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F78" w:rsidRPr="00C85676" w:rsidRDefault="00C83D9A" w:rsidP="004460A0">
      <w:pPr>
        <w:jc w:val="center"/>
        <w:rPr>
          <w:rFonts w:ascii="Arial Narrow" w:hAnsi="Arial Narrow" w:cs="Arial"/>
          <w:b/>
          <w:sz w:val="20"/>
          <w:szCs w:val="20"/>
        </w:rPr>
      </w:pPr>
      <w:bookmarkStart w:id="0" w:name="OLE_LINK3"/>
      <w:bookmarkStart w:id="1" w:name="OLE_LINK4"/>
      <w:bookmarkStart w:id="2" w:name="_Hlk169421681"/>
      <w:r w:rsidRPr="00C85676">
        <w:rPr>
          <w:rFonts w:ascii="Arial Narrow" w:hAnsi="Arial Narrow" w:cs="Arial"/>
          <w:b/>
          <w:sz w:val="20"/>
          <w:szCs w:val="20"/>
        </w:rPr>
        <w:t>ANEXO No</w:t>
      </w:r>
      <w:bookmarkEnd w:id="0"/>
      <w:bookmarkEnd w:id="1"/>
      <w:bookmarkEnd w:id="2"/>
      <w:r w:rsidR="0030681D" w:rsidRPr="00C85676">
        <w:rPr>
          <w:rFonts w:ascii="Arial Narrow" w:hAnsi="Arial Narrow" w:cs="Arial"/>
          <w:b/>
          <w:sz w:val="20"/>
          <w:szCs w:val="20"/>
        </w:rPr>
        <w:t>. 00</w:t>
      </w:r>
      <w:r w:rsidR="005D38EC" w:rsidRPr="00C85676">
        <w:rPr>
          <w:rFonts w:ascii="Arial Narrow" w:hAnsi="Arial Narrow" w:cs="Arial"/>
          <w:b/>
          <w:sz w:val="20"/>
          <w:szCs w:val="20"/>
        </w:rPr>
        <w:t>4</w:t>
      </w:r>
    </w:p>
    <w:p w:rsidR="00C83D9A" w:rsidRPr="00C85676" w:rsidRDefault="00C83D9A" w:rsidP="004460A0">
      <w:pPr>
        <w:pStyle w:val="Ttulo"/>
        <w:rPr>
          <w:rFonts w:ascii="Arial Narrow" w:hAnsi="Arial Narrow" w:cs="Arial"/>
          <w:szCs w:val="20"/>
        </w:rPr>
      </w:pPr>
      <w:r w:rsidRPr="00C85676">
        <w:rPr>
          <w:rFonts w:ascii="Arial Narrow" w:hAnsi="Arial Narrow" w:cs="Arial"/>
          <w:szCs w:val="20"/>
        </w:rPr>
        <w:t>OFERTA TÉCNICA</w:t>
      </w:r>
    </w:p>
    <w:p w:rsidR="00C83D9A" w:rsidRPr="00C85676" w:rsidRDefault="003B62E1" w:rsidP="004460A0">
      <w:pPr>
        <w:pStyle w:val="Ttulo"/>
        <w:rPr>
          <w:rFonts w:ascii="Arial Narrow" w:hAnsi="Arial Narrow" w:cs="Arial"/>
          <w:bCs w:val="0"/>
          <w:szCs w:val="20"/>
          <w:lang w:val="es-MX"/>
        </w:rPr>
      </w:pPr>
      <w:r w:rsidRPr="00C85676">
        <w:rPr>
          <w:rFonts w:ascii="Arial Narrow" w:hAnsi="Arial Narrow" w:cs="Arial"/>
          <w:bCs w:val="0"/>
          <w:szCs w:val="20"/>
          <w:lang w:val="es-MX"/>
        </w:rPr>
        <w:t>“REQUISITOS HABILITANTES</w:t>
      </w:r>
      <w:r w:rsidR="00060180" w:rsidRPr="00C85676">
        <w:rPr>
          <w:rFonts w:ascii="Arial Narrow" w:hAnsi="Arial Narrow" w:cs="Arial"/>
          <w:bCs w:val="0"/>
          <w:szCs w:val="20"/>
          <w:lang w:val="es-MX"/>
        </w:rPr>
        <w:t>”</w:t>
      </w:r>
    </w:p>
    <w:p w:rsidR="004B7F84" w:rsidRPr="00A56284" w:rsidRDefault="004B7F84" w:rsidP="004460A0">
      <w:pPr>
        <w:pStyle w:val="Ttulo"/>
        <w:jc w:val="both"/>
        <w:rPr>
          <w:rFonts w:ascii="Arial Narrow" w:hAnsi="Arial Narrow" w:cs="Arial"/>
          <w:sz w:val="12"/>
          <w:szCs w:val="12"/>
          <w:lang w:val="es-MX"/>
        </w:rPr>
      </w:pPr>
    </w:p>
    <w:p w:rsidR="001A6FBE" w:rsidRPr="00A56284" w:rsidRDefault="001A6FBE" w:rsidP="004460A0">
      <w:pPr>
        <w:pStyle w:val="Ttulo"/>
        <w:jc w:val="both"/>
        <w:rPr>
          <w:rFonts w:ascii="Arial Narrow" w:hAnsi="Arial Narrow" w:cs="Arial"/>
          <w:sz w:val="12"/>
          <w:szCs w:val="12"/>
          <w:lang w:val="es-MX"/>
        </w:rPr>
      </w:pPr>
    </w:p>
    <w:p w:rsidR="00C83D9A" w:rsidRPr="00C85676" w:rsidRDefault="00C83D9A" w:rsidP="004460A0">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Bogotá D.C.</w:t>
      </w:r>
      <w:r w:rsidR="00B67AA6" w:rsidRPr="00C85676">
        <w:rPr>
          <w:rFonts w:ascii="Arial Narrow" w:hAnsi="Arial Narrow" w:cs="Arial"/>
          <w:sz w:val="20"/>
          <w:szCs w:val="20"/>
        </w:rPr>
        <w:t>,</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EA638B" w:rsidRPr="00C85676" w:rsidRDefault="00EA638B" w:rsidP="004460A0">
      <w:pPr>
        <w:jc w:val="both"/>
        <w:rPr>
          <w:rFonts w:ascii="Arial Narrow" w:hAnsi="Arial Narrow" w:cs="Arial"/>
          <w:sz w:val="20"/>
          <w:szCs w:val="20"/>
        </w:rPr>
      </w:pPr>
      <w:permStart w:id="1658223626" w:edGrp="everyone"/>
      <w:permEnd w:id="1658223626"/>
      <w:r w:rsidRPr="00C85676">
        <w:rPr>
          <w:rFonts w:ascii="Arial Narrow" w:hAnsi="Arial Narrow" w:cs="Arial"/>
          <w:sz w:val="20"/>
          <w:szCs w:val="20"/>
        </w:rPr>
        <w:t>Señores</w:t>
      </w:r>
    </w:p>
    <w:p w:rsidR="00EA638B" w:rsidRPr="00C85676" w:rsidRDefault="00EA638B" w:rsidP="004460A0">
      <w:pPr>
        <w:autoSpaceDE w:val="0"/>
        <w:autoSpaceDN w:val="0"/>
        <w:adjustRightInd w:val="0"/>
        <w:jc w:val="both"/>
        <w:rPr>
          <w:rFonts w:ascii="Arial Narrow" w:hAnsi="Arial Narrow" w:cs="Arial"/>
          <w:b/>
          <w:bCs/>
          <w:sz w:val="20"/>
          <w:szCs w:val="20"/>
        </w:rPr>
      </w:pPr>
      <w:r w:rsidRPr="00C85676">
        <w:rPr>
          <w:rFonts w:ascii="Arial Narrow" w:hAnsi="Arial Narrow" w:cs="Arial"/>
          <w:b/>
          <w:bCs/>
          <w:sz w:val="20"/>
          <w:szCs w:val="20"/>
        </w:rPr>
        <w:t xml:space="preserve">MINISTERIO DE DEFENSA NACIONAL </w:t>
      </w:r>
    </w:p>
    <w:p w:rsidR="00EA638B" w:rsidRPr="00C85676" w:rsidRDefault="00EA638B" w:rsidP="004460A0">
      <w:pPr>
        <w:autoSpaceDE w:val="0"/>
        <w:autoSpaceDN w:val="0"/>
        <w:adjustRightInd w:val="0"/>
        <w:jc w:val="both"/>
        <w:rPr>
          <w:rFonts w:ascii="Arial Narrow" w:hAnsi="Arial Narrow" w:cs="Arial"/>
          <w:b/>
          <w:bCs/>
          <w:sz w:val="20"/>
          <w:szCs w:val="20"/>
        </w:rPr>
      </w:pPr>
      <w:r w:rsidRPr="00C85676">
        <w:rPr>
          <w:rFonts w:ascii="Arial Narrow" w:hAnsi="Arial Narrow" w:cs="Arial"/>
          <w:b/>
          <w:bCs/>
          <w:sz w:val="20"/>
          <w:szCs w:val="20"/>
        </w:rPr>
        <w:t>DIRECCIÓN GENERAL MARÍTIMA - DIMAR</w:t>
      </w:r>
    </w:p>
    <w:p w:rsidR="00EA638B" w:rsidRPr="00C85676" w:rsidRDefault="00EA638B" w:rsidP="004460A0">
      <w:pPr>
        <w:jc w:val="both"/>
        <w:rPr>
          <w:rFonts w:ascii="Arial Narrow" w:hAnsi="Arial Narrow" w:cs="Arial"/>
          <w:sz w:val="20"/>
          <w:szCs w:val="20"/>
        </w:rPr>
      </w:pPr>
      <w:r w:rsidRPr="00C85676">
        <w:rPr>
          <w:rFonts w:ascii="Arial Narrow" w:hAnsi="Arial Narrow" w:cs="Arial"/>
          <w:sz w:val="20"/>
          <w:szCs w:val="20"/>
        </w:rPr>
        <w:t>Cuidad.-</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74261E" w:rsidRDefault="00EA638B" w:rsidP="004460A0">
      <w:pPr>
        <w:jc w:val="both"/>
        <w:rPr>
          <w:rFonts w:ascii="Arial Narrow" w:hAnsi="Arial Narrow" w:cs="Arial"/>
          <w:color w:val="0033CC"/>
          <w:sz w:val="21"/>
          <w:szCs w:val="21"/>
        </w:rPr>
      </w:pPr>
      <w:r w:rsidRPr="00C85676">
        <w:rPr>
          <w:rFonts w:ascii="Arial Narrow" w:hAnsi="Arial Narrow" w:cs="Arial"/>
          <w:b/>
          <w:sz w:val="20"/>
          <w:szCs w:val="20"/>
        </w:rPr>
        <w:t xml:space="preserve">Asunto: </w:t>
      </w:r>
      <w:r w:rsidR="0074261E">
        <w:rPr>
          <w:rFonts w:ascii="Arial Narrow" w:hAnsi="Arial Narrow" w:cs="Arial"/>
          <w:b/>
          <w:color w:val="0033CC"/>
          <w:sz w:val="21"/>
          <w:szCs w:val="21"/>
        </w:rPr>
        <w:t>Proceso de Contratación correspondiente a la Selección Abreviada de Menor Cuantía No. 332-SUBAFIN-2018.</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3B62E1" w:rsidRPr="00171F49" w:rsidRDefault="00C83D9A" w:rsidP="004460A0">
      <w:pPr>
        <w:autoSpaceDE w:val="0"/>
        <w:autoSpaceDN w:val="0"/>
        <w:adjustRightInd w:val="0"/>
        <w:jc w:val="both"/>
        <w:rPr>
          <w:rFonts w:ascii="Arial Narrow" w:hAnsi="Arial Narrow" w:cs="Arial"/>
          <w:b/>
          <w:i/>
          <w:color w:val="0000FF"/>
          <w:sz w:val="21"/>
          <w:szCs w:val="21"/>
        </w:rPr>
      </w:pPr>
      <w:r w:rsidRPr="00171F49">
        <w:rPr>
          <w:rFonts w:ascii="Arial Narrow" w:hAnsi="Arial Narrow" w:cs="Arial"/>
          <w:sz w:val="21"/>
          <w:szCs w:val="21"/>
        </w:rPr>
        <w:t xml:space="preserve">A continuación se describen las </w:t>
      </w:r>
      <w:r w:rsidR="00A74561" w:rsidRPr="00171F49">
        <w:rPr>
          <w:rFonts w:ascii="Arial Narrow" w:hAnsi="Arial Narrow" w:cs="Arial"/>
          <w:sz w:val="21"/>
          <w:szCs w:val="21"/>
        </w:rPr>
        <w:t>Especificaciones Técnicas Mínimas Habilitantes</w:t>
      </w:r>
      <w:r w:rsidRPr="00171F49">
        <w:rPr>
          <w:rFonts w:ascii="Arial Narrow" w:hAnsi="Arial Narrow" w:cs="Arial"/>
          <w:sz w:val="21"/>
          <w:szCs w:val="21"/>
        </w:rPr>
        <w:t xml:space="preserve">, </w:t>
      </w:r>
      <w:r w:rsidR="003B62E1" w:rsidRPr="00171F49">
        <w:rPr>
          <w:rFonts w:ascii="Arial Narrow" w:hAnsi="Arial Narrow" w:cs="Arial"/>
          <w:sz w:val="21"/>
          <w:szCs w:val="21"/>
        </w:rPr>
        <w:t>establecidas por la Entidad para</w:t>
      </w:r>
      <w:r w:rsidR="001B0B3C" w:rsidRPr="00171F49">
        <w:rPr>
          <w:rFonts w:ascii="Arial Narrow" w:hAnsi="Arial Narrow" w:cs="Arial"/>
          <w:sz w:val="21"/>
          <w:szCs w:val="21"/>
        </w:rPr>
        <w:t xml:space="preserve"> </w:t>
      </w:r>
      <w:r w:rsidR="005D38EC" w:rsidRPr="00171F49">
        <w:rPr>
          <w:rFonts w:ascii="Arial Narrow" w:hAnsi="Arial Narrow" w:cs="Arial"/>
          <w:sz w:val="21"/>
          <w:szCs w:val="21"/>
        </w:rPr>
        <w:t xml:space="preserve">Contratar la </w:t>
      </w:r>
      <w:r w:rsidR="001B0B3C" w:rsidRPr="00171F49">
        <w:rPr>
          <w:rFonts w:ascii="Arial Narrow" w:hAnsi="Arial Narrow" w:cs="Arial"/>
          <w:b/>
          <w:i/>
          <w:color w:val="0033CC"/>
          <w:sz w:val="21"/>
          <w:szCs w:val="21"/>
        </w:rPr>
        <w:t>“</w:t>
      </w:r>
      <w:r w:rsidR="00171F49" w:rsidRPr="00171F49">
        <w:rPr>
          <w:rFonts w:ascii="Arial Narrow" w:hAnsi="Arial Narrow" w:cs="Arial"/>
          <w:b/>
          <w:i/>
          <w:color w:val="0033CC"/>
          <w:sz w:val="21"/>
          <w:szCs w:val="21"/>
        </w:rPr>
        <w:t>Contratar una empresa que Preste el Servicio de Atención al Público presencial en las Capitanías de Puerto de la Entidad y en la Sede Central de la Dirección General Marítima - DIMAR ubicada en la ciudad de Bogotá, así como el Servicio de Atención Telefónica implementándolo en las Instalaciones de la Dirección General Marítima - DIMAR ubicada en la ciudad de Bogotá D.C., de acuerdo con las Especificaciones Técnicas</w:t>
      </w:r>
      <w:r w:rsidR="001B0B3C" w:rsidRPr="00171F49">
        <w:rPr>
          <w:rFonts w:ascii="Arial Narrow" w:hAnsi="Arial Narrow" w:cs="Arial"/>
          <w:b/>
          <w:bCs/>
          <w:i/>
          <w:iCs/>
          <w:color w:val="0033CC"/>
          <w:sz w:val="21"/>
          <w:szCs w:val="21"/>
        </w:rPr>
        <w:t>”</w:t>
      </w:r>
      <w:r w:rsidR="003B62E1" w:rsidRPr="00171F49">
        <w:rPr>
          <w:rFonts w:ascii="Arial Narrow" w:hAnsi="Arial Narrow" w:cs="Arial"/>
          <w:b/>
          <w:i/>
          <w:color w:val="0033CC"/>
          <w:sz w:val="21"/>
          <w:szCs w:val="21"/>
        </w:rPr>
        <w:t xml:space="preserve">, </w:t>
      </w:r>
      <w:r w:rsidR="003B62E1" w:rsidRPr="00171F49">
        <w:rPr>
          <w:rFonts w:ascii="Arial Narrow" w:hAnsi="Arial Narrow" w:cs="Arial"/>
          <w:bCs/>
          <w:color w:val="000000" w:themeColor="text1"/>
          <w:sz w:val="21"/>
          <w:szCs w:val="21"/>
        </w:rPr>
        <w:t>así:</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3B62E1" w:rsidRPr="00C85676" w:rsidRDefault="003B62E1" w:rsidP="004460A0">
      <w:pPr>
        <w:jc w:val="both"/>
        <w:rPr>
          <w:rFonts w:ascii="Arial Narrow" w:hAnsi="Arial Narrow" w:cs="Arial"/>
          <w:b/>
          <w:sz w:val="21"/>
          <w:szCs w:val="21"/>
        </w:rPr>
      </w:pPr>
      <w:r w:rsidRPr="00C85676">
        <w:rPr>
          <w:rFonts w:ascii="Arial Narrow" w:hAnsi="Arial Narrow" w:cs="Arial"/>
          <w:b/>
          <w:sz w:val="21"/>
          <w:szCs w:val="21"/>
        </w:rPr>
        <w:t>(DILIGENCIAR SI CUMPLE O NO CUMPLE CON LO REQUERIDO POR LA ENTIDAD CUANDO ASÍ SE DETERMINE).</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3B62E1" w:rsidRPr="00C85676" w:rsidRDefault="003B62E1" w:rsidP="004460A0">
      <w:pPr>
        <w:jc w:val="both"/>
        <w:rPr>
          <w:rFonts w:ascii="Arial Narrow" w:hAnsi="Arial Narrow" w:cs="Arial"/>
          <w:b/>
          <w:bCs/>
          <w:sz w:val="21"/>
          <w:szCs w:val="21"/>
          <w:u w:val="single"/>
        </w:rPr>
      </w:pPr>
      <w:r w:rsidRPr="00C85676">
        <w:rPr>
          <w:rFonts w:ascii="Arial Narrow" w:hAnsi="Arial Narrow" w:cs="Arial"/>
          <w:b/>
          <w:bCs/>
          <w:sz w:val="21"/>
          <w:szCs w:val="21"/>
          <w:u w:val="single"/>
        </w:rPr>
        <w:t>CUMPLE (   ) NO CUMPLE (   ):</w:t>
      </w:r>
    </w:p>
    <w:p w:rsidR="00171F49" w:rsidRPr="00074E52" w:rsidRDefault="00171F49" w:rsidP="004460A0">
      <w:pPr>
        <w:pStyle w:val="Ttulo"/>
        <w:jc w:val="both"/>
        <w:rPr>
          <w:rFonts w:ascii="Arial Narrow" w:hAnsi="Arial Narrow" w:cs="Arial"/>
          <w:sz w:val="18"/>
          <w:szCs w:val="18"/>
          <w:lang w:val="es-MX"/>
        </w:rPr>
      </w:pPr>
    </w:p>
    <w:p w:rsidR="004460A0" w:rsidRPr="00074E52" w:rsidRDefault="004460A0" w:rsidP="004460A0">
      <w:pPr>
        <w:pStyle w:val="Ttulo"/>
        <w:jc w:val="both"/>
        <w:rPr>
          <w:rFonts w:ascii="Arial Narrow" w:hAnsi="Arial Narrow" w:cs="Arial"/>
          <w:sz w:val="18"/>
          <w:szCs w:val="18"/>
          <w:lang w:val="es-MX"/>
        </w:rPr>
      </w:pPr>
    </w:p>
    <w:p w:rsidR="004460A0" w:rsidRDefault="004460A0" w:rsidP="004460A0">
      <w:pPr>
        <w:pStyle w:val="Prrafodelista"/>
        <w:numPr>
          <w:ilvl w:val="0"/>
          <w:numId w:val="10"/>
        </w:numPr>
        <w:spacing w:after="0" w:line="240" w:lineRule="auto"/>
        <w:rPr>
          <w:rFonts w:ascii="Arial Narrow" w:hAnsi="Arial Narrow" w:cs="Arial"/>
          <w:b/>
        </w:rPr>
      </w:pPr>
      <w:r w:rsidRPr="004D00ED">
        <w:rPr>
          <w:rFonts w:ascii="Arial Narrow" w:hAnsi="Arial Narrow" w:cs="Arial"/>
          <w:b/>
        </w:rPr>
        <w:t xml:space="preserve">UBICACIÓN DONDE SE PRESTARÁ EL SERVICIO: </w:t>
      </w:r>
    </w:p>
    <w:p w:rsidR="004460A0" w:rsidRPr="00B64B62" w:rsidRDefault="004460A0" w:rsidP="004460A0">
      <w:pPr>
        <w:pStyle w:val="Prrafodelista"/>
        <w:spacing w:after="0" w:line="240" w:lineRule="auto"/>
        <w:ind w:left="360"/>
        <w:rPr>
          <w:rFonts w:ascii="Arial Narrow" w:hAnsi="Arial Narrow" w:cs="Arial"/>
          <w:b/>
          <w:sz w:val="12"/>
          <w:szCs w:val="12"/>
        </w:rPr>
      </w:pPr>
    </w:p>
    <w:tbl>
      <w:tblPr>
        <w:tblW w:w="64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3528"/>
        <w:gridCol w:w="2126"/>
      </w:tblGrid>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35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sz w:val="18"/>
                <w:szCs w:val="18"/>
              </w:rPr>
            </w:pPr>
            <w:r w:rsidRPr="004D00ED">
              <w:rPr>
                <w:rFonts w:ascii="Arial Narrow" w:hAnsi="Arial Narrow" w:cs="Arial"/>
                <w:b/>
                <w:sz w:val="18"/>
                <w:szCs w:val="18"/>
              </w:rPr>
              <w:t>Características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1.</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Sede Central (Bogotá)</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2.</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Buenaventura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3.</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Tumaco*</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4.</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Barranquilla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5.</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Santa Marta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6.</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Cartagena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7.</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Riohacha*</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8.</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San Andrés</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9.</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Turbo*</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10.</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Coveñas*</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bl>
    <w:p w:rsidR="004460A0" w:rsidRPr="00B64B62" w:rsidRDefault="004460A0" w:rsidP="004460A0">
      <w:pPr>
        <w:pStyle w:val="Prrafodelista"/>
        <w:spacing w:after="0" w:line="240" w:lineRule="auto"/>
        <w:ind w:left="360"/>
        <w:rPr>
          <w:rFonts w:ascii="Arial Narrow" w:hAnsi="Arial Narrow" w:cs="Arial"/>
          <w:b/>
          <w:sz w:val="12"/>
          <w:szCs w:val="12"/>
        </w:rPr>
      </w:pPr>
    </w:p>
    <w:p w:rsidR="004460A0" w:rsidRPr="004D00ED" w:rsidRDefault="004460A0" w:rsidP="004460A0">
      <w:pPr>
        <w:pStyle w:val="Prrafodelista"/>
        <w:spacing w:after="0" w:line="240" w:lineRule="auto"/>
        <w:ind w:left="360"/>
        <w:rPr>
          <w:rFonts w:ascii="Arial Narrow" w:hAnsi="Arial Narrow" w:cs="Arial"/>
          <w:sz w:val="18"/>
          <w:szCs w:val="18"/>
        </w:rPr>
      </w:pPr>
      <w:r w:rsidRPr="004D00ED">
        <w:rPr>
          <w:rFonts w:ascii="Arial Narrow" w:hAnsi="Arial Narrow" w:cs="Arial"/>
          <w:b/>
          <w:sz w:val="18"/>
          <w:szCs w:val="18"/>
        </w:rPr>
        <w:t>*</w:t>
      </w:r>
      <w:r w:rsidRPr="004D00ED">
        <w:rPr>
          <w:rFonts w:ascii="Arial Narrow" w:hAnsi="Arial Narrow" w:cs="Arial"/>
          <w:sz w:val="18"/>
          <w:szCs w:val="18"/>
        </w:rPr>
        <w:t>En estas Capitanías de Puerto el Servicio se empezará a prestar a partir de este Contrato.</w:t>
      </w:r>
    </w:p>
    <w:p w:rsidR="004460A0" w:rsidRDefault="004460A0" w:rsidP="004460A0">
      <w:pPr>
        <w:pStyle w:val="Prrafodelista"/>
        <w:spacing w:after="0" w:line="240" w:lineRule="auto"/>
        <w:ind w:left="360"/>
        <w:rPr>
          <w:rFonts w:ascii="Arial Narrow" w:hAnsi="Arial Narrow" w:cs="Arial"/>
          <w:b/>
          <w:sz w:val="18"/>
          <w:szCs w:val="18"/>
        </w:rPr>
      </w:pPr>
    </w:p>
    <w:p w:rsidR="004460A0" w:rsidRPr="00B64B62" w:rsidRDefault="004460A0" w:rsidP="004460A0">
      <w:pPr>
        <w:pStyle w:val="Prrafodelista"/>
        <w:spacing w:after="0" w:line="240" w:lineRule="auto"/>
        <w:ind w:left="360"/>
        <w:rPr>
          <w:rFonts w:ascii="Arial Narrow" w:hAnsi="Arial Narrow" w:cs="Arial"/>
          <w:b/>
          <w:sz w:val="18"/>
          <w:szCs w:val="18"/>
        </w:rPr>
      </w:pPr>
    </w:p>
    <w:p w:rsidR="004460A0" w:rsidRPr="00B64B62" w:rsidRDefault="004460A0" w:rsidP="004460A0">
      <w:pPr>
        <w:pStyle w:val="Prrafodelista"/>
        <w:numPr>
          <w:ilvl w:val="0"/>
          <w:numId w:val="10"/>
        </w:numPr>
        <w:spacing w:after="0" w:line="240" w:lineRule="auto"/>
        <w:rPr>
          <w:rFonts w:ascii="Arial Narrow" w:hAnsi="Arial Narrow" w:cs="Arial"/>
          <w:b/>
          <w:bCs/>
        </w:rPr>
      </w:pPr>
      <w:r w:rsidRPr="00B64B62">
        <w:rPr>
          <w:rFonts w:ascii="Arial Narrow" w:hAnsi="Arial Narrow" w:cs="Arial"/>
          <w:b/>
        </w:rPr>
        <w:t>HORARIOS DE LA PRESTACIÓN DEL SERVICIO:</w:t>
      </w:r>
    </w:p>
    <w:p w:rsidR="004460A0" w:rsidRPr="00B64B62" w:rsidRDefault="004460A0" w:rsidP="004460A0">
      <w:pPr>
        <w:pStyle w:val="Prrafodelista"/>
        <w:spacing w:after="0" w:line="240" w:lineRule="auto"/>
        <w:ind w:left="360"/>
        <w:rPr>
          <w:rFonts w:ascii="Arial Narrow" w:hAnsi="Arial Narrow" w:cs="Arial"/>
          <w:b/>
          <w:bCs/>
          <w:sz w:val="12"/>
          <w:szCs w:val="12"/>
        </w:rPr>
      </w:pPr>
    </w:p>
    <w:tbl>
      <w:tblPr>
        <w:tblW w:w="8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2"/>
        <w:gridCol w:w="5416"/>
        <w:gridCol w:w="1908"/>
      </w:tblGrid>
      <w:tr w:rsidR="004460A0" w:rsidRPr="004D00ED" w:rsidTr="00867144">
        <w:trPr>
          <w:trHeight w:val="284"/>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54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bCs/>
                <w:sz w:val="18"/>
                <w:szCs w:val="18"/>
              </w:rPr>
            </w:pPr>
            <w:r w:rsidRPr="004D00ED">
              <w:rPr>
                <w:rFonts w:ascii="Arial Narrow" w:hAnsi="Arial Narrow" w:cs="Arial"/>
                <w:b/>
                <w:sz w:val="18"/>
                <w:szCs w:val="18"/>
              </w:rPr>
              <w:t>Características</w:t>
            </w:r>
          </w:p>
        </w:tc>
        <w:tc>
          <w:tcPr>
            <w:tcW w:w="19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2"/>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737"/>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tabs>
                <w:tab w:val="left" w:pos="0"/>
              </w:tabs>
              <w:rPr>
                <w:rFonts w:ascii="Arial Narrow" w:hAnsi="Arial Narrow" w:cs="Arial"/>
                <w:sz w:val="18"/>
                <w:szCs w:val="18"/>
              </w:rPr>
            </w:pPr>
            <w:r w:rsidRPr="004D00ED">
              <w:rPr>
                <w:rFonts w:ascii="Arial Narrow" w:hAnsi="Arial Narrow" w:cs="Arial"/>
                <w:sz w:val="18"/>
                <w:szCs w:val="18"/>
              </w:rPr>
              <w:t xml:space="preserve">Sede Central (Bogotá): </w:t>
            </w:r>
          </w:p>
          <w:p w:rsidR="004460A0" w:rsidRPr="004D00ED" w:rsidRDefault="004460A0" w:rsidP="004460A0">
            <w:pPr>
              <w:numPr>
                <w:ilvl w:val="0"/>
                <w:numId w:val="7"/>
              </w:numPr>
              <w:tabs>
                <w:tab w:val="left" w:pos="0"/>
              </w:tabs>
              <w:rPr>
                <w:rFonts w:ascii="Arial Narrow" w:hAnsi="Arial Narrow" w:cs="Arial"/>
                <w:sz w:val="18"/>
                <w:szCs w:val="18"/>
              </w:rPr>
            </w:pPr>
            <w:r w:rsidRPr="004D00ED">
              <w:rPr>
                <w:rFonts w:ascii="Arial Narrow" w:hAnsi="Arial Narrow" w:cs="Arial"/>
                <w:sz w:val="18"/>
                <w:szCs w:val="18"/>
              </w:rPr>
              <w:t>Lunes a viernes de 07:30 h a 17:30 h.</w:t>
            </w:r>
          </w:p>
          <w:p w:rsidR="004460A0" w:rsidRPr="004D00ED" w:rsidRDefault="004460A0" w:rsidP="004460A0">
            <w:pPr>
              <w:numPr>
                <w:ilvl w:val="0"/>
                <w:numId w:val="7"/>
              </w:numPr>
              <w:tabs>
                <w:tab w:val="left" w:pos="0"/>
              </w:tabs>
              <w:rPr>
                <w:rFonts w:ascii="Arial Narrow" w:hAnsi="Arial Narrow" w:cs="Arial"/>
                <w:sz w:val="18"/>
                <w:szCs w:val="18"/>
              </w:rPr>
            </w:pPr>
            <w:r w:rsidRPr="004D00ED">
              <w:rPr>
                <w:rFonts w:ascii="Arial Narrow" w:hAnsi="Arial Narrow" w:cs="Arial"/>
                <w:sz w:val="18"/>
                <w:szCs w:val="18"/>
              </w:rPr>
              <w:t>Hora de almuerzo de 12:00 h a 13:00 h y/o de 13:00 h a 14:00 h.</w:t>
            </w:r>
          </w:p>
        </w:tc>
        <w:tc>
          <w:tcPr>
            <w:tcW w:w="1908"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tabs>
                <w:tab w:val="left" w:pos="0"/>
              </w:tabs>
              <w:rPr>
                <w:rFonts w:ascii="Arial Narrow" w:hAnsi="Arial Narrow" w:cs="Arial"/>
                <w:sz w:val="18"/>
                <w:szCs w:val="18"/>
              </w:rPr>
            </w:pPr>
          </w:p>
        </w:tc>
      </w:tr>
      <w:tr w:rsidR="004460A0" w:rsidRPr="004D00ED" w:rsidTr="00867144">
        <w:trPr>
          <w:trHeight w:val="737"/>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2.</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tabs>
                <w:tab w:val="left" w:pos="0"/>
              </w:tabs>
              <w:rPr>
                <w:rFonts w:ascii="Arial Narrow" w:hAnsi="Arial Narrow" w:cs="Arial"/>
                <w:sz w:val="18"/>
                <w:szCs w:val="18"/>
              </w:rPr>
            </w:pPr>
            <w:r w:rsidRPr="004D00ED">
              <w:rPr>
                <w:rFonts w:ascii="Arial Narrow" w:hAnsi="Arial Narrow" w:cs="Arial"/>
                <w:sz w:val="18"/>
                <w:szCs w:val="18"/>
              </w:rPr>
              <w:t xml:space="preserve">Capitanías de Puerto: </w:t>
            </w:r>
          </w:p>
          <w:p w:rsidR="004460A0" w:rsidRPr="004D00ED" w:rsidRDefault="004460A0" w:rsidP="004460A0">
            <w:pPr>
              <w:pStyle w:val="Prrafodelista"/>
              <w:numPr>
                <w:ilvl w:val="0"/>
                <w:numId w:val="9"/>
              </w:numPr>
              <w:tabs>
                <w:tab w:val="left" w:pos="0"/>
              </w:tabs>
              <w:spacing w:after="0" w:line="240" w:lineRule="auto"/>
              <w:rPr>
                <w:rFonts w:ascii="Arial Narrow" w:hAnsi="Arial Narrow" w:cs="Arial"/>
                <w:sz w:val="18"/>
                <w:szCs w:val="18"/>
              </w:rPr>
            </w:pPr>
            <w:r w:rsidRPr="004D00ED">
              <w:rPr>
                <w:rFonts w:ascii="Arial Narrow" w:hAnsi="Arial Narrow" w:cs="Arial"/>
                <w:sz w:val="18"/>
                <w:szCs w:val="18"/>
              </w:rPr>
              <w:t>Lunes a viernes de 07:30 h a 18:30 h.</w:t>
            </w:r>
          </w:p>
          <w:p w:rsidR="004460A0" w:rsidRPr="004D00ED" w:rsidRDefault="004460A0" w:rsidP="004460A0">
            <w:pPr>
              <w:numPr>
                <w:ilvl w:val="0"/>
                <w:numId w:val="7"/>
              </w:numPr>
              <w:tabs>
                <w:tab w:val="left" w:pos="0"/>
              </w:tabs>
              <w:rPr>
                <w:rFonts w:ascii="Arial Narrow" w:hAnsi="Arial Narrow" w:cs="Arial"/>
                <w:sz w:val="18"/>
                <w:szCs w:val="18"/>
              </w:rPr>
            </w:pPr>
            <w:r w:rsidRPr="004D00ED">
              <w:rPr>
                <w:rFonts w:ascii="Arial Narrow" w:hAnsi="Arial Narrow" w:cs="Arial"/>
                <w:sz w:val="18"/>
                <w:szCs w:val="18"/>
              </w:rPr>
              <w:t>Hora de almuerzo de 12:00 h a 14:00 h.</w:t>
            </w:r>
          </w:p>
        </w:tc>
        <w:tc>
          <w:tcPr>
            <w:tcW w:w="1908"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tabs>
                <w:tab w:val="left" w:pos="0"/>
              </w:tabs>
              <w:rPr>
                <w:rFonts w:ascii="Arial Narrow" w:hAnsi="Arial Narrow" w:cs="Arial"/>
                <w:sz w:val="18"/>
                <w:szCs w:val="18"/>
              </w:rPr>
            </w:pPr>
          </w:p>
        </w:tc>
      </w:tr>
      <w:tr w:rsidR="004460A0" w:rsidRPr="004D00ED" w:rsidTr="00867144">
        <w:trPr>
          <w:trHeight w:val="1021"/>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820A60" w:rsidRDefault="004460A0" w:rsidP="004460A0">
            <w:pPr>
              <w:tabs>
                <w:tab w:val="left" w:pos="0"/>
              </w:tabs>
              <w:rPr>
                <w:rFonts w:ascii="Arial Narrow" w:hAnsi="Arial Narrow" w:cs="Arial"/>
                <w:sz w:val="4"/>
                <w:szCs w:val="4"/>
              </w:rPr>
            </w:pPr>
          </w:p>
          <w:p w:rsidR="004460A0" w:rsidRPr="004D00ED" w:rsidRDefault="004460A0" w:rsidP="004460A0">
            <w:pPr>
              <w:tabs>
                <w:tab w:val="left" w:pos="0"/>
              </w:tabs>
              <w:rPr>
                <w:rFonts w:ascii="Arial Narrow" w:hAnsi="Arial Narrow" w:cs="Arial"/>
                <w:sz w:val="18"/>
                <w:szCs w:val="18"/>
              </w:rPr>
            </w:pPr>
            <w:r w:rsidRPr="004D00ED">
              <w:rPr>
                <w:rFonts w:ascii="Arial Narrow" w:hAnsi="Arial Narrow" w:cs="Arial"/>
                <w:sz w:val="18"/>
                <w:szCs w:val="18"/>
              </w:rPr>
              <w:t>Horario de Atención Call Center:</w:t>
            </w:r>
          </w:p>
          <w:p w:rsidR="004460A0" w:rsidRPr="004D00ED" w:rsidRDefault="004460A0" w:rsidP="004460A0">
            <w:pPr>
              <w:pStyle w:val="Prrafodelista"/>
              <w:numPr>
                <w:ilvl w:val="0"/>
                <w:numId w:val="9"/>
              </w:numPr>
              <w:tabs>
                <w:tab w:val="left" w:pos="0"/>
              </w:tabs>
              <w:spacing w:after="0" w:line="240" w:lineRule="auto"/>
              <w:rPr>
                <w:rFonts w:ascii="Arial Narrow" w:hAnsi="Arial Narrow" w:cs="Arial"/>
                <w:sz w:val="18"/>
                <w:szCs w:val="18"/>
              </w:rPr>
            </w:pPr>
            <w:r w:rsidRPr="004D00ED">
              <w:rPr>
                <w:rFonts w:ascii="Arial Narrow" w:hAnsi="Arial Narrow" w:cs="Arial"/>
                <w:sz w:val="18"/>
                <w:szCs w:val="18"/>
              </w:rPr>
              <w:t>Lunes a viernes de 07:30 h a 18:30 h.</w:t>
            </w:r>
          </w:p>
          <w:p w:rsidR="004460A0" w:rsidRPr="004D00ED" w:rsidRDefault="004460A0" w:rsidP="004460A0">
            <w:pPr>
              <w:pStyle w:val="Prrafodelista"/>
              <w:numPr>
                <w:ilvl w:val="0"/>
                <w:numId w:val="9"/>
              </w:numPr>
              <w:tabs>
                <w:tab w:val="left" w:pos="0"/>
              </w:tabs>
              <w:spacing w:after="0" w:line="240" w:lineRule="auto"/>
              <w:rPr>
                <w:rFonts w:ascii="Arial Narrow" w:hAnsi="Arial Narrow" w:cs="Arial"/>
                <w:sz w:val="18"/>
                <w:szCs w:val="18"/>
              </w:rPr>
            </w:pPr>
            <w:r w:rsidRPr="004D00ED">
              <w:rPr>
                <w:rFonts w:ascii="Arial Narrow" w:hAnsi="Arial Narrow" w:cs="Arial"/>
                <w:sz w:val="18"/>
                <w:szCs w:val="18"/>
              </w:rPr>
              <w:t>Hora de almuerzo de 12:00 h a 13:00 h y/o de 13:00 h a 14:00 h.</w:t>
            </w:r>
          </w:p>
          <w:p w:rsidR="004460A0" w:rsidRDefault="004460A0" w:rsidP="004460A0">
            <w:pPr>
              <w:pStyle w:val="Prrafodelista"/>
              <w:tabs>
                <w:tab w:val="left" w:pos="0"/>
              </w:tabs>
              <w:spacing w:after="0" w:line="240" w:lineRule="auto"/>
              <w:rPr>
                <w:rFonts w:ascii="Arial Narrow" w:hAnsi="Arial Narrow" w:cs="Arial"/>
                <w:sz w:val="18"/>
                <w:szCs w:val="18"/>
              </w:rPr>
            </w:pPr>
            <w:r w:rsidRPr="004D00ED">
              <w:rPr>
                <w:rFonts w:ascii="Arial Narrow" w:hAnsi="Arial Narrow" w:cs="Arial"/>
                <w:sz w:val="18"/>
                <w:szCs w:val="18"/>
              </w:rPr>
              <w:t>Los turnos de almuerzo no deberán afectar la atención continua de la línea en el horario estipulado.</w:t>
            </w:r>
          </w:p>
          <w:p w:rsidR="004460A0" w:rsidRPr="00820A60" w:rsidRDefault="004460A0" w:rsidP="004460A0">
            <w:pPr>
              <w:pStyle w:val="Prrafodelista"/>
              <w:tabs>
                <w:tab w:val="left" w:pos="0"/>
              </w:tabs>
              <w:spacing w:after="0" w:line="240" w:lineRule="auto"/>
              <w:ind w:left="0"/>
              <w:rPr>
                <w:rFonts w:ascii="Arial Narrow" w:hAnsi="Arial Narrow" w:cs="Arial"/>
                <w:sz w:val="4"/>
                <w:szCs w:val="4"/>
              </w:rPr>
            </w:pPr>
          </w:p>
        </w:tc>
        <w:tc>
          <w:tcPr>
            <w:tcW w:w="1908"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tabs>
                <w:tab w:val="left" w:pos="0"/>
              </w:tabs>
              <w:rPr>
                <w:rFonts w:ascii="Arial Narrow" w:hAnsi="Arial Narrow" w:cs="Arial"/>
                <w:sz w:val="18"/>
                <w:szCs w:val="18"/>
              </w:rPr>
            </w:pPr>
          </w:p>
        </w:tc>
      </w:tr>
    </w:tbl>
    <w:p w:rsidR="004460A0" w:rsidRPr="00B64B62" w:rsidRDefault="004460A0" w:rsidP="004460A0">
      <w:pPr>
        <w:ind w:right="334"/>
        <w:jc w:val="center"/>
        <w:rPr>
          <w:rFonts w:ascii="Arial Narrow" w:hAnsi="Arial Narrow" w:cs="Arial"/>
          <w:bCs/>
          <w:sz w:val="12"/>
          <w:szCs w:val="12"/>
        </w:rPr>
      </w:pPr>
    </w:p>
    <w:p w:rsidR="004460A0" w:rsidRPr="004D00ED" w:rsidRDefault="004460A0" w:rsidP="004460A0">
      <w:pPr>
        <w:ind w:left="426"/>
        <w:jc w:val="both"/>
        <w:rPr>
          <w:rFonts w:ascii="Arial Narrow" w:hAnsi="Arial Narrow" w:cs="Arial"/>
          <w:bCs/>
          <w:sz w:val="18"/>
          <w:szCs w:val="18"/>
        </w:rPr>
      </w:pPr>
      <w:r w:rsidRPr="004D00ED">
        <w:rPr>
          <w:rFonts w:ascii="Arial Narrow" w:hAnsi="Arial Narrow" w:cs="Arial"/>
          <w:bCs/>
          <w:sz w:val="18"/>
          <w:szCs w:val="18"/>
        </w:rPr>
        <w:t>*Los horarios podrán tener ajustes de acuerdo a las disposiciones de la Entidad, siempre respetando la normatividad en la materia.</w:t>
      </w:r>
    </w:p>
    <w:p w:rsidR="004460A0" w:rsidRDefault="004460A0" w:rsidP="004460A0">
      <w:pPr>
        <w:ind w:right="334"/>
        <w:jc w:val="center"/>
        <w:rPr>
          <w:rFonts w:ascii="Arial Narrow" w:hAnsi="Arial Narrow" w:cs="Arial"/>
          <w:b/>
          <w:bCs/>
          <w:sz w:val="18"/>
          <w:szCs w:val="18"/>
        </w:rPr>
      </w:pPr>
    </w:p>
    <w:p w:rsidR="00074E52" w:rsidRDefault="00074E52" w:rsidP="004460A0">
      <w:pPr>
        <w:ind w:right="334"/>
        <w:jc w:val="center"/>
        <w:rPr>
          <w:rFonts w:ascii="Arial Narrow" w:hAnsi="Arial Narrow" w:cs="Arial"/>
          <w:b/>
          <w:bCs/>
          <w:sz w:val="18"/>
          <w:szCs w:val="18"/>
        </w:rPr>
      </w:pPr>
    </w:p>
    <w:p w:rsidR="004460A0" w:rsidRPr="00861642" w:rsidRDefault="004460A0" w:rsidP="004460A0">
      <w:pPr>
        <w:pStyle w:val="Prrafodelista"/>
        <w:numPr>
          <w:ilvl w:val="0"/>
          <w:numId w:val="10"/>
        </w:numPr>
        <w:spacing w:after="0" w:line="240" w:lineRule="auto"/>
        <w:rPr>
          <w:rFonts w:ascii="Arial Narrow" w:hAnsi="Arial Narrow" w:cs="Arial"/>
          <w:b/>
          <w:bCs/>
        </w:rPr>
      </w:pPr>
      <w:r w:rsidRPr="00861642">
        <w:rPr>
          <w:rFonts w:ascii="Arial Narrow" w:hAnsi="Arial Narrow" w:cs="Arial"/>
          <w:b/>
        </w:rPr>
        <w:lastRenderedPageBreak/>
        <w:t>RECURSO HUMANO:</w:t>
      </w:r>
    </w:p>
    <w:p w:rsidR="004460A0" w:rsidRPr="004D00ED" w:rsidRDefault="004460A0" w:rsidP="004460A0">
      <w:pPr>
        <w:pStyle w:val="Prrafodelista"/>
        <w:spacing w:after="0" w:line="240" w:lineRule="auto"/>
        <w:ind w:left="360" w:right="334"/>
        <w:rPr>
          <w:rFonts w:ascii="Arial Narrow" w:hAnsi="Arial Narrow" w:cs="Arial"/>
          <w:b/>
          <w:bCs/>
          <w:sz w:val="18"/>
          <w:szCs w:val="18"/>
        </w:rPr>
      </w:pPr>
    </w:p>
    <w:p w:rsidR="004460A0" w:rsidRPr="00861642" w:rsidRDefault="004460A0" w:rsidP="004460A0">
      <w:pPr>
        <w:pStyle w:val="Prrafodelista"/>
        <w:numPr>
          <w:ilvl w:val="1"/>
          <w:numId w:val="12"/>
        </w:numPr>
        <w:spacing w:after="0" w:line="240" w:lineRule="auto"/>
        <w:rPr>
          <w:rFonts w:ascii="Arial Narrow" w:hAnsi="Arial Narrow" w:cs="Arial"/>
          <w:b/>
          <w:bCs/>
        </w:rPr>
      </w:pPr>
      <w:r w:rsidRPr="00861642">
        <w:rPr>
          <w:rFonts w:ascii="Arial Narrow" w:hAnsi="Arial Narrow" w:cs="Arial"/>
          <w:b/>
          <w:bCs/>
        </w:rPr>
        <w:t>Clases de Asesor Requeridos y Características:</w:t>
      </w:r>
    </w:p>
    <w:p w:rsidR="004460A0" w:rsidRPr="00782CA4" w:rsidRDefault="004460A0" w:rsidP="004460A0">
      <w:pPr>
        <w:pStyle w:val="Prrafodelista"/>
        <w:spacing w:after="0" w:line="240" w:lineRule="auto"/>
        <w:rPr>
          <w:rFonts w:ascii="Arial Narrow" w:hAnsi="Arial Narrow" w:cs="Arial"/>
          <w:b/>
          <w:bCs/>
          <w:sz w:val="14"/>
          <w:szCs w:val="14"/>
        </w:rPr>
      </w:pPr>
    </w:p>
    <w:tbl>
      <w:tblPr>
        <w:tblW w:w="97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0"/>
        <w:gridCol w:w="1566"/>
        <w:gridCol w:w="6163"/>
        <w:gridCol w:w="1109"/>
      </w:tblGrid>
      <w:tr w:rsidR="004460A0" w:rsidRPr="004D00ED" w:rsidTr="00867144">
        <w:trPr>
          <w:trHeight w:val="510"/>
          <w:tblHeader/>
          <w:jc w:val="center"/>
        </w:trPr>
        <w:tc>
          <w:tcPr>
            <w:tcW w:w="8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lang w:eastAsia="es-CO"/>
              </w:rPr>
            </w:pPr>
            <w:r w:rsidRPr="004D00ED">
              <w:rPr>
                <w:rFonts w:ascii="Arial Narrow" w:hAnsi="Arial Narrow" w:cs="Arial"/>
                <w:b/>
                <w:sz w:val="18"/>
                <w:szCs w:val="18"/>
                <w:lang w:eastAsia="es-CO"/>
              </w:rPr>
              <w:t>Ítem</w:t>
            </w:r>
          </w:p>
        </w:tc>
        <w:tc>
          <w:tcPr>
            <w:tcW w:w="782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lang w:eastAsia="es-CO"/>
              </w:rPr>
            </w:pPr>
            <w:r w:rsidRPr="004D00ED">
              <w:rPr>
                <w:rFonts w:ascii="Arial Narrow" w:hAnsi="Arial Narrow" w:cs="Arial"/>
                <w:b/>
                <w:sz w:val="18"/>
                <w:szCs w:val="18"/>
                <w:lang w:eastAsia="es-CO"/>
              </w:rPr>
              <w:t>Características</w:t>
            </w:r>
          </w:p>
        </w:tc>
        <w:tc>
          <w:tcPr>
            <w:tcW w:w="11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lang w:eastAsia="es-CO"/>
              </w:rPr>
            </w:pPr>
            <w:r>
              <w:rPr>
                <w:rFonts w:ascii="Arial Narrow" w:hAnsi="Arial Narrow" w:cs="Arial"/>
                <w:b/>
                <w:sz w:val="18"/>
                <w:szCs w:val="18"/>
              </w:rPr>
              <w:t>Cumple / No Cumple</w:t>
            </w:r>
          </w:p>
        </w:tc>
      </w:tr>
      <w:tr w:rsidR="004460A0" w:rsidRPr="004D00ED" w:rsidTr="00867144">
        <w:trPr>
          <w:trHeight w:val="510"/>
          <w:jc w:val="cent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Agente de Servicio Telefónico / Web.</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Nivel de Educación.</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Técnicos, Tecnólogos o Estudiantes Universitarios con mínimo sexto semestre de carreras Profesionales.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Experiencia.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Experiencia mínima de veinticuatro (24) meses como Agente en Centros de Contacto, Atención Telefónica y/o Servicio al Cliente.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Asignación Salarial Mínima.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Uno punto cinco (1,5) Salario Mínimo Mensual Legal Vigente más prestaciones de ley. Se debe realizar el respectivo ajuste salarial de acuerdo con el aumento del SMMLV Decretado por el Gobierno Nacional.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Habilidades y Destrezas.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Actitud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manejo de relaciones interpersonales.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ortografía.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para negociación.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Disciplina.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Organización (orden).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Trabajo en equipo.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para seguimiento de instrucciones.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de trabajo con detalle.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Disposición para el trabajo bajo presión.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digitación.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ofimáticas (Procesamiento de datos, hojas de cálculo, programas de e-mail).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consulta en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de comunicación bajo ambiente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Funciones Recomendadas.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Cumplir lineamientos del sistema de gestión de calidad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Atención al Ciudadano de manera telefónica o por otros medios de entrada y/o realizar campañas de salida, que permita orientar e informar a los Ciudadanos.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Recibir al Ciudadano de acuerdo con Protocolos de Servicio y canales establecidos e identificar su necesidad según procedimientos.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Suministrar información al ciudadano y realizar la recepción de trámites de acuerdo con la normatividad vigente, protocolos y procedimientos internos.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Realizar el registro de las anteriores actividades en el software destinado para el registro de la operación.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apoyo en las actividades requeridas para la divulgación, socialización, puesta en marcha, desarrollo y seguimiento de los servicios prestados en el Centro de Contacto.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Apoyar campañas presenciales en caso que así se requiera.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Clasificar las solicitudes del ciudadano según criterios establecidos.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Asesorar al ciudadano, entregando información veraz y actualizada que le permita de manera eficiente acceder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Consultar los documentos con información técnica y jurídica de acuerdo con los requerimientos del ciudadano.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Verificar que el Ciudadano cumpla con los requisitos y documentos mínimos para el acceso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al Ciudadano la información correspondiente para que éste haga seguimiento a su trámite y/o petición desde otros canales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las respuestas de acuerdo con procedimientos asociados al canal de atención y protocolos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PQRS de acuerdo a protocolos y estándares definidos.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Las demás que le sean asignadas de acuerdo con la naturaleza de su cargo.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en Centro de Contacto.</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conocimiento de la Entidad.</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40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Agente de Servicio Presencial.</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Nivel de Educación.</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Técnicos, Tecnólogos o Estudiantes Universitarios con mínimo sexto semestre de carreras Profesionales.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Experiencia.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Experiencia mínima de veinticuatro (24) meses como Agente en Centros de Contacto, Atención Telefónica y/o Servicio al Cliente.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Asignación Salarial Mínima.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Uno punto cinco (1,5) Salario Mínimo Mensual Legal Vigente más Prestaciones de ley. Se debe realizar el respectivo ajuste salarial de acuerdo con el aumento del SMMLV Decretado por el Gobierno Nacional.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Habilidades y Destrezas.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Actitud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manejo de relaciones interpersonales.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ortografía.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para negociación.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Disciplina.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Organización (orden).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Trabajo en equipo.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para seguimiento de instrucciones.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de trabajo con detalle.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Disposición para el trabajo bajo presión.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digitación.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ofimáticas (Procesamiento de datos, hojas de cálculo, programas de e-mail).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consulta en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de comunicación bajo ambiente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Funciones Recomendadas.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Cumplir lineamientos del sistema de gestión de calidad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atención presencial o por otros medios de entrada y/o realizar campañas de salida, que permita orientar e informar a los ciudadanos.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Recibir al ciudadano de acuerdo con protocolos de servicio y canales establecidos e identificar su necesidad según procedimientos.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Suministrar información al ciudadano y realizar la recepción de trámites de acuerdo con la normatividad vigente, protocolos y procedimientos internos.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Realizar el registro de las anteriores actividades en el software destinado para el registro de la operación.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apoyo en las actividades requeridas para la divulgación, socialización, puesta en marcha, desarrollo y seguimiento de los servicios prestados en el Centro de Contacto.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Apoyar campañas presenciales en caso que así se requiera.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Clasificar las solicitudes del ciudadano según criterios establecidos.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Asesorar al ciudadano, entregando información veraz y actualizada que le permita de manera eficiente acceder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Consultar los documentos con información técnica y jurídica de acuerdo con los requerimientos del ciudadano.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Verificar que el ciudadano cumpla con los requisitos y documentos mínimos para el acceso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al ciudadano la información correspondiente para que éste haga seguimiento a su trámite y/o petición desde otros canales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las respuestas de acuerdo con procedimientos asociados al canal de atención y protocolos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PQRS de acuerdo a protocolos y estándares definidos.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trámites de acuerdo a las políticas y lineamientos emanados.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Las demás que le sean asignadas de acuerdo con la naturaleza de su cargo.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en Centro de Contacto.</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conocimiento de la Entidad.</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40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Agente Backoffice Técnico.</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Nivel de Educación</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Técnicos, Tecnólogos o Estudiantes Universitarios con mínimo sexto semestre de carreras Profesionales.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E41CD8" w:rsidRDefault="004460A0" w:rsidP="004460A0">
            <w:pPr>
              <w:jc w:val="both"/>
              <w:rPr>
                <w:rFonts w:ascii="Arial Narrow" w:hAnsi="Arial Narrow" w:cs="Arial"/>
                <w:b/>
                <w:sz w:val="18"/>
                <w:szCs w:val="18"/>
                <w:lang w:eastAsia="es-CO"/>
              </w:rPr>
            </w:pPr>
            <w:r>
              <w:rPr>
                <w:rFonts w:ascii="Arial Narrow" w:hAnsi="Arial Narrow" w:cs="Arial"/>
                <w:b/>
                <w:sz w:val="18"/>
                <w:szCs w:val="18"/>
                <w:lang w:eastAsia="es-CO"/>
              </w:rPr>
              <w:t>Experiencia.</w:t>
            </w:r>
          </w:p>
        </w:tc>
        <w:tc>
          <w:tcPr>
            <w:tcW w:w="6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Experiencia mínima de veinticuatro (24) meses como agente en centros de contacto, atención telefónica y/o servicio al cliente.</w:t>
            </w:r>
          </w:p>
        </w:tc>
        <w:tc>
          <w:tcPr>
            <w:tcW w:w="111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Asignación Salarial Mínima.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Dos (02) Salarios Mínimos Mensuales Legales Vigentes más prestaciones de ley. Se debe realizar el respectivo ajuste salarial de acuerdo con el aumento del SMMLV Decretado por el Gobierno Nacional.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Habilidades y Destrezas.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Actitud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manejo de Relaciones Interpersonales.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ortografía.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para negociación.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Disciplina.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Organización (orden).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Trabajo en equipo.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para seguimiento de instrucciones.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de trabajo con detalle.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Disposición para el trabajo bajo presión.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digitación.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ofimáticas (Procesamiento de datos, hojas de cálculo, programas de e-mail).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consulta en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de comunicación bajo ambiente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Funciones Recomendadas.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Cumplir lineamientos del sistema de gestión de calidad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atención presencial o por otros medios de entrada y/o realizar campañas de salida, que permita orientar e informar a los ciudadanos.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Recibir al ciudadano de acuerdo con protocolos de servicio y canales establecidos e identificar su necesidad según procedimientos.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Suministrar información al ciudadano y realizar la recepción de trámites de acuerdo con la normatividad vigente, protocolos y procedimientos internos.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Realizar el registro de las anteriores actividades en el software destinado para el registro de la operación.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apoyo en las actividades requeridas para la divulgación, socialización, puesta en marcha, desarrollo y seguimiento de los servicios prestados en el Centro de Contacto.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Apoyar campañas presenciales en caso que así se requiera.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Clasificar las solicitudes del ciudadano según criterios establecidos.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Asesorar al ciudadano, entregando información veraz y actualizada que le permita de manera eficiente acceder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Consultar los documentos con información técnica y jurídica de acuerdo con los requerimientos del ciudadano.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Verificar que el ciudadano cumpla con los requisitos y documentos mínimos para el acceso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al ciudadano la información correspondiente para que éste haga seguimiento a su trámite y/o petición desde otros canales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las respuestas de acuerdo con procedimientos asociados al canal de atención y protocolos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PQRS de acuerdo a protocolos y estándares definidos.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trámites de acuerdo a las políticas y lineamientos emanados.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Responder las PQRS de acuerdo a los lineamientos, políticas y normatividad vigente.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Diseñar métodos de recolección de información, de acuerdo a las necesidades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Realizar la recolección de datos de las diferentes herramientas de interacción, servicio y participación Ciudadana de </w:t>
            </w:r>
            <w:r>
              <w:rPr>
                <w:rFonts w:ascii="Arial Narrow" w:hAnsi="Arial Narrow" w:cs="Arial"/>
                <w:sz w:val="18"/>
                <w:szCs w:val="18"/>
                <w:lang w:eastAsia="es-CO"/>
              </w:rPr>
              <w:t xml:space="preserve">la Dirección General Marítima - </w:t>
            </w:r>
            <w:r w:rsidRPr="00E41CD8">
              <w:rPr>
                <w:rFonts w:ascii="Arial Narrow" w:hAnsi="Arial Narrow" w:cs="Arial"/>
                <w:b/>
                <w:sz w:val="18"/>
                <w:szCs w:val="18"/>
                <w:lang w:eastAsia="es-CO"/>
              </w:rPr>
              <w:t>DIMAR</w:t>
            </w:r>
            <w:r w:rsidRPr="004D00ED">
              <w:rPr>
                <w:rFonts w:ascii="Arial Narrow" w:hAnsi="Arial Narrow" w:cs="Arial"/>
                <w:sz w:val="18"/>
                <w:szCs w:val="18"/>
                <w:lang w:eastAsia="es-CO"/>
              </w:rPr>
              <w:t>, así como de los demás métodos que se desarrollen.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Realizar el análisis cuantitativo y cualitativo de la información recolectada de las diferentes herramientas de interacción, servicio y participación ciudadana de </w:t>
            </w:r>
            <w:r>
              <w:rPr>
                <w:rFonts w:ascii="Arial Narrow" w:hAnsi="Arial Narrow" w:cs="Arial"/>
                <w:sz w:val="18"/>
                <w:szCs w:val="18"/>
                <w:lang w:eastAsia="es-CO"/>
              </w:rPr>
              <w:t xml:space="preserve">la </w:t>
            </w:r>
            <w:r w:rsidRPr="004D00ED">
              <w:rPr>
                <w:rFonts w:ascii="Arial Narrow" w:hAnsi="Arial Narrow" w:cs="Arial"/>
                <w:sz w:val="18"/>
                <w:szCs w:val="18"/>
                <w:lang w:eastAsia="es-CO"/>
              </w:rPr>
              <w:t xml:space="preserve">de </w:t>
            </w:r>
            <w:r>
              <w:rPr>
                <w:rFonts w:ascii="Arial Narrow" w:hAnsi="Arial Narrow" w:cs="Arial"/>
                <w:sz w:val="18"/>
                <w:szCs w:val="18"/>
                <w:lang w:eastAsia="es-CO"/>
              </w:rPr>
              <w:t xml:space="preserve">la Dirección General Marítima - </w:t>
            </w:r>
            <w:r w:rsidRPr="00E41CD8">
              <w:rPr>
                <w:rFonts w:ascii="Arial Narrow" w:hAnsi="Arial Narrow" w:cs="Arial"/>
                <w:b/>
                <w:sz w:val="18"/>
                <w:szCs w:val="18"/>
                <w:lang w:eastAsia="es-CO"/>
              </w:rPr>
              <w:t>DIMAR</w:t>
            </w:r>
            <w:r w:rsidRPr="004D00ED">
              <w:rPr>
                <w:rFonts w:ascii="Arial Narrow" w:hAnsi="Arial Narrow" w:cs="Arial"/>
                <w:sz w:val="18"/>
                <w:szCs w:val="18"/>
                <w:lang w:eastAsia="es-CO"/>
              </w:rPr>
              <w:t>, así como de los demás métodos que se desarrollen.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Coadyuvar en la generación de espacios de participación ciudadana de acuerdo con los lineamientos, políticas y normatividad vigente.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Apoyar las actividades de participación ciudadana definidas por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Las demás que le sean asignadas de acuerdo con la naturaleza de su cargo.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en Centro de Contacto.</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4460A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conocimiento de la Entidad.</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E41CD8" w:rsidRDefault="004460A0" w:rsidP="004460A0">
      <w:pPr>
        <w:pStyle w:val="Prrafodelista"/>
        <w:numPr>
          <w:ilvl w:val="1"/>
          <w:numId w:val="12"/>
        </w:numPr>
        <w:spacing w:after="0" w:line="240" w:lineRule="auto"/>
        <w:rPr>
          <w:rFonts w:ascii="Arial Narrow" w:hAnsi="Arial Narrow" w:cs="Arial"/>
          <w:b/>
          <w:bCs/>
        </w:rPr>
      </w:pPr>
      <w:r w:rsidRPr="00E41CD8">
        <w:rPr>
          <w:rFonts w:ascii="Arial Narrow" w:hAnsi="Arial Narrow" w:cs="Arial"/>
          <w:b/>
          <w:bCs/>
        </w:rPr>
        <w:t>Asesores Mínimos Requeridos por Unidad:</w:t>
      </w:r>
    </w:p>
    <w:p w:rsidR="004460A0" w:rsidRPr="004D00ED" w:rsidRDefault="004460A0" w:rsidP="004460A0">
      <w:pPr>
        <w:pStyle w:val="Prrafodelista"/>
        <w:spacing w:after="0" w:line="240" w:lineRule="auto"/>
        <w:rPr>
          <w:rFonts w:ascii="Arial Narrow" w:hAnsi="Arial Narrow" w:cs="Arial"/>
          <w:b/>
          <w:bCs/>
          <w:sz w:val="18"/>
          <w:szCs w:val="18"/>
        </w:rPr>
      </w:pPr>
    </w:p>
    <w:tbl>
      <w:tblPr>
        <w:tblW w:w="91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3"/>
        <w:gridCol w:w="2816"/>
        <w:gridCol w:w="2693"/>
        <w:gridCol w:w="1134"/>
        <w:gridCol w:w="1742"/>
      </w:tblGrid>
      <w:tr w:rsidR="004460A0" w:rsidRPr="004D00ED" w:rsidTr="00867144">
        <w:trPr>
          <w:trHeight w:val="284"/>
          <w:tblHeader/>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28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Unidad</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Tipo de agente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No. Agentes</w:t>
            </w:r>
          </w:p>
        </w:tc>
        <w:tc>
          <w:tcPr>
            <w:tcW w:w="17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Buenaventura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3</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Tumaco*</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Barranquilla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Santa Marta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Cartagena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Pr>
                <w:rFonts w:ascii="Arial Narrow" w:hAnsi="Arial Narrow" w:cs="Arial"/>
                <w:bCs/>
                <w:iCs/>
                <w:sz w:val="18"/>
                <w:szCs w:val="18"/>
                <w:lang w:eastAsia="es-CO"/>
              </w:rPr>
              <w:t>2</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Riohacha*</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San Andrés</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Turbo*</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Coveñas*</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28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bCs/>
                <w:iCs/>
                <w:sz w:val="18"/>
                <w:szCs w:val="18"/>
                <w:lang w:eastAsia="es-CO"/>
              </w:rPr>
            </w:pPr>
            <w:r w:rsidRPr="00E41CD8">
              <w:rPr>
                <w:rFonts w:ascii="Arial Narrow" w:hAnsi="Arial Narrow" w:cs="Arial"/>
                <w:bCs/>
                <w:iCs/>
                <w:sz w:val="18"/>
                <w:szCs w:val="18"/>
                <w:lang w:eastAsia="es-CO"/>
              </w:rPr>
              <w:t>Sede Central Bogotá D.C.</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Agente de servicio telefónico / web.</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p>
        </w:tc>
        <w:tc>
          <w:tcPr>
            <w:tcW w:w="2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bCs/>
                <w:iCs/>
                <w:sz w:val="18"/>
                <w:szCs w:val="18"/>
                <w:lang w:eastAsia="es-CO"/>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p>
        </w:tc>
        <w:tc>
          <w:tcPr>
            <w:tcW w:w="2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bCs/>
                <w:iCs/>
                <w:sz w:val="18"/>
                <w:szCs w:val="18"/>
                <w:lang w:eastAsia="es-CO"/>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backoffice técnico.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4</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625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rPr>
            </w:pPr>
            <w:r w:rsidRPr="004D00ED">
              <w:rPr>
                <w:rFonts w:ascii="Arial Narrow" w:hAnsi="Arial Narrow" w:cs="Arial"/>
                <w:b/>
                <w:bCs/>
                <w:iCs/>
                <w:sz w:val="18"/>
                <w:szCs w:val="18"/>
                <w:lang w:eastAsia="es-CO"/>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18</w:t>
            </w:r>
          </w:p>
        </w:tc>
        <w:tc>
          <w:tcPr>
            <w:tcW w:w="1742"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E41CD8">
        <w:rPr>
          <w:rFonts w:ascii="Arial Narrow" w:hAnsi="Arial Narrow" w:cs="Arial"/>
          <w:b/>
          <w:bCs/>
        </w:rPr>
        <w:t>Aclaraciones Asesor Técnico Bogotá:</w:t>
      </w:r>
    </w:p>
    <w:p w:rsidR="004460A0" w:rsidRPr="00E41CD8" w:rsidRDefault="004460A0" w:rsidP="004460A0">
      <w:pPr>
        <w:pStyle w:val="Prrafodelista"/>
        <w:spacing w:after="0" w:line="240" w:lineRule="auto"/>
        <w:rPr>
          <w:rFonts w:ascii="Arial Narrow" w:hAnsi="Arial Narrow" w:cs="Arial"/>
          <w:b/>
          <w:bCs/>
          <w:sz w:val="14"/>
          <w:szCs w:val="14"/>
        </w:rPr>
      </w:pP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662"/>
        <w:gridCol w:w="1970"/>
      </w:tblGrid>
      <w:tr w:rsidR="004460A0" w:rsidRPr="004D00ED" w:rsidTr="00867144">
        <w:trPr>
          <w:trHeight w:val="284"/>
          <w:tblHeade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66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9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708" w:hanging="708"/>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771"/>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bCs/>
                <w:iCs/>
                <w:sz w:val="4"/>
                <w:szCs w:val="4"/>
                <w:lang w:eastAsia="es-CO"/>
              </w:rPr>
            </w:pPr>
          </w:p>
          <w:p w:rsidR="004460A0" w:rsidRPr="004D00ED" w:rsidRDefault="004460A0" w:rsidP="004460A0">
            <w:pPr>
              <w:rPr>
                <w:rFonts w:ascii="Arial Narrow" w:hAnsi="Arial Narrow" w:cs="Arial"/>
                <w:bCs/>
                <w:iCs/>
                <w:sz w:val="18"/>
                <w:szCs w:val="18"/>
                <w:lang w:eastAsia="es-CO"/>
              </w:rPr>
            </w:pPr>
            <w:r w:rsidRPr="004D00ED">
              <w:rPr>
                <w:rFonts w:ascii="Arial Narrow" w:hAnsi="Arial Narrow" w:cs="Arial"/>
                <w:bCs/>
                <w:iCs/>
                <w:sz w:val="18"/>
                <w:szCs w:val="18"/>
                <w:lang w:eastAsia="es-CO"/>
              </w:rPr>
              <w:t>Los Asesores de Servicio Técnico serán divididos de la siguiente manera:</w:t>
            </w:r>
          </w:p>
          <w:p w:rsidR="004460A0" w:rsidRPr="00E41CD8" w:rsidRDefault="004460A0" w:rsidP="004460A0">
            <w:pPr>
              <w:pStyle w:val="Prrafodelista"/>
              <w:spacing w:after="0" w:line="240" w:lineRule="auto"/>
              <w:ind w:left="338"/>
              <w:rPr>
                <w:rFonts w:ascii="Arial Narrow" w:hAnsi="Arial Narrow" w:cs="Arial"/>
                <w:bCs/>
                <w:iCs/>
                <w:sz w:val="8"/>
                <w:szCs w:val="8"/>
                <w:lang w:eastAsia="es-CO"/>
              </w:rPr>
            </w:pPr>
          </w:p>
          <w:p w:rsidR="004460A0" w:rsidRPr="004D00ED"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Gestión PQRS interno</w:t>
            </w:r>
          </w:p>
          <w:p w:rsidR="004460A0" w:rsidRPr="004D00ED"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 xml:space="preserve">Gestión calidad </w:t>
            </w:r>
          </w:p>
          <w:p w:rsidR="004460A0" w:rsidRPr="004D00ED"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Gestión de estadísticas</w:t>
            </w:r>
          </w:p>
          <w:p w:rsidR="004460A0"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Gestión capacitación y apoyo operación</w:t>
            </w:r>
          </w:p>
          <w:p w:rsidR="004460A0" w:rsidRPr="00E41CD8" w:rsidRDefault="004460A0" w:rsidP="004460A0">
            <w:pPr>
              <w:pStyle w:val="Prrafodelista"/>
              <w:spacing w:after="0" w:line="240" w:lineRule="auto"/>
              <w:ind w:left="338"/>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rPr>
                <w:rFonts w:ascii="Arial Narrow" w:hAnsi="Arial Narrow" w:cs="Arial"/>
                <w:bCs/>
                <w:iCs/>
                <w:sz w:val="4"/>
                <w:szCs w:val="4"/>
                <w:lang w:eastAsia="es-CO"/>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Este personal deberá estar de manera presencial en las instalaciones de la Entidad en el horario establecido. </w:t>
            </w:r>
          </w:p>
        </w:tc>
        <w:tc>
          <w:tcPr>
            <w:tcW w:w="1970"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Funciones del </w:t>
            </w:r>
            <w:r w:rsidRPr="004D00ED">
              <w:rPr>
                <w:rFonts w:ascii="Arial Narrow" w:hAnsi="Arial Narrow" w:cs="Arial"/>
                <w:sz w:val="18"/>
                <w:szCs w:val="18"/>
              </w:rPr>
              <w:t xml:space="preserve">Agente Backoffice Técnico (01) </w:t>
            </w:r>
            <w:r w:rsidRPr="004D00ED">
              <w:rPr>
                <w:rFonts w:ascii="Arial Narrow" w:hAnsi="Arial Narrow" w:cs="Arial"/>
                <w:b/>
                <w:bCs/>
                <w:iCs/>
                <w:sz w:val="18"/>
                <w:szCs w:val="18"/>
                <w:lang w:eastAsia="es-CO"/>
              </w:rPr>
              <w:t>Gestión PQRS Interno.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Las indicadas en el perfil Agente backoffice técnico</w:t>
            </w:r>
          </w:p>
        </w:tc>
        <w:tc>
          <w:tcPr>
            <w:tcW w:w="1970"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6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sz w:val="18"/>
                <w:szCs w:val="18"/>
              </w:rPr>
              <w:t xml:space="preserve">Funciones del Agente Backoffice Técnico (01) </w:t>
            </w:r>
            <w:r w:rsidRPr="004D00ED">
              <w:rPr>
                <w:rFonts w:ascii="Arial Narrow" w:hAnsi="Arial Narrow" w:cs="Arial"/>
                <w:b/>
                <w:bCs/>
                <w:iCs/>
                <w:sz w:val="18"/>
                <w:szCs w:val="18"/>
                <w:lang w:eastAsia="es-CO"/>
              </w:rPr>
              <w:t>Gestión Calidad.</w:t>
            </w:r>
          </w:p>
          <w:p w:rsidR="004460A0" w:rsidRPr="00E41CD8"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Adicionales a las indicadas en el perfil Agente Backoffice Técnico:</w:t>
            </w:r>
          </w:p>
          <w:p w:rsidR="004460A0" w:rsidRPr="00E41CD8" w:rsidRDefault="004460A0" w:rsidP="004460A0">
            <w:pPr>
              <w:pStyle w:val="Prrafodelista"/>
              <w:spacing w:after="0" w:line="240" w:lineRule="auto"/>
              <w:ind w:left="338"/>
              <w:jc w:val="both"/>
              <w:rPr>
                <w:rFonts w:ascii="Arial Narrow" w:hAnsi="Arial Narrow" w:cs="Arial"/>
                <w:bCs/>
                <w:iCs/>
                <w:sz w:val="8"/>
                <w:szCs w:val="8"/>
                <w:lang w:eastAsia="es-CO"/>
              </w:rPr>
            </w:pP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la verificación del cumplimiento de los lineamientos emitidos por el Área de Servicio y Participación Ciudadana en la radicación de trámites, atención en los puntos presenciales, verificación del canal telefónico y medios web que disponga la Entidad.</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Verificar mediante las herramientas entregadas por la Entidad el cumplimiento de los tiempos de respuesta de los trámites. Hacer seguimiento a los trámites para validar que se cumplan los ANS establecidos con el Ciudadano.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los informes de calidad correspondientes y acordados.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Retroalimentar a los agentes de acuerdo con los resultados obtenidos.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Generar los informes para evaluar el nivel de cumplimiento y así generar el pago de la factura.</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sz w:val="18"/>
                <w:szCs w:val="18"/>
                <w:lang w:eastAsia="es-CO"/>
              </w:rPr>
              <w:t>Las demás que le sean asignadas de acuerdo con la naturaleza de su cargo.</w:t>
            </w:r>
          </w:p>
          <w:p w:rsidR="004460A0" w:rsidRPr="00E41CD8" w:rsidRDefault="004460A0" w:rsidP="004460A0">
            <w:pPr>
              <w:pStyle w:val="Prrafodelista"/>
              <w:spacing w:after="0" w:line="240" w:lineRule="auto"/>
              <w:ind w:left="338"/>
              <w:jc w:val="both"/>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sz w:val="4"/>
                <w:szCs w:val="4"/>
              </w:rPr>
            </w:pPr>
          </w:p>
        </w:tc>
      </w:tr>
      <w:tr w:rsidR="004460A0" w:rsidRPr="004D00ED" w:rsidTr="00867144">
        <w:trPr>
          <w:trHeight w:val="16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5.</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sz w:val="18"/>
                <w:szCs w:val="18"/>
              </w:rPr>
              <w:t>Funciones del Agente backoffice técnico</w:t>
            </w:r>
            <w:r w:rsidRPr="004D00ED">
              <w:rPr>
                <w:rFonts w:ascii="Arial Narrow" w:hAnsi="Arial Narrow" w:cs="Arial"/>
                <w:bCs/>
                <w:iCs/>
                <w:sz w:val="18"/>
                <w:szCs w:val="18"/>
                <w:lang w:eastAsia="es-CO"/>
              </w:rPr>
              <w:t xml:space="preserve"> </w:t>
            </w:r>
            <w:r w:rsidRPr="004D00ED">
              <w:rPr>
                <w:rFonts w:ascii="Arial Narrow" w:hAnsi="Arial Narrow" w:cs="Arial"/>
                <w:sz w:val="18"/>
                <w:szCs w:val="18"/>
              </w:rPr>
              <w:t xml:space="preserve">(01) </w:t>
            </w:r>
            <w:r w:rsidRPr="004D00ED">
              <w:rPr>
                <w:rFonts w:ascii="Arial Narrow" w:hAnsi="Arial Narrow" w:cs="Arial"/>
                <w:b/>
                <w:bCs/>
                <w:iCs/>
                <w:sz w:val="18"/>
                <w:szCs w:val="18"/>
                <w:lang w:eastAsia="es-CO"/>
              </w:rPr>
              <w:t>Gestión de Estadísticas.</w:t>
            </w:r>
          </w:p>
          <w:p w:rsidR="004460A0" w:rsidRPr="00E41CD8"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Adicionales a las indicadas en el perfil Agente backoffice técnico:</w:t>
            </w:r>
          </w:p>
          <w:p w:rsidR="004460A0" w:rsidRPr="00E41CD8" w:rsidRDefault="004460A0" w:rsidP="004460A0">
            <w:pPr>
              <w:pStyle w:val="Prrafodelista"/>
              <w:spacing w:after="0" w:line="240" w:lineRule="auto"/>
              <w:ind w:left="338"/>
              <w:jc w:val="both"/>
              <w:rPr>
                <w:rFonts w:ascii="Arial Narrow" w:hAnsi="Arial Narrow" w:cs="Arial"/>
                <w:bCs/>
                <w:iCs/>
                <w:sz w:val="8"/>
                <w:szCs w:val="8"/>
                <w:lang w:eastAsia="es-CO"/>
              </w:rPr>
            </w:pP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el monitoreo diario del funcionamiento de todos los canales de atención dispuestos por la entidad para la atención al ciudadano.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Generar estadísticas de cada uno de los canales de atención definidos por la Entidad para la atención al ciudadano con el fin de que estos permitan tomar acciones de mejora en el proceso.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los informes internos y externos requeridos por el Área de Servicio y Participación Ciudadana en la periodicidad y tiempos establecidos.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Coadyuvar en el cumplimiento del plan de acción del Área de Servicio y Participación Ciudadana.</w:t>
            </w:r>
          </w:p>
          <w:p w:rsidR="004460A0" w:rsidRPr="00E41CD8"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sz w:val="18"/>
                <w:szCs w:val="18"/>
                <w:lang w:eastAsia="es-CO"/>
              </w:rPr>
              <w:t>Las demás que le sean asignadas de acuerdo con la naturaleza de su cargo.</w:t>
            </w:r>
          </w:p>
          <w:p w:rsidR="004460A0" w:rsidRPr="00E41CD8" w:rsidRDefault="004460A0" w:rsidP="004460A0">
            <w:pPr>
              <w:pStyle w:val="Prrafodelista"/>
              <w:spacing w:after="0" w:line="240" w:lineRule="auto"/>
              <w:ind w:left="338"/>
              <w:jc w:val="both"/>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sz w:val="4"/>
                <w:szCs w:val="4"/>
              </w:rPr>
            </w:pPr>
          </w:p>
        </w:tc>
      </w:tr>
      <w:tr w:rsidR="004460A0" w:rsidRPr="004D00ED" w:rsidTr="00867144">
        <w:trPr>
          <w:trHeight w:val="16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sz w:val="18"/>
                <w:szCs w:val="18"/>
              </w:rPr>
              <w:t>Funciones del Agente backoffice técnico</w:t>
            </w:r>
            <w:r w:rsidRPr="004D00ED">
              <w:rPr>
                <w:rFonts w:ascii="Arial Narrow" w:hAnsi="Arial Narrow" w:cs="Arial"/>
                <w:bCs/>
                <w:iCs/>
                <w:sz w:val="18"/>
                <w:szCs w:val="18"/>
                <w:lang w:eastAsia="es-CO"/>
              </w:rPr>
              <w:t xml:space="preserve"> </w:t>
            </w:r>
            <w:r w:rsidRPr="004D00ED">
              <w:rPr>
                <w:rFonts w:ascii="Arial Narrow" w:hAnsi="Arial Narrow" w:cs="Arial"/>
                <w:sz w:val="18"/>
                <w:szCs w:val="18"/>
              </w:rPr>
              <w:t xml:space="preserve">(01) </w:t>
            </w:r>
            <w:r w:rsidRPr="004D00ED">
              <w:rPr>
                <w:rFonts w:ascii="Arial Narrow" w:hAnsi="Arial Narrow" w:cs="Arial"/>
                <w:b/>
                <w:bCs/>
                <w:iCs/>
                <w:sz w:val="18"/>
                <w:szCs w:val="18"/>
                <w:lang w:eastAsia="es-CO"/>
              </w:rPr>
              <w:t>Gestión capacitación y apoyo operación.</w:t>
            </w:r>
          </w:p>
          <w:p w:rsidR="004460A0" w:rsidRPr="00E41CD8"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Adicionales a las indicadas en el perfil Agente backoffice técnico:</w:t>
            </w:r>
          </w:p>
          <w:p w:rsidR="004460A0" w:rsidRPr="00E41CD8" w:rsidRDefault="004460A0" w:rsidP="004460A0">
            <w:pPr>
              <w:pStyle w:val="Prrafodelista"/>
              <w:spacing w:after="0" w:line="240" w:lineRule="auto"/>
              <w:ind w:left="338"/>
              <w:jc w:val="both"/>
              <w:rPr>
                <w:rFonts w:ascii="Arial Narrow" w:hAnsi="Arial Narrow" w:cs="Arial"/>
                <w:bCs/>
                <w:iCs/>
                <w:sz w:val="8"/>
                <w:szCs w:val="8"/>
                <w:lang w:eastAsia="es-CO"/>
              </w:rPr>
            </w:pP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Generar y ejecutar planes de capacitación de manera diaria, con el fin de retroalimentar a los agentes y mejorar el nivel de conocimientos por parte de los mismos, y así el nivel de cumplimiento del Contrato.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Verificar de forma continua el cumplimiento y cierre de los casos pendientes por gestionar.</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Presentar los reportes de acuerdo con las condiciones y periodicidad definida por la Entidad.</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Apoyar al grupo en la tarea de escalar información</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Apoyar las labores de sistematización de información </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Ser el soporte interno de los agentes con el back office en la Entidad.</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Actualizar la base de datos con la información de nuevos casos para solicitar ajustes a las herramientas correspondientes.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Esta persona no realiza el seguimiento a permisos, ni reportes de horarios, incapacidades o demás aspectos de administración de bienestar. Para ello la empresa debe disponer de un coordinador.</w:t>
            </w:r>
          </w:p>
          <w:p w:rsidR="004460A0" w:rsidRPr="00E41CD8"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sz w:val="18"/>
                <w:szCs w:val="18"/>
                <w:lang w:eastAsia="es-CO"/>
              </w:rPr>
              <w:t>Las demás que le sean asignadas de acuerdo con la naturaleza de su cargo.</w:t>
            </w:r>
          </w:p>
          <w:p w:rsidR="004460A0" w:rsidRPr="00E41CD8" w:rsidRDefault="004460A0" w:rsidP="004460A0">
            <w:pPr>
              <w:pStyle w:val="Prrafodelista"/>
              <w:spacing w:after="0" w:line="240" w:lineRule="auto"/>
              <w:ind w:left="338"/>
              <w:jc w:val="both"/>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sz w:val="4"/>
                <w:szCs w:val="4"/>
              </w:rPr>
            </w:pPr>
          </w:p>
        </w:tc>
      </w:tr>
    </w:tbl>
    <w:p w:rsidR="004460A0"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E41CD8">
        <w:rPr>
          <w:rFonts w:ascii="Arial Narrow" w:hAnsi="Arial Narrow" w:cs="Arial"/>
          <w:b/>
          <w:bCs/>
        </w:rPr>
        <w:t>Aspectos del Personal a Tener en Cuenta:</w:t>
      </w:r>
    </w:p>
    <w:p w:rsidR="004460A0" w:rsidRPr="00820A60" w:rsidRDefault="004460A0" w:rsidP="004460A0">
      <w:pPr>
        <w:pStyle w:val="Prrafodelista"/>
        <w:spacing w:after="0" w:line="240" w:lineRule="auto"/>
        <w:rPr>
          <w:rFonts w:ascii="Arial Narrow" w:hAnsi="Arial Narrow" w:cs="Arial"/>
          <w:b/>
          <w:bCs/>
          <w:sz w:val="14"/>
          <w:szCs w:val="14"/>
        </w:rPr>
      </w:pPr>
    </w:p>
    <w:tbl>
      <w:tblPr>
        <w:tblW w:w="9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1"/>
        <w:gridCol w:w="6750"/>
        <w:gridCol w:w="1985"/>
      </w:tblGrid>
      <w:tr w:rsidR="004460A0" w:rsidRPr="004D00ED" w:rsidTr="00867144">
        <w:trPr>
          <w:trHeight w:val="284"/>
          <w:tblHeader/>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7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La(s) persona(s) que sean designadas para la Capitanía de Puerto de San Andrés, (fija o backup) debe(n) hablar crioll, lenguaje oficial de la Isla, así como tener el debido permiso para laborar en la misma.</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que cumple con lo estipulado en el Código Sustantivo de Trabajo, así como con la demás normatividad colombiana vigente relacionada con el ámbito laboral.</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Toda persona que ingrese a laborar en el Proyecto cualquiera que sea su rol, deberá contar con su Contrato de acuerdo a lo indicado por el Código Sustantivo del Trabajo.</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realizar Estudio de Seguridad al equipo de trabajo del Proyecto. El costo del mismo deberá ser asumido por el futuro Contratista. </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Ninguna persona podrá iniciar actividades en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en cualquiera de los roles definidos, incluso personal backup, sin que se haya entregado a la Entidad el respectivo Estudio de Seguridad y/o haya surtido el respectivo Proceso de Selección.</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bCs/>
                <w:iCs/>
                <w:sz w:val="4"/>
                <w:szCs w:val="4"/>
                <w:lang w:eastAsia="es-CO"/>
              </w:rPr>
            </w:pPr>
          </w:p>
          <w:p w:rsidR="004460A0"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a trabajar en desarrollo del proyecto en cumplimiento del objeto Contractual, deberá ser aprobado por la Dirección General Marítima - </w:t>
            </w:r>
            <w:r w:rsidRPr="00E41CD8">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previo cumplimiento de los requisitos dispuestos para cada perfil, las entrevistas se podrán realizar a través de medios virtuales. La entrevista de </w:t>
            </w:r>
            <w:r>
              <w:rPr>
                <w:rFonts w:ascii="Arial Narrow" w:hAnsi="Arial Narrow" w:cs="Arial"/>
                <w:bCs/>
                <w:iCs/>
                <w:sz w:val="18"/>
                <w:szCs w:val="18"/>
                <w:lang w:eastAsia="es-CO"/>
              </w:rPr>
              <w:t xml:space="preserve">la Dirección General Marítima - </w:t>
            </w:r>
            <w:r w:rsidRPr="00820A60">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 realizará como último filtro del proceso. Dado lo anterior, el proveedor debe mostrar el proceso de selección con sus etapas surtidas para la terna de la que se seleccionará la persona.</w:t>
            </w:r>
          </w:p>
          <w:p w:rsidR="004460A0" w:rsidRPr="00E41CD8" w:rsidRDefault="004460A0" w:rsidP="004460A0">
            <w:pPr>
              <w:jc w:val="both"/>
              <w:rPr>
                <w:rFonts w:ascii="Arial Narrow" w:hAnsi="Arial Narrow" w:cs="Arial"/>
                <w:bCs/>
                <w:iCs/>
                <w:sz w:val="4"/>
                <w:szCs w:val="4"/>
                <w:lang w:eastAsia="es-CO"/>
              </w:rPr>
            </w:pPr>
          </w:p>
        </w:tc>
        <w:tc>
          <w:tcPr>
            <w:tcW w:w="1985"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bCs/>
                <w:iCs/>
                <w:sz w:val="4"/>
                <w:szCs w:val="4"/>
                <w:lang w:eastAsia="es-CO"/>
              </w:rPr>
            </w:pPr>
          </w:p>
        </w:tc>
      </w:tr>
      <w:tr w:rsidR="004460A0" w:rsidRPr="004D00ED" w:rsidTr="00867144">
        <w:trPr>
          <w:trHeight w:val="510"/>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Todos los permisos, licencias, vacaciones, retiros, renuncias ausencias (cortos o largos) por cualquier motivo deberán ser suplidas por el personal Backup.</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podrá recibir instrucciones del Supervisor del futuro Contrato que designe la Entidad, toda vez que éstas se relacionen con el objeto Contractual, informando siempre al empleador, para lo cual el futuro Contratista tomará las medidas correspondientes con el equipo de trabajo, con el fin de informarlos y que esta acción no sea tomada como objeto de Subordinación.</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9.</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trabajará de la mano con el Supervisor del Contrato que designe la Entidad, de quien podrá recibir solicitudes y/o requerimientos, siempre y cuando estos se encuentren dentro del objeto Contractual y las funciones definidas para el cargo, informando siempre al Empleador.</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al personal y a la Dirección General Marítima - </w:t>
            </w:r>
            <w:r w:rsidRPr="00E41CD8">
              <w:rPr>
                <w:rFonts w:ascii="Arial Narrow" w:hAnsi="Arial Narrow" w:cs="Arial"/>
                <w:b/>
                <w:bCs/>
                <w:iCs/>
                <w:sz w:val="18"/>
                <w:szCs w:val="18"/>
                <w:lang w:eastAsia="es-CO"/>
              </w:rPr>
              <w:t xml:space="preserve">DIMAR </w:t>
            </w:r>
            <w:r w:rsidRPr="004D00ED">
              <w:rPr>
                <w:rFonts w:ascii="Arial Narrow" w:hAnsi="Arial Narrow" w:cs="Arial"/>
                <w:bCs/>
                <w:iCs/>
                <w:sz w:val="18"/>
                <w:szCs w:val="18"/>
                <w:lang w:eastAsia="es-CO"/>
              </w:rPr>
              <w:t xml:space="preserve">el manual de convivencia, disciplinario, reglas, porte del uniforme, horario y demás aspectos informativos importantes para la operación. </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0A5B57"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equipo de trabajo deberá contar con un Supervisor o Coordinador, quién para efectos de la operación, será el canal de comunicación entre el Contratista y el Supervisor del Contrato que designe la Entidad. </w:t>
            </w:r>
          </w:p>
          <w:p w:rsidR="004460A0" w:rsidRPr="000A5B57" w:rsidRDefault="004460A0" w:rsidP="004460A0">
            <w:pPr>
              <w:jc w:val="both"/>
              <w:rPr>
                <w:rFonts w:ascii="Arial Narrow" w:hAnsi="Arial Narrow" w:cs="Arial"/>
                <w:sz w:val="8"/>
                <w:szCs w:val="8"/>
              </w:rPr>
            </w:pPr>
          </w:p>
          <w:p w:rsidR="004460A0" w:rsidRDefault="004460A0" w:rsidP="004460A0">
            <w:pPr>
              <w:jc w:val="both"/>
              <w:rPr>
                <w:rFonts w:ascii="Arial Narrow" w:hAnsi="Arial Narrow" w:cs="Arial"/>
                <w:sz w:val="18"/>
                <w:szCs w:val="18"/>
              </w:rPr>
            </w:pPr>
            <w:r w:rsidRPr="004D00ED">
              <w:rPr>
                <w:rFonts w:ascii="Arial Narrow" w:hAnsi="Arial Narrow" w:cs="Arial"/>
                <w:sz w:val="18"/>
                <w:szCs w:val="18"/>
              </w:rPr>
              <w:t xml:space="preserve">Dicha persona deberá informar diariamente las novedades presentadas en los puntos de atención, esta persona acompañará al supervisor de Dimar a la visita contemplada durante la ejecución del contrato, para verificar el correcto cumplimiento de las actividades asignadas. Los costos asociados a esta visita son por parte del </w:t>
            </w:r>
            <w:r>
              <w:rPr>
                <w:rFonts w:ascii="Arial Narrow" w:hAnsi="Arial Narrow" w:cs="Arial"/>
                <w:sz w:val="18"/>
                <w:szCs w:val="18"/>
              </w:rPr>
              <w:t xml:space="preserve">futuro </w:t>
            </w:r>
            <w:r w:rsidRPr="004D00ED">
              <w:rPr>
                <w:rFonts w:ascii="Arial Narrow" w:hAnsi="Arial Narrow" w:cs="Arial"/>
                <w:sz w:val="18"/>
                <w:szCs w:val="18"/>
              </w:rPr>
              <w:t>Contratista en su totalidad.</w:t>
            </w:r>
          </w:p>
          <w:p w:rsidR="004460A0" w:rsidRPr="000A5B57" w:rsidRDefault="004460A0" w:rsidP="004460A0">
            <w:pPr>
              <w:jc w:val="both"/>
              <w:rPr>
                <w:rFonts w:ascii="Arial Narrow" w:hAnsi="Arial Narrow" w:cs="Arial"/>
                <w:bCs/>
                <w:iCs/>
                <w:sz w:val="4"/>
                <w:szCs w:val="4"/>
                <w:lang w:eastAsia="es-CO"/>
              </w:rPr>
            </w:pPr>
          </w:p>
        </w:tc>
        <w:tc>
          <w:tcPr>
            <w:tcW w:w="1985" w:type="dxa"/>
            <w:tcBorders>
              <w:top w:val="single" w:sz="4" w:space="0" w:color="000000"/>
              <w:left w:val="single" w:sz="4" w:space="0" w:color="000000"/>
              <w:bottom w:val="single" w:sz="4" w:space="0" w:color="000000"/>
              <w:right w:val="single" w:sz="4" w:space="0" w:color="000000"/>
            </w:tcBorders>
          </w:tcPr>
          <w:p w:rsidR="004460A0" w:rsidRPr="000A5B57" w:rsidRDefault="004460A0" w:rsidP="004460A0">
            <w:pPr>
              <w:jc w:val="both"/>
              <w:rPr>
                <w:rFonts w:ascii="Arial Narrow" w:hAnsi="Arial Narrow" w:cs="Arial"/>
                <w:sz w:val="4"/>
                <w:szCs w:val="4"/>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0A5B57">
        <w:rPr>
          <w:rFonts w:ascii="Arial Narrow" w:hAnsi="Arial Narrow" w:cs="Arial"/>
          <w:b/>
          <w:bCs/>
        </w:rPr>
        <w:t>Novedades del Personal / Personal de backup (Reemplazos):</w:t>
      </w:r>
    </w:p>
    <w:p w:rsidR="004460A0" w:rsidRPr="000A5B57" w:rsidRDefault="004460A0" w:rsidP="004460A0">
      <w:pPr>
        <w:pStyle w:val="Prrafodelista"/>
        <w:spacing w:after="0" w:line="240" w:lineRule="auto"/>
        <w:rPr>
          <w:rFonts w:ascii="Arial Narrow" w:hAnsi="Arial Narrow" w:cs="Arial"/>
          <w:b/>
          <w:bCs/>
          <w:sz w:val="14"/>
          <w:szCs w:val="14"/>
        </w:rPr>
      </w:pPr>
    </w:p>
    <w:tbl>
      <w:tblPr>
        <w:tblW w:w="96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804"/>
        <w:gridCol w:w="1983"/>
      </w:tblGrid>
      <w:tr w:rsidR="004460A0" w:rsidRPr="004D00ED" w:rsidTr="00867144">
        <w:trPr>
          <w:trHeight w:val="284"/>
          <w:tblHeader/>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8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98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90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contar con personal de respaldo que supla las ausencias del personal inicial. El cual debe ser avalado por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de acuerdo al modo de selección mencionado, así como capacitado para realizar la actividad correspondiente. Este personal también tendrá Estudio de Seguridad.</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de respaldo deberá cumplir con las funciones encomendadas, así como con el horario previsto por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de Backup deberá asistir a las instalaciones de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con ropa de Oficina, no podrá acercarse a trabajar en jean, tenis, sandalias, etc. Deberán tener el identificador con su nombre, igual al del personal fijo.</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ningún caso, el futuro Contratista podrá tomar personal de una capitanía de puerto para que realice reemplazos en otra Regional, sin dejar dicha vacante ocupada por otro Asesor.</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Sin importar las razones de ausencia del personal en un puesto de trabajo, el futuro Contratista deberá contar de manera inmediata con el personal de apoyo para suplir su ausencia.</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Cualquier novedad con el equipo de trabajo del Proyecto, deberá ser informado de manera previa o inmediata al Supervisor del Contrato que designe la Entidad.</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por lo menos una (01) Persona Backup por Unidad, ubicado en la ciudad de cada Capitanía y/o Sede Central.</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 disponibilidad del personal backup es inmediata a la novedad reportada.</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backup deberá asistir mínimo una vez a la semana a cada unidad para mantenerse actualizado de los procesos de atención, así no se requiera para realizar reemplazo alguno. Esta asistencia se monitoreará por medio del sistema de asistencia que debe entregar el Proveedor, así como con los formatos que disponga la Dirección General Marítima - DIMAR.</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Backup tendrá las mismas responsabilidades que el personal fijo. El futuro Contratista debe garantizar que este personal cumple con las mismas funciones y responsabilidades que las personas fijas.</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Backup deberá ingresar dentro de los informes mensuales, capacitarse, realizar evaluaciones, monitorearse, ejecutar actividades de calidad, etc.</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dar cumplimiento con la normatividad actual de Salud y Seguridad en el trabajo para con el personal que Contrate.</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13.</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 anterior aplica tanto para la operación presencial como telefónica.</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1D5FFE">
        <w:rPr>
          <w:rFonts w:ascii="Arial Narrow" w:hAnsi="Arial Narrow" w:cs="Arial"/>
          <w:b/>
          <w:bCs/>
        </w:rPr>
        <w:t>Rotación de Personal:</w:t>
      </w:r>
    </w:p>
    <w:p w:rsidR="004460A0" w:rsidRPr="001D5FFE" w:rsidRDefault="004460A0" w:rsidP="004460A0">
      <w:pPr>
        <w:pStyle w:val="Prrafodelista"/>
        <w:spacing w:after="0" w:line="240" w:lineRule="auto"/>
        <w:rPr>
          <w:rFonts w:ascii="Arial Narrow" w:hAnsi="Arial Narrow" w:cs="Arial"/>
          <w:b/>
          <w:bCs/>
          <w:sz w:val="14"/>
          <w:szCs w:val="14"/>
        </w:rPr>
      </w:pPr>
    </w:p>
    <w:tbl>
      <w:tblPr>
        <w:tblW w:w="9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6861"/>
        <w:gridCol w:w="1843"/>
      </w:tblGrid>
      <w:tr w:rsidR="004460A0" w:rsidRPr="004D00ED" w:rsidTr="00867144">
        <w:trPr>
          <w:trHeight w:val="284"/>
          <w:tblHeade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8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1134"/>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Si durante el desarrollo del Proyecto alguna de las personas ya contratadas del equipo renunciara o se solicitara el cambio de la persona por parte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el proceso de selección deberá realizarse tal como se encuentra establecido en el pliego de condiciones del presente proceso de contratación. Por lo cual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deberá asumir todos los costos mencionados.</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cualquier momento de la ejecución del contrato, los supervisores podrán solicitar cambio de las personas que considere no satisfacen los requerimientos necesarios para desarrollar adecuadamente el objeto contratado. </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3.</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 alguna de las personas del proyecto se retira por causas sustentadas o no, el futuro Contratista deberá presentar las nuevas personas previa validación de los requisitos aquí solicitados. El proceso de selección será el descrito en el pliego de condiciones electrónico del presente proceso de Contratación. Los costos serán acarreados por el futuro Contratista.</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recibir renuncia por alguna persona integrante del equipo de trabajo, el futuro Contratista deberá enviar el personal de reemplazo (backup) de manera inmediata, con el fin de recibir el puesto de trabajo. Se realizará análisis para confirmar si la persona Backup podrá quedarse como asesor principal del Proyecto.</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requerir el reemplazo de una nueva persona, sin importar su caso, el futuro Contratista tendrá dos (02) semanas calendario, para realizar el respectivo proceso de selección como está previsto en el pliego de condiciones electrónico del presente proceso de contratación. En ningún caso deberá quedar destripulado algún puesto de trabajo, por lo que el Backup será quien cubra el puesto mientras se realice el respectivo proceso de selección.</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transferencia de conocimiento y/o capacitación al nuevo personal, para ello debe contar la plataforma virtual de educación, así como con el personal Backup que debe permanecer actualizado y capacitado (El Backup deberá apoyar a la nueva persona mínimo por una semana, es decir, cinco días hábiles).</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0"/>
          <w:numId w:val="10"/>
        </w:numPr>
        <w:spacing w:after="0" w:line="240" w:lineRule="auto"/>
        <w:rPr>
          <w:rFonts w:ascii="Arial Narrow" w:hAnsi="Arial Narrow" w:cs="Arial"/>
          <w:bCs/>
        </w:rPr>
      </w:pPr>
      <w:r w:rsidRPr="001D5FFE">
        <w:rPr>
          <w:rFonts w:ascii="Arial Narrow" w:hAnsi="Arial Narrow" w:cs="Arial"/>
          <w:b/>
          <w:bCs/>
        </w:rPr>
        <w:t>Uniformes:</w:t>
      </w:r>
    </w:p>
    <w:p w:rsidR="004460A0" w:rsidRPr="001D5FFE" w:rsidRDefault="004460A0" w:rsidP="004460A0">
      <w:pPr>
        <w:pStyle w:val="Prrafodelista"/>
        <w:spacing w:after="0" w:line="240" w:lineRule="auto"/>
        <w:ind w:left="360"/>
        <w:rPr>
          <w:rFonts w:ascii="Arial Narrow" w:hAnsi="Arial Narrow" w:cs="Arial"/>
          <w:bCs/>
          <w:sz w:val="14"/>
          <w:szCs w:val="14"/>
        </w:rPr>
      </w:pPr>
    </w:p>
    <w:tbl>
      <w:tblPr>
        <w:tblW w:w="95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179"/>
        <w:gridCol w:w="1701"/>
      </w:tblGrid>
      <w:tr w:rsidR="004460A0" w:rsidRPr="004D00ED" w:rsidTr="00867144">
        <w:trPr>
          <w:trHeight w:val="284"/>
          <w:tblHeade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17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Todos los agentes de servicio presencial y/o telefónico, deberán estar uniformados, de acuerdo con los parámetros establecidos por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b/>
                <w:bCs/>
                <w:iCs/>
                <w:sz w:val="18"/>
                <w:szCs w:val="18"/>
                <w:lang w:eastAsia="es-CO"/>
              </w:rPr>
              <w:t>Blusa / Camisa (Hombre y Mujer):</w:t>
            </w:r>
          </w:p>
          <w:p w:rsidR="004460A0" w:rsidRPr="004D00ED" w:rsidRDefault="004460A0" w:rsidP="004460A0">
            <w:pPr>
              <w:jc w:val="both"/>
              <w:rPr>
                <w:rFonts w:ascii="Arial Narrow" w:hAnsi="Arial Narrow" w:cs="Arial"/>
                <w:b/>
                <w:bCs/>
                <w:iCs/>
                <w:sz w:val="18"/>
                <w:szCs w:val="18"/>
                <w:lang w:eastAsia="es-CO"/>
              </w:rPr>
            </w:pPr>
          </w:p>
          <w:p w:rsidR="004460A0" w:rsidRPr="004D00ED" w:rsidRDefault="004460A0" w:rsidP="004460A0">
            <w:pPr>
              <w:jc w:val="both"/>
              <w:rPr>
                <w:rFonts w:ascii="Arial Narrow" w:hAnsi="Arial Narrow" w:cs="Arial"/>
                <w:b/>
                <w:bCs/>
                <w:iCs/>
                <w:sz w:val="18"/>
                <w:szCs w:val="18"/>
                <w:lang w:eastAsia="es-CO"/>
              </w:rPr>
            </w:pPr>
            <w:r>
              <w:rPr>
                <w:rFonts w:ascii="Arial Narrow" w:hAnsi="Arial Narrow"/>
                <w:noProof/>
                <w:sz w:val="18"/>
                <w:szCs w:val="18"/>
                <w:lang w:val="es-CO" w:eastAsia="es-CO"/>
              </w:rPr>
              <w:drawing>
                <wp:inline distT="0" distB="0" distL="0" distR="0" wp14:anchorId="3E89DF9F" wp14:editId="4A54B240">
                  <wp:extent cx="793750" cy="1078230"/>
                  <wp:effectExtent l="0" t="0" r="6350" b="7620"/>
                  <wp:docPr id="31" name="Imagen 31" descr="Resultado de imagen para blusa blanca manga larga ejecu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Resultado de imagen para blusa blanca manga larga ejecutiva"/>
                          <pic:cNvPicPr>
                            <a:picLocks noChangeAspect="1" noChangeArrowheads="1"/>
                          </pic:cNvPicPr>
                        </pic:nvPicPr>
                        <pic:blipFill>
                          <a:blip r:embed="rId9">
                            <a:extLst>
                              <a:ext uri="{28A0092B-C50C-407E-A947-70E740481C1C}">
                                <a14:useLocalDpi xmlns:a14="http://schemas.microsoft.com/office/drawing/2010/main" val="0"/>
                              </a:ext>
                            </a:extLst>
                          </a:blip>
                          <a:srcRect l="9933" t="4874" r="7616" b="7939"/>
                          <a:stretch>
                            <a:fillRect/>
                          </a:stretch>
                        </pic:blipFill>
                        <pic:spPr bwMode="auto">
                          <a:xfrm>
                            <a:off x="0" y="0"/>
                            <a:ext cx="793750" cy="1078230"/>
                          </a:xfrm>
                          <a:prstGeom prst="rect">
                            <a:avLst/>
                          </a:prstGeom>
                          <a:noFill/>
                          <a:ln>
                            <a:noFill/>
                          </a:ln>
                        </pic:spPr>
                      </pic:pic>
                    </a:graphicData>
                  </a:graphic>
                </wp:inline>
              </w:drawing>
            </w:r>
            <w:r w:rsidRPr="004D00ED">
              <w:rPr>
                <w:rFonts w:ascii="Arial Narrow" w:hAnsi="Arial Narrow" w:cs="Arial"/>
                <w:b/>
                <w:bCs/>
                <w:iCs/>
                <w:sz w:val="18"/>
                <w:szCs w:val="18"/>
                <w:lang w:eastAsia="es-CO"/>
              </w:rPr>
              <w:t xml:space="preserve">       </w:t>
            </w:r>
            <w:r>
              <w:rPr>
                <w:rFonts w:ascii="Arial Narrow" w:hAnsi="Arial Narrow"/>
                <w:noProof/>
                <w:sz w:val="18"/>
                <w:szCs w:val="18"/>
                <w:lang w:val="es-CO" w:eastAsia="es-CO"/>
              </w:rPr>
              <w:drawing>
                <wp:inline distT="0" distB="0" distL="0" distR="0" wp14:anchorId="2E4712C6" wp14:editId="77A80161">
                  <wp:extent cx="828040" cy="1078230"/>
                  <wp:effectExtent l="0" t="0" r="0" b="7620"/>
                  <wp:docPr id="30" name="Imagen 30"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Imagen relacionada"/>
                          <pic:cNvPicPr>
                            <a:picLocks noChangeAspect="1" noChangeArrowheads="1"/>
                          </pic:cNvPicPr>
                        </pic:nvPicPr>
                        <pic:blipFill>
                          <a:blip r:embed="rId10">
                            <a:extLst>
                              <a:ext uri="{28A0092B-C50C-407E-A947-70E740481C1C}">
                                <a14:useLocalDpi xmlns:a14="http://schemas.microsoft.com/office/drawing/2010/main" val="0"/>
                              </a:ext>
                            </a:extLst>
                          </a:blip>
                          <a:srcRect l="13846" t="2820" r="12820" b="1538"/>
                          <a:stretch>
                            <a:fillRect/>
                          </a:stretch>
                        </pic:blipFill>
                        <pic:spPr bwMode="auto">
                          <a:xfrm>
                            <a:off x="0" y="0"/>
                            <a:ext cx="828040" cy="1078230"/>
                          </a:xfrm>
                          <a:prstGeom prst="rect">
                            <a:avLst/>
                          </a:prstGeom>
                          <a:noFill/>
                          <a:ln>
                            <a:noFill/>
                          </a:ln>
                        </pic:spPr>
                      </pic:pic>
                    </a:graphicData>
                  </a:graphic>
                </wp:inline>
              </w:drawing>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Composición: 35% algodón, 65% poliéster</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Peso: 100 gm/mt2</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Ancho: 148/150 cm</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Acabado: Preteñido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Tejido: Fil/ fil </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Encogimiento 2% </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Color blanco (No. 90001) y azul (No. 952) </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Debe llevar el logo de Dimar bordado (NO estampado) en color dorado. El bordado de Dimar debe ir en la parte superior izquierda de frente de la camisa.</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camisero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Pie de cuello y pechera de 2.5 cms</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Botonadura a la vista a partir del busto.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Embone a cada lado de la pechera y puños a tono de la tela.</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Una pinza en delantero a cada lado y en espalda.</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Puños de 05 cms de ancho.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pechera y puños deben ir entretelados con tejidos gruesos.</w:t>
            </w:r>
          </w:p>
          <w:p w:rsidR="004460A0" w:rsidRPr="008E1616"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De esta blusa, se entregarán dos (02) por agente (hombre o mujer).</w:t>
            </w:r>
          </w:p>
          <w:p w:rsidR="004460A0" w:rsidRPr="004D00ED" w:rsidRDefault="004460A0" w:rsidP="004460A0">
            <w:pPr>
              <w:jc w:val="both"/>
              <w:rPr>
                <w:rFonts w:ascii="Arial Narrow" w:hAnsi="Arial Narrow" w:cs="Arial"/>
                <w:b/>
                <w:bCs/>
                <w:iCs/>
                <w:sz w:val="18"/>
                <w:szCs w:val="18"/>
                <w:lang w:eastAsia="es-CO"/>
              </w:rPr>
            </w:pPr>
          </w:p>
          <w:p w:rsidR="004460A0" w:rsidRDefault="004460A0" w:rsidP="004460A0">
            <w:pPr>
              <w:jc w:val="both"/>
              <w:rPr>
                <w:rFonts w:ascii="Arial Narrow" w:hAnsi="Arial Narrow" w:cs="Arial"/>
                <w:b/>
                <w:bCs/>
                <w:iCs/>
                <w:sz w:val="18"/>
                <w:szCs w:val="18"/>
                <w:lang w:eastAsia="es-CO"/>
              </w:rPr>
            </w:pPr>
            <w:r w:rsidRPr="004D00ED">
              <w:rPr>
                <w:rFonts w:ascii="Arial Narrow" w:hAnsi="Arial Narrow" w:cs="Arial"/>
                <w:b/>
                <w:bCs/>
                <w:iCs/>
                <w:sz w:val="18"/>
                <w:szCs w:val="18"/>
                <w:lang w:eastAsia="es-CO"/>
              </w:rPr>
              <w:t>Camiseta Tipo Polo</w:t>
            </w:r>
            <w:r>
              <w:rPr>
                <w:rFonts w:ascii="Arial Narrow" w:hAnsi="Arial Narrow" w:cs="Arial"/>
                <w:b/>
                <w:bCs/>
                <w:iCs/>
                <w:sz w:val="18"/>
                <w:szCs w:val="18"/>
                <w:lang w:eastAsia="es-CO"/>
              </w:rPr>
              <w:t>:</w:t>
            </w:r>
          </w:p>
          <w:p w:rsidR="004460A0" w:rsidRPr="008E1616" w:rsidRDefault="004460A0" w:rsidP="004460A0">
            <w:pPr>
              <w:jc w:val="both"/>
              <w:rPr>
                <w:rFonts w:ascii="Arial Narrow" w:hAnsi="Arial Narrow" w:cs="Arial"/>
                <w:b/>
                <w:bCs/>
                <w:iCs/>
                <w:sz w:val="8"/>
                <w:szCs w:val="8"/>
                <w:lang w:eastAsia="es-CO"/>
              </w:rPr>
            </w:pPr>
            <w:r w:rsidRPr="008E1616">
              <w:rPr>
                <w:rFonts w:ascii="Arial Narrow" w:hAnsi="Arial Narrow" w:cs="Arial"/>
                <w:b/>
                <w:bCs/>
                <w:iCs/>
                <w:sz w:val="8"/>
                <w:szCs w:val="8"/>
                <w:lang w:eastAsia="es-CO"/>
              </w:rPr>
              <w:t xml:space="preserve"> </w:t>
            </w:r>
          </w:p>
          <w:p w:rsidR="004460A0" w:rsidRPr="004D00ED" w:rsidRDefault="004460A0" w:rsidP="004460A0">
            <w:pPr>
              <w:jc w:val="both"/>
              <w:rPr>
                <w:rFonts w:ascii="Arial Narrow" w:hAnsi="Arial Narrow" w:cs="Arial"/>
                <w:b/>
                <w:bCs/>
                <w:iCs/>
                <w:sz w:val="18"/>
                <w:szCs w:val="18"/>
                <w:lang w:eastAsia="es-CO"/>
              </w:rPr>
            </w:pPr>
            <w:r>
              <w:rPr>
                <w:rFonts w:ascii="Arial Narrow" w:hAnsi="Arial Narrow"/>
                <w:noProof/>
                <w:color w:val="1F497D"/>
                <w:sz w:val="18"/>
                <w:szCs w:val="18"/>
                <w:lang w:val="es-CO" w:eastAsia="es-CO"/>
              </w:rPr>
              <w:drawing>
                <wp:inline distT="0" distB="0" distL="0" distR="0" wp14:anchorId="0349E313" wp14:editId="4498F48B">
                  <wp:extent cx="1130300" cy="1078230"/>
                  <wp:effectExtent l="0" t="0" r="0" b="7620"/>
                  <wp:docPr id="32" name="Imagen 32" descr="cid:image006.jpg@01D43F8F.FE414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cid:image006.jpg@01D43F8F.FE4142B0"/>
                          <pic:cNvPicPr>
                            <a:picLocks noChangeAspect="1" noChangeArrowheads="1"/>
                          </pic:cNvPicPr>
                        </pic:nvPicPr>
                        <pic:blipFill>
                          <a:blip r:embed="rId11" r:link="rId12">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130300" cy="1078230"/>
                          </a:xfrm>
                          <a:prstGeom prst="rect">
                            <a:avLst/>
                          </a:prstGeom>
                          <a:noFill/>
                          <a:ln>
                            <a:noFill/>
                          </a:ln>
                        </pic:spPr>
                      </pic:pic>
                    </a:graphicData>
                  </a:graphic>
                </wp:inline>
              </w:drawing>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Azul oscura </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princesa para mujer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recta para hombre</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Manga corta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sport</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y puños en tejido de algodón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Abertura lateral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Tela pique (tipo lacoste) de 200 y 220 gramos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Composición 60% algodón y 40% Poliester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Costura lateral con puntada de seguridad</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Pespunte en mangas y hombros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No produce motas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Debe llevar el logo de Dimar bordado (NO estampado) en color dorado. El bordado de dimar debe ir en la parte superior izquierda de frente de la camisa.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Las camisas deben ser de la talla de cada agente, ya que no es buena presentación que les quede grande o pequeño. </w:t>
            </w:r>
          </w:p>
          <w:p w:rsidR="004460A0" w:rsidRPr="008E1616"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De esta camisa se entregarán una (01) por agente (hombre o mujer).</w:t>
            </w:r>
          </w:p>
          <w:p w:rsidR="004460A0" w:rsidRPr="004D00ED" w:rsidRDefault="004460A0" w:rsidP="004460A0">
            <w:pPr>
              <w:jc w:val="both"/>
              <w:rPr>
                <w:rFonts w:ascii="Arial Narrow" w:hAnsi="Arial Narrow" w:cs="Arial"/>
                <w:b/>
                <w:bCs/>
                <w:iCs/>
                <w:sz w:val="18"/>
                <w:szCs w:val="18"/>
                <w:lang w:eastAsia="es-CO"/>
              </w:rPr>
            </w:pPr>
          </w:p>
          <w:p w:rsidR="004460A0" w:rsidRPr="007A09E7" w:rsidRDefault="004460A0" w:rsidP="004460A0">
            <w:pPr>
              <w:jc w:val="both"/>
              <w:rPr>
                <w:rFonts w:ascii="Arial Narrow" w:hAnsi="Arial Narrow" w:cs="Arial"/>
                <w:b/>
                <w:bCs/>
                <w:iCs/>
                <w:sz w:val="18"/>
                <w:szCs w:val="18"/>
                <w:lang w:eastAsia="es-CO"/>
              </w:rPr>
            </w:pPr>
            <w:r w:rsidRPr="007A09E7">
              <w:rPr>
                <w:rFonts w:ascii="Arial Narrow" w:hAnsi="Arial Narrow" w:cs="Arial"/>
                <w:b/>
                <w:bCs/>
                <w:iCs/>
                <w:sz w:val="18"/>
                <w:szCs w:val="18"/>
                <w:lang w:eastAsia="es-CO"/>
              </w:rPr>
              <w:t>Pantalón:</w:t>
            </w:r>
          </w:p>
          <w:p w:rsidR="004460A0" w:rsidRPr="007A09E7" w:rsidRDefault="004460A0" w:rsidP="004460A0">
            <w:pPr>
              <w:pStyle w:val="Prrafodelista"/>
              <w:numPr>
                <w:ilvl w:val="0"/>
                <w:numId w:val="5"/>
              </w:numPr>
              <w:spacing w:after="0" w:line="240" w:lineRule="auto"/>
              <w:ind w:left="458" w:hanging="284"/>
              <w:jc w:val="both"/>
              <w:rPr>
                <w:rFonts w:ascii="Arial Narrow" w:hAnsi="Arial Narrow" w:cs="Arial"/>
                <w:bCs/>
                <w:iCs/>
                <w:sz w:val="18"/>
                <w:szCs w:val="18"/>
                <w:lang w:eastAsia="es-CO"/>
              </w:rPr>
            </w:pPr>
            <w:r w:rsidRPr="007A09E7">
              <w:rPr>
                <w:rFonts w:ascii="Arial Narrow" w:hAnsi="Arial Narrow" w:cs="Arial"/>
                <w:bCs/>
                <w:iCs/>
                <w:sz w:val="18"/>
                <w:szCs w:val="18"/>
                <w:lang w:eastAsia="es-CO"/>
              </w:rPr>
              <w:t>Pantalón formal dama: PANTALÓN EN DRIL (Pantalón en dril color caqui y azul oscuro):</w:t>
            </w:r>
          </w:p>
          <w:p w:rsidR="004460A0" w:rsidRPr="007A09E7" w:rsidRDefault="004460A0" w:rsidP="004460A0">
            <w:pPr>
              <w:ind w:left="732" w:firstLine="708"/>
              <w:rPr>
                <w:rFonts w:ascii="Arial Narrow" w:hAnsi="Arial Narrow"/>
                <w:sz w:val="18"/>
                <w:szCs w:val="18"/>
              </w:rPr>
            </w:pPr>
            <w:r>
              <w:rPr>
                <w:rFonts w:ascii="Arial Narrow" w:hAnsi="Arial Narrow"/>
                <w:noProof/>
                <w:color w:val="1F497D"/>
                <w:sz w:val="18"/>
                <w:szCs w:val="18"/>
                <w:lang w:val="es-CO" w:eastAsia="es-CO"/>
              </w:rPr>
              <w:drawing>
                <wp:inline distT="0" distB="0" distL="0" distR="0" wp14:anchorId="3AEA4B85" wp14:editId="496001AF">
                  <wp:extent cx="888365" cy="1078230"/>
                  <wp:effectExtent l="0" t="0" r="6985" b="762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8365" cy="1078230"/>
                          </a:xfrm>
                          <a:prstGeom prst="rect">
                            <a:avLst/>
                          </a:prstGeom>
                          <a:noFill/>
                          <a:ln>
                            <a:noFill/>
                          </a:ln>
                        </pic:spPr>
                      </pic:pic>
                    </a:graphicData>
                  </a:graphic>
                </wp:inline>
              </w:drawing>
            </w:r>
            <w:r>
              <w:rPr>
                <w:rFonts w:ascii="Arial Narrow" w:hAnsi="Arial Narrow"/>
                <w:noProof/>
                <w:color w:val="1F497D"/>
                <w:sz w:val="18"/>
                <w:szCs w:val="18"/>
                <w:lang w:val="es-CO" w:eastAsia="es-CO"/>
              </w:rPr>
              <w:drawing>
                <wp:inline distT="0" distB="0" distL="0" distR="0" wp14:anchorId="032D84A6" wp14:editId="04468144">
                  <wp:extent cx="862330" cy="1078230"/>
                  <wp:effectExtent l="0" t="0" r="0" b="762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2330" cy="1078230"/>
                          </a:xfrm>
                          <a:prstGeom prst="rect">
                            <a:avLst/>
                          </a:prstGeom>
                          <a:noFill/>
                          <a:ln>
                            <a:noFill/>
                          </a:ln>
                        </pic:spPr>
                      </pic:pic>
                    </a:graphicData>
                  </a:graphic>
                </wp:inline>
              </w:drawing>
            </w:r>
            <w:r w:rsidRPr="007A09E7">
              <w:rPr>
                <w:rFonts w:ascii="Arial Narrow" w:hAnsi="Arial Narrow"/>
                <w:color w:val="1F497D"/>
                <w:sz w:val="18"/>
                <w:szCs w:val="18"/>
                <w:lang w:eastAsia="es-CO"/>
              </w:rPr>
              <w:t> </w:t>
            </w:r>
            <w:r>
              <w:rPr>
                <w:rFonts w:ascii="Arial Narrow" w:hAnsi="Arial Narrow"/>
                <w:noProof/>
                <w:color w:val="1F497D"/>
                <w:sz w:val="18"/>
                <w:szCs w:val="18"/>
                <w:lang w:val="es-CO" w:eastAsia="es-CO"/>
              </w:rPr>
              <w:drawing>
                <wp:inline distT="0" distB="0" distL="0" distR="0" wp14:anchorId="1FD9C096" wp14:editId="7FBDEB6A">
                  <wp:extent cx="880110" cy="1078230"/>
                  <wp:effectExtent l="0" t="0" r="0" b="762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0110" cy="1078230"/>
                          </a:xfrm>
                          <a:prstGeom prst="rect">
                            <a:avLst/>
                          </a:prstGeom>
                          <a:noFill/>
                          <a:ln>
                            <a:noFill/>
                          </a:ln>
                        </pic:spPr>
                      </pic:pic>
                    </a:graphicData>
                  </a:graphic>
                </wp:inline>
              </w:drawing>
            </w:r>
          </w:p>
          <w:p w:rsidR="004460A0" w:rsidRPr="007A09E7" w:rsidRDefault="004460A0" w:rsidP="004460A0">
            <w:pPr>
              <w:pStyle w:val="Prrafodelista"/>
              <w:spacing w:after="0" w:line="240" w:lineRule="auto"/>
              <w:ind w:left="458"/>
              <w:jc w:val="both"/>
              <w:rPr>
                <w:rFonts w:ascii="Arial Narrow" w:hAnsi="Arial Narrow" w:cs="Arial"/>
                <w:bCs/>
                <w:iCs/>
                <w:sz w:val="8"/>
                <w:szCs w:val="8"/>
                <w:lang w:eastAsia="es-CO"/>
              </w:rPr>
            </w:pPr>
          </w:p>
          <w:p w:rsidR="004460A0" w:rsidRPr="007A09E7" w:rsidRDefault="004460A0" w:rsidP="004460A0">
            <w:pPr>
              <w:pStyle w:val="Prrafodelista"/>
              <w:numPr>
                <w:ilvl w:val="0"/>
                <w:numId w:val="5"/>
              </w:numPr>
              <w:spacing w:after="0" w:line="240" w:lineRule="auto"/>
              <w:ind w:left="458" w:hanging="284"/>
              <w:jc w:val="both"/>
              <w:rPr>
                <w:rFonts w:ascii="Arial Narrow" w:hAnsi="Arial Narrow" w:cs="Arial"/>
                <w:bCs/>
                <w:iCs/>
                <w:sz w:val="18"/>
                <w:szCs w:val="18"/>
                <w:lang w:eastAsia="es-CO"/>
              </w:rPr>
            </w:pPr>
            <w:r w:rsidRPr="007A09E7">
              <w:rPr>
                <w:rFonts w:ascii="Arial Narrow" w:hAnsi="Arial Narrow" w:cs="Arial"/>
                <w:bCs/>
                <w:iCs/>
                <w:sz w:val="18"/>
                <w:szCs w:val="18"/>
                <w:lang w:eastAsia="es-CO"/>
              </w:rPr>
              <w:t>Pantalón formal hombre: PANTALÓN CLASICO PARA HOMBRE DRIL (Pantalón tipo clásico en dril color caqui y azul oscuro):</w:t>
            </w:r>
          </w:p>
          <w:p w:rsidR="004460A0" w:rsidRPr="004D00ED" w:rsidRDefault="004460A0" w:rsidP="004460A0">
            <w:pPr>
              <w:pStyle w:val="Prrafodelista"/>
              <w:spacing w:after="0" w:line="240" w:lineRule="auto"/>
              <w:ind w:firstLine="696"/>
              <w:rPr>
                <w:rFonts w:ascii="Arial Narrow" w:hAnsi="Arial Narrow"/>
                <w:sz w:val="18"/>
                <w:szCs w:val="18"/>
              </w:rPr>
            </w:pPr>
            <w:r>
              <w:rPr>
                <w:rFonts w:ascii="Arial Narrow" w:hAnsi="Arial Narrow"/>
                <w:noProof/>
                <w:sz w:val="18"/>
                <w:szCs w:val="18"/>
                <w:lang w:eastAsia="es-CO"/>
              </w:rPr>
              <w:drawing>
                <wp:inline distT="0" distB="0" distL="0" distR="0" wp14:anchorId="33FD2B28" wp14:editId="126D7BB8">
                  <wp:extent cx="897255" cy="1078230"/>
                  <wp:effectExtent l="0" t="0" r="0" b="762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7255" cy="1078230"/>
                          </a:xfrm>
                          <a:prstGeom prst="rect">
                            <a:avLst/>
                          </a:prstGeom>
                          <a:noFill/>
                          <a:ln>
                            <a:noFill/>
                          </a:ln>
                        </pic:spPr>
                      </pic:pic>
                    </a:graphicData>
                  </a:graphic>
                </wp:inline>
              </w:drawing>
            </w:r>
            <w:r>
              <w:rPr>
                <w:rFonts w:ascii="Arial Narrow" w:hAnsi="Arial Narrow"/>
                <w:noProof/>
                <w:sz w:val="18"/>
                <w:szCs w:val="18"/>
                <w:lang w:eastAsia="es-CO"/>
              </w:rPr>
              <w:drawing>
                <wp:inline distT="0" distB="0" distL="0" distR="0" wp14:anchorId="0D3001B0" wp14:editId="05BD6720">
                  <wp:extent cx="888365" cy="1078230"/>
                  <wp:effectExtent l="0" t="0" r="6985" b="762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8365" cy="1078230"/>
                          </a:xfrm>
                          <a:prstGeom prst="rect">
                            <a:avLst/>
                          </a:prstGeom>
                          <a:noFill/>
                          <a:ln>
                            <a:noFill/>
                          </a:ln>
                        </pic:spPr>
                      </pic:pic>
                    </a:graphicData>
                  </a:graphic>
                </wp:inline>
              </w:drawing>
            </w:r>
            <w:r w:rsidRPr="007A09E7">
              <w:rPr>
                <w:rFonts w:ascii="Arial Narrow" w:hAnsi="Arial Narrow"/>
                <w:sz w:val="18"/>
                <w:szCs w:val="18"/>
                <w:lang w:eastAsia="es-CO"/>
              </w:rPr>
              <w:t> </w:t>
            </w:r>
            <w:r>
              <w:rPr>
                <w:rFonts w:ascii="Arial Narrow" w:hAnsi="Arial Narrow"/>
                <w:noProof/>
                <w:sz w:val="18"/>
                <w:szCs w:val="18"/>
                <w:lang w:eastAsia="es-CO"/>
              </w:rPr>
              <w:drawing>
                <wp:inline distT="0" distB="0" distL="0" distR="0" wp14:anchorId="4E29F437" wp14:editId="3A8AC7A9">
                  <wp:extent cx="905510" cy="1078230"/>
                  <wp:effectExtent l="0" t="0" r="8890" b="762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5510" cy="1078230"/>
                          </a:xfrm>
                          <a:prstGeom prst="rect">
                            <a:avLst/>
                          </a:prstGeom>
                          <a:noFill/>
                          <a:ln>
                            <a:noFill/>
                          </a:ln>
                        </pic:spPr>
                      </pic:pic>
                    </a:graphicData>
                  </a:graphic>
                </wp:inline>
              </w:drawing>
            </w:r>
          </w:p>
          <w:p w:rsidR="004460A0" w:rsidRPr="008E1616" w:rsidRDefault="004460A0" w:rsidP="004460A0">
            <w:pPr>
              <w:ind w:left="458"/>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 Se entregarán dos (02) pantalones por agente (hombre o mujer, uno color </w:t>
            </w:r>
            <w:r>
              <w:rPr>
                <w:rFonts w:ascii="Arial Narrow" w:hAnsi="Arial Narrow" w:cs="Arial"/>
                <w:bCs/>
                <w:iCs/>
                <w:sz w:val="18"/>
                <w:szCs w:val="18"/>
                <w:lang w:eastAsia="es-CO"/>
              </w:rPr>
              <w:t>caqui y otro color azul oscuro).</w:t>
            </w:r>
          </w:p>
          <w:p w:rsidR="004460A0" w:rsidRPr="008E1616" w:rsidRDefault="004460A0" w:rsidP="004460A0">
            <w:pPr>
              <w:jc w:val="both"/>
              <w:rPr>
                <w:rFonts w:ascii="Arial Narrow" w:hAnsi="Arial Narrow" w:cs="Arial"/>
                <w:bCs/>
                <w:iCs/>
                <w:sz w:val="8"/>
                <w:szCs w:val="8"/>
                <w:lang w:eastAsia="es-CO"/>
              </w:rPr>
            </w:pPr>
          </w:p>
          <w:p w:rsidR="004460A0" w:rsidRPr="004D00ED" w:rsidRDefault="004460A0" w:rsidP="004460A0">
            <w:pPr>
              <w:pStyle w:val="Prrafodelista"/>
              <w:numPr>
                <w:ilvl w:val="0"/>
                <w:numId w:val="3"/>
              </w:numPr>
              <w:spacing w:after="0" w:line="240" w:lineRule="auto"/>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Zapatos tipo mocasín  </w:t>
            </w:r>
          </w:p>
          <w:p w:rsidR="004460A0" w:rsidRPr="004D00ED" w:rsidRDefault="004460A0" w:rsidP="004460A0">
            <w:pPr>
              <w:jc w:val="both"/>
              <w:rPr>
                <w:rFonts w:ascii="Arial Narrow" w:hAnsi="Arial Narrow"/>
                <w:sz w:val="18"/>
                <w:szCs w:val="18"/>
              </w:rPr>
            </w:pPr>
            <w:r w:rsidRPr="004D00ED">
              <w:rPr>
                <w:rFonts w:ascii="Arial Narrow" w:hAnsi="Arial Narrow" w:cs="Arial"/>
                <w:bCs/>
                <w:iCs/>
                <w:sz w:val="18"/>
                <w:szCs w:val="18"/>
                <w:lang w:eastAsia="es-CO"/>
              </w:rPr>
              <w:t xml:space="preserve">   </w:t>
            </w:r>
            <w:r>
              <w:rPr>
                <w:rFonts w:ascii="Arial Narrow" w:hAnsi="Arial Narrow"/>
                <w:noProof/>
                <w:color w:val="1F497D"/>
                <w:sz w:val="18"/>
                <w:szCs w:val="18"/>
                <w:lang w:val="es-CO" w:eastAsia="es-CO"/>
              </w:rPr>
              <w:drawing>
                <wp:inline distT="0" distB="0" distL="0" distR="0" wp14:anchorId="791A6486" wp14:editId="048F697C">
                  <wp:extent cx="1759585" cy="89725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9585" cy="897255"/>
                          </a:xfrm>
                          <a:prstGeom prst="rect">
                            <a:avLst/>
                          </a:prstGeom>
                          <a:noFill/>
                          <a:ln>
                            <a:noFill/>
                          </a:ln>
                        </pic:spPr>
                      </pic:pic>
                    </a:graphicData>
                  </a:graphic>
                </wp:inline>
              </w:drawing>
            </w:r>
            <w:r w:rsidRPr="004D00ED">
              <w:rPr>
                <w:rFonts w:ascii="Arial Narrow" w:hAnsi="Arial Narrow"/>
                <w:sz w:val="18"/>
                <w:szCs w:val="18"/>
              </w:rPr>
              <w:t> </w:t>
            </w:r>
            <w:r>
              <w:rPr>
                <w:rFonts w:ascii="Arial Narrow" w:hAnsi="Arial Narrow"/>
                <w:noProof/>
                <w:color w:val="1F497D"/>
                <w:sz w:val="18"/>
                <w:szCs w:val="18"/>
                <w:lang w:val="es-CO" w:eastAsia="es-CO"/>
              </w:rPr>
              <w:drawing>
                <wp:inline distT="0" distB="0" distL="0" distR="0" wp14:anchorId="0CCE76D1" wp14:editId="67B0EF50">
                  <wp:extent cx="1345565" cy="1440815"/>
                  <wp:effectExtent l="0" t="0" r="6985" b="698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45565" cy="1440815"/>
                          </a:xfrm>
                          <a:prstGeom prst="rect">
                            <a:avLst/>
                          </a:prstGeom>
                          <a:noFill/>
                          <a:ln>
                            <a:noFill/>
                          </a:ln>
                        </pic:spPr>
                      </pic:pic>
                    </a:graphicData>
                  </a:graphic>
                </wp:inline>
              </w:drawing>
            </w: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Se entregarán dos (02) pares de zapatos por agente (hombre o mujer)</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
                <w:bCs/>
                <w:iCs/>
                <w:sz w:val="18"/>
                <w:szCs w:val="18"/>
                <w:lang w:eastAsia="es-CO"/>
              </w:rPr>
            </w:pPr>
          </w:p>
        </w:tc>
      </w:tr>
      <w:tr w:rsidR="004460A0" w:rsidRPr="004D00ED" w:rsidTr="00867144">
        <w:trPr>
          <w:trHeight w:val="7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3.</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8E1616"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backup cuando asista a la Entidad, deberá portar la camisa tipo polo, por lo que se le deberá asignar al menos una (01) camisa en los reemplazos normales y dos (02) cuando el backup esté realizando reemplazos por licencia, vacaciones o reemplazos de más de dos días, loa anterior, con el fin de que la persona pueda alternar una camiseta y otra por varios días. El backup deberá portar la camiseta con pantalón formal (el cual no se contempla dentro de este uniforme) pero se le solicitará asistencia con pantalón formal (</w:t>
            </w:r>
            <w:r w:rsidRPr="004D00ED">
              <w:rPr>
                <w:rFonts w:ascii="Arial Narrow" w:hAnsi="Arial Narrow" w:cs="Arial"/>
                <w:bCs/>
                <w:iCs/>
                <w:sz w:val="18"/>
                <w:szCs w:val="18"/>
                <w:u w:val="single"/>
                <w:lang w:eastAsia="es-CO"/>
              </w:rPr>
              <w:t>no</w:t>
            </w:r>
            <w:r w:rsidRPr="004D00ED">
              <w:rPr>
                <w:rFonts w:ascii="Arial Narrow" w:hAnsi="Arial Narrow" w:cs="Arial"/>
                <w:bCs/>
                <w:iCs/>
                <w:sz w:val="18"/>
                <w:szCs w:val="18"/>
                <w:lang w:eastAsia="es-CO"/>
              </w:rPr>
              <w:t xml:space="preserve"> jeans).</w:t>
            </w:r>
          </w:p>
          <w:p w:rsidR="004460A0" w:rsidRPr="004D00ED" w:rsidRDefault="004460A0" w:rsidP="004460A0">
            <w:pPr>
              <w:jc w:val="both"/>
              <w:rPr>
                <w:rFonts w:ascii="Arial Narrow" w:hAnsi="Arial Narrow" w:cs="Arial"/>
                <w:bCs/>
                <w:iCs/>
                <w:sz w:val="18"/>
                <w:szCs w:val="18"/>
                <w:lang w:eastAsia="es-CO"/>
              </w:rPr>
            </w:pPr>
          </w:p>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b/>
                <w:bCs/>
                <w:iCs/>
                <w:sz w:val="18"/>
                <w:szCs w:val="18"/>
                <w:lang w:eastAsia="es-CO"/>
              </w:rPr>
              <w:t>Camiseta Tipo P</w:t>
            </w:r>
            <w:r>
              <w:rPr>
                <w:rFonts w:ascii="Arial Narrow" w:hAnsi="Arial Narrow" w:cs="Arial"/>
                <w:b/>
                <w:bCs/>
                <w:iCs/>
                <w:sz w:val="18"/>
                <w:szCs w:val="18"/>
                <w:lang w:eastAsia="es-CO"/>
              </w:rPr>
              <w:t>olo:</w:t>
            </w:r>
          </w:p>
          <w:p w:rsidR="004460A0" w:rsidRPr="004D00ED" w:rsidRDefault="004460A0" w:rsidP="004460A0">
            <w:pPr>
              <w:jc w:val="both"/>
              <w:rPr>
                <w:rFonts w:ascii="Arial Narrow" w:hAnsi="Arial Narrow" w:cs="Arial"/>
                <w:b/>
                <w:bCs/>
                <w:iCs/>
                <w:sz w:val="18"/>
                <w:szCs w:val="18"/>
                <w:lang w:eastAsia="es-CO"/>
              </w:rPr>
            </w:pPr>
            <w:r>
              <w:rPr>
                <w:rFonts w:ascii="Arial Narrow" w:hAnsi="Arial Narrow"/>
                <w:noProof/>
                <w:color w:val="1F497D"/>
                <w:sz w:val="18"/>
                <w:szCs w:val="18"/>
                <w:lang w:val="es-CO" w:eastAsia="es-CO"/>
              </w:rPr>
              <w:drawing>
                <wp:inline distT="0" distB="0" distL="0" distR="0" wp14:anchorId="1C167060" wp14:editId="23E1DA82">
                  <wp:extent cx="1507359" cy="1440815"/>
                  <wp:effectExtent l="0" t="0" r="0" b="6985"/>
                  <wp:docPr id="21" name="Imagen 21" descr="cid:image006.jpg@01D43F8F.FE414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cid:image006.jpg@01D43F8F.FE4142B0"/>
                          <pic:cNvPicPr>
                            <a:picLocks noChangeAspect="1" noChangeArrowheads="1"/>
                          </pic:cNvPicPr>
                        </pic:nvPicPr>
                        <pic:blipFill>
                          <a:blip r:embed="rId11" r:link="rId12">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506855" cy="1440815"/>
                          </a:xfrm>
                          <a:prstGeom prst="rect">
                            <a:avLst/>
                          </a:prstGeom>
                          <a:noFill/>
                          <a:ln>
                            <a:noFill/>
                          </a:ln>
                        </pic:spPr>
                      </pic:pic>
                    </a:graphicData>
                  </a:graphic>
                </wp:inline>
              </w:drawing>
            </w:r>
          </w:p>
          <w:p w:rsidR="004460A0" w:rsidRPr="006E58AF" w:rsidRDefault="004460A0" w:rsidP="004460A0">
            <w:pPr>
              <w:pStyle w:val="Prrafodelista"/>
              <w:spacing w:after="0" w:line="240" w:lineRule="auto"/>
              <w:ind w:left="458"/>
              <w:jc w:val="both"/>
              <w:rPr>
                <w:rFonts w:ascii="Arial Narrow" w:hAnsi="Arial Narrow" w:cs="Arial"/>
                <w:bCs/>
                <w:iCs/>
                <w:sz w:val="8"/>
                <w:szCs w:val="8"/>
                <w:lang w:eastAsia="es-CO"/>
              </w:rPr>
            </w:pP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Azul oscura </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princesa para mujer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recta para hombre</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Manga corta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Cuello sport</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y puños en tejido de algodón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Abertura lateral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Tela pique (tipo lacoste) de 200 y 220 gramos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Composición 60% algodón y 40% Poliester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Costura lateral con puntada de seguridad</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Pespunte en mangas y hombros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No produce motas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Debe llevar el logo de Dimar bordado (NO estampado) en color dorado. El bordado de dimar debe ir en la parte superior izquierda de frente de la camisa.</w:t>
            </w:r>
          </w:p>
          <w:p w:rsidR="004460A0"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Las camisas deben ser de la talla de cada agente, ya que no es buena presentación que les quede grande o pequeño</w:t>
            </w:r>
          </w:p>
          <w:p w:rsidR="004460A0" w:rsidRPr="00A00396" w:rsidRDefault="004460A0" w:rsidP="004460A0">
            <w:pPr>
              <w:pStyle w:val="Prrafodelista"/>
              <w:spacing w:after="0" w:line="240" w:lineRule="auto"/>
              <w:ind w:left="120"/>
              <w:jc w:val="both"/>
              <w:rPr>
                <w:rFonts w:ascii="Arial Narrow" w:hAnsi="Arial Narrow" w:cs="Arial"/>
                <w:bCs/>
                <w:iCs/>
                <w:sz w:val="4"/>
                <w:szCs w:val="4"/>
                <w:lang w:eastAsia="es-CO"/>
              </w:rPr>
            </w:pPr>
            <w:r w:rsidRPr="004D00ED">
              <w:rPr>
                <w:rFonts w:ascii="Arial Narrow" w:hAnsi="Arial Narrow" w:cs="Arial"/>
                <w:bCs/>
                <w:iCs/>
                <w:sz w:val="18"/>
                <w:szCs w:val="18"/>
                <w:lang w:eastAsia="es-CO"/>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7A09E7" w:rsidRDefault="004460A0" w:rsidP="004460A0">
            <w:pPr>
              <w:jc w:val="center"/>
              <w:rPr>
                <w:rFonts w:ascii="Arial Narrow" w:hAnsi="Arial Narrow" w:cs="Arial"/>
                <w:b/>
                <w:bCs/>
                <w:iCs/>
                <w:sz w:val="18"/>
                <w:szCs w:val="18"/>
                <w:lang w:eastAsia="es-CO"/>
              </w:rPr>
            </w:pPr>
            <w:r w:rsidRPr="007A09E7">
              <w:rPr>
                <w:rFonts w:ascii="Arial Narrow" w:hAnsi="Arial Narrow" w:cs="Arial"/>
                <w:b/>
                <w:bCs/>
                <w:iCs/>
                <w:sz w:val="18"/>
                <w:szCs w:val="18"/>
                <w:lang w:eastAsia="es-CO"/>
              </w:rPr>
              <w:lastRenderedPageBreak/>
              <w:t>4.</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7A09E7" w:rsidRDefault="004460A0" w:rsidP="004460A0">
            <w:pPr>
              <w:jc w:val="both"/>
              <w:rPr>
                <w:rFonts w:ascii="Arial Narrow" w:hAnsi="Arial Narrow" w:cs="Arial"/>
                <w:bCs/>
                <w:iCs/>
                <w:sz w:val="4"/>
                <w:szCs w:val="4"/>
                <w:lang w:eastAsia="es-CO"/>
              </w:rPr>
            </w:pPr>
          </w:p>
          <w:p w:rsidR="004460A0" w:rsidRPr="007A09E7" w:rsidRDefault="004460A0" w:rsidP="004460A0">
            <w:pPr>
              <w:jc w:val="both"/>
              <w:rPr>
                <w:rFonts w:ascii="Arial Narrow" w:hAnsi="Arial Narrow" w:cs="Arial"/>
                <w:bCs/>
                <w:iCs/>
                <w:sz w:val="18"/>
                <w:szCs w:val="18"/>
                <w:lang w:eastAsia="es-CO"/>
              </w:rPr>
            </w:pPr>
            <w:r w:rsidRPr="007A09E7">
              <w:rPr>
                <w:rFonts w:ascii="Arial Narrow" w:hAnsi="Arial Narrow" w:cs="Arial"/>
                <w:bCs/>
                <w:iCs/>
                <w:sz w:val="18"/>
                <w:szCs w:val="18"/>
                <w:lang w:eastAsia="es-CO"/>
              </w:rPr>
              <w:t>Todo el personal que labore en el proyecto, así sea backup, deberá portar un identificador con su nombre de la siguiente manera:</w:t>
            </w:r>
          </w:p>
          <w:p w:rsidR="004460A0" w:rsidRPr="007A09E7" w:rsidRDefault="004460A0" w:rsidP="004460A0">
            <w:pPr>
              <w:jc w:val="both"/>
              <w:rPr>
                <w:rFonts w:ascii="Arial Narrow" w:hAnsi="Arial Narrow" w:cs="Arial"/>
                <w:bCs/>
                <w:iCs/>
                <w:sz w:val="18"/>
                <w:szCs w:val="18"/>
                <w:lang w:eastAsia="es-CO"/>
              </w:rPr>
            </w:pPr>
            <w:r w:rsidRPr="007A09E7">
              <w:rPr>
                <w:rFonts w:ascii="Arial Narrow" w:hAnsi="Arial Narrow" w:cs="Arial"/>
                <w:bCs/>
                <w:iCs/>
                <w:sz w:val="18"/>
                <w:szCs w:val="18"/>
                <w:lang w:eastAsia="es-CO"/>
              </w:rPr>
              <w:t>Pin fotograbado elaborado en bronce o acero resinado calibre 0,9 mm.</w:t>
            </w:r>
          </w:p>
          <w:p w:rsidR="004460A0" w:rsidRPr="007A09E7" w:rsidRDefault="004460A0" w:rsidP="004460A0">
            <w:pPr>
              <w:jc w:val="both"/>
              <w:rPr>
                <w:rFonts w:ascii="Arial Narrow" w:hAnsi="Arial Narrow" w:cs="Arial"/>
                <w:noProof/>
                <w:sz w:val="18"/>
                <w:szCs w:val="18"/>
                <w:lang w:val="es-CO" w:eastAsia="es-CO"/>
              </w:rPr>
            </w:pPr>
            <w:r>
              <w:rPr>
                <w:rFonts w:ascii="Arial Narrow" w:hAnsi="Arial Narrow" w:cs="Arial"/>
                <w:bCs/>
                <w:iCs/>
                <w:noProof/>
                <w:sz w:val="18"/>
                <w:szCs w:val="18"/>
                <w:lang w:val="es-CO" w:eastAsia="es-CO"/>
              </w:rPr>
              <w:drawing>
                <wp:inline distT="0" distB="0" distL="0" distR="0" wp14:anchorId="42757A82" wp14:editId="2FE99A7B">
                  <wp:extent cx="1725295" cy="567055"/>
                  <wp:effectExtent l="0" t="0" r="8255" b="444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5295" cy="567055"/>
                          </a:xfrm>
                          <a:prstGeom prst="rect">
                            <a:avLst/>
                          </a:prstGeom>
                          <a:noFill/>
                        </pic:spPr>
                      </pic:pic>
                    </a:graphicData>
                  </a:graphic>
                </wp:inline>
              </w:drawing>
            </w:r>
          </w:p>
          <w:p w:rsidR="004460A0" w:rsidRPr="007A09E7" w:rsidRDefault="004460A0" w:rsidP="004460A0">
            <w:pPr>
              <w:jc w:val="both"/>
              <w:rPr>
                <w:rFonts w:ascii="Arial Narrow" w:hAnsi="Arial Narrow" w:cs="Arial"/>
                <w:bCs/>
                <w:iCs/>
                <w:sz w:val="4"/>
                <w:szCs w:val="4"/>
                <w:lang w:eastAsia="es-CO"/>
              </w:rPr>
            </w:pPr>
          </w:p>
        </w:tc>
        <w:tc>
          <w:tcPr>
            <w:tcW w:w="1701" w:type="dxa"/>
            <w:tcBorders>
              <w:top w:val="single" w:sz="4" w:space="0" w:color="000000"/>
              <w:left w:val="single" w:sz="4" w:space="0" w:color="000000"/>
              <w:bottom w:val="single" w:sz="4" w:space="0" w:color="000000"/>
              <w:right w:val="single" w:sz="4" w:space="0" w:color="000000"/>
            </w:tcBorders>
          </w:tcPr>
          <w:p w:rsidR="004460A0" w:rsidRPr="001D5FFE" w:rsidRDefault="004460A0" w:rsidP="004460A0">
            <w:pPr>
              <w:jc w:val="both"/>
              <w:rPr>
                <w:rFonts w:ascii="Arial Narrow" w:hAnsi="Arial Narrow" w:cs="Arial"/>
                <w:bCs/>
                <w:iCs/>
                <w:sz w:val="18"/>
                <w:szCs w:val="18"/>
                <w:highlight w:val="yellow"/>
                <w:lang w:eastAsia="es-CO"/>
              </w:rPr>
            </w:pPr>
          </w:p>
        </w:tc>
      </w:tr>
      <w:tr w:rsidR="004460A0" w:rsidRPr="004D00ED" w:rsidTr="00867144">
        <w:trPr>
          <w:trHeight w:val="90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uniforme de todo el personal deberá ser entregado en su totalidad (características y cantidades mencionadas anteriormente) máximo treinta (30) días calendario después de haberse iniciado este Contrato y/o firmado su Contrato. Entre tanto, las personas deberán asistir a trabajar con ropa de Oficina, no jeans, no tenis, no sandalias, etc.; de igual forma aplica para todas las personas que no usan uniforme.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uso del uniforme es obligatorio </w:t>
            </w:r>
            <w:r w:rsidRPr="004D00ED">
              <w:rPr>
                <w:rFonts w:ascii="Arial Narrow" w:hAnsi="Arial Narrow" w:cs="Arial"/>
                <w:sz w:val="18"/>
                <w:szCs w:val="18"/>
              </w:rPr>
              <w:t>durante toda la jornada laboral</w:t>
            </w:r>
            <w:r w:rsidRPr="004D00ED">
              <w:rPr>
                <w:rFonts w:ascii="Arial Narrow" w:hAnsi="Arial Narrow" w:cs="Arial"/>
                <w:bCs/>
                <w:iCs/>
                <w:sz w:val="18"/>
                <w:szCs w:val="18"/>
                <w:lang w:eastAsia="es-CO"/>
              </w:rPr>
              <w:t xml:space="preserve"> todos los días para el personal designado como agente de servicio presencial y/o telefónico</w:t>
            </w:r>
            <w:r w:rsidRPr="004D00ED">
              <w:rPr>
                <w:rFonts w:ascii="Arial Narrow" w:hAnsi="Arial Narrow" w:cs="Arial"/>
                <w:sz w:val="18"/>
                <w:szCs w:val="18"/>
              </w:rPr>
              <w:t>. Una vez se tengan los uniformes, se programará cómo se deberán vestir las piezas durante la semana. Es decir que el contratista debe realizar un manual de uso y porte del uniforme.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Los Agentes Back Office Técnico no requieren de Uniforme, de acuerdo al salario y a la normatividad la empresa deberá (en caso de que aplique) dar el bono correspondiente.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0"/>
          <w:numId w:val="10"/>
        </w:numPr>
        <w:spacing w:after="0" w:line="240" w:lineRule="auto"/>
        <w:rPr>
          <w:rFonts w:ascii="Arial Narrow" w:hAnsi="Arial Narrow" w:cs="Arial"/>
          <w:b/>
        </w:rPr>
      </w:pPr>
      <w:r w:rsidRPr="001D5FFE">
        <w:rPr>
          <w:rFonts w:ascii="Arial Narrow" w:hAnsi="Arial Narrow" w:cs="Arial"/>
          <w:b/>
          <w:bCs/>
        </w:rPr>
        <w:t>Capacitación:</w:t>
      </w:r>
    </w:p>
    <w:p w:rsidR="004460A0" w:rsidRPr="001D5FFE" w:rsidRDefault="004460A0" w:rsidP="004460A0">
      <w:pPr>
        <w:pStyle w:val="Prrafodelista"/>
        <w:spacing w:after="0" w:line="240" w:lineRule="auto"/>
        <w:ind w:left="360"/>
        <w:rPr>
          <w:rFonts w:ascii="Arial Narrow" w:hAnsi="Arial Narrow" w:cs="Arial"/>
          <w:b/>
          <w:sz w:val="14"/>
          <w:szCs w:val="14"/>
        </w:rPr>
      </w:pPr>
    </w:p>
    <w:tbl>
      <w:tblPr>
        <w:tblW w:w="95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7118"/>
        <w:gridCol w:w="1701"/>
      </w:tblGrid>
      <w:tr w:rsidR="004460A0" w:rsidRPr="004D00ED" w:rsidTr="00867144">
        <w:trPr>
          <w:trHeight w:val="284"/>
          <w:tblHeader/>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11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1588"/>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diseñará las piezas de capacitación de los trámites, productos y/o servicios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con el fin de tener los cursos disponibles en la Plataforma virtual (tanto de la empresa como de Dimar) para los Asesores en cualquier momento. Para ello el futuro Contratista deberá contar con el recurso humano y técnico correspondiente para el desarrollo de la Plataforma Virtual. Se apoyará con los Agentes de Back Office, de acuerdo a las funciones descritas anteriormente. Si la empresa requiere de mayor esfuerzo humano para cumplir la meta de capacitación, deberá disponerlo.</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que la Plataforma de Capacitación Virtual requiera de Licencia alguna para su funcionamiento, el futuro Contratista asumirá el valor correspondiente.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entregar informe mensual de capacitación, con resultados, indicadores, comparaciones mensuales, oportunidades de mejora y demás información necesaria para evaluar el desempeño del Servicio Contratado (incluye personal fijo y Bakcup).</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se compromete a capacitar el personal del Proyecto en los temas correspondientes, de manera constante, haciendo uso de herramientas físicas, presenciales y/o virtuales en los que se incluyan los temas concernientes a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para ello el futuro Contratista deberá contar con una Plataforma de Educación Virtual, la cual será administrada por el futuro Contratista.</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el cronograma de capacitación a llevarse a cabo durante la ejecución del respectivo Contrato. Cronograma que se deberá cumplir tras la aprobación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Este se podrá modificar en caso de requerirse.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transferencia de conocimiento y/o capacitación del nuevo personal, para ello debe contar la Plataforma Virtual de Educación, así como con el Personal Backup que debe permanecer actualizado y capacitado (El backup deberá apoyar a la nueva persona mínimo por una semana, es decir, cinco días hábiles).</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las piezas de capacitación realizadas para que éstas sean instaladas de manera adicional en la Plataforma de Capacitación Virtual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Dichas piezas deberán funcionar correctamente en la Plataforma de la Entidad, por lo que se hará necesaria una prueba de funcionamiento que será aprobada por el Supervisor del Contrato que designe la Entidad. </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361"/>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8.</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Las características de las piezas de capacitación serán brindadas por </w:t>
            </w:r>
            <w:r>
              <w:rPr>
                <w:rFonts w:ascii="Arial Narrow" w:hAnsi="Arial Narrow" w:cs="Arial"/>
                <w:bCs/>
                <w:iCs/>
                <w:sz w:val="18"/>
                <w:szCs w:val="18"/>
                <w:lang w:eastAsia="es-CO"/>
              </w:rPr>
              <w:t xml:space="preserve">la Dirección General Marítima - </w:t>
            </w:r>
            <w:r w:rsidRPr="001F6DD6">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y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 xml:space="preserve">Contratista de acuerdo con las necesidades de capacitación que se identifiquen en el proceso de evaluación. Estas piezas de capacitación deberán funcionar en la plataforma de educación del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y en el Moodle de </w:t>
            </w:r>
            <w:r>
              <w:rPr>
                <w:rFonts w:ascii="Arial Narrow" w:hAnsi="Arial Narrow" w:cs="Arial"/>
                <w:bCs/>
                <w:iCs/>
                <w:sz w:val="18"/>
                <w:szCs w:val="18"/>
                <w:lang w:eastAsia="es-CO"/>
              </w:rPr>
              <w:t xml:space="preserve">la Dirección General Marítima - </w:t>
            </w:r>
            <w:r w:rsidRPr="00A00396">
              <w:rPr>
                <w:rFonts w:ascii="Arial Narrow" w:hAnsi="Arial Narrow" w:cs="Arial"/>
                <w:b/>
                <w:bCs/>
                <w:iCs/>
                <w:sz w:val="18"/>
                <w:szCs w:val="18"/>
                <w:lang w:eastAsia="es-CO"/>
              </w:rPr>
              <w:t>DIMAR</w:t>
            </w:r>
            <w:r w:rsidRPr="004D00ED">
              <w:rPr>
                <w:rFonts w:ascii="Arial Narrow" w:hAnsi="Arial Narrow" w:cs="Arial"/>
                <w:bCs/>
                <w:iCs/>
                <w:sz w:val="18"/>
                <w:szCs w:val="18"/>
                <w:lang w:eastAsia="es-CO"/>
              </w:rPr>
              <w:t>. Estas piezas podrán ser piezas interactivas, con sonidos, diseño, ilustraciones, evaluaciones, juegos y demás características que se evidencien coadyuvan al apropiamiento de los conocimientos para una mejor atención al usuario.</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01"/>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cuenta con ocho (08) días hábiles para la entrega final y en producción (plataforma moodle) de las piezas de capacitación una vez se le haya notificado la necesidad con los debidos requerimientos.</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0"/>
          <w:numId w:val="10"/>
        </w:numPr>
        <w:spacing w:after="0" w:line="240" w:lineRule="auto"/>
        <w:rPr>
          <w:rFonts w:ascii="Arial Narrow" w:hAnsi="Arial Narrow" w:cs="Arial"/>
          <w:b/>
        </w:rPr>
      </w:pPr>
      <w:r w:rsidRPr="001D5FFE">
        <w:rPr>
          <w:rFonts w:ascii="Arial Narrow" w:hAnsi="Arial Narrow" w:cs="Arial"/>
          <w:b/>
          <w:bCs/>
        </w:rPr>
        <w:t>ASPECTOS TECNOLÓGICOS:</w:t>
      </w:r>
    </w:p>
    <w:p w:rsidR="004460A0" w:rsidRPr="004D00ED" w:rsidRDefault="004460A0" w:rsidP="004460A0">
      <w:pPr>
        <w:pStyle w:val="Prrafodelista"/>
        <w:spacing w:after="0" w:line="240" w:lineRule="auto"/>
        <w:ind w:left="360"/>
        <w:rPr>
          <w:rFonts w:ascii="Arial Narrow" w:hAnsi="Arial Narrow" w:cs="Arial"/>
          <w:b/>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1D5FFE">
        <w:rPr>
          <w:rFonts w:ascii="Arial Narrow" w:hAnsi="Arial Narrow" w:cs="Arial"/>
          <w:b/>
          <w:bCs/>
        </w:rPr>
        <w:t>Hardware General:</w:t>
      </w:r>
    </w:p>
    <w:p w:rsidR="004460A0" w:rsidRPr="001D5FFE" w:rsidRDefault="004460A0" w:rsidP="004460A0">
      <w:pPr>
        <w:pStyle w:val="Prrafodelista"/>
        <w:spacing w:after="0" w:line="240" w:lineRule="auto"/>
        <w:ind w:left="792"/>
        <w:rPr>
          <w:rFonts w:ascii="Arial Narrow" w:hAnsi="Arial Narrow" w:cs="Arial"/>
          <w:b/>
          <w:bCs/>
          <w:sz w:val="14"/>
          <w:szCs w:val="14"/>
        </w:rPr>
      </w:pPr>
    </w:p>
    <w:tbl>
      <w:tblPr>
        <w:tblW w:w="998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51"/>
        <w:gridCol w:w="7437"/>
        <w:gridCol w:w="1701"/>
      </w:tblGrid>
      <w:tr w:rsidR="004460A0" w:rsidRPr="004D00ED" w:rsidTr="00867144">
        <w:trPr>
          <w:trHeight w:val="284"/>
          <w:tblHeader/>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
                <w:bCs/>
                <w:iCs/>
                <w:sz w:val="18"/>
                <w:szCs w:val="18"/>
                <w:lang w:eastAsia="es-CO"/>
              </w:rPr>
              <w:t>Ítem</w:t>
            </w:r>
          </w:p>
        </w:tc>
        <w:tc>
          <w:tcPr>
            <w:tcW w:w="7437"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170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Cada integrante del Grupo de trabajo deberá contar con su equipo de cómputo, el cual debe contar con las siguientes características:</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ubicación e instalación de los computadores se dará de acuerdo a la ubicación del personal a Nivel Nacional.</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Los computadores podrán ser instalados únicamente cuando estos hayan sido verificados por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de la Entidad en la ciudad de Bogotá D. C.</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traslado de los equipos a la ciudad de Bogotá y a los respectivos Puntos de Atención será asumido en su totalidad por el futuro Contratista.</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Los equipos deberán cumplir con la Política de Seguridad Informática de la Entidad publicada en el Portal Marítimo de la Entidad. Asimismo se generarán los permisos de acuerdo a las políticas del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Dirección General Marítima - </w:t>
            </w:r>
            <w:r w:rsidRPr="004D00ED">
              <w:rPr>
                <w:rFonts w:ascii="Arial Narrow" w:hAnsi="Arial Narrow" w:cs="Arial"/>
                <w:b/>
                <w:sz w:val="18"/>
                <w:szCs w:val="18"/>
              </w:rPr>
              <w:t>DIMAR</w:t>
            </w:r>
            <w:r w:rsidRPr="004D00ED">
              <w:rPr>
                <w:rFonts w:ascii="Arial Narrow" w:hAnsi="Arial Narrow" w:cs="Arial"/>
                <w:sz w:val="18"/>
                <w:szCs w:val="18"/>
              </w:rPr>
              <w:t>.</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ind w:left="-108" w:firstLine="108"/>
              <w:jc w:val="both"/>
              <w:rPr>
                <w:rFonts w:ascii="Arial Narrow" w:hAnsi="Arial Narrow" w:cs="Arial"/>
                <w:sz w:val="18"/>
                <w:szCs w:val="18"/>
              </w:rPr>
            </w:pPr>
            <w:r w:rsidRPr="004D00ED">
              <w:rPr>
                <w:rFonts w:ascii="Arial Narrow" w:hAnsi="Arial Narrow" w:cs="Arial"/>
                <w:sz w:val="18"/>
                <w:szCs w:val="18"/>
              </w:rPr>
              <w:t>Sistema Operativo Windows 7 a 32 o 64 Bits según se requiera.</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ind w:left="-108" w:firstLine="108"/>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Procesador Core i7 o superior.</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Memoria RAM 8GB o superior.</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Sistema Operativo en Español (Licenciado).</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Office 2010 o superior en Español (Licenciado).</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Licencias de funcionamiento del equipo y el software.</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Computador todo en uno (</w:t>
            </w:r>
            <w:r w:rsidRPr="004D00ED">
              <w:rPr>
                <w:rFonts w:ascii="Arial Narrow" w:hAnsi="Arial Narrow" w:cs="Arial"/>
                <w:i/>
                <w:sz w:val="18"/>
                <w:szCs w:val="18"/>
              </w:rPr>
              <w:t>only one</w:t>
            </w:r>
            <w:r w:rsidRPr="004D00ED">
              <w:rPr>
                <w:rFonts w:ascii="Arial Narrow" w:hAnsi="Arial Narrow" w:cs="Arial"/>
                <w:sz w:val="18"/>
                <w:szCs w:val="18"/>
              </w:rPr>
              <w:t>).</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1"/>
          <w:numId w:val="10"/>
        </w:numPr>
        <w:spacing w:after="0" w:line="240" w:lineRule="auto"/>
        <w:rPr>
          <w:rFonts w:ascii="Arial Narrow" w:hAnsi="Arial Narrow" w:cs="Arial"/>
          <w:b/>
          <w:bCs/>
        </w:rPr>
      </w:pPr>
      <w:r w:rsidRPr="001D5FFE">
        <w:rPr>
          <w:rFonts w:ascii="Arial Narrow" w:hAnsi="Arial Narrow" w:cs="Arial"/>
          <w:b/>
          <w:bCs/>
        </w:rPr>
        <w:t>Software (Solución para el Centro de Servicios al Ciudadano):</w:t>
      </w: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 xml:space="preserve"> Continuidad Línea 018000:</w:t>
      </w:r>
    </w:p>
    <w:p w:rsidR="004460A0" w:rsidRDefault="004460A0" w:rsidP="004460A0">
      <w:pPr>
        <w:pStyle w:val="Prrafodelista"/>
        <w:spacing w:after="0" w:line="240" w:lineRule="auto"/>
        <w:ind w:left="1224"/>
        <w:rPr>
          <w:rFonts w:ascii="Arial Narrow" w:hAnsi="Arial Narrow" w:cs="Arial"/>
          <w:b/>
          <w:bCs/>
          <w:sz w:val="14"/>
          <w:szCs w:val="14"/>
        </w:rPr>
      </w:pPr>
    </w:p>
    <w:tbl>
      <w:tblPr>
        <w:tblW w:w="988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18"/>
        <w:gridCol w:w="7371"/>
        <w:gridCol w:w="1695"/>
      </w:tblGrid>
      <w:tr w:rsidR="004460A0" w:rsidRPr="004D00ED" w:rsidTr="00074E52">
        <w:trPr>
          <w:trHeight w:val="284"/>
          <w:tblHeader/>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37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Licencia Central Telefónica (PBX / Contact Center)</w:t>
            </w:r>
          </w:p>
        </w:tc>
        <w:tc>
          <w:tcPr>
            <w:tcW w:w="1695"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284"/>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línea en la que deberá funcionar el call center es la 018000115966 (3286800).</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bCs/>
                <w:iCs/>
                <w:sz w:val="18"/>
                <w:szCs w:val="18"/>
                <w:lang w:eastAsia="es-CO"/>
              </w:rPr>
              <w:t>2.</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caso de requerirse algún trámite administrativo para la continuidad del servicio con la línea 018000 mencionada en el ítem 1, 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realizará todo lo correspondiente, en caso de que esto acarree costos, serán asumidos por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 xml:space="preserve">Contratista. </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línea 018000 mencionada  en el Ítem 1, deberá seguir funcionando en la Planta Telefónica de la Entidad; si para ello llegase a requerir alguna configuración, ésta será asumida en su totalidad (costos y logística) por 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pago de la factura durante la duración del contrato estará a cargo del futuro Contratista, en su totalidad.</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5.</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 xml:space="preserve">El futuro Contratista deberá garantizar que una vez se finalice el Contrato, la línea 01800 continúe en propiedad total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6.</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Los gastos a los que haya lugar para que la línea quede a nombre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deberán ser asumidos por el futuro Contratista en su totalidad.</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Aunque la línea telefónica se encuentre a nombre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la factura deberá ser cancelada de manera mensual por el proveedor con el fin de no afectar el servicio.</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8.</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Esta línea 018000, deberá ser una Línea Gratuita Nacional.</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9.</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Al finalizar el Contrato, 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deberá dejar cancelado un mes adicional de facturación con el fin de garantizar la continuidad de la línea y no afectar el servicio.</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10.</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línea deberá quedar y funcionar en las Instalaciones de la Dirección General Marítima - </w:t>
            </w:r>
            <w:r w:rsidRPr="004D00ED">
              <w:rPr>
                <w:rFonts w:ascii="Arial Narrow" w:hAnsi="Arial Narrow" w:cs="Arial"/>
                <w:b/>
                <w:bCs/>
                <w:iCs/>
                <w:sz w:val="18"/>
                <w:szCs w:val="18"/>
                <w:lang w:eastAsia="es-CO"/>
              </w:rPr>
              <w:t xml:space="preserve">DIMAR </w:t>
            </w:r>
            <w:r w:rsidRPr="004D00ED">
              <w:rPr>
                <w:rFonts w:ascii="Arial Narrow" w:hAnsi="Arial Narrow" w:cs="Arial"/>
                <w:bCs/>
                <w:iCs/>
                <w:sz w:val="18"/>
                <w:szCs w:val="18"/>
                <w:lang w:eastAsia="es-CO"/>
              </w:rPr>
              <w:t>en la</w:t>
            </w:r>
            <w:r w:rsidRPr="004D00ED">
              <w:rPr>
                <w:rFonts w:ascii="Arial Narrow" w:hAnsi="Arial Narrow" w:cs="Arial"/>
                <w:b/>
                <w:bCs/>
                <w:iCs/>
                <w:sz w:val="18"/>
                <w:szCs w:val="18"/>
                <w:lang w:eastAsia="es-CO"/>
              </w:rPr>
              <w:t xml:space="preserve"> </w:t>
            </w:r>
            <w:r w:rsidRPr="004D00ED">
              <w:rPr>
                <w:rFonts w:ascii="Arial Narrow" w:hAnsi="Arial Narrow" w:cs="Arial"/>
                <w:bCs/>
                <w:iCs/>
                <w:sz w:val="18"/>
                <w:szCs w:val="18"/>
                <w:lang w:eastAsia="es-CO"/>
              </w:rPr>
              <w:t>Sede Central ubicadas en la ciudad de Bogotá D.C.</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bl>
    <w:p w:rsidR="004460A0" w:rsidRDefault="004460A0" w:rsidP="004460A0">
      <w:pPr>
        <w:pStyle w:val="Prrafodelista"/>
        <w:spacing w:after="0" w:line="240" w:lineRule="auto"/>
        <w:ind w:left="1224"/>
        <w:rPr>
          <w:rFonts w:ascii="Arial Narrow" w:hAnsi="Arial Narrow" w:cs="Arial"/>
          <w:b/>
          <w:bCs/>
          <w:sz w:val="18"/>
          <w:szCs w:val="18"/>
        </w:rPr>
      </w:pPr>
    </w:p>
    <w:p w:rsidR="004460A0" w:rsidRPr="001D5FFE"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Central Telefónica (PBX / Contact Center) Troncal SIP:</w:t>
      </w:r>
    </w:p>
    <w:p w:rsidR="004460A0" w:rsidRPr="001D5FFE" w:rsidRDefault="004460A0" w:rsidP="004460A0">
      <w:pPr>
        <w:pStyle w:val="Prrafodelista"/>
        <w:spacing w:after="0" w:line="240" w:lineRule="auto"/>
        <w:ind w:left="1224"/>
        <w:rPr>
          <w:rFonts w:ascii="Arial Narrow" w:hAnsi="Arial Narrow" w:cs="Arial"/>
          <w:b/>
          <w:bCs/>
          <w:sz w:val="14"/>
          <w:szCs w:val="14"/>
        </w:rPr>
      </w:pPr>
    </w:p>
    <w:tbl>
      <w:tblPr>
        <w:tblW w:w="1006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50"/>
        <w:gridCol w:w="7509"/>
        <w:gridCol w:w="1704"/>
      </w:tblGrid>
      <w:tr w:rsidR="004460A0" w:rsidRPr="004D00ED" w:rsidTr="00867144">
        <w:trPr>
          <w:trHeight w:val="284"/>
          <w:tblHeader/>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5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Licencia Central Telefónica (PBX / Contact Center)</w:t>
            </w:r>
          </w:p>
        </w:tc>
        <w:tc>
          <w:tcPr>
            <w:tcW w:w="1704"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 xml:space="preserve">El PBX / Contact Center deberá ser instalado en la Plataforma de la Dirección General Marítima </w:t>
            </w:r>
            <w:r>
              <w:rPr>
                <w:rFonts w:ascii="Arial Narrow" w:hAnsi="Arial Narrow" w:cs="Arial"/>
                <w:bCs/>
                <w:iCs/>
                <w:sz w:val="18"/>
                <w:szCs w:val="18"/>
                <w:lang w:eastAsia="es-CO"/>
              </w:rPr>
              <w:t xml:space="preserve">- </w:t>
            </w:r>
            <w:r w:rsidRPr="0059697F">
              <w:rPr>
                <w:rFonts w:ascii="Arial Narrow" w:hAnsi="Arial Narrow" w:cs="Arial"/>
                <w:b/>
                <w:bCs/>
                <w:iCs/>
                <w:sz w:val="18"/>
                <w:szCs w:val="18"/>
                <w:lang w:eastAsia="es-CO"/>
              </w:rPr>
              <w:t>DIMAR</w:t>
            </w:r>
            <w:r w:rsidRPr="004D00ED">
              <w:rPr>
                <w:rFonts w:ascii="Arial Narrow" w:hAnsi="Arial Narrow" w:cs="Arial"/>
                <w:bCs/>
                <w:iCs/>
                <w:sz w:val="18"/>
                <w:szCs w:val="18"/>
                <w:lang w:eastAsia="es-CO"/>
              </w:rPr>
              <w:t>, en las máquinas virtuales dispuestas por la Entidad.</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El futuro Contratista deberá realizar la Contratación de una troncal SIP de diez (10) canales con el Proveedor del servicio que actualmente tiene la Entidad en su Planta Telefónica e incluir su configuración en la solución de Contact Center que se provea.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Los costos de adquisición de la troncal SIP y de su puesta en funcionamiento en las Instalaciones de la Dirección General Marítima - </w:t>
            </w:r>
            <w:r w:rsidRPr="002332C7">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Sede Central, ubi</w:t>
            </w:r>
            <w:r>
              <w:rPr>
                <w:rFonts w:ascii="Arial Narrow" w:hAnsi="Arial Narrow" w:cs="Arial"/>
                <w:bCs/>
                <w:iCs/>
                <w:sz w:val="18"/>
                <w:szCs w:val="18"/>
                <w:lang w:eastAsia="es-CO"/>
              </w:rPr>
              <w:t>cadas en la ciudad de Bogotá D.</w:t>
            </w:r>
            <w:r w:rsidRPr="004D00ED">
              <w:rPr>
                <w:rFonts w:ascii="Arial Narrow" w:hAnsi="Arial Narrow" w:cs="Arial"/>
                <w:bCs/>
                <w:iCs/>
                <w:sz w:val="18"/>
                <w:szCs w:val="18"/>
                <w:lang w:eastAsia="es-CO"/>
              </w:rPr>
              <w:t>C., deben ser asumidas en su totalidad por el Proveedor.</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La configuración de toda la Plataforma de Contact Center, así como sus requerimientos de configuración en la Planta Telefónica de la Entidad para dar paso a los Asesores, al igual que la grabación de llamadas y demás aspectos de la Plataforma correrán en su totalidad por parte del Proveedor, con apoyo del personal del Grupo de Informática y Comunicaciones (</w:t>
            </w:r>
            <w:r w:rsidRPr="002332C7">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xml:space="preserve">) de la Entidad, sin que la responsabilidad sea trasladada a este Grupo.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highlight w:val="yellow"/>
              </w:rPr>
            </w:pPr>
            <w:r w:rsidRPr="004D00ED">
              <w:rPr>
                <w:rFonts w:ascii="Arial Narrow" w:hAnsi="Arial Narrow" w:cs="Arial"/>
                <w:bCs/>
                <w:iCs/>
                <w:sz w:val="18"/>
                <w:szCs w:val="18"/>
                <w:lang w:eastAsia="es-CO"/>
              </w:rPr>
              <w:t xml:space="preserve">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debe</w:t>
            </w:r>
            <w:r>
              <w:rPr>
                <w:rFonts w:ascii="Arial Narrow" w:hAnsi="Arial Narrow" w:cs="Arial"/>
                <w:bCs/>
                <w:iCs/>
                <w:sz w:val="18"/>
                <w:szCs w:val="18"/>
                <w:lang w:eastAsia="es-CO"/>
              </w:rPr>
              <w:t>rá</w:t>
            </w:r>
            <w:r w:rsidRPr="004D00ED">
              <w:rPr>
                <w:rFonts w:ascii="Arial Narrow" w:hAnsi="Arial Narrow" w:cs="Arial"/>
                <w:bCs/>
                <w:iCs/>
                <w:sz w:val="18"/>
                <w:szCs w:val="18"/>
                <w:lang w:eastAsia="es-CO"/>
              </w:rPr>
              <w:t xml:space="preserve"> garantizar la continuidad del servicio del actual Contrato al contrato entrante, sin que se afecte el servicio y disponibilidad de la línea.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Los ajustes, desarrollos, mejoras, adaptaciones, que se deban realizar en la Planta Telefónica, para la puesta en funcionamiento del Call Center estarán a cargo del futuro Contratista.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como mínimo el noventa y nueve punto siete por ciento (99.7%) de disponibilidad del servicio, que es el máximo nivel de servicio que ofrece el mercado.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configuración de la Planta Telefónica se realizará conforme a las necesidades de la Entidad. Información que se entregará una vez se encuentre firmado el respectivo Contrato.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1361"/>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Las llamadas se identificarán con el número de Cédula del Ciudadano, para lo cual el Contratista realizará los desarrollos correspondientes en el Sistema de Contact Center (el Ciudadano llama a la Entidad, el Sistema le solicita que ingrese su número de cédula y una vez tomada la llamada por el Agente, éste podrá identificar, de una vez, quién es el Ciudadano que está llamando y el historial del mismo en la Entidad, la información que se entregue al Ciudadano deberá quedar registrada en el CRM y podrá ser exportada en archivos XLS para su análisis).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w:t>
            </w:r>
            <w:r>
              <w:rPr>
                <w:rFonts w:ascii="Arial Narrow" w:hAnsi="Arial Narrow" w:cs="Arial"/>
                <w:sz w:val="18"/>
                <w:szCs w:val="18"/>
              </w:rPr>
              <w:t xml:space="preserve">futuro </w:t>
            </w:r>
            <w:r w:rsidRPr="004D00ED">
              <w:rPr>
                <w:rFonts w:ascii="Arial Narrow" w:hAnsi="Arial Narrow" w:cs="Arial"/>
                <w:sz w:val="18"/>
                <w:szCs w:val="18"/>
              </w:rPr>
              <w:t xml:space="preserve">Contratista deberá realizar todos los ajustes que la Entidad requiere durante el desarrollo del contrato en el Contact Center, grabaciones de hold, cambios en el menú IVR, etc. Para estos cambios, el </w:t>
            </w:r>
            <w:r>
              <w:rPr>
                <w:rFonts w:ascii="Arial Narrow" w:hAnsi="Arial Narrow" w:cs="Arial"/>
                <w:bCs/>
                <w:iCs/>
                <w:sz w:val="18"/>
                <w:szCs w:val="18"/>
                <w:lang w:eastAsia="es-CO"/>
              </w:rPr>
              <w:t>futuro</w:t>
            </w:r>
            <w:r w:rsidRPr="004D00ED">
              <w:rPr>
                <w:rFonts w:ascii="Arial Narrow" w:hAnsi="Arial Narrow" w:cs="Arial"/>
                <w:sz w:val="18"/>
                <w:szCs w:val="18"/>
              </w:rPr>
              <w:t xml:space="preserve"> Contratista tendrá máximo dos (02) días hábiles. Las grabaciones de hold, si no son entregadas por </w:t>
            </w:r>
            <w:r>
              <w:rPr>
                <w:rFonts w:ascii="Arial Narrow" w:hAnsi="Arial Narrow" w:cs="Arial"/>
                <w:sz w:val="18"/>
                <w:szCs w:val="18"/>
              </w:rPr>
              <w:t xml:space="preserve">la Dirección General Marítima - </w:t>
            </w:r>
            <w:r w:rsidRPr="00287A53">
              <w:rPr>
                <w:rFonts w:ascii="Arial Narrow" w:hAnsi="Arial Narrow" w:cs="Arial"/>
                <w:b/>
                <w:sz w:val="18"/>
                <w:szCs w:val="18"/>
              </w:rPr>
              <w:t>DIMAR</w:t>
            </w:r>
            <w:r w:rsidRPr="004D00ED">
              <w:rPr>
                <w:rFonts w:ascii="Arial Narrow" w:hAnsi="Arial Narrow" w:cs="Arial"/>
                <w:sz w:val="18"/>
                <w:szCs w:val="18"/>
              </w:rPr>
              <w:t xml:space="preserve">, deberán ser grabadas por el </w:t>
            </w:r>
            <w:r>
              <w:rPr>
                <w:rFonts w:ascii="Arial Narrow" w:hAnsi="Arial Narrow" w:cs="Arial"/>
                <w:sz w:val="18"/>
                <w:szCs w:val="18"/>
              </w:rPr>
              <w:t xml:space="preserve">futuro </w:t>
            </w:r>
            <w:r w:rsidRPr="004D00ED">
              <w:rPr>
                <w:rFonts w:ascii="Arial Narrow" w:hAnsi="Arial Narrow" w:cs="Arial"/>
                <w:sz w:val="18"/>
                <w:szCs w:val="18"/>
              </w:rPr>
              <w:t>Contratista.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información ingresada, podrá ser visualizada en el CRM y esta información servirá para realizar segmentación del mercado y así realizar campañas informativas a los Ciudadanos.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futuro Contratista deberá garantizar la compra, instalación, implementación, puesta en funcionamiento, capacitación y desarrollos requeridos para el funcionamiento de la licencia en la Dirección General Marítima - </w:t>
            </w:r>
            <w:r w:rsidRPr="00287A53">
              <w:rPr>
                <w:rFonts w:ascii="Arial Narrow" w:hAnsi="Arial Narrow" w:cs="Arial"/>
                <w:b/>
                <w:sz w:val="18"/>
                <w:szCs w:val="18"/>
              </w:rPr>
              <w:t>DIMAR</w:t>
            </w:r>
            <w:r w:rsidRPr="004D00ED">
              <w:rPr>
                <w:rFonts w:ascii="Arial Narrow" w:hAnsi="Arial Narrow" w:cs="Arial"/>
                <w:sz w:val="18"/>
                <w:szCs w:val="18"/>
              </w:rPr>
              <w:t>.</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Todas las atenciones realizadas por los agentes tanto presenciales como telefónicos/web, y Back Office (es decir, todas las aplicaciones enmarcadas en este contrato) se deberán registrar en el CRM. El futuro Contratista deberá garantizar que todos los Asesores ingresan esta información al CRM, información que después servirá para información estadística del Área.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contar con un Sistema que permita la recolección de datos del Proceso de Atención al Ciudadano, por cualquier canal de comunicación (presencial, telefónico, chat, redes sociales, mail, los que defina la Entidad). El formulario del Sistema deberá ajustarse a los requerimientos de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 los cuales se darán al inicio y durante la ejecución del Contrato; el formulario se ajustará a las necesidades.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formulario de captura de datos deberá realizarse conforme a las necesidades de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formulario de captura de datos deberá actualizarse y/o ajustarse conforme a las necesidades de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 las veces que sea necesario, con el fin de arrojar las estadísticas deseadas del Proceso de Atención.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contar con un Sistema que permita la identificación de hora de llegada, salida, turnos de descanso, almuerzos y demás por parte del equipo de trabajo. El informe del cumplimiento de horarios se deberá entregar semanalmente y un informe mensual para el pago correspondiente.</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18.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sz w:val="18"/>
                <w:szCs w:val="18"/>
              </w:rPr>
            </w:pPr>
            <w:r w:rsidRPr="004D00ED">
              <w:rPr>
                <w:rFonts w:ascii="Arial Narrow" w:hAnsi="Arial Narrow" w:cs="Arial"/>
                <w:bCs/>
                <w:iCs/>
                <w:sz w:val="18"/>
                <w:szCs w:val="18"/>
                <w:lang w:eastAsia="es-CO"/>
              </w:rPr>
              <w:t>El futuro Contratista deberá garantizar la instalación de un chat externo para el contacto con los Ciudadanos, el cual se comunica con el Contact Center y permite dejar los registros en este sistema, para posterior segmentación, al ser publicado hacia Internet este servicio, el oferente deberá garantizar a través de un certificado SSL de una entidad certificadora (Digicerten la cual la entidad maneja todos sus certificados), este protocolo de encripción.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Dicha herramienta, deberá contener un chat de contacto entre los Asesores y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 con el fin de establecer Contacto a Nivel Nacional en caso de presentarse inquietudes durante la Prestación del Servicio.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Sistema deberá contener la opción del Registro de todo Tipo de Atención, sin importar el canal de comunicación por el que se realice. Es decir que fuera de permitir el registro de atención presencial, también permitirá el registro de atención telefónico y otros, en caso de ser necesario.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Sistema deberá permitir tener monitoreo de la operación en tiempo real y el Supervisor podrá tomar la llamada del Agente en cualquier momento.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Pr>
                <w:rFonts w:ascii="Arial Narrow" w:hAnsi="Arial Narrow" w:cs="Arial"/>
                <w:bCs/>
                <w:iCs/>
                <w:sz w:val="18"/>
                <w:szCs w:val="18"/>
                <w:lang w:eastAsia="es-CO"/>
              </w:rPr>
              <w:t>El sistema deberá informar al usuario el número de la posición de su llamada y/o el tiempo promedio en que será atendida la misma. De igual forma deberá dar la opción de devolver la llamada, dejando un mensaje con su número de teléfono. Esta información debe ser fácil de acceder para que el agente realice la devolución.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23.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Sistema deberá permitir la generación de todo tipo de estadísticas requeridas para el monitoreo del canal, tales como tiempos de espera, tiempos de atención, ocupación, entre otras, las cuales se definirán con el avance de la operación.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Módulo predeterminado de interacción de llamadas Inboun.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Módulo predeterminado para el registro, tipificación y calificación de las interacciones.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Click To Call.</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Grabación de llamadas cien por ciento (100%), disponibles en cualquier momento para su revisión y auditoría.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Reportes de Gestión Operativa predeterminados en la herramienta.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Soporte técnico durante el horario de Gestión de Atención.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Permisos de Administrador.</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Cualquier costo de licenciamiento para poner en Funcionamiento la Atención Presencial, telefónica o de chat o cualquiera de las aplicaciones enmarcadas en este contrato, estará a cargo en su totalidad por parte del Proveedor, quien además debe garantizar su total disponibilidad y funcionamiento.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Deberá permitir la segmentación de los Clientes Registrados, con el fin de realizar campañas de comunicación e Información al Ciudadano.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comunicarse con el Contact Center.</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permitir la generación de estadísticas de los Contactos realizados.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permitir la generación de casos y hacerles seguimiento a los mismos.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permitir visualizar el historial de los Usuarios Contactados. Esta información deberá estar disponible en todo momento para la Gestión de Atención al Ciudadano.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bCs/>
                <w:iCs/>
                <w:color w:val="auto"/>
                <w:sz w:val="18"/>
                <w:szCs w:val="18"/>
              </w:rPr>
              <w:t>El sistema de llamadas debe permitir realizar evaluación al finalizar la llamada, para lo cual se definirá la encuesta que contestará el Ciudadano para evaluar el servicio recibido mediante la atención telefónica; para la evaluación de los Agentes presenciales, el proveedor deberá realizar evaluaciones mediante SMS o llamadas para definir el nivel de satisfacción del usuario por la atención recibida en el entorno presencial.</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bCs/>
                <w:iCs/>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sistema deberá arrojar las estadísticas que se requieran del Proceso.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migración de la información del actual sistema al nuevo. Para ello contará con quince (15) días calendario a partir de la firma del Contrato.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Para hacer efectiva la migración de la información se deberán tener en cuenta la estructura, tamaño de la información, tipos de datos y formato de entrega requeridos. Con el fin de que el proceso verifique y valide la migración efectuada, estas pruebas serán realizadas en ambientes controlados con su respectivos set de pruebas previa entrega en producción.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El motor de base de datos de todo sistema que se utilice para la Atención al Ciudadano, deberá estar en lenguaje de base de datos versión SQL Server 2012 - Enterprise Edition (x64), o en su efecto a la terminación del Contrato las  bases de datos deberán ser entregados en formato legible por el motor de base de datos especificado por la Entidad.</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804C23"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entregar cinco (05) días hábiles antes de la fecha de finalización del Contrato, la estructura de la base de datos del CRM implementado en la Entidad (Scripts creación de tablas, vistas, esquemas, usuarios o demás objetos necesarios), con su respectiva documentación, en el motor de base de datos SQL Server 2012 Enterprise Edition, garantizando la normalización e integridad de la misma. De igual manera deberán migrar los datos registrados en el sistema durante la vigencia del contrato.</w:t>
            </w:r>
          </w:p>
          <w:p w:rsidR="004460A0" w:rsidRPr="00804C23"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 base de datos del sistema de turnos deberá implementarse en el motor de base de datos SQL Server 2012, en la instancia designada por la Entidad, previa salida en producción deberá ser validada y aprobada por el Grupo de Informática y Comunicaciones</w:t>
            </w:r>
            <w:r>
              <w:rPr>
                <w:rFonts w:ascii="Arial Narrow" w:hAnsi="Arial Narrow" w:cs="Arial"/>
                <w:bCs/>
                <w:iCs/>
                <w:sz w:val="18"/>
                <w:szCs w:val="18"/>
                <w:lang w:eastAsia="es-CO"/>
              </w:rPr>
              <w:t xml:space="preserve"> (</w:t>
            </w:r>
            <w:r w:rsidRPr="00804C23">
              <w:rPr>
                <w:rFonts w:ascii="Arial Narrow" w:hAnsi="Arial Narrow" w:cs="Arial"/>
                <w:b/>
                <w:bCs/>
                <w:iCs/>
                <w:sz w:val="18"/>
                <w:szCs w:val="18"/>
                <w:lang w:eastAsia="es-CO"/>
              </w:rPr>
              <w:t>GRUINCO</w:t>
            </w:r>
            <w:r>
              <w:rPr>
                <w:rFonts w:ascii="Arial Narrow" w:hAnsi="Arial Narrow" w:cs="Arial"/>
                <w:bCs/>
                <w:iCs/>
                <w:sz w:val="18"/>
                <w:szCs w:val="18"/>
                <w:lang w:eastAsia="es-CO"/>
              </w:rPr>
              <w:t>) de la entidad</w:t>
            </w:r>
            <w:r w:rsidRPr="004D00ED">
              <w:rPr>
                <w:rFonts w:ascii="Arial Narrow" w:hAnsi="Arial Narrow" w:cs="Arial"/>
                <w:bCs/>
                <w:iCs/>
                <w:sz w:val="18"/>
                <w:szCs w:val="18"/>
                <w:lang w:eastAsia="es-CO"/>
              </w:rPr>
              <w:t>. Se debe entregar la documentación asociada a la base de datos.</w:t>
            </w:r>
          </w:p>
          <w:p w:rsidR="004460A0" w:rsidRPr="00804C23" w:rsidRDefault="004460A0" w:rsidP="004460A0">
            <w:pPr>
              <w:jc w:val="both"/>
              <w:rPr>
                <w:rFonts w:ascii="Arial Narrow" w:hAnsi="Arial Narrow" w:cs="Arial"/>
                <w:bCs/>
                <w:iCs/>
                <w:sz w:val="8"/>
                <w:szCs w:val="8"/>
                <w:lang w:eastAsia="es-CO"/>
              </w:rPr>
            </w:pPr>
          </w:p>
          <w:p w:rsidR="004460A0"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Para ambos casos el proveedor debe suministrar las credenciales de conexión para las bases de datos en referencia.</w:t>
            </w:r>
          </w:p>
          <w:p w:rsidR="004460A0" w:rsidRPr="00804C23" w:rsidRDefault="004460A0" w:rsidP="004460A0">
            <w:pPr>
              <w:jc w:val="both"/>
              <w:rPr>
                <w:rFonts w:ascii="Arial Narrow" w:hAnsi="Arial Narrow" w:cs="Arial"/>
                <w:bCs/>
                <w:iCs/>
                <w:sz w:val="4"/>
                <w:szCs w:val="4"/>
                <w:lang w:eastAsia="es-CO"/>
              </w:rPr>
            </w:pP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lastRenderedPageBreak/>
              <w:t>43.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Todo sistema deberá cumplir con las políticas de acceso y de seguridad de la Dirección General Marítima - </w:t>
            </w:r>
            <w:r w:rsidRPr="00804C23">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por lo cual se deberá garantizar los datos de conexión y autenticación necesarios cuando la Entidad lo requiera.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44</w:t>
            </w:r>
            <w:r w:rsidRPr="004D00ED">
              <w:rPr>
                <w:rFonts w:ascii="Arial Narrow" w:hAnsi="Arial Narrow" w:cs="Arial"/>
                <w:b/>
                <w:bCs/>
                <w:iCs/>
                <w:sz w:val="18"/>
                <w:szCs w:val="18"/>
                <w:lang w:eastAsia="es-CO"/>
              </w:rPr>
              <w:t>.</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instalación de cualquier software, deberá realizarse directamente en los servidores de la Dirección General Marítima </w:t>
            </w:r>
            <w:r w:rsidRPr="00CC3E02">
              <w:rPr>
                <w:rFonts w:ascii="Arial Narrow" w:hAnsi="Arial Narrow" w:cs="Arial"/>
                <w:b/>
                <w:bCs/>
                <w:iCs/>
                <w:sz w:val="18"/>
                <w:szCs w:val="18"/>
                <w:lang w:eastAsia="es-CO"/>
              </w:rPr>
              <w:t>- DIMAR,</w:t>
            </w:r>
            <w:r w:rsidRPr="004D00ED">
              <w:rPr>
                <w:rFonts w:ascii="Arial Narrow" w:hAnsi="Arial Narrow" w:cs="Arial"/>
                <w:bCs/>
                <w:iCs/>
                <w:sz w:val="18"/>
                <w:szCs w:val="18"/>
                <w:lang w:eastAsia="es-CO"/>
              </w:rPr>
              <w:t xml:space="preserve"> para lo cual, deberá cumplir con las especificaciones dadas por el Grupo de Informática y Comunicaciones (</w:t>
            </w:r>
            <w:r w:rsidRPr="00CC3E02">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de la Entidad, así como con las pruebas de vulnerabilidad y demás pruebas que se realicen a los aplicativos, para que sean de correcto funcionamiento en la Entidad.</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bl>
    <w:p w:rsidR="004460A0"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1D5FFE"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CHAT</w:t>
      </w:r>
      <w:r>
        <w:rPr>
          <w:rFonts w:ascii="Arial Narrow" w:hAnsi="Arial Narrow" w:cs="Arial"/>
          <w:b/>
          <w:bCs/>
        </w:rPr>
        <w:t>:</w:t>
      </w:r>
    </w:p>
    <w:p w:rsidR="004460A0" w:rsidRPr="001D5FFE" w:rsidRDefault="004460A0" w:rsidP="004460A0">
      <w:pPr>
        <w:pStyle w:val="Prrafodelista"/>
        <w:spacing w:after="0" w:line="240" w:lineRule="auto"/>
        <w:ind w:left="1224"/>
        <w:rPr>
          <w:rFonts w:ascii="Arial Narrow" w:hAnsi="Arial Narrow" w:cs="Arial"/>
          <w:b/>
          <w:bCs/>
          <w:sz w:val="14"/>
          <w:szCs w:val="14"/>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7256"/>
        <w:gridCol w:w="1723"/>
      </w:tblGrid>
      <w:tr w:rsidR="004460A0" w:rsidRPr="0055249E" w:rsidTr="00867144">
        <w:trPr>
          <w:trHeight w:val="284"/>
          <w:tblHeade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Ítem</w:t>
            </w:r>
          </w:p>
        </w:tc>
        <w:tc>
          <w:tcPr>
            <w:tcW w:w="7256"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Características Chat</w:t>
            </w:r>
          </w:p>
        </w:tc>
        <w:tc>
          <w:tcPr>
            <w:tcW w:w="1723"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Cumple / No Cumple</w:t>
            </w:r>
          </w:p>
        </w:tc>
      </w:tr>
      <w:tr w:rsidR="004460A0" w:rsidRPr="0055249E" w:rsidTr="00867144">
        <w:trPr>
          <w:trHeight w:val="510"/>
          <w:jc w:val="center"/>
        </w:trPr>
        <w:tc>
          <w:tcPr>
            <w:tcW w:w="731" w:type="dxa"/>
            <w:vMerge w:val="restart"/>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Contar con un aplicativo de gestión de conversación para los agentes, usuario administrador y usuario estadístico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vMerge/>
            <w:shd w:val="clear" w:color="auto" w:fill="D9D9D9"/>
            <w:vAlign w:val="center"/>
          </w:tcPr>
          <w:p w:rsidR="004460A0" w:rsidRPr="0055249E" w:rsidRDefault="004460A0" w:rsidP="004460A0">
            <w:pPr>
              <w:jc w:val="center"/>
              <w:rPr>
                <w:rFonts w:ascii="Arial Narrow" w:hAnsi="Arial Narrow" w:cs="Arial"/>
                <w:b/>
                <w:sz w:val="18"/>
                <w:szCs w:val="18"/>
              </w:rPr>
            </w:pPr>
          </w:p>
        </w:tc>
        <w:tc>
          <w:tcPr>
            <w:tcW w:w="7256" w:type="dxa"/>
            <w:shd w:val="clear" w:color="auto" w:fill="auto"/>
            <w:vAlign w:val="center"/>
          </w:tcPr>
          <w:p w:rsidR="004460A0" w:rsidRPr="0055249E" w:rsidRDefault="004460A0" w:rsidP="004460A0">
            <w:pPr>
              <w:pStyle w:val="Prrafodelista"/>
              <w:spacing w:after="0" w:line="240" w:lineRule="auto"/>
              <w:ind w:left="33"/>
              <w:jc w:val="both"/>
              <w:rPr>
                <w:rFonts w:ascii="Arial Narrow" w:hAnsi="Arial Narrow" w:cs="Arial"/>
                <w:sz w:val="4"/>
                <w:szCs w:val="4"/>
              </w:rPr>
            </w:pP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Deberá ser adaptable a la estética de la marca (colores Institucionales, logos, entre otros)</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Cuando los operadores no se encuentren en línea deberá recibirse en el correo institucional la pregunta y datos registrados por el usuario en el formulario de registro.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Se deberá contar con reportes y estadísticas de las interacciones efectuadas en el aplicativo.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Deberá contarse con un historial de conversaciones que podrá ser consultado por parte del usuario estadístico</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Las conversaciones de chat deberán contar con corrector ortográfico.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La pantalla deberá ser ajustable si la aplicación es usada en PC, Tablet o celular.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La asignación de chats deberá ser aleatoria tomando la primera asignación al agente de servicio que presente más tiempo sin interacción con usuarios en el canal. </w:t>
            </w:r>
          </w:p>
          <w:p w:rsidR="004460A0" w:rsidRPr="0055249E" w:rsidRDefault="004460A0" w:rsidP="004460A0">
            <w:pPr>
              <w:pStyle w:val="Prrafodelista"/>
              <w:spacing w:after="0" w:line="240" w:lineRule="auto"/>
              <w:ind w:left="33"/>
              <w:jc w:val="both"/>
              <w:rPr>
                <w:rFonts w:ascii="Arial Narrow" w:hAnsi="Arial Narrow" w:cs="Arial"/>
                <w:sz w:val="4"/>
                <w:szCs w:val="4"/>
              </w:rPr>
            </w:pPr>
          </w:p>
        </w:tc>
        <w:tc>
          <w:tcPr>
            <w:tcW w:w="1723" w:type="dxa"/>
            <w:shd w:val="clear" w:color="auto" w:fill="auto"/>
          </w:tcPr>
          <w:p w:rsidR="004460A0" w:rsidRPr="0055249E" w:rsidRDefault="004460A0" w:rsidP="004460A0">
            <w:pPr>
              <w:pStyle w:val="Prrafodelista"/>
              <w:spacing w:after="0" w:line="240" w:lineRule="auto"/>
              <w:ind w:left="33"/>
              <w:jc w:val="both"/>
              <w:rPr>
                <w:rFonts w:ascii="Arial Narrow" w:hAnsi="Arial Narrow" w:cs="Arial"/>
                <w:sz w:val="18"/>
                <w:szCs w:val="18"/>
              </w:rPr>
            </w:pPr>
          </w:p>
        </w:tc>
      </w:tr>
      <w:tr w:rsidR="004460A0" w:rsidRPr="0055249E" w:rsidTr="00867144">
        <w:trPr>
          <w:trHeight w:val="73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2.</w:t>
            </w:r>
          </w:p>
        </w:tc>
        <w:tc>
          <w:tcPr>
            <w:tcW w:w="7256" w:type="dxa"/>
            <w:shd w:val="clear" w:color="auto" w:fill="auto"/>
            <w:vAlign w:val="center"/>
          </w:tcPr>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Ventana pop up que notifique que se ha recibido un nuevo mensaje (desea aceptar sí o no).</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Notificación visual que consista en un parpadeo en el ícono de la aplicación abierta ubicada en la barra de tareas </w:t>
            </w:r>
          </w:p>
        </w:tc>
        <w:tc>
          <w:tcPr>
            <w:tcW w:w="1723" w:type="dxa"/>
            <w:shd w:val="clear" w:color="auto" w:fill="auto"/>
          </w:tcPr>
          <w:p w:rsidR="004460A0" w:rsidRPr="0055249E" w:rsidRDefault="004460A0" w:rsidP="004460A0">
            <w:pPr>
              <w:pStyle w:val="Prrafodelista"/>
              <w:spacing w:after="0" w:line="240" w:lineRule="auto"/>
              <w:ind w:left="33"/>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3.</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El usuario al acceder al chat a través del Portal Marítimo Colombiano debe aparecerle un formulario de registro donde le solicite los datos registrados, debe contar esta ventana con logo y colores institucionales, información de horarios de atención y mensaje de tratamiento de datos personales, en esta opción el usuario deberá contar con la opción de elegir si desea recibir transcripción de la conversación, sin embargo si el usuario olvida este paso en la ventana de encuesta de satisfacción que se describe posterior deberá tener la opción de remitir conversación a correo registrado con la opción de editar dicho correo si el usuario prefiere recibir la transcripción en una dirección de correo electrónico distinta a la registrada inicialmente.</w:t>
            </w:r>
          </w:p>
          <w:p w:rsidR="004460A0" w:rsidRPr="0055249E" w:rsidRDefault="004460A0" w:rsidP="004460A0">
            <w:pPr>
              <w:jc w:val="center"/>
              <w:rPr>
                <w:rFonts w:ascii="Arial Narrow" w:hAnsi="Arial Narrow"/>
                <w:noProof/>
                <w:sz w:val="18"/>
                <w:szCs w:val="18"/>
                <w:lang w:val="es-CO" w:eastAsia="es-CO"/>
              </w:rPr>
            </w:pPr>
            <w:r>
              <w:rPr>
                <w:rFonts w:ascii="Arial Narrow" w:hAnsi="Arial Narrow"/>
                <w:noProof/>
                <w:sz w:val="18"/>
                <w:szCs w:val="18"/>
                <w:lang w:val="es-CO" w:eastAsia="es-CO"/>
              </w:rPr>
              <w:drawing>
                <wp:inline distT="0" distB="0" distL="0" distR="0" wp14:anchorId="0E700BA0" wp14:editId="7B7ABCC8">
                  <wp:extent cx="1440815" cy="1440815"/>
                  <wp:effectExtent l="0" t="0" r="6985"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40815" cy="1440815"/>
                          </a:xfrm>
                          <a:prstGeom prst="rect">
                            <a:avLst/>
                          </a:prstGeom>
                          <a:noFill/>
                          <a:ln>
                            <a:noFill/>
                          </a:ln>
                        </pic:spPr>
                      </pic:pic>
                    </a:graphicData>
                  </a:graphic>
                </wp:inline>
              </w:drawing>
            </w:r>
          </w:p>
          <w:p w:rsidR="004460A0" w:rsidRPr="0055249E" w:rsidRDefault="004460A0" w:rsidP="004460A0">
            <w:pPr>
              <w:jc w:val="center"/>
              <w:rPr>
                <w:rFonts w:ascii="Arial Narrow" w:hAnsi="Arial Narrow" w:cs="Arial"/>
                <w:sz w:val="4"/>
                <w:szCs w:val="4"/>
              </w:rPr>
            </w:pP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1134"/>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4.</w:t>
            </w:r>
          </w:p>
        </w:tc>
        <w:tc>
          <w:tcPr>
            <w:tcW w:w="7256" w:type="dxa"/>
            <w:shd w:val="clear" w:color="auto" w:fill="auto"/>
            <w:vAlign w:val="center"/>
          </w:tcPr>
          <w:p w:rsidR="004460A0" w:rsidRPr="0055249E" w:rsidRDefault="004460A0" w:rsidP="004460A0">
            <w:pPr>
              <w:jc w:val="both"/>
              <w:rPr>
                <w:rFonts w:ascii="Arial Narrow" w:hAnsi="Arial Narrow"/>
                <w:sz w:val="18"/>
                <w:szCs w:val="18"/>
              </w:rPr>
            </w:pPr>
            <w:r w:rsidRPr="0055249E">
              <w:rPr>
                <w:rFonts w:ascii="Arial Narrow" w:hAnsi="Arial Narrow" w:cs="Arial"/>
                <w:sz w:val="18"/>
                <w:szCs w:val="18"/>
              </w:rPr>
              <w:t xml:space="preserve">Al asesor le aparece un pop up que indica una nueva conversación donde le consulta ¿desea aceptar? Si o no (si el asesor selecciona no, o pasan 20 segundos sin aceptar la conversación, esta pasará al siguiente asesor que se encuentre disponible) esta conversación hará hasta 3 reintentos para que el mensaje que se ha escrito en el formulario inicial por parte del usuario se envíe al correo institucional </w:t>
            </w:r>
            <w:hyperlink r:id="rId23">
              <w:r w:rsidRPr="0055249E">
                <w:rPr>
                  <w:rStyle w:val="InternetLink"/>
                  <w:rFonts w:ascii="Arial Narrow" w:hAnsi="Arial Narrow" w:cs="Arial"/>
                  <w:sz w:val="18"/>
                  <w:szCs w:val="18"/>
                </w:rPr>
                <w:t>dimar@dimar.mil.co</w:t>
              </w:r>
            </w:hyperlink>
            <w:r w:rsidRPr="0055249E">
              <w:rPr>
                <w:rFonts w:ascii="Arial Narrow" w:hAnsi="Arial Narrow" w:cs="Arial"/>
                <w:sz w:val="18"/>
                <w:szCs w:val="18"/>
              </w:rPr>
              <w:t xml:space="preserve"> donde será radicado como una petición.</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5.</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b/>
                <w:i/>
                <w:sz w:val="18"/>
                <w:szCs w:val="18"/>
              </w:rPr>
            </w:pPr>
            <w:r w:rsidRPr="0055249E">
              <w:rPr>
                <w:rFonts w:ascii="Arial Narrow" w:hAnsi="Arial Narrow" w:cs="Arial"/>
                <w:sz w:val="18"/>
                <w:szCs w:val="18"/>
              </w:rPr>
              <w:t xml:space="preserve">Mientras el usuario espera deberá visualizar una ventana que le informe en qué posición de la cola se encuentra </w:t>
            </w:r>
          </w:p>
          <w:p w:rsidR="004460A0" w:rsidRPr="0055249E" w:rsidRDefault="004460A0" w:rsidP="004460A0">
            <w:pPr>
              <w:jc w:val="center"/>
              <w:rPr>
                <w:rFonts w:ascii="Arial Narrow" w:hAnsi="Arial Narrow" w:cs="Arial"/>
                <w:b/>
                <w:i/>
                <w:sz w:val="18"/>
                <w:szCs w:val="18"/>
              </w:rPr>
            </w:pPr>
            <w:r>
              <w:rPr>
                <w:rFonts w:ascii="Arial Narrow" w:hAnsi="Arial Narrow"/>
                <w:noProof/>
                <w:sz w:val="18"/>
                <w:szCs w:val="18"/>
                <w:lang w:val="es-CO" w:eastAsia="es-CO"/>
              </w:rPr>
              <w:drawing>
                <wp:inline distT="0" distB="0" distL="0" distR="0" wp14:anchorId="02423024" wp14:editId="403D99A3">
                  <wp:extent cx="1440815" cy="1078230"/>
                  <wp:effectExtent l="0" t="0" r="6985" b="762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0815" cy="1078230"/>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6.</w:t>
            </w:r>
          </w:p>
        </w:tc>
        <w:tc>
          <w:tcPr>
            <w:tcW w:w="7256" w:type="dxa"/>
            <w:shd w:val="clear" w:color="auto" w:fill="auto"/>
            <w:vAlign w:val="center"/>
          </w:tcPr>
          <w:p w:rsidR="004460A0" w:rsidRPr="0055249E" w:rsidRDefault="004460A0" w:rsidP="004460A0">
            <w:pPr>
              <w:jc w:val="both"/>
              <w:rPr>
                <w:rFonts w:ascii="Arial Narrow" w:hAnsi="Arial Narrow" w:cs="Arial"/>
                <w:b/>
                <w:i/>
                <w:sz w:val="18"/>
                <w:szCs w:val="18"/>
              </w:rPr>
            </w:pPr>
            <w:r w:rsidRPr="0055249E">
              <w:rPr>
                <w:rFonts w:ascii="Arial Narrow" w:hAnsi="Arial Narrow" w:cs="Arial"/>
                <w:sz w:val="18"/>
                <w:szCs w:val="18"/>
              </w:rPr>
              <w:t xml:space="preserve">Al ser aceptada la conversación inicia la ventana de chat donde informa al usuario el nombre del asesor con el que se encuentra en contacto. </w:t>
            </w:r>
          </w:p>
          <w:p w:rsidR="004460A0" w:rsidRPr="0055249E" w:rsidRDefault="004460A0" w:rsidP="004460A0">
            <w:pPr>
              <w:jc w:val="center"/>
              <w:rPr>
                <w:rFonts w:ascii="Arial Narrow" w:hAnsi="Arial Narrow" w:cs="Arial"/>
                <w:sz w:val="18"/>
                <w:szCs w:val="18"/>
              </w:rPr>
            </w:pPr>
            <w:r>
              <w:rPr>
                <w:rFonts w:ascii="Arial Narrow" w:hAnsi="Arial Narrow"/>
                <w:noProof/>
                <w:sz w:val="18"/>
                <w:szCs w:val="18"/>
                <w:lang w:val="es-CO" w:eastAsia="es-CO"/>
              </w:rPr>
              <w:lastRenderedPageBreak/>
              <w:drawing>
                <wp:inline distT="0" distB="0" distL="0" distR="0" wp14:anchorId="1BEC279D" wp14:editId="4DB871CC">
                  <wp:extent cx="1440815" cy="1078230"/>
                  <wp:effectExtent l="0" t="0" r="6985" b="762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0815" cy="1078230"/>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lastRenderedPageBreak/>
              <w:t>7.</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El Agente debe contar con la posibilidad de tener respuestas rápidas que pueda configurar ejemplo: mensaje de bienvenida que aparece en la gráfica,</w:t>
            </w:r>
            <w:r w:rsidRPr="0055249E">
              <w:rPr>
                <w:rFonts w:ascii="Arial Narrow" w:hAnsi="Arial Narrow" w:cs="Arial"/>
                <w:b/>
                <w:i/>
                <w:sz w:val="18"/>
                <w:szCs w:val="18"/>
              </w:rPr>
              <w:t xml:space="preserve"> </w:t>
            </w:r>
            <w:r w:rsidRPr="0055249E">
              <w:rPr>
                <w:rFonts w:ascii="Arial Narrow" w:hAnsi="Arial Narrow" w:cs="Arial"/>
                <w:sz w:val="18"/>
                <w:szCs w:val="18"/>
              </w:rPr>
              <w:t>así mismo deberá poder editar o eliminar estas respuestas predeterminadas.</w:t>
            </w:r>
          </w:p>
          <w:p w:rsidR="004460A0" w:rsidRPr="0055249E"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73EEB58A" wp14:editId="27B75AA8">
                  <wp:extent cx="1440815" cy="1078230"/>
                  <wp:effectExtent l="0" t="0" r="6985"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0815" cy="1078230"/>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8.</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Esta configuración de mensajes debe tener la posibilidad que con un comando que se digite en el guion llame el nombre del usuario.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9.</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La conversación deberá contar con la opción de que el usuario pueda enviarle archivos al agente (</w:t>
            </w:r>
            <w:r w:rsidRPr="0055249E">
              <w:rPr>
                <w:rFonts w:ascii="Arial Narrow" w:hAnsi="Arial Narrow" w:cs="Arial"/>
                <w:b/>
                <w:i/>
                <w:sz w:val="18"/>
                <w:szCs w:val="18"/>
              </w:rPr>
              <w:t>Gráfica 4 y 5</w:t>
            </w:r>
            <w:r w:rsidRPr="0055249E">
              <w:rPr>
                <w:rFonts w:ascii="Arial Narrow" w:hAnsi="Arial Narrow" w:cs="Arial"/>
                <w:i/>
                <w:sz w:val="18"/>
                <w:szCs w:val="18"/>
              </w:rPr>
              <w:t>)</w:t>
            </w:r>
            <w:r w:rsidRPr="0055249E">
              <w:rPr>
                <w:rFonts w:ascii="Arial Narrow" w:hAnsi="Arial Narrow" w:cs="Arial"/>
                <w:sz w:val="18"/>
                <w:szCs w:val="18"/>
              </w:rPr>
              <w:t xml:space="preserve"> y así mismo el agente pueda remitir archivos al usuario (</w:t>
            </w:r>
            <w:r w:rsidRPr="0055249E">
              <w:rPr>
                <w:rFonts w:ascii="Arial Narrow" w:hAnsi="Arial Narrow" w:cs="Arial"/>
                <w:b/>
                <w:i/>
                <w:sz w:val="18"/>
                <w:szCs w:val="18"/>
              </w:rPr>
              <w:t>Gráfica 6, 7 y 8</w:t>
            </w:r>
            <w:r w:rsidRPr="0055249E">
              <w:rPr>
                <w:rFonts w:ascii="Arial Narrow" w:hAnsi="Arial Narrow" w:cs="Arial"/>
                <w:sz w:val="18"/>
                <w:szCs w:val="18"/>
              </w:rPr>
              <w:t>.</w:t>
            </w:r>
          </w:p>
          <w:p w:rsidR="004460A0" w:rsidRPr="0055249E" w:rsidRDefault="004460A0" w:rsidP="004460A0">
            <w:pPr>
              <w:jc w:val="both"/>
              <w:rPr>
                <w:rFonts w:ascii="Arial Narrow" w:hAnsi="Arial Narrow" w:cs="Arial"/>
                <w:sz w:val="18"/>
                <w:szCs w:val="18"/>
              </w:rPr>
            </w:pPr>
            <w:r>
              <w:rPr>
                <w:rFonts w:ascii="Arial Narrow" w:hAnsi="Arial Narrow"/>
                <w:noProof/>
                <w:sz w:val="18"/>
                <w:szCs w:val="18"/>
                <w:lang w:val="es-CO" w:eastAsia="es-CO"/>
              </w:rPr>
              <w:drawing>
                <wp:inline distT="0" distB="0" distL="0" distR="0" wp14:anchorId="00AA7E9E" wp14:editId="27C82155">
                  <wp:extent cx="1509395" cy="1078230"/>
                  <wp:effectExtent l="0" t="0" r="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26" cstate="print">
                            <a:extLst>
                              <a:ext uri="{28A0092B-C50C-407E-A947-70E740481C1C}">
                                <a14:useLocalDpi xmlns:a14="http://schemas.microsoft.com/office/drawing/2010/main" val="0"/>
                              </a:ext>
                            </a:extLst>
                          </a:blip>
                          <a:srcRect b="34050"/>
                          <a:stretch>
                            <a:fillRect/>
                          </a:stretch>
                        </pic:blipFill>
                        <pic:spPr bwMode="auto">
                          <a:xfrm>
                            <a:off x="0" y="0"/>
                            <a:ext cx="1509395" cy="1078230"/>
                          </a:xfrm>
                          <a:prstGeom prst="rect">
                            <a:avLst/>
                          </a:prstGeom>
                          <a:noFill/>
                          <a:ln>
                            <a:noFill/>
                          </a:ln>
                        </pic:spPr>
                      </pic:pic>
                    </a:graphicData>
                  </a:graphic>
                </wp:inline>
              </w:drawing>
            </w:r>
            <w:r w:rsidRPr="0055249E">
              <w:rPr>
                <w:rFonts w:ascii="Arial Narrow" w:hAnsi="Arial Narrow" w:cs="Arial"/>
                <w:sz w:val="18"/>
                <w:szCs w:val="18"/>
              </w:rPr>
              <w:t xml:space="preserve"> </w:t>
            </w:r>
            <w:r>
              <w:rPr>
                <w:rFonts w:ascii="Arial Narrow" w:hAnsi="Arial Narrow"/>
                <w:noProof/>
                <w:sz w:val="18"/>
                <w:szCs w:val="18"/>
                <w:lang w:val="es-CO" w:eastAsia="es-CO"/>
              </w:rPr>
              <w:drawing>
                <wp:inline distT="0" distB="0" distL="0" distR="0" wp14:anchorId="43B37A9E" wp14:editId="5773E257">
                  <wp:extent cx="1509395" cy="10871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7" cstate="print">
                            <a:extLst>
                              <a:ext uri="{28A0092B-C50C-407E-A947-70E740481C1C}">
                                <a14:useLocalDpi xmlns:a14="http://schemas.microsoft.com/office/drawing/2010/main" val="0"/>
                              </a:ext>
                            </a:extLst>
                          </a:blip>
                          <a:srcRect b="16473"/>
                          <a:stretch>
                            <a:fillRect/>
                          </a:stretch>
                        </pic:blipFill>
                        <pic:spPr bwMode="auto">
                          <a:xfrm>
                            <a:off x="0" y="0"/>
                            <a:ext cx="1509395" cy="1087120"/>
                          </a:xfrm>
                          <a:prstGeom prst="rect">
                            <a:avLst/>
                          </a:prstGeom>
                          <a:noFill/>
                          <a:ln>
                            <a:noFill/>
                          </a:ln>
                        </pic:spPr>
                      </pic:pic>
                    </a:graphicData>
                  </a:graphic>
                </wp:inline>
              </w:drawing>
            </w:r>
            <w:r>
              <w:rPr>
                <w:rFonts w:ascii="Arial Narrow" w:hAnsi="Arial Narrow"/>
                <w:noProof/>
                <w:sz w:val="18"/>
                <w:szCs w:val="18"/>
                <w:lang w:val="es-CO" w:eastAsia="es-CO"/>
              </w:rPr>
              <w:drawing>
                <wp:inline distT="0" distB="0" distL="0" distR="0" wp14:anchorId="13BF0B29" wp14:editId="231BD86C">
                  <wp:extent cx="1509395" cy="111252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09395" cy="1112520"/>
                          </a:xfrm>
                          <a:prstGeom prst="rect">
                            <a:avLst/>
                          </a:prstGeom>
                          <a:noFill/>
                          <a:ln>
                            <a:noFill/>
                          </a:ln>
                        </pic:spPr>
                      </pic:pic>
                    </a:graphicData>
                  </a:graphic>
                </wp:inline>
              </w:drawing>
            </w:r>
          </w:p>
          <w:p w:rsidR="004460A0" w:rsidRPr="0055249E" w:rsidRDefault="004460A0" w:rsidP="004460A0">
            <w:pPr>
              <w:jc w:val="both"/>
              <w:rPr>
                <w:rFonts w:ascii="Arial Narrow" w:hAnsi="Arial Narrow" w:cs="Arial"/>
                <w:sz w:val="18"/>
                <w:szCs w:val="18"/>
              </w:rPr>
            </w:pPr>
          </w:p>
          <w:p w:rsidR="004460A0" w:rsidRPr="0055249E" w:rsidRDefault="004460A0" w:rsidP="004460A0">
            <w:pPr>
              <w:jc w:val="both"/>
              <w:rPr>
                <w:rFonts w:ascii="Arial Narrow" w:hAnsi="Arial Narrow"/>
                <w:noProof/>
                <w:sz w:val="18"/>
                <w:szCs w:val="18"/>
                <w:lang w:val="es-CO" w:eastAsia="es-CO"/>
              </w:rPr>
            </w:pPr>
            <w:r>
              <w:rPr>
                <w:rFonts w:ascii="Arial Narrow" w:hAnsi="Arial Narrow" w:cs="Arial"/>
                <w:noProof/>
                <w:sz w:val="18"/>
                <w:szCs w:val="18"/>
                <w:lang w:val="es-CO" w:eastAsia="es-CO"/>
              </w:rPr>
              <w:drawing>
                <wp:inline distT="0" distB="0" distL="0" distR="0" wp14:anchorId="7E4A675F" wp14:editId="076C93F0">
                  <wp:extent cx="2545080" cy="690245"/>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45080" cy="690245"/>
                          </a:xfrm>
                          <a:prstGeom prst="rect">
                            <a:avLst/>
                          </a:prstGeom>
                          <a:noFill/>
                          <a:ln>
                            <a:noFill/>
                          </a:ln>
                        </pic:spPr>
                      </pic:pic>
                    </a:graphicData>
                  </a:graphic>
                </wp:inline>
              </w:drawing>
            </w:r>
            <w:r w:rsidRPr="0055249E">
              <w:rPr>
                <w:rFonts w:ascii="Arial Narrow" w:hAnsi="Arial Narrow"/>
                <w:noProof/>
                <w:sz w:val="18"/>
                <w:szCs w:val="18"/>
                <w:lang w:val="es-CO" w:eastAsia="es-CO"/>
              </w:rPr>
              <w:t xml:space="preserve">               </w:t>
            </w:r>
            <w:r>
              <w:rPr>
                <w:rFonts w:ascii="Arial Narrow" w:hAnsi="Arial Narrow"/>
                <w:noProof/>
                <w:sz w:val="18"/>
                <w:szCs w:val="18"/>
                <w:lang w:val="es-CO" w:eastAsia="es-CO"/>
              </w:rPr>
              <w:drawing>
                <wp:inline distT="0" distB="0" distL="0" distR="0" wp14:anchorId="6B740B5E" wp14:editId="5DE5034B">
                  <wp:extent cx="1259205" cy="1078230"/>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59205" cy="1078230"/>
                          </a:xfrm>
                          <a:prstGeom prst="rect">
                            <a:avLst/>
                          </a:prstGeom>
                          <a:noFill/>
                          <a:ln>
                            <a:noFill/>
                          </a:ln>
                        </pic:spPr>
                      </pic:pic>
                    </a:graphicData>
                  </a:graphic>
                </wp:inline>
              </w:drawing>
            </w:r>
          </w:p>
          <w:p w:rsidR="004460A0" w:rsidRPr="0055249E" w:rsidRDefault="004460A0" w:rsidP="004460A0">
            <w:pPr>
              <w:jc w:val="both"/>
              <w:rPr>
                <w:rFonts w:ascii="Arial Narrow" w:hAnsi="Arial Narrow" w:cs="Arial"/>
                <w:sz w:val="4"/>
                <w:szCs w:val="4"/>
              </w:rPr>
            </w:pP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10.</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La ventana de chat debe mostrar horas de interacción en la ventana, lo cual permite llevar un control por parte del agente si se da inactividad en la conversación.</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73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11.</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 xml:space="preserve">Al finalizar la conversación deberá aparecerle al usuario una encuesta de satisfacción que se definirá por la Dirección General Marítima - </w:t>
            </w:r>
            <w:r w:rsidRPr="0055249E">
              <w:rPr>
                <w:rFonts w:ascii="Arial Narrow" w:hAnsi="Arial Narrow" w:cs="Arial"/>
                <w:b/>
                <w:sz w:val="18"/>
                <w:szCs w:val="18"/>
              </w:rPr>
              <w:t>DIMAR</w:t>
            </w:r>
            <w:r w:rsidRPr="0055249E">
              <w:rPr>
                <w:rFonts w:ascii="Arial Narrow" w:hAnsi="Arial Narrow" w:cs="Arial"/>
                <w:b/>
                <w:i/>
                <w:sz w:val="18"/>
                <w:szCs w:val="18"/>
              </w:rPr>
              <w:t xml:space="preserve"> </w:t>
            </w:r>
            <w:r w:rsidRPr="0055249E">
              <w:rPr>
                <w:rFonts w:ascii="Arial Narrow" w:hAnsi="Arial Narrow" w:cs="Arial"/>
                <w:sz w:val="18"/>
                <w:szCs w:val="18"/>
              </w:rPr>
              <w:t>(todos los campos de diligenciamiento deberán ser obligatorios para el envío de la encuesta)</w:t>
            </w:r>
          </w:p>
          <w:p w:rsidR="004460A0" w:rsidRPr="0055249E"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513B6CCD" wp14:editId="6FC9E696">
                  <wp:extent cx="1259205" cy="15525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59205" cy="1552575"/>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90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lastRenderedPageBreak/>
              <w:t>12.</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Cada conversación deberá contar con un número único de identificación para poder ser tipificada en CRM, al momento que el agente de servicio acepta la conversación se debe abrir una pestaña con los datos registrados por el usuario y el código único para la clasificación y registro de observaciones correspondiente.</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454"/>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13.</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Se debe permitir la opción de transferencia a otro asesor de la conversación cuando se presenten novedades.</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14.</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Se deberá contar con un usuario administrador que permita la creación/eliminación/edición de usuarios y parámetros de configuración para la atención de chats</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284"/>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15.</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Restablecimiento de claves.</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16.</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Debe contar con la opción de generar monitoreos en vivo de las conversaciones (visualizar en tiempo real la interacción que está realizando el agente de servicio con el usuario)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90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17.</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Deberá poder conocer el tráfico de interacciones efectuadas donde muestre total y % de atención, total y &amp; de chats recibidos, total y % de abandonados (los chats abandonados deberán coincidir con los mensajes que fueron remitidos a correo institucional para radicación de petición), tiempo promedio de atención y tiempo promedio de espera.</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18.</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Las tipificaciones que se mencionan en el cuadro anterior deberán registrar en usuario estadístico para efectos de validación del canal.</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90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19.</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De los registros de tipificación que se señalan en el cuadro anterior deberá contarse de forma ordenada con la opción de conocer si se compartieron o no documentos en la conversación, así como acceder a los documentos que el agente de servicio compartió en la conversación y los documentos que remitió el usuario.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73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20.</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Se debe</w:t>
            </w:r>
            <w:r>
              <w:rPr>
                <w:rFonts w:ascii="Arial Narrow" w:hAnsi="Arial Narrow" w:cs="Arial"/>
                <w:sz w:val="18"/>
                <w:szCs w:val="18"/>
              </w:rPr>
              <w:t>rá</w:t>
            </w:r>
            <w:r w:rsidRPr="0055249E">
              <w:rPr>
                <w:rFonts w:ascii="Arial Narrow" w:hAnsi="Arial Narrow" w:cs="Arial"/>
                <w:sz w:val="18"/>
                <w:szCs w:val="18"/>
              </w:rPr>
              <w:t xml:space="preserve"> tener en cuenta en los dos cuadros anteriores que un informe corresponde al historial de conversación del chat (que incluye información de documentos compartidos) y otro informe corresponde a la tipificación de la interacción efectuada por el agente de servicio.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21.</w:t>
            </w:r>
          </w:p>
        </w:tc>
        <w:tc>
          <w:tcPr>
            <w:tcW w:w="7256" w:type="dxa"/>
            <w:shd w:val="clear" w:color="auto" w:fill="auto"/>
            <w:vAlign w:val="center"/>
          </w:tcPr>
          <w:p w:rsidR="004460A0" w:rsidRPr="0055249E" w:rsidRDefault="004460A0" w:rsidP="004460A0">
            <w:pPr>
              <w:jc w:val="both"/>
              <w:rPr>
                <w:rFonts w:ascii="Arial Narrow" w:hAnsi="Arial Narrow" w:cs="Arial"/>
                <w:b/>
                <w:i/>
                <w:sz w:val="18"/>
                <w:szCs w:val="18"/>
              </w:rPr>
            </w:pPr>
            <w:r w:rsidRPr="0055249E">
              <w:rPr>
                <w:rFonts w:ascii="Arial Narrow" w:hAnsi="Arial Narrow" w:cs="Arial"/>
                <w:sz w:val="18"/>
                <w:szCs w:val="18"/>
              </w:rPr>
              <w:t>La información que se reciba de las encuestas de satisfacción deberán poder consultarse en el usuario estadístico para la validación de satisfacción correspondiente.</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bl>
    <w:p w:rsidR="004460A0"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1D5FFE"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Sistema de Turnos:</w:t>
      </w:r>
    </w:p>
    <w:p w:rsidR="004460A0" w:rsidRPr="004D00ED" w:rsidRDefault="004460A0" w:rsidP="004460A0">
      <w:pPr>
        <w:pStyle w:val="Prrafodelista"/>
        <w:spacing w:after="0" w:line="240" w:lineRule="auto"/>
        <w:ind w:left="1224"/>
        <w:rPr>
          <w:rFonts w:ascii="Arial Narrow" w:hAnsi="Arial Narrow" w:cs="Arial"/>
          <w:b/>
          <w:bCs/>
          <w:sz w:val="18"/>
          <w:szCs w:val="18"/>
        </w:rPr>
      </w:pPr>
    </w:p>
    <w:tbl>
      <w:tblPr>
        <w:tblW w:w="98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1357"/>
        <w:gridCol w:w="5953"/>
        <w:gridCol w:w="1808"/>
      </w:tblGrid>
      <w:tr w:rsidR="004460A0" w:rsidRPr="004D00ED" w:rsidTr="00867144">
        <w:trPr>
          <w:trHeight w:val="284"/>
          <w:tblHeader/>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sz w:val="18"/>
                <w:szCs w:val="18"/>
              </w:rPr>
            </w:pPr>
            <w:r w:rsidRPr="004D00ED">
              <w:rPr>
                <w:rFonts w:ascii="Arial Narrow" w:hAnsi="Arial Narrow" w:cs="Arial"/>
                <w:b/>
                <w:bCs/>
                <w:sz w:val="18"/>
                <w:szCs w:val="18"/>
              </w:rPr>
              <w:t>Sistema de Turnos</w:t>
            </w:r>
          </w:p>
        </w:tc>
        <w:tc>
          <w:tcPr>
            <w:tcW w:w="180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sz w:val="18"/>
                <w:szCs w:val="18"/>
              </w:rPr>
            </w:pPr>
            <w:r>
              <w:rPr>
                <w:rFonts w:ascii="Arial Narrow" w:hAnsi="Arial Narrow" w:cs="Arial"/>
                <w:b/>
                <w:bCs/>
                <w:sz w:val="18"/>
                <w:szCs w:val="18"/>
              </w:rPr>
              <w:t>Cumple / No Cumple</w:t>
            </w: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una Atención de manera organizada en los puntos de Atención presencial al Ciudadano, para lo cual deberá implementar un sistema digital de turnos.</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Para ello el futuro Contratista deberá contar con equipos del Sistema Digital de turnos en las Capitanías de Puerto de Buenaventura, Tumaco, Barranquilla, Santa Marta, Cartagena, Riohacha, San Andrés, Turbo, Coveñas y Sede Central.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Los costos de instalación del software de turnos, mantenimiento del software y/o traslados de equipos por mantenimiento o cualquier otra novedad, serán asumidos por el futuro Contratista.</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software a instalar deberá permitir generar un sistema de turnos para Atender a los Usuarios, el cual deberá funcionar con el Hardware que actualmente tiene la Entidad para la emisión de turnos en las diferentes Capitanías. En las Unidades donde no exista Hardware de digiturno, el futuro Contratista deberá implementar el medio más idóneo para el control de turnos en las Unidades.</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Sistema deberá arrojar las estadísticas que se requieran del Proceso.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migración de la información del actual sistema al nuevo. Para ello contará con quince días calendario a partir de la firma del Contrato.</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Para hacer efectiva la migración de la información se deberán tener en cuenta la estructura, tamaño de la información, tipos de datos y formato de entrega requeridos, con el fin que el Proceso verifique y valide la migración efectuada, estas pruebas serán realizadas en Ambientes controlados con su respectivos set de pruebas previa entrega en producción.</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El motor de base de datos de todo sistema que se utilice para la Atención al Ciudadano, deberá estar en lenguaje de base de datos versión SQL Server 2012 - Enterprise Edition (x64), o en su efecto a la terminación del Contrato las  bases de datos deberán ser entregados en formato legible por el motor de base de datos especificado por la Entidad.</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8913F1"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cinco (05) días hábiles antes de la fecha de finalización del Contrato, la estructura de la base de datos del </w:t>
            </w:r>
            <w:r w:rsidRPr="004D00ED">
              <w:rPr>
                <w:rFonts w:ascii="Arial Narrow" w:hAnsi="Arial Narrow" w:cs="Arial"/>
                <w:b/>
                <w:bCs/>
                <w:iCs/>
                <w:sz w:val="18"/>
                <w:szCs w:val="18"/>
                <w:lang w:eastAsia="es-CO"/>
              </w:rPr>
              <w:t>CRM</w:t>
            </w:r>
            <w:r w:rsidRPr="004D00ED">
              <w:rPr>
                <w:rFonts w:ascii="Arial Narrow" w:hAnsi="Arial Narrow" w:cs="Arial"/>
                <w:bCs/>
                <w:iCs/>
                <w:sz w:val="18"/>
                <w:szCs w:val="18"/>
                <w:lang w:eastAsia="es-CO"/>
              </w:rPr>
              <w:t xml:space="preserve"> implementado en la Entidad (Scripts creación de tablas, vistas, esquemas, usuarios o demás objetos necesarios), con su respectiva documentación, en el motor de base de datos SQL Server 2012 Enterprise Edition, garantizando la normalización e integridad de la misma. De igual manera, deberán migrar los datos registrados en el Sistema durante la vigencia del Contrato.</w:t>
            </w:r>
          </w:p>
          <w:p w:rsidR="004460A0" w:rsidRPr="008913F1"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Base de Datos del Sistema de Turnos deberá implementarse en el motor de base de datos </w:t>
            </w:r>
            <w:r w:rsidRPr="004D00ED">
              <w:rPr>
                <w:rFonts w:ascii="Arial Narrow" w:hAnsi="Arial Narrow" w:cs="Arial"/>
                <w:b/>
                <w:bCs/>
                <w:iCs/>
                <w:sz w:val="18"/>
                <w:szCs w:val="18"/>
                <w:lang w:eastAsia="es-CO"/>
              </w:rPr>
              <w:t>SQL</w:t>
            </w:r>
            <w:r w:rsidRPr="004D00ED">
              <w:rPr>
                <w:rFonts w:ascii="Arial Narrow" w:hAnsi="Arial Narrow" w:cs="Arial"/>
                <w:bCs/>
                <w:iCs/>
                <w:sz w:val="18"/>
                <w:szCs w:val="18"/>
                <w:lang w:eastAsia="es-CO"/>
              </w:rPr>
              <w:t xml:space="preserve"> Server 2012, en la instancia designada por la Entidad, previa salida en producción deberá ser validada y aprobada por el Grupo de Informática y Comunicaciones (</w:t>
            </w:r>
            <w:r w:rsidRPr="004D00ED">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xml:space="preserv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Se deberá entregar la documentación asociada a la Base de Datos.</w:t>
            </w:r>
          </w:p>
          <w:p w:rsidR="004460A0" w:rsidRPr="008913F1" w:rsidRDefault="004460A0" w:rsidP="004460A0">
            <w:pPr>
              <w:jc w:val="both"/>
              <w:rPr>
                <w:rFonts w:ascii="Arial Narrow" w:hAnsi="Arial Narrow" w:cs="Arial"/>
                <w:bCs/>
                <w:iCs/>
                <w:sz w:val="8"/>
                <w:szCs w:val="8"/>
                <w:lang w:eastAsia="es-CO"/>
              </w:rPr>
            </w:pPr>
          </w:p>
          <w:p w:rsidR="004460A0"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Para ambos casos, el Proveedor deberá suministrar las credenciales de conexión para las bases de datos en referencia.</w:t>
            </w:r>
          </w:p>
          <w:p w:rsidR="004460A0" w:rsidRPr="008913F1" w:rsidRDefault="004460A0" w:rsidP="004460A0">
            <w:pPr>
              <w:jc w:val="both"/>
              <w:rPr>
                <w:rFonts w:ascii="Arial Narrow" w:hAnsi="Arial Narrow" w:cs="Arial"/>
                <w:bCs/>
                <w:iCs/>
                <w:sz w:val="4"/>
                <w:szCs w:val="4"/>
                <w:lang w:eastAsia="es-CO"/>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10.</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Todo Sistema deberá cumplir con las políticas de acceso y de seguridad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 deberá garantizar los datos de conexión y autenticación necesarios cuando la Entidad lo requiera.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Instalación de cualquier Software, deberá realizarse directamente en los servidores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para lo cual, deberá cumplir con las Especificaciones dadas por el Grupo de Informática y Comunicaciones (</w:t>
            </w:r>
            <w:r w:rsidRPr="004D00ED">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de la Entidad, así como con las pruebas de vulnerabilidad y demás pruebas que se realicen a los aplicativos, para que sean de correcto funcionamiento en la Entidad.</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8913F1" w:rsidRDefault="004460A0" w:rsidP="004460A0">
            <w:pPr>
              <w:pStyle w:val="Prrafodelista"/>
              <w:spacing w:after="0" w:line="240" w:lineRule="auto"/>
              <w:ind w:left="0"/>
              <w:jc w:val="both"/>
              <w:rPr>
                <w:rFonts w:ascii="Arial Narrow" w:hAnsi="Arial Narrow" w:cs="Arial"/>
                <w:sz w:val="4"/>
                <w:szCs w:val="4"/>
              </w:rPr>
            </w:pPr>
          </w:p>
          <w:p w:rsidR="004460A0" w:rsidRPr="004D00ED" w:rsidRDefault="004460A0" w:rsidP="004460A0">
            <w:pPr>
              <w:pStyle w:val="Prrafodelista"/>
              <w:spacing w:after="0" w:line="240" w:lineRule="auto"/>
              <w:ind w:left="0"/>
              <w:jc w:val="both"/>
              <w:rPr>
                <w:rFonts w:ascii="Arial Narrow" w:hAnsi="Arial Narrow" w:cs="Arial"/>
                <w:sz w:val="18"/>
                <w:szCs w:val="18"/>
              </w:rPr>
            </w:pPr>
            <w:r w:rsidRPr="004D00ED">
              <w:rPr>
                <w:rFonts w:ascii="Arial Narrow" w:hAnsi="Arial Narrow" w:cs="Arial"/>
                <w:sz w:val="18"/>
                <w:szCs w:val="18"/>
              </w:rPr>
              <w:t xml:space="preserve">El sistema de turnos debe permitir el paso de videos y/o imágenes que permitan informar y/o comunicar al Ciudadano sobre temas de interés de la Entidad. </w:t>
            </w:r>
          </w:p>
          <w:p w:rsidR="004460A0" w:rsidRPr="008913F1" w:rsidRDefault="004460A0" w:rsidP="004460A0">
            <w:pPr>
              <w:pStyle w:val="Prrafodelista"/>
              <w:spacing w:after="0" w:line="240" w:lineRule="auto"/>
              <w:ind w:left="0"/>
              <w:jc w:val="both"/>
              <w:rPr>
                <w:rFonts w:ascii="Arial Narrow" w:hAnsi="Arial Narrow" w:cs="Arial"/>
                <w:sz w:val="8"/>
                <w:szCs w:val="8"/>
              </w:rPr>
            </w:pPr>
          </w:p>
          <w:p w:rsidR="004460A0" w:rsidRPr="004D00ED" w:rsidRDefault="004460A0" w:rsidP="004460A0">
            <w:pPr>
              <w:pStyle w:val="Prrafodelista"/>
              <w:spacing w:after="0" w:line="240" w:lineRule="auto"/>
              <w:ind w:left="0"/>
              <w:jc w:val="both"/>
              <w:rPr>
                <w:rFonts w:ascii="Arial Narrow" w:hAnsi="Arial Narrow" w:cs="Arial"/>
                <w:sz w:val="18"/>
                <w:szCs w:val="18"/>
              </w:rPr>
            </w:pPr>
            <w:r w:rsidRPr="004D00ED">
              <w:rPr>
                <w:rFonts w:ascii="Arial Narrow" w:hAnsi="Arial Narrow" w:cs="Arial"/>
                <w:sz w:val="18"/>
                <w:szCs w:val="18"/>
              </w:rPr>
              <w:t xml:space="preserve">Esta plataforma y paso de videos, deberá cumplir con los requerimientos de la Entidad y a fin de no consumir red por el paso de los videos, se solicitan que estos sean instalados de manera local en los Sistemas de Turnos de cada Unidad. </w:t>
            </w:r>
          </w:p>
          <w:p w:rsidR="004460A0" w:rsidRPr="008913F1" w:rsidRDefault="004460A0" w:rsidP="004460A0">
            <w:pPr>
              <w:pStyle w:val="Prrafodelista"/>
              <w:spacing w:after="0" w:line="240" w:lineRule="auto"/>
              <w:ind w:left="0"/>
              <w:jc w:val="both"/>
              <w:rPr>
                <w:rFonts w:ascii="Arial Narrow" w:hAnsi="Arial Narrow" w:cs="Arial"/>
                <w:sz w:val="8"/>
                <w:szCs w:val="8"/>
              </w:rPr>
            </w:pPr>
          </w:p>
          <w:p w:rsidR="004460A0" w:rsidRDefault="004460A0" w:rsidP="004460A0">
            <w:pPr>
              <w:pStyle w:val="Prrafodelista"/>
              <w:spacing w:after="0" w:line="240" w:lineRule="auto"/>
              <w:ind w:left="0"/>
              <w:jc w:val="both"/>
              <w:rPr>
                <w:rFonts w:ascii="Arial Narrow" w:hAnsi="Arial Narrow" w:cs="Arial"/>
                <w:sz w:val="18"/>
                <w:szCs w:val="18"/>
              </w:rPr>
            </w:pPr>
            <w:r w:rsidRPr="004D00ED">
              <w:rPr>
                <w:rFonts w:ascii="Arial Narrow" w:hAnsi="Arial Narrow" w:cs="Arial"/>
                <w:sz w:val="18"/>
                <w:szCs w:val="18"/>
              </w:rPr>
              <w:t xml:space="preserve">A estos se podrá tener acceso remoto para cargar los respectivos videos y/o imágenes, campañas y demás que determine </w:t>
            </w:r>
            <w:r w:rsidRPr="004D00ED">
              <w:rPr>
                <w:rFonts w:ascii="Arial Narrow" w:hAnsi="Arial Narrow" w:cs="Arial"/>
                <w:bCs/>
                <w:iCs/>
                <w:sz w:val="18"/>
                <w:szCs w:val="18"/>
                <w:lang w:eastAsia="es-CO"/>
              </w:rPr>
              <w:t xml:space="preserve">la Dirección General Marítima - </w:t>
            </w:r>
            <w:r w:rsidRPr="008913F1">
              <w:rPr>
                <w:rFonts w:ascii="Arial Narrow" w:hAnsi="Arial Narrow" w:cs="Arial"/>
                <w:b/>
                <w:bCs/>
                <w:iCs/>
                <w:sz w:val="18"/>
                <w:szCs w:val="18"/>
                <w:lang w:eastAsia="es-CO"/>
              </w:rPr>
              <w:t>DIMAR</w:t>
            </w:r>
            <w:r w:rsidRPr="004D00ED">
              <w:rPr>
                <w:rFonts w:ascii="Arial Narrow" w:hAnsi="Arial Narrow" w:cs="Arial"/>
                <w:sz w:val="18"/>
                <w:szCs w:val="18"/>
              </w:rPr>
              <w:t>.</w:t>
            </w:r>
          </w:p>
          <w:p w:rsidR="004460A0" w:rsidRPr="008913F1" w:rsidRDefault="004460A0" w:rsidP="004460A0">
            <w:pPr>
              <w:pStyle w:val="Prrafodelista"/>
              <w:spacing w:after="0" w:line="240" w:lineRule="auto"/>
              <w:ind w:left="0"/>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Prrafodelista"/>
              <w:spacing w:after="0" w:line="240" w:lineRule="auto"/>
              <w:ind w:left="0"/>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13.</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alerta de llamado de turno deberá visualizarse en el TV.</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14.</w:t>
            </w:r>
          </w:p>
        </w:tc>
        <w:tc>
          <w:tcPr>
            <w:tcW w:w="135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rPr>
                <w:rFonts w:ascii="Arial Narrow" w:hAnsi="Arial Narrow" w:cs="Arial"/>
                <w:sz w:val="18"/>
                <w:szCs w:val="18"/>
              </w:rPr>
            </w:pPr>
            <w:r w:rsidRPr="004D00ED">
              <w:rPr>
                <w:rFonts w:ascii="Arial Narrow" w:hAnsi="Arial Narrow" w:cs="Arial"/>
                <w:sz w:val="18"/>
                <w:szCs w:val="18"/>
              </w:rPr>
              <w:t>Vista de pantalla de televisor</w:t>
            </w:r>
          </w:p>
        </w:tc>
        <w:tc>
          <w:tcPr>
            <w:tcW w:w="5953" w:type="dxa"/>
            <w:tcBorders>
              <w:top w:val="single" w:sz="4" w:space="0" w:color="00000A"/>
              <w:left w:val="single" w:sz="4" w:space="0" w:color="00000A"/>
              <w:bottom w:val="single" w:sz="4" w:space="0" w:color="00000A"/>
              <w:right w:val="single" w:sz="4" w:space="0" w:color="00000A"/>
            </w:tcBorders>
            <w:shd w:val="clear" w:color="auto" w:fill="auto"/>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Pantalla compartida: </w:t>
            </w:r>
          </w:p>
          <w:p w:rsidR="004460A0" w:rsidRPr="004D00ED" w:rsidRDefault="004460A0" w:rsidP="004460A0">
            <w:pPr>
              <w:pStyle w:val="Prrafodelista"/>
              <w:numPr>
                <w:ilvl w:val="0"/>
                <w:numId w:val="14"/>
              </w:numPr>
              <w:spacing w:after="0" w:line="240" w:lineRule="auto"/>
              <w:ind w:left="33" w:hanging="175"/>
              <w:jc w:val="both"/>
              <w:rPr>
                <w:rFonts w:ascii="Arial Narrow" w:hAnsi="Arial Narrow" w:cs="Arial"/>
                <w:sz w:val="18"/>
                <w:szCs w:val="18"/>
              </w:rPr>
            </w:pPr>
            <w:r w:rsidRPr="004D00ED">
              <w:rPr>
                <w:rFonts w:ascii="Arial Narrow" w:hAnsi="Arial Narrow" w:cs="Arial"/>
                <w:b/>
                <w:sz w:val="18"/>
                <w:szCs w:val="18"/>
              </w:rPr>
              <w:t>Lado izquierdo:</w:t>
            </w:r>
            <w:r w:rsidRPr="004D00ED">
              <w:rPr>
                <w:rFonts w:ascii="Arial Narrow" w:hAnsi="Arial Narrow" w:cs="Arial"/>
                <w:sz w:val="18"/>
                <w:szCs w:val="18"/>
              </w:rPr>
              <w:t xml:space="preserve"> Número del turno llamado y módulo donde será atendido (mientras se encuentre la atención activa).</w:t>
            </w:r>
          </w:p>
          <w:p w:rsidR="004460A0" w:rsidRDefault="004460A0" w:rsidP="004460A0">
            <w:pPr>
              <w:pStyle w:val="Prrafodelista"/>
              <w:numPr>
                <w:ilvl w:val="0"/>
                <w:numId w:val="14"/>
              </w:numPr>
              <w:spacing w:after="0" w:line="240" w:lineRule="auto"/>
              <w:ind w:left="33" w:hanging="175"/>
              <w:jc w:val="both"/>
              <w:rPr>
                <w:rFonts w:ascii="Arial Narrow" w:hAnsi="Arial Narrow" w:cs="Arial"/>
                <w:sz w:val="18"/>
                <w:szCs w:val="18"/>
              </w:rPr>
            </w:pPr>
            <w:r w:rsidRPr="004D00ED">
              <w:rPr>
                <w:rFonts w:ascii="Arial Narrow" w:hAnsi="Arial Narrow" w:cs="Arial"/>
                <w:b/>
                <w:sz w:val="18"/>
                <w:szCs w:val="18"/>
              </w:rPr>
              <w:t>Lado derecho:</w:t>
            </w:r>
            <w:r w:rsidRPr="004D00ED">
              <w:rPr>
                <w:rFonts w:ascii="Arial Narrow" w:hAnsi="Arial Narrow" w:cs="Arial"/>
                <w:sz w:val="18"/>
                <w:szCs w:val="18"/>
              </w:rPr>
              <w:t xml:space="preserve"> carteleras digitales que suministran información de la entidad (videos)</w:t>
            </w:r>
            <w:r>
              <w:rPr>
                <w:rFonts w:ascii="Arial Narrow" w:hAnsi="Arial Narrow" w:cs="Arial"/>
                <w:sz w:val="18"/>
                <w:szCs w:val="18"/>
              </w:rPr>
              <w:t>.</w:t>
            </w:r>
          </w:p>
          <w:p w:rsidR="004460A0" w:rsidRPr="00155DBA" w:rsidRDefault="004460A0" w:rsidP="004460A0">
            <w:pPr>
              <w:pStyle w:val="Prrafodelista"/>
              <w:spacing w:after="0" w:line="240" w:lineRule="auto"/>
              <w:ind w:left="33"/>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15</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Emisor de llamado: Software instalado en el computador de cada asesor para la gestión de turnos</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16</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Usuario: toma el turno del Atril dispensador selecciona el servicio requerido.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17</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Pantalla de televisor: muestra el módulo y número del turno a ser atendido.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18</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Agentes: cada agente llama el turno desde el software de su computador.</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19</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software de los agentes debe contar con los siguientes botones para la gestión de turnos: </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 xml:space="preserve">Llamar turno </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Siguiente turno (cuando no se encuentre el usuario al momento del llamado)</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Cancelar turno (donde se permita seleccionar el motivo por el cual se cancela para efectos estadísticos)</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 xml:space="preserve">Iniciar atención (donde el sistema debe contabilizar el tiempo que toma el usuario con el agente en atención). </w:t>
            </w:r>
          </w:p>
          <w:p w:rsidR="004460A0"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Transferir turno de módulo (debe arrojar las opciones de la totalidad de módulos configurados para el traslado a otro servicio o asesor cuando el usuario por error toma un turno que no corresponde)</w:t>
            </w:r>
            <w:r>
              <w:rPr>
                <w:rFonts w:ascii="Arial Narrow" w:hAnsi="Arial Narrow" w:cs="Arial"/>
                <w:sz w:val="18"/>
                <w:szCs w:val="18"/>
              </w:rPr>
              <w:t>.</w:t>
            </w:r>
          </w:p>
          <w:p w:rsidR="004460A0" w:rsidRPr="00155DBA" w:rsidRDefault="004460A0" w:rsidP="004460A0">
            <w:pPr>
              <w:pStyle w:val="Prrafodelista"/>
              <w:spacing w:after="0" w:line="240" w:lineRule="auto"/>
              <w:ind w:left="33"/>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1361"/>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20</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Registro de la atención: Toda la atención generada debe tener un registro en CRM, donde el agente de servicio pueda tipificar clasificando la atención a través de las opciones que arroje el sistema (árbol de tipificación) y un espacio libre para observaciones (las categorías y subtificaciones deberán ser editables para que el agente de servicio pueda seleccionar las opciones de acuerdo a la atención), esta información también debe aparecer en forma de informe en Excel en usuario estadístico para la realización de reportes deberá permitir clasificar o reclasificar la atención dada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21</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Si la presentación es a través de un tercero debe habilitar la información que se relaciona en la </w:t>
            </w:r>
            <w:r w:rsidRPr="004D00ED">
              <w:rPr>
                <w:rFonts w:ascii="Arial Narrow" w:hAnsi="Arial Narrow" w:cs="Arial"/>
                <w:b/>
                <w:i/>
                <w:sz w:val="18"/>
                <w:szCs w:val="18"/>
              </w:rPr>
              <w:t>gráfica 1</w:t>
            </w:r>
            <w:r w:rsidRPr="004D00ED">
              <w:rPr>
                <w:rFonts w:ascii="Arial Narrow" w:hAnsi="Arial Narrow" w:cs="Arial"/>
                <w:b/>
                <w:sz w:val="18"/>
                <w:szCs w:val="18"/>
              </w:rPr>
              <w:t xml:space="preserve"> </w:t>
            </w:r>
            <w:r w:rsidRPr="004D00ED">
              <w:rPr>
                <w:rFonts w:ascii="Arial Narrow" w:hAnsi="Arial Narrow" w:cs="Arial"/>
                <w:sz w:val="18"/>
                <w:szCs w:val="18"/>
              </w:rPr>
              <w:t xml:space="preserve">(selección de tipos de tercero) </w:t>
            </w:r>
            <w:r w:rsidRPr="004D00ED">
              <w:rPr>
                <w:rFonts w:ascii="Arial Narrow" w:hAnsi="Arial Narrow" w:cs="Arial"/>
                <w:b/>
                <w:i/>
                <w:sz w:val="18"/>
                <w:szCs w:val="18"/>
              </w:rPr>
              <w:t>gráfica 2</w:t>
            </w:r>
            <w:r w:rsidRPr="004D00ED">
              <w:rPr>
                <w:rFonts w:ascii="Arial Narrow" w:hAnsi="Arial Narrow" w:cs="Arial"/>
                <w:b/>
                <w:sz w:val="18"/>
                <w:szCs w:val="18"/>
              </w:rPr>
              <w:t xml:space="preserve"> </w:t>
            </w:r>
            <w:r w:rsidRPr="004D00ED">
              <w:rPr>
                <w:rFonts w:ascii="Arial Narrow" w:hAnsi="Arial Narrow" w:cs="Arial"/>
                <w:sz w:val="18"/>
                <w:szCs w:val="18"/>
              </w:rPr>
              <w:t xml:space="preserve">(estos datos deben ser obligatorios a diligenciar por el agente de servicio). Adicional este campo de información deberá contar con un campo para diligenciar correo electrónico del tercero que se presenta en el punto de atención presencial </w:t>
            </w:r>
          </w:p>
          <w:p w:rsidR="004460A0" w:rsidRPr="00155DBA"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7E514124" wp14:editId="0E3CEBBB">
                  <wp:extent cx="3226435" cy="125920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26435" cy="1259205"/>
                          </a:xfrm>
                          <a:prstGeom prst="rect">
                            <a:avLst/>
                          </a:prstGeom>
                          <a:noFill/>
                          <a:ln>
                            <a:noFill/>
                          </a:ln>
                        </pic:spPr>
                      </pic:pic>
                    </a:graphicData>
                  </a:graphic>
                </wp:inline>
              </w:drawing>
            </w:r>
          </w:p>
          <w:p w:rsidR="004460A0" w:rsidRPr="004D00ED" w:rsidRDefault="004460A0" w:rsidP="004460A0">
            <w:pPr>
              <w:jc w:val="both"/>
              <w:rPr>
                <w:rFonts w:ascii="Arial Narrow" w:hAnsi="Arial Narrow" w:cs="Arial"/>
                <w:sz w:val="18"/>
                <w:szCs w:val="18"/>
              </w:rPr>
            </w:pPr>
          </w:p>
          <w:p w:rsidR="004460A0" w:rsidRDefault="004460A0" w:rsidP="004460A0">
            <w:pPr>
              <w:jc w:val="center"/>
              <w:rPr>
                <w:rFonts w:ascii="Arial Narrow" w:hAnsi="Arial Narrow"/>
                <w:noProof/>
                <w:sz w:val="18"/>
                <w:szCs w:val="18"/>
                <w:lang w:val="es-CO" w:eastAsia="es-CO"/>
              </w:rPr>
            </w:pPr>
            <w:r>
              <w:rPr>
                <w:rFonts w:ascii="Arial Narrow" w:hAnsi="Arial Narrow"/>
                <w:noProof/>
                <w:sz w:val="18"/>
                <w:szCs w:val="18"/>
                <w:lang w:val="es-CO" w:eastAsia="es-CO"/>
              </w:rPr>
              <w:drawing>
                <wp:inline distT="0" distB="0" distL="0" distR="0" wp14:anchorId="522C1CC1" wp14:editId="0157FE52">
                  <wp:extent cx="3502025" cy="491490"/>
                  <wp:effectExtent l="0" t="0" r="3175"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02025" cy="491490"/>
                          </a:xfrm>
                          <a:prstGeom prst="rect">
                            <a:avLst/>
                          </a:prstGeom>
                          <a:noFill/>
                          <a:ln>
                            <a:noFill/>
                          </a:ln>
                        </pic:spPr>
                      </pic:pic>
                    </a:graphicData>
                  </a:graphic>
                </wp:inline>
              </w:drawing>
            </w:r>
          </w:p>
          <w:p w:rsidR="004460A0" w:rsidRPr="00155DBA" w:rsidRDefault="004460A0" w:rsidP="004460A0">
            <w:pPr>
              <w:jc w:val="center"/>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22</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Debajo de la información mencionada anteriormente debe encontrarse un cuadro que solicite “información del solicitante” (en este espacio se registra la información del titular del trámite o servicio) donde debe aparecer el registro de los datos que se muestran en la </w:t>
            </w:r>
            <w:r w:rsidRPr="004D00ED">
              <w:rPr>
                <w:rFonts w:ascii="Arial Narrow" w:hAnsi="Arial Narrow" w:cs="Arial"/>
                <w:b/>
                <w:i/>
                <w:sz w:val="18"/>
                <w:szCs w:val="18"/>
              </w:rPr>
              <w:t xml:space="preserve">gráfica 3 a 3.5  </w:t>
            </w:r>
            <w:r w:rsidRPr="004D00ED">
              <w:rPr>
                <w:rFonts w:ascii="Arial Narrow" w:hAnsi="Arial Narrow" w:cs="Arial"/>
                <w:sz w:val="18"/>
                <w:szCs w:val="18"/>
              </w:rPr>
              <w:t>(se incluye la información que las listas desplegables deben tener en cada opción que lo requiera).</w:t>
            </w:r>
          </w:p>
          <w:p w:rsidR="004460A0" w:rsidRPr="00155DBA"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lastRenderedPageBreak/>
              <w:drawing>
                <wp:inline distT="0" distB="0" distL="0" distR="0" wp14:anchorId="139D740D" wp14:editId="1A79D6A4">
                  <wp:extent cx="3183255" cy="105219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83255" cy="1052195"/>
                          </a:xfrm>
                          <a:prstGeom prst="rect">
                            <a:avLst/>
                          </a:prstGeom>
                          <a:noFill/>
                          <a:ln>
                            <a:noFill/>
                          </a:ln>
                        </pic:spPr>
                      </pic:pic>
                    </a:graphicData>
                  </a:graphic>
                </wp:inline>
              </w:drawing>
            </w:r>
          </w:p>
          <w:p w:rsidR="004460A0" w:rsidRPr="00155DBA"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4F2C02BB" wp14:editId="66719FC4">
                  <wp:extent cx="3183255" cy="13023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83255" cy="1302385"/>
                          </a:xfrm>
                          <a:prstGeom prst="rect">
                            <a:avLst/>
                          </a:prstGeom>
                          <a:noFill/>
                          <a:ln>
                            <a:noFill/>
                          </a:ln>
                        </pic:spPr>
                      </pic:pic>
                    </a:graphicData>
                  </a:graphic>
                </wp:inline>
              </w:drawing>
            </w:r>
          </w:p>
          <w:p w:rsidR="004460A0" w:rsidRDefault="004460A0" w:rsidP="004460A0">
            <w:pPr>
              <w:jc w:val="both"/>
              <w:rPr>
                <w:rFonts w:ascii="Arial Narrow" w:hAnsi="Arial Narrow" w:cs="Arial"/>
                <w:sz w:val="18"/>
                <w:szCs w:val="18"/>
              </w:rPr>
            </w:pPr>
          </w:p>
          <w:p w:rsidR="004460A0" w:rsidRDefault="004460A0" w:rsidP="004460A0">
            <w:pPr>
              <w:jc w:val="both"/>
              <w:rPr>
                <w:rFonts w:ascii="Arial Narrow" w:hAnsi="Arial Narrow" w:cs="Arial"/>
                <w:sz w:val="4"/>
                <w:szCs w:val="4"/>
              </w:rPr>
            </w:pPr>
          </w:p>
          <w:p w:rsidR="004460A0" w:rsidRDefault="004460A0" w:rsidP="004460A0">
            <w:pPr>
              <w:jc w:val="both"/>
              <w:rPr>
                <w:rFonts w:ascii="Arial Narrow" w:hAnsi="Arial Narrow" w:cs="Arial"/>
                <w:sz w:val="4"/>
                <w:szCs w:val="4"/>
              </w:rPr>
            </w:pPr>
          </w:p>
          <w:p w:rsidR="004460A0" w:rsidRDefault="004460A0" w:rsidP="004460A0">
            <w:pPr>
              <w:jc w:val="both"/>
              <w:rPr>
                <w:rFonts w:ascii="Arial Narrow" w:hAnsi="Arial Narrow" w:cs="Arial"/>
                <w:sz w:val="4"/>
                <w:szCs w:val="4"/>
              </w:rPr>
            </w:pPr>
          </w:p>
          <w:p w:rsidR="004460A0" w:rsidRDefault="004460A0" w:rsidP="004460A0">
            <w:pPr>
              <w:jc w:val="both"/>
              <w:rPr>
                <w:rFonts w:ascii="Arial Narrow" w:hAnsi="Arial Narrow" w:cs="Arial"/>
                <w:sz w:val="4"/>
                <w:szCs w:val="4"/>
              </w:rPr>
            </w:pPr>
          </w:p>
          <w:p w:rsidR="004460A0" w:rsidRPr="00155DBA" w:rsidRDefault="004460A0" w:rsidP="004460A0">
            <w:pPr>
              <w:jc w:val="both"/>
              <w:rPr>
                <w:rFonts w:ascii="Arial Narrow" w:hAnsi="Arial Narrow" w:cs="Arial"/>
                <w:sz w:val="4"/>
                <w:szCs w:val="4"/>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300B0842" wp14:editId="32488E97">
                  <wp:extent cx="3183255" cy="130238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83255" cy="1302385"/>
                          </a:xfrm>
                          <a:prstGeom prst="rect">
                            <a:avLst/>
                          </a:prstGeom>
                          <a:noFill/>
                          <a:ln>
                            <a:noFill/>
                          </a:ln>
                        </pic:spPr>
                      </pic:pic>
                    </a:graphicData>
                  </a:graphic>
                </wp:inline>
              </w:drawing>
            </w:r>
          </w:p>
          <w:p w:rsidR="004460A0" w:rsidRPr="00611D81"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2492FCB1" wp14:editId="35F4D0DE">
                  <wp:extent cx="3183255" cy="17595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83255" cy="1759585"/>
                          </a:xfrm>
                          <a:prstGeom prst="rect">
                            <a:avLst/>
                          </a:prstGeom>
                          <a:noFill/>
                          <a:ln>
                            <a:noFill/>
                          </a:ln>
                        </pic:spPr>
                      </pic:pic>
                    </a:graphicData>
                  </a:graphic>
                </wp:inline>
              </w:drawing>
            </w:r>
          </w:p>
          <w:p w:rsidR="004460A0" w:rsidRPr="00611D81"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0BFDA1D4" wp14:editId="1C35F8F1">
                  <wp:extent cx="3122930" cy="1656080"/>
                  <wp:effectExtent l="0" t="0" r="127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22930" cy="1656080"/>
                          </a:xfrm>
                          <a:prstGeom prst="rect">
                            <a:avLst/>
                          </a:prstGeom>
                          <a:noFill/>
                          <a:ln>
                            <a:noFill/>
                          </a:ln>
                        </pic:spPr>
                      </pic:pic>
                    </a:graphicData>
                  </a:graphic>
                </wp:inline>
              </w:drawing>
            </w:r>
          </w:p>
          <w:p w:rsidR="004460A0" w:rsidRPr="00611D81" w:rsidRDefault="004460A0" w:rsidP="004460A0">
            <w:pPr>
              <w:jc w:val="both"/>
              <w:rPr>
                <w:rFonts w:ascii="Arial Narrow" w:hAnsi="Arial Narrow" w:cs="Arial"/>
                <w:sz w:val="8"/>
                <w:szCs w:val="8"/>
              </w:rPr>
            </w:pPr>
          </w:p>
          <w:p w:rsidR="004460A0" w:rsidRDefault="004460A0" w:rsidP="004460A0">
            <w:pPr>
              <w:jc w:val="center"/>
              <w:rPr>
                <w:rFonts w:ascii="Arial Narrow" w:hAnsi="Arial Narrow"/>
                <w:noProof/>
                <w:sz w:val="18"/>
                <w:szCs w:val="18"/>
                <w:lang w:val="es-CO" w:eastAsia="es-CO"/>
              </w:rPr>
            </w:pPr>
            <w:r>
              <w:rPr>
                <w:rFonts w:ascii="Arial Narrow" w:hAnsi="Arial Narrow"/>
                <w:noProof/>
                <w:sz w:val="18"/>
                <w:szCs w:val="18"/>
                <w:lang w:val="es-CO" w:eastAsia="es-CO"/>
              </w:rPr>
              <w:drawing>
                <wp:inline distT="0" distB="0" distL="0" distR="0" wp14:anchorId="5D9BEE7F" wp14:editId="421959C6">
                  <wp:extent cx="3122930" cy="137160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22930" cy="1371600"/>
                          </a:xfrm>
                          <a:prstGeom prst="rect">
                            <a:avLst/>
                          </a:prstGeom>
                          <a:noFill/>
                          <a:ln>
                            <a:noFill/>
                          </a:ln>
                        </pic:spPr>
                      </pic:pic>
                    </a:graphicData>
                  </a:graphic>
                </wp:inline>
              </w:drawing>
            </w:r>
          </w:p>
          <w:p w:rsidR="004460A0" w:rsidRPr="00611D81" w:rsidRDefault="004460A0" w:rsidP="004460A0">
            <w:pPr>
              <w:jc w:val="center"/>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23</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el campo de datos de visita se debe implementar un árbol de tipificación que incluya la totalidad de servicios por los cuales un usuario puede acercarse a la atención presencial </w:t>
            </w:r>
            <w:r w:rsidRPr="004D00ED">
              <w:rPr>
                <w:rFonts w:ascii="Arial Narrow" w:hAnsi="Arial Narrow" w:cs="Arial"/>
                <w:b/>
                <w:i/>
                <w:sz w:val="18"/>
                <w:szCs w:val="18"/>
              </w:rPr>
              <w:t xml:space="preserve"> Gráfica 4 </w:t>
            </w:r>
            <w:r w:rsidRPr="004D00ED">
              <w:rPr>
                <w:rFonts w:ascii="Arial Narrow" w:hAnsi="Arial Narrow" w:cs="Arial"/>
                <w:sz w:val="18"/>
                <w:szCs w:val="18"/>
              </w:rPr>
              <w:t>( las opciones se despliegan de acuerdo al árbol de tipificación)</w:t>
            </w:r>
          </w:p>
          <w:p w:rsidR="004460A0" w:rsidRPr="00611D81"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lastRenderedPageBreak/>
              <w:drawing>
                <wp:inline distT="0" distB="0" distL="0" distR="0" wp14:anchorId="0A21E401" wp14:editId="5134BC86">
                  <wp:extent cx="4295775" cy="75057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95775" cy="750570"/>
                          </a:xfrm>
                          <a:prstGeom prst="rect">
                            <a:avLst/>
                          </a:prstGeom>
                          <a:noFill/>
                          <a:ln>
                            <a:noFill/>
                          </a:ln>
                        </pic:spPr>
                      </pic:pic>
                    </a:graphicData>
                  </a:graphic>
                </wp:inline>
              </w:drawing>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24</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CRM debe contar con una opción que permita consultar las tipificaciones anteriores y se denomine “Ver gestiones anteriores” en esta opción deberá abrir una ventana nueva donde muestre en columnas y en el siguiente orden la información de las tipificaciones anteriores: </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Fecha y hora de presentación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Nombre de agente que atendió al usuario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Número de radicado</w:t>
            </w:r>
          </w:p>
          <w:p w:rsidR="004460A0"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Trámite solicitado (observaciones digitadas)</w:t>
            </w:r>
          </w:p>
          <w:p w:rsidR="004460A0" w:rsidRPr="00611D81" w:rsidRDefault="004460A0" w:rsidP="004460A0">
            <w:pPr>
              <w:pStyle w:val="Prrafodelista"/>
              <w:spacing w:after="0" w:line="240" w:lineRule="auto"/>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25</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Usuario estadístico: Se debe tener disponibilidad de un usuario que permita descargar en Excel la información de la atención presencial, la cual debe aparecer ordenada en columnas que deben mantener el siguiente orden y arrojar la siguiente información: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Nombre agente</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Módulo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Turno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Estado (atendido, cancelado, transferido)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Hora petición turno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 xml:space="preserve">Hora llamado </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Tiempo de espera</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Hora fin de atención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Tiempo de atención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Servicio (de acuerdo a la configuración de los módulos por unidad Ejemplo: Gente de Mar, Zarpes)</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Unidad</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Día de la semana</w:t>
            </w:r>
          </w:p>
          <w:p w:rsidR="004460A0"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 xml:space="preserve">Tiempo total de atención  </w:t>
            </w:r>
          </w:p>
          <w:p w:rsidR="004460A0" w:rsidRPr="00611D81" w:rsidRDefault="004460A0" w:rsidP="004460A0">
            <w:pPr>
              <w:pStyle w:val="Prrafodelista"/>
              <w:spacing w:after="0" w:line="240" w:lineRule="auto"/>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26</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usuario estadístico debe contar con la opción de consultar las tipificaciones de la atención presencial para contar con la información ampliada de la atención, en este informe debe aparecer: Fecha de atención, unidad de atención, nombre de agente que brindo atención, toda la información de datos de tercero, datos de usuario, opciones desplegables de tipificación y observaciones registradas por el agente de servicio.</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bl>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782CA4">
        <w:rPr>
          <w:rFonts w:ascii="Arial Narrow" w:hAnsi="Arial Narrow" w:cs="Arial"/>
          <w:b/>
          <w:bCs/>
        </w:rPr>
        <w:t>Soporte y Mantenimiento:</w:t>
      </w:r>
    </w:p>
    <w:p w:rsidR="004460A0" w:rsidRDefault="004460A0" w:rsidP="004460A0">
      <w:pPr>
        <w:pStyle w:val="Prrafodelista"/>
        <w:spacing w:after="0" w:line="240" w:lineRule="auto"/>
        <w:ind w:left="1224"/>
        <w:rPr>
          <w:rFonts w:ascii="Arial Narrow" w:hAnsi="Arial Narrow" w:cs="Arial"/>
          <w:b/>
          <w:bCs/>
          <w:sz w:val="14"/>
          <w:szCs w:val="14"/>
        </w:rPr>
      </w:pPr>
    </w:p>
    <w:tbl>
      <w:tblPr>
        <w:tblW w:w="98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9"/>
        <w:gridCol w:w="7326"/>
        <w:gridCol w:w="1731"/>
      </w:tblGrid>
      <w:tr w:rsidR="004460A0" w:rsidRPr="004D00ED" w:rsidTr="00867144">
        <w:trPr>
          <w:trHeight w:val="510"/>
          <w:tblHeader/>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7326"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Recursos tecnológicos y de comunicaciones</w:t>
            </w:r>
          </w:p>
        </w:tc>
        <w:tc>
          <w:tcPr>
            <w:tcW w:w="173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Se debe realizar mínimo un (01) mantenimiento e hardware y software a los equipos de cómputo destinados para la Atención, durante la vigencia del Contrato.</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2.</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futuro Contratita deberá garantizar el correcto funcionamiento de los equipos de cómputo y enviará el debido soporte o cambio del equipo cuando alguna de las dos situaciones sean necesarias.</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empresa garantiza el correcto funcionamiento de los equipos de cómputo y enviará el debido soporte o cambio del equipo cuando alguna de las dos (02) situaciones sean necesarias.</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4.</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En caso de requerirse soporte al funcionamiento de los equipos, éste deberá realizarse dentro de los siguientes niveles de acuerdo de servicio:</w:t>
            </w:r>
          </w:p>
          <w:p w:rsidR="004460A0" w:rsidRPr="00611D81" w:rsidRDefault="004460A0" w:rsidP="004460A0">
            <w:pPr>
              <w:jc w:val="both"/>
              <w:rPr>
                <w:rFonts w:ascii="Arial Narrow" w:hAnsi="Arial Narrow" w:cs="Arial"/>
                <w:sz w:val="8"/>
                <w:szCs w:val="8"/>
              </w:rPr>
            </w:pP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t>- Primer nivel veinticuatro (24) horas:</w:t>
            </w:r>
            <w:r w:rsidRPr="004D00ED">
              <w:rPr>
                <w:rFonts w:ascii="Arial Narrow" w:hAnsi="Arial Narrow" w:cs="Arial"/>
                <w:sz w:val="18"/>
                <w:szCs w:val="18"/>
              </w:rPr>
              <w:t xml:space="preserve"> Fallas en el equipo que no generen inconvenientes en el acceso a los aplicativos.</w:t>
            </w: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t>- Segundo nivel doce (12) horas:</w:t>
            </w:r>
            <w:r w:rsidRPr="004D00ED">
              <w:rPr>
                <w:rFonts w:ascii="Arial Narrow" w:hAnsi="Arial Narrow" w:cs="Arial"/>
                <w:sz w:val="18"/>
                <w:szCs w:val="18"/>
              </w:rPr>
              <w:t xml:space="preserve"> Fallas en el equipo que puedan afectar los accesos a los aplicativos como daño en el monitor, teclado, mouse o volcamiento de memoria, etc.</w:t>
            </w:r>
          </w:p>
          <w:p w:rsidR="004460A0" w:rsidRDefault="004460A0" w:rsidP="004460A0">
            <w:pPr>
              <w:jc w:val="both"/>
              <w:rPr>
                <w:rFonts w:ascii="Arial Narrow" w:hAnsi="Arial Narrow" w:cs="Arial"/>
                <w:sz w:val="18"/>
                <w:szCs w:val="18"/>
              </w:rPr>
            </w:pPr>
            <w:r w:rsidRPr="004D00ED">
              <w:rPr>
                <w:rFonts w:ascii="Arial Narrow" w:hAnsi="Arial Narrow" w:cs="Arial"/>
                <w:b/>
                <w:sz w:val="18"/>
                <w:szCs w:val="18"/>
              </w:rPr>
              <w:t>- Tercer nivel seis (06) horas:</w:t>
            </w:r>
            <w:r w:rsidRPr="004D00ED">
              <w:rPr>
                <w:rFonts w:ascii="Arial Narrow" w:hAnsi="Arial Narrow" w:cs="Arial"/>
                <w:sz w:val="18"/>
                <w:szCs w:val="18"/>
              </w:rPr>
              <w:t xml:space="preserve"> Daño colateral de la máquina es decir que no encienda o que tenga reinicios consecutivos.</w:t>
            </w:r>
          </w:p>
          <w:p w:rsidR="004460A0" w:rsidRPr="00611D81" w:rsidRDefault="004460A0" w:rsidP="004460A0">
            <w:pPr>
              <w:jc w:val="both"/>
              <w:rPr>
                <w:rFonts w:ascii="Arial Narrow" w:hAnsi="Arial Narrow" w:cs="Arial"/>
                <w:sz w:val="4"/>
                <w:szCs w:val="4"/>
              </w:rPr>
            </w:pP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5.</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Para el Sistema Digital de Turnos, el Proveedor deberá garantizar su total funcionamiento. En caso de presentarse fallas, deberá darles solución de manera inmediata. El Sistema de Turnos es una herramienta primordial para la Atención al Ciudadano y por lo tanto deberá garantizar su funcionamiento al cien por ciento (100%).</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6.</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Cuando se requieran ajustes a los sistemas para su correcto funcionamiento en los procesos de atención, el Contratista tendrá cinco (05) días hábiles para poner en funcionamiento el nuevo requerimiento.</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7.</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caso de presentarse fallas en los sistemas que soportan la atención al ciudadano (las diferentes aplicaciones que se enmarcan en este contrato) y que son responsabilidad del contratista, éste tendrá que dar </w:t>
            </w:r>
            <w:r w:rsidRPr="004D00ED">
              <w:rPr>
                <w:rFonts w:ascii="Arial Narrow" w:hAnsi="Arial Narrow" w:cs="Arial"/>
                <w:sz w:val="18"/>
                <w:szCs w:val="18"/>
                <w:u w:val="single"/>
              </w:rPr>
              <w:t>solución</w:t>
            </w:r>
            <w:r w:rsidRPr="004D00ED">
              <w:rPr>
                <w:rFonts w:ascii="Arial Narrow" w:hAnsi="Arial Narrow" w:cs="Arial"/>
                <w:sz w:val="18"/>
                <w:szCs w:val="18"/>
              </w:rPr>
              <w:t xml:space="preserve"> en los siguientes términos: </w:t>
            </w:r>
          </w:p>
          <w:p w:rsidR="004460A0" w:rsidRPr="00611D81" w:rsidRDefault="004460A0" w:rsidP="004460A0">
            <w:pPr>
              <w:jc w:val="both"/>
              <w:rPr>
                <w:rFonts w:ascii="Arial Narrow" w:hAnsi="Arial Narrow" w:cs="Arial"/>
                <w:sz w:val="8"/>
                <w:szCs w:val="8"/>
              </w:rPr>
            </w:pP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t>- Primer nivel veinticuatro (24) horas:</w:t>
            </w:r>
            <w:r w:rsidRPr="004D00ED">
              <w:rPr>
                <w:rFonts w:ascii="Arial Narrow" w:hAnsi="Arial Narrow" w:cs="Arial"/>
                <w:sz w:val="18"/>
                <w:szCs w:val="18"/>
              </w:rPr>
              <w:t xml:space="preserve"> Fallas que no generen inconvenientes en el acceso a los aplicativos.</w:t>
            </w: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lastRenderedPageBreak/>
              <w:t>- Segundo nivel seis (06) horas:</w:t>
            </w:r>
            <w:r w:rsidRPr="004D00ED">
              <w:rPr>
                <w:rFonts w:ascii="Arial Narrow" w:hAnsi="Arial Narrow" w:cs="Arial"/>
                <w:sz w:val="18"/>
                <w:szCs w:val="18"/>
              </w:rPr>
              <w:t xml:space="preserve"> Fallas que afectan los accesos a los aplicativos.</w:t>
            </w:r>
          </w:p>
          <w:p w:rsidR="004460A0" w:rsidRDefault="004460A0" w:rsidP="004460A0">
            <w:pPr>
              <w:jc w:val="both"/>
              <w:rPr>
                <w:rFonts w:ascii="Arial Narrow" w:hAnsi="Arial Narrow" w:cs="Arial"/>
                <w:sz w:val="18"/>
                <w:szCs w:val="18"/>
              </w:rPr>
            </w:pPr>
            <w:r w:rsidRPr="004D00ED">
              <w:rPr>
                <w:rFonts w:ascii="Arial Narrow" w:hAnsi="Arial Narrow" w:cs="Arial"/>
                <w:b/>
                <w:sz w:val="18"/>
                <w:szCs w:val="18"/>
              </w:rPr>
              <w:t>- Tercer nivel seis (06) horas:</w:t>
            </w:r>
            <w:r w:rsidRPr="004D00ED">
              <w:rPr>
                <w:rFonts w:ascii="Arial Narrow" w:hAnsi="Arial Narrow" w:cs="Arial"/>
                <w:sz w:val="18"/>
                <w:szCs w:val="18"/>
              </w:rPr>
              <w:t xml:space="preserve"> Daño colateral sin funcionamiento de los canales para la adecuada atención al ciudadano.</w:t>
            </w:r>
          </w:p>
          <w:p w:rsidR="004460A0" w:rsidRPr="00611D81" w:rsidRDefault="004460A0" w:rsidP="004460A0">
            <w:pPr>
              <w:jc w:val="both"/>
              <w:rPr>
                <w:rFonts w:ascii="Arial Narrow" w:hAnsi="Arial Narrow" w:cs="Arial"/>
                <w:sz w:val="4"/>
                <w:szCs w:val="4"/>
              </w:rPr>
            </w:pP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lastRenderedPageBreak/>
              <w:t>8.</w:t>
            </w:r>
          </w:p>
        </w:tc>
        <w:tc>
          <w:tcPr>
            <w:tcW w:w="7326" w:type="dxa"/>
            <w:tcBorders>
              <w:top w:val="single" w:sz="4" w:space="0" w:color="00000A"/>
              <w:left w:val="single" w:sz="4" w:space="0" w:color="00000A"/>
              <w:bottom w:val="single" w:sz="4" w:space="0" w:color="00000A"/>
              <w:right w:val="single" w:sz="4" w:space="0" w:color="00000A"/>
            </w:tcBorders>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caso de requerirse ajustes a los diferentes aplicativos enmarcados en el presente contrato, tales como CRM, chat, sistema de turnos, guiones, línea telefónica, etc., el contratista deberá dar </w:t>
            </w:r>
            <w:r w:rsidRPr="004D00ED">
              <w:rPr>
                <w:rFonts w:ascii="Arial Narrow" w:hAnsi="Arial Narrow" w:cs="Arial"/>
                <w:bCs/>
                <w:iCs/>
                <w:sz w:val="18"/>
                <w:szCs w:val="18"/>
                <w:u w:val="single"/>
                <w:lang w:eastAsia="es-CO"/>
              </w:rPr>
              <w:t>solución</w:t>
            </w:r>
            <w:r w:rsidRPr="004D00ED">
              <w:rPr>
                <w:rFonts w:ascii="Arial Narrow" w:hAnsi="Arial Narrow" w:cs="Arial"/>
                <w:bCs/>
                <w:iCs/>
                <w:sz w:val="18"/>
                <w:szCs w:val="18"/>
                <w:lang w:eastAsia="es-CO"/>
              </w:rPr>
              <w:t xml:space="preserve"> a la solicitud planteada en un término máximo de </w:t>
            </w:r>
            <w:r>
              <w:rPr>
                <w:rFonts w:ascii="Arial Narrow" w:hAnsi="Arial Narrow" w:cs="Arial"/>
                <w:bCs/>
                <w:iCs/>
                <w:sz w:val="18"/>
                <w:szCs w:val="18"/>
                <w:lang w:eastAsia="es-CO"/>
              </w:rPr>
              <w:t>cinco (0</w:t>
            </w:r>
            <w:r w:rsidRPr="004D00ED">
              <w:rPr>
                <w:rFonts w:ascii="Arial Narrow" w:hAnsi="Arial Narrow" w:cs="Arial"/>
                <w:bCs/>
                <w:iCs/>
                <w:sz w:val="18"/>
                <w:szCs w:val="18"/>
                <w:lang w:eastAsia="es-CO"/>
              </w:rPr>
              <w:t>5</w:t>
            </w:r>
            <w:r>
              <w:rPr>
                <w:rFonts w:ascii="Arial Narrow" w:hAnsi="Arial Narrow" w:cs="Arial"/>
                <w:bCs/>
                <w:iCs/>
                <w:sz w:val="18"/>
                <w:szCs w:val="18"/>
                <w:lang w:eastAsia="es-CO"/>
              </w:rPr>
              <w:t>)</w:t>
            </w:r>
            <w:r w:rsidRPr="004D00ED">
              <w:rPr>
                <w:rFonts w:ascii="Arial Narrow" w:hAnsi="Arial Narrow" w:cs="Arial"/>
                <w:bCs/>
                <w:iCs/>
                <w:sz w:val="18"/>
                <w:szCs w:val="18"/>
                <w:lang w:eastAsia="es-CO"/>
              </w:rPr>
              <w:t xml:space="preserve"> días hábiles.</w:t>
            </w:r>
          </w:p>
        </w:tc>
        <w:tc>
          <w:tcPr>
            <w:tcW w:w="17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782CA4">
        <w:rPr>
          <w:rFonts w:ascii="Arial Narrow" w:hAnsi="Arial Narrow" w:cs="Arial"/>
          <w:b/>
          <w:bCs/>
        </w:rPr>
        <w:t>Otros Aspectos de Tecnología:</w:t>
      </w:r>
    </w:p>
    <w:p w:rsidR="004460A0" w:rsidRPr="00782CA4" w:rsidRDefault="004460A0" w:rsidP="004460A0">
      <w:pPr>
        <w:pStyle w:val="Prrafodelista"/>
        <w:spacing w:after="0" w:line="240" w:lineRule="auto"/>
        <w:ind w:left="1224"/>
        <w:rPr>
          <w:rFonts w:ascii="Arial Narrow" w:hAnsi="Arial Narrow" w:cs="Arial"/>
          <w:b/>
          <w:bCs/>
          <w:sz w:val="14"/>
          <w:szCs w:val="14"/>
        </w:rPr>
      </w:pPr>
    </w:p>
    <w:tbl>
      <w:tblPr>
        <w:tblW w:w="1007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50"/>
        <w:gridCol w:w="7371"/>
        <w:gridCol w:w="1853"/>
      </w:tblGrid>
      <w:tr w:rsidR="004460A0" w:rsidRPr="004D00ED" w:rsidTr="00867144">
        <w:trPr>
          <w:trHeight w:val="510"/>
          <w:tblHeader/>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737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Recursos Tecnológicos y de Comunicaciones</w:t>
            </w:r>
          </w:p>
        </w:tc>
        <w:tc>
          <w:tcPr>
            <w:tcW w:w="1853"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saliente deberá garantizar el funcionamiento de todas las aplicaciones enmarcadas en este contrato, un mes calendario después de la terminación del mismo, con el fin de no afectar el servicio de la Entidad y realizar el respectivo empalme con el nuevo Contratista.</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2.</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contratista entrante, tendrá máximo veinte (20) días calendario, para tener en correcto funcionamiento todas las aplicaciones enmarcadas en este contrato.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CRM que se disponga, deberá tener interacción con todas las aplicaciones enmarcadas en este contrato y deberá cruzarse la información entre sí.</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4.</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En caso de requerirse conexiones de red y/o eléctricas para la puesta en funcionamiento de los equipos de cómputo, estos serán asumidos por el futuro Contratista.</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5.</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caso de requerir accesorio multipuertos </w:t>
            </w:r>
            <w:r w:rsidRPr="004D00ED">
              <w:rPr>
                <w:rFonts w:ascii="Arial Narrow" w:hAnsi="Arial Narrow" w:cs="Arial"/>
                <w:b/>
                <w:sz w:val="18"/>
                <w:szCs w:val="18"/>
              </w:rPr>
              <w:t xml:space="preserve">USB </w:t>
            </w:r>
            <w:r w:rsidRPr="004D00ED">
              <w:rPr>
                <w:rFonts w:ascii="Arial Narrow" w:hAnsi="Arial Narrow" w:cs="Arial"/>
                <w:sz w:val="18"/>
                <w:szCs w:val="18"/>
              </w:rPr>
              <w:t xml:space="preserve">para el correcto funcionamiento de los Sistemas de la Entidad, estos serán asumidos por el futuro Contratista.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6.</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Los equipos deberán cumplir con las Políticas de Seguridad Informática de la Dirección General Marítima - </w:t>
            </w:r>
            <w:r w:rsidRPr="004D00ED">
              <w:rPr>
                <w:rFonts w:ascii="Arial Narrow" w:hAnsi="Arial Narrow" w:cs="Arial"/>
                <w:b/>
                <w:sz w:val="18"/>
                <w:szCs w:val="18"/>
              </w:rPr>
              <w:t>DIMAR,</w:t>
            </w:r>
            <w:r w:rsidRPr="004D00ED">
              <w:rPr>
                <w:rFonts w:ascii="Arial Narrow" w:hAnsi="Arial Narrow" w:cs="Arial"/>
                <w:sz w:val="18"/>
                <w:szCs w:val="18"/>
              </w:rPr>
              <w:t xml:space="preserve"> emitidas por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Entidad.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7.</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Todos los equipos que se dispongan deberán ser revisados y avalados por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de la Entidad.</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8.</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futuro Contratista tendrá cinco (05) días hábiles a partir de la firma del respectivo Contrato para entregar los equipos requeridos en la Sede Central en la ciudad de Bogotá, D.C., con el fin de que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Dirección General Marítima - </w:t>
            </w:r>
            <w:r w:rsidRPr="004D00ED">
              <w:rPr>
                <w:rFonts w:ascii="Arial Narrow" w:hAnsi="Arial Narrow" w:cs="Arial"/>
                <w:b/>
                <w:sz w:val="18"/>
                <w:szCs w:val="18"/>
              </w:rPr>
              <w:t xml:space="preserve">DIMAR </w:t>
            </w:r>
            <w:r w:rsidRPr="004D00ED">
              <w:rPr>
                <w:rFonts w:ascii="Arial Narrow" w:hAnsi="Arial Narrow" w:cs="Arial"/>
                <w:sz w:val="18"/>
                <w:szCs w:val="18"/>
              </w:rPr>
              <w:t>realice la respectiva verificación y alistamiento de los mismos.</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9.</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futuro Contratista tendrá cinco (05) días hábiles a partir de la entrega de los equipos por parte de la Dirección General Marítima - </w:t>
            </w:r>
            <w:r w:rsidRPr="004D00ED">
              <w:rPr>
                <w:rFonts w:ascii="Arial Narrow" w:hAnsi="Arial Narrow" w:cs="Arial"/>
                <w:b/>
                <w:sz w:val="18"/>
                <w:szCs w:val="18"/>
              </w:rPr>
              <w:t>DIMAR</w:t>
            </w:r>
            <w:r w:rsidRPr="004D00ED">
              <w:rPr>
                <w:rFonts w:ascii="Arial Narrow" w:hAnsi="Arial Narrow" w:cs="Arial"/>
                <w:sz w:val="18"/>
                <w:szCs w:val="18"/>
              </w:rPr>
              <w:t>, una vez realizada la verificación y alistamiento de los mismos por parte del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Entidad para poner en sitio (en cada una de las Unidades mencionadas) y en funcionamiento los equipos requeridos.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10.</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los equipos que asigne el futuro Contratista, se deberán poner en funcionamiento las aplicaciones necesarias entregadas por la Dirección General Marítima - </w:t>
            </w:r>
            <w:r w:rsidRPr="004D00ED">
              <w:rPr>
                <w:rFonts w:ascii="Arial Narrow" w:hAnsi="Arial Narrow" w:cs="Arial"/>
                <w:b/>
                <w:sz w:val="18"/>
                <w:szCs w:val="18"/>
              </w:rPr>
              <w:t>DIMAR</w:t>
            </w:r>
            <w:r w:rsidRPr="004D00ED">
              <w:rPr>
                <w:rFonts w:ascii="Arial Narrow" w:hAnsi="Arial Narrow" w:cs="Arial"/>
                <w:sz w:val="18"/>
                <w:szCs w:val="18"/>
              </w:rPr>
              <w:t xml:space="preserve"> para facilitar el cumplimiento del objeto Contratado.</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11.</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En caso de requerir el traslado de un equipo (PC) a cualquier de las Unidades, el futuro Contratista deberá acarrear con los costos de estos traslados. Generalmente estos traslados se pueden generar con el fin de revisar las aplicaciones del PC. Ocurre cuando no es posible dar soporte remoto a las máquinas.</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12.</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Cualquier revisión, cambio, entrega y/o ajuste a los equipos destinados al Proyecto, deberá ser informado de manera previa al Supervisor del Contrato que designe la Entidad.</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13.</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 empresa deberá destinar un (01) celular corporativo por unidad, con el fin de permanecer en contacto con el personal de todas las unidades, el celular de trabajo deberá contar con plan de minutos y datos.</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14.</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Cada integrante del equipo de trabajo deberá contar con una diadema telefónica en su puesto de trabajo.</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361"/>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15.</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Todos los servicios del Proceso de Atención, chat, telefónico, presencial y lo que se de deriven deberán tener una cobertura 360° en la que me permita identificar con el número de cédula del ciudadano todos los acercamientos que ha realizado el mismo. Esto se requiere en una misma vista, es decir, al ingresar e</w:t>
            </w:r>
            <w:r>
              <w:rPr>
                <w:rFonts w:ascii="Arial Narrow" w:hAnsi="Arial Narrow" w:cs="Arial"/>
                <w:bCs/>
                <w:iCs/>
                <w:sz w:val="18"/>
                <w:szCs w:val="18"/>
                <w:lang w:eastAsia="es-CO"/>
              </w:rPr>
              <w:t>l usuario con identificación No.</w:t>
            </w:r>
            <w:r w:rsidRPr="004D00ED">
              <w:rPr>
                <w:rFonts w:ascii="Arial Narrow" w:hAnsi="Arial Narrow" w:cs="Arial"/>
                <w:bCs/>
                <w:iCs/>
                <w:sz w:val="18"/>
                <w:szCs w:val="18"/>
                <w:lang w:eastAsia="es-CO"/>
              </w:rPr>
              <w:t xml:space="preserve"> 1234 (ejemplo) debo ver todas las interacciones que éste ha tenido con la entidad y cuál ha sido el tratamiento a cada una de ellas. Todos los agentes de servicios podrán ver todas las gestiones de un usuario sin importar el medio por el cual se haya realizado.</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1224"/>
        <w:rPr>
          <w:rFonts w:ascii="Arial Narrow" w:hAnsi="Arial Narrow" w:cs="Arial"/>
          <w:bCs/>
          <w:sz w:val="18"/>
          <w:szCs w:val="18"/>
        </w:rPr>
      </w:pPr>
    </w:p>
    <w:p w:rsidR="004460A0" w:rsidRPr="004D00ED" w:rsidRDefault="004460A0" w:rsidP="004460A0">
      <w:pPr>
        <w:pStyle w:val="Prrafodelista"/>
        <w:spacing w:after="0" w:line="240" w:lineRule="auto"/>
        <w:ind w:left="1224"/>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Cs/>
        </w:rPr>
      </w:pPr>
      <w:r w:rsidRPr="00782CA4">
        <w:rPr>
          <w:rFonts w:ascii="Arial Narrow" w:hAnsi="Arial Narrow" w:cs="Arial"/>
          <w:b/>
          <w:bCs/>
        </w:rPr>
        <w:t>CALIDAD DEL SERVICIO:</w:t>
      </w:r>
    </w:p>
    <w:p w:rsidR="004460A0" w:rsidRPr="00782CA4" w:rsidRDefault="004460A0" w:rsidP="004460A0">
      <w:pPr>
        <w:pStyle w:val="Prrafodelista"/>
        <w:spacing w:after="0" w:line="240" w:lineRule="auto"/>
        <w:ind w:left="360"/>
        <w:rPr>
          <w:rFonts w:ascii="Arial Narrow" w:hAnsi="Arial Narrow" w:cs="Arial"/>
          <w:bCs/>
          <w:sz w:val="14"/>
          <w:szCs w:val="14"/>
        </w:rPr>
      </w:pPr>
    </w:p>
    <w:tbl>
      <w:tblPr>
        <w:tblW w:w="101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7371"/>
        <w:gridCol w:w="1889"/>
      </w:tblGrid>
      <w:tr w:rsidR="004460A0" w:rsidRPr="004D00ED" w:rsidTr="00867144">
        <w:trPr>
          <w:trHeight w:val="284"/>
          <w:tblHeade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8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contar con el Proceso de Gestión de Calidad, que le permita monitorear el cumplimiento de los objetivos del presente Contrato, así como el cumplimiento de los objetivos por Asesor.</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Proceso de Calidad deberá monitorear de manera preventiva y correctiva los Procesos de Atención para los cuales ha sido Contratada la firma y deberá tomar las acciones pertinentes para minimizar las falencias y/o riesgos detectados.</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junto con su Proceso de Calidad, deberá levantar una matriz de gestión de los Riesgos que se pueden presentar en la operación. Esta se realizará junto con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e iniciará su implementación máximo un (01) mes calendario después de la firma del Contrato. </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Los riesgos deberán tipificarse por impacto y nivel de aceptación del error. Las formas de corrección deberán ser tomadas por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ya que el Servicio a Contratar presupone un cien por ciento (100%) de la efectividad del Servicio de Atención al Ciudadano.</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que labora debe conocer estas Matrices de Riesgos y Calidad, con el fin de que conozcan las implicaciones de sus faltas en los Procesos.</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tener de manera automatizada el proceso de calidad, con el fin de tener la trazabailidad de este Proceso con cada Asesor.</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DE5269"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Como punto de control y monitoreo de la operación,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deberá garantizar el siguiente porcentaje de monitoreo de los diferentes canales, así:</w:t>
            </w:r>
          </w:p>
          <w:p w:rsidR="004460A0" w:rsidRPr="00DE5269" w:rsidRDefault="004460A0" w:rsidP="004460A0">
            <w:pPr>
              <w:jc w:val="both"/>
              <w:rPr>
                <w:rFonts w:ascii="Arial Narrow" w:hAnsi="Arial Narrow" w:cs="Arial"/>
                <w:bCs/>
                <w:iCs/>
                <w:sz w:val="8"/>
                <w:szCs w:val="8"/>
                <w:lang w:eastAsia="es-CO"/>
              </w:rPr>
            </w:pPr>
          </w:p>
          <w:p w:rsidR="004460A0" w:rsidRPr="004D00ED" w:rsidRDefault="004460A0" w:rsidP="004460A0">
            <w:pPr>
              <w:pStyle w:val="Prrafodelista"/>
              <w:numPr>
                <w:ilvl w:val="0"/>
                <w:numId w:val="16"/>
              </w:numPr>
              <w:spacing w:after="0" w:line="240" w:lineRule="auto"/>
              <w:ind w:left="257" w:hanging="257"/>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Se requiere la auditoría del 60% de los trámites radicados por los agentes de servicio del</w:t>
            </w:r>
            <w:r>
              <w:rPr>
                <w:rFonts w:ascii="Arial Narrow" w:hAnsi="Arial Narrow" w:cs="Arial"/>
                <w:bCs/>
                <w:iCs/>
                <w:sz w:val="18"/>
                <w:szCs w:val="18"/>
                <w:lang w:eastAsia="es-CO"/>
              </w:rPr>
              <w:t xml:space="preserve"> futuro</w:t>
            </w:r>
            <w:r w:rsidRPr="004D00ED">
              <w:rPr>
                <w:rFonts w:ascii="Arial Narrow" w:hAnsi="Arial Narrow" w:cs="Arial"/>
                <w:bCs/>
                <w:iCs/>
                <w:sz w:val="18"/>
                <w:szCs w:val="18"/>
                <w:lang w:eastAsia="es-CO"/>
              </w:rPr>
              <w:t xml:space="preserve"> Contratista a nivel Nacional.</w:t>
            </w:r>
          </w:p>
          <w:p w:rsidR="004460A0" w:rsidRPr="004D00ED" w:rsidRDefault="004460A0" w:rsidP="004460A0">
            <w:pPr>
              <w:pStyle w:val="Prrafodelista"/>
              <w:numPr>
                <w:ilvl w:val="0"/>
                <w:numId w:val="16"/>
              </w:numPr>
              <w:spacing w:after="0" w:line="240" w:lineRule="auto"/>
              <w:ind w:left="257" w:hanging="257"/>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Se requiere la auditoría del 60% de las solicitudes recibidas mediante chat por los agentes de servicio del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a nivel Nacional.</w:t>
            </w:r>
          </w:p>
          <w:p w:rsidR="004460A0" w:rsidRPr="004D00ED" w:rsidRDefault="004460A0" w:rsidP="004460A0">
            <w:pPr>
              <w:pStyle w:val="Prrafodelista"/>
              <w:numPr>
                <w:ilvl w:val="0"/>
                <w:numId w:val="16"/>
              </w:numPr>
              <w:spacing w:after="0" w:line="240" w:lineRule="auto"/>
              <w:ind w:left="257" w:hanging="257"/>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Se requiere la auditoría del 60% de las solicitudes recibidas mediante línea 018000 por los agentes de servicio del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a nivel Nacional.</w:t>
            </w:r>
          </w:p>
          <w:p w:rsidR="004460A0" w:rsidRPr="00DE5269"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Si lo anterior requiere de personal adicional para cumplir con el requerimiento, este personal será dispuesto por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sin que acarree costos adicionales para la Entidad.</w:t>
            </w:r>
          </w:p>
          <w:p w:rsidR="004460A0" w:rsidRPr="00DE5269"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que se designe para hacer las tareas de calidad, debe cumplir el proceso de selección de la Entidad; asimismo, debe cumplir con el proceso de capacitación en la Entidad y por lo tanto debe ser una persona que conozca del producto de </w:t>
            </w:r>
            <w:r>
              <w:rPr>
                <w:rFonts w:ascii="Arial Narrow" w:hAnsi="Arial Narrow" w:cs="Arial"/>
                <w:bCs/>
                <w:iCs/>
                <w:sz w:val="18"/>
                <w:szCs w:val="18"/>
                <w:lang w:eastAsia="es-CO"/>
              </w:rPr>
              <w:t xml:space="preserve">la Dirección General Marítima - </w:t>
            </w:r>
            <w:r w:rsidRPr="00DE5269">
              <w:rPr>
                <w:rFonts w:ascii="Arial Narrow" w:hAnsi="Arial Narrow" w:cs="Arial"/>
                <w:b/>
                <w:bCs/>
                <w:iCs/>
                <w:sz w:val="18"/>
                <w:szCs w:val="18"/>
                <w:lang w:eastAsia="es-CO"/>
              </w:rPr>
              <w:t>DIMAR.</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
          <w:bCs/>
        </w:rPr>
      </w:pPr>
      <w:r w:rsidRPr="00782CA4">
        <w:rPr>
          <w:rFonts w:ascii="Arial Narrow" w:hAnsi="Arial Narrow" w:cs="Arial"/>
          <w:b/>
          <w:bCs/>
        </w:rPr>
        <w:t>OTROS ASPECTOS ASOCIADOS AL PROYECTO:</w:t>
      </w:r>
    </w:p>
    <w:p w:rsidR="004460A0" w:rsidRPr="004D00ED" w:rsidRDefault="004460A0" w:rsidP="004460A0">
      <w:pPr>
        <w:pStyle w:val="Prrafodelista"/>
        <w:spacing w:after="0" w:line="240" w:lineRule="auto"/>
        <w:ind w:left="792"/>
        <w:rPr>
          <w:rFonts w:ascii="Arial Narrow" w:hAnsi="Arial Narrow" w:cs="Arial"/>
          <w:b/>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782CA4">
        <w:rPr>
          <w:rFonts w:ascii="Arial Narrow" w:hAnsi="Arial Narrow" w:cs="Arial"/>
          <w:b/>
          <w:bCs/>
        </w:rPr>
        <w:t>Seguimiento del Proyecto:</w:t>
      </w:r>
    </w:p>
    <w:p w:rsidR="004460A0" w:rsidRPr="00782CA4" w:rsidRDefault="004460A0" w:rsidP="004460A0">
      <w:pPr>
        <w:pStyle w:val="Prrafodelista"/>
        <w:spacing w:after="0" w:line="240" w:lineRule="auto"/>
        <w:ind w:left="792"/>
        <w:rPr>
          <w:rFonts w:ascii="Arial Narrow" w:hAnsi="Arial Narrow" w:cs="Arial"/>
          <w:b/>
          <w:bCs/>
          <w:sz w:val="14"/>
          <w:szCs w:val="14"/>
        </w:rPr>
      </w:pPr>
    </w:p>
    <w:tbl>
      <w:tblPr>
        <w:tblW w:w="102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7498"/>
        <w:gridCol w:w="1854"/>
      </w:tblGrid>
      <w:tr w:rsidR="004460A0" w:rsidRPr="004D00ED" w:rsidTr="00867144">
        <w:trPr>
          <w:trHeight w:val="23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1854"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cualquier momento,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podrá solicitar al futuro Contratista informes sobre el cumplimiento tanto de los ítems aquí mencionados como de la normatividad laboral colombiana vigente.</w:t>
            </w:r>
          </w:p>
        </w:tc>
        <w:tc>
          <w:tcPr>
            <w:tcW w:w="1854"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cualquier momento,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podrá solicitar en medio impreso o digital los Procesos de Selección, así como los estudios de seguridad correspondientes.</w:t>
            </w:r>
          </w:p>
        </w:tc>
        <w:tc>
          <w:tcPr>
            <w:tcW w:w="1854"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792"/>
        <w:rPr>
          <w:rFonts w:ascii="Arial Narrow" w:hAnsi="Arial Narrow" w:cs="Arial"/>
          <w:bCs/>
          <w:sz w:val="18"/>
          <w:szCs w:val="18"/>
        </w:rPr>
      </w:pPr>
    </w:p>
    <w:p w:rsidR="004460A0" w:rsidRPr="004D00ED" w:rsidRDefault="004460A0" w:rsidP="004460A0">
      <w:pPr>
        <w:pStyle w:val="Prrafodelista"/>
        <w:spacing w:after="0" w:line="240" w:lineRule="auto"/>
        <w:ind w:left="792"/>
        <w:rPr>
          <w:rFonts w:ascii="Arial Narrow" w:hAnsi="Arial Narrow" w:cs="Arial"/>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782CA4">
        <w:rPr>
          <w:rFonts w:ascii="Arial Narrow" w:hAnsi="Arial Narrow" w:cs="Arial"/>
          <w:b/>
          <w:bCs/>
        </w:rPr>
        <w:t>Visitas Técnicas Mínimas:</w:t>
      </w:r>
    </w:p>
    <w:p w:rsidR="004460A0" w:rsidRPr="00782CA4" w:rsidRDefault="004460A0" w:rsidP="004460A0">
      <w:pPr>
        <w:pStyle w:val="Prrafodelista"/>
        <w:spacing w:after="0" w:line="240" w:lineRule="auto"/>
        <w:ind w:left="792"/>
        <w:rPr>
          <w:rFonts w:ascii="Arial Narrow" w:hAnsi="Arial Narrow" w:cs="Arial"/>
          <w:b/>
          <w:bCs/>
          <w:sz w:val="14"/>
          <w:szCs w:val="14"/>
        </w:rPr>
      </w:pPr>
    </w:p>
    <w:tbl>
      <w:tblPr>
        <w:tblW w:w="10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7513"/>
        <w:gridCol w:w="2052"/>
      </w:tblGrid>
      <w:tr w:rsidR="004460A0" w:rsidRPr="004D00ED" w:rsidTr="00867144">
        <w:trPr>
          <w:trHeight w:val="230"/>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51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2052"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1134"/>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r>
              <w:rPr>
                <w:rFonts w:ascii="Arial Narrow" w:hAnsi="Arial Narrow" w:cs="Arial"/>
                <w:b/>
                <w:bCs/>
                <w:iCs/>
                <w:sz w:val="18"/>
                <w:szCs w:val="18"/>
                <w:lang w:eastAsia="es-CO"/>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equipo de trabajo deberá contar con un Supervisor o Coordinador, quién para efectos de la Operación, será el canal de comunicación entre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y el Supervisor del Contrato</w:t>
            </w:r>
            <w:r>
              <w:rPr>
                <w:rFonts w:ascii="Arial Narrow" w:hAnsi="Arial Narrow" w:cs="Arial"/>
                <w:bCs/>
                <w:iCs/>
                <w:sz w:val="18"/>
                <w:szCs w:val="18"/>
                <w:lang w:eastAsia="es-CO"/>
              </w:rPr>
              <w:t xml:space="preserve"> que designe la Entidad</w:t>
            </w:r>
            <w:r w:rsidRPr="004D00ED">
              <w:rPr>
                <w:rFonts w:ascii="Arial Narrow" w:hAnsi="Arial Narrow" w:cs="Arial"/>
                <w:bCs/>
                <w:iCs/>
                <w:sz w:val="18"/>
                <w:szCs w:val="18"/>
                <w:lang w:eastAsia="es-CO"/>
              </w:rPr>
              <w:t>. Dicha persona deberá informar diariamente las novedades presentadas en los puntos de atención, así como deberá estar disponible en caso de requerirse para viajar a los puntos de atención para verificar el correcto cumplimiento de las actividades asignadas.</w:t>
            </w:r>
          </w:p>
        </w:tc>
        <w:tc>
          <w:tcPr>
            <w:tcW w:w="205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r>
              <w:rPr>
                <w:rFonts w:ascii="Arial Narrow" w:hAnsi="Arial Narrow" w:cs="Arial"/>
                <w:b/>
                <w:bCs/>
                <w:iCs/>
                <w:sz w:val="18"/>
                <w:szCs w:val="18"/>
                <w:lang w:eastAsia="es-CO"/>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Por parte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 llevarán a cabo una (01) visita, por parte de un funcionario de la Entidad; los viáticos (estadía, transportes internos, alimentación) y pasajes (aéreos, terrestres) de este funcionario y del personal asistente por parte del futuro Contratista deberán ser asumidos por el futuro Contratista. La programación de la visita se establecerá una vez firmado el contrato.</w:t>
            </w:r>
          </w:p>
        </w:tc>
        <w:tc>
          <w:tcPr>
            <w:tcW w:w="205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r>
              <w:rPr>
                <w:rFonts w:ascii="Arial Narrow" w:hAnsi="Arial Narrow" w:cs="Arial"/>
                <w:b/>
                <w:bCs/>
                <w:iCs/>
                <w:sz w:val="18"/>
                <w:szCs w:val="18"/>
                <w:lang w:eastAsia="es-CO"/>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Cada visita a las Unidades tendrán como objeto realizar Auditoría al Proceso de Atención; por tal motivo cada visita a cada Unidad debe realizarse como mínimo de un (01) día laboral. El itinerario se realizará en conjunto, de acuerdo con la disponibilidad del supervisor del contrato, con el fin de cubrir todas las Unidades. </w:t>
            </w:r>
          </w:p>
        </w:tc>
        <w:tc>
          <w:tcPr>
            <w:tcW w:w="205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Default="004460A0" w:rsidP="004460A0">
      <w:pPr>
        <w:pStyle w:val="Prrafodelista"/>
        <w:spacing w:after="0" w:line="240" w:lineRule="auto"/>
        <w:ind w:left="792"/>
        <w:rPr>
          <w:rFonts w:ascii="Arial Narrow" w:hAnsi="Arial Narrow" w:cs="Arial"/>
          <w:bCs/>
          <w:sz w:val="18"/>
          <w:szCs w:val="18"/>
        </w:rPr>
      </w:pPr>
    </w:p>
    <w:p w:rsidR="004460A0" w:rsidRPr="004D00ED" w:rsidRDefault="004460A0" w:rsidP="004460A0">
      <w:pPr>
        <w:pStyle w:val="Prrafodelista"/>
        <w:spacing w:after="0" w:line="240" w:lineRule="auto"/>
        <w:ind w:left="792"/>
        <w:rPr>
          <w:rFonts w:ascii="Arial Narrow" w:hAnsi="Arial Narrow" w:cs="Arial"/>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782CA4">
        <w:rPr>
          <w:rFonts w:ascii="Arial Narrow" w:hAnsi="Arial Narrow" w:cs="Arial"/>
          <w:b/>
          <w:bCs/>
        </w:rPr>
        <w:t>Novedades en la Operación:</w:t>
      </w:r>
    </w:p>
    <w:p w:rsidR="004460A0" w:rsidRPr="00782CA4" w:rsidRDefault="004460A0" w:rsidP="004460A0">
      <w:pPr>
        <w:pStyle w:val="Prrafodelista"/>
        <w:spacing w:after="0" w:line="240" w:lineRule="auto"/>
        <w:ind w:left="792"/>
        <w:rPr>
          <w:rFonts w:ascii="Arial Narrow" w:hAnsi="Arial Narrow" w:cs="Arial"/>
          <w:b/>
          <w:bCs/>
          <w:sz w:val="14"/>
          <w:szCs w:val="14"/>
        </w:rPr>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604"/>
        <w:gridCol w:w="2102"/>
      </w:tblGrid>
      <w:tr w:rsidR="004460A0" w:rsidRPr="004D00ED" w:rsidTr="00074E52">
        <w:trPr>
          <w:trHeight w:val="284"/>
          <w:tblHeade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6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21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03"/>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594D50"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requerirse la presencia del Supervisor o Coordinador (dentro de sus funciones de Coordinador) de manera urgente en alguna de las Unidades Regionales, éste deberá asistir, conforme a los siguientes tiempos:</w:t>
            </w:r>
          </w:p>
          <w:p w:rsidR="004460A0" w:rsidRPr="00594D50"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 xml:space="preserve">Barranquilla, Santa Marta, Cartagena, Riohacha, Coveñas: Veinticuatro (24) horas, posteriores al reporte de la </w:t>
            </w:r>
            <w:r w:rsidRPr="004D00ED">
              <w:rPr>
                <w:rFonts w:ascii="Arial Narrow" w:eastAsia="Calibri" w:hAnsi="Arial Narrow" w:cs="Arial"/>
                <w:sz w:val="18"/>
                <w:szCs w:val="18"/>
              </w:rPr>
              <w:lastRenderedPageBreak/>
              <w:t>incidencia.</w:t>
            </w: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Buenaventura, Tumaco, Turbo: Treinta y seis (36) horas, posteriores al reporte de la incidencia.</w:t>
            </w: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San Andrés: Treinta y seis (36) horas, posteriores al reporte de la incidencia.</w:t>
            </w: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Bogotá: Cuatro (04) horas, posteriores al reporte de la incidencia.</w:t>
            </w:r>
          </w:p>
          <w:p w:rsidR="004460A0" w:rsidRPr="00594D50" w:rsidRDefault="004460A0" w:rsidP="004460A0">
            <w:pPr>
              <w:jc w:val="both"/>
              <w:rPr>
                <w:rFonts w:ascii="Arial Narrow" w:eastAsia="Calibri" w:hAnsi="Arial Narrow" w:cs="Arial"/>
                <w:sz w:val="8"/>
                <w:szCs w:val="8"/>
              </w:rPr>
            </w:pPr>
          </w:p>
          <w:p w:rsidR="004460A0"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(Estas horas no son hábiles).</w:t>
            </w:r>
          </w:p>
          <w:p w:rsidR="004460A0" w:rsidRPr="00594D50" w:rsidRDefault="004460A0" w:rsidP="004460A0">
            <w:pPr>
              <w:jc w:val="both"/>
              <w:rPr>
                <w:rFonts w:ascii="Arial Narrow" w:hAnsi="Arial Narrow" w:cs="Arial"/>
                <w:bCs/>
                <w:iCs/>
                <w:sz w:val="4"/>
                <w:szCs w:val="4"/>
                <w:lang w:eastAsia="es-CO"/>
              </w:rPr>
            </w:pP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588"/>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La empresa deberá asegurar la atención en cada una de las Unidades Regionales de manera continua y ofrecerá a la Dirección General Marítima - </w:t>
            </w:r>
            <w:r w:rsidRPr="004D00ED">
              <w:rPr>
                <w:rFonts w:ascii="Arial Narrow" w:hAnsi="Arial Narrow" w:cs="Arial"/>
                <w:b/>
                <w:sz w:val="18"/>
                <w:szCs w:val="18"/>
              </w:rPr>
              <w:t>DIMAR</w:t>
            </w:r>
            <w:r w:rsidRPr="004D00ED">
              <w:rPr>
                <w:rFonts w:ascii="Arial Narrow" w:hAnsi="Arial Narrow" w:cs="Arial"/>
                <w:sz w:val="18"/>
                <w:szCs w:val="18"/>
              </w:rPr>
              <w:t xml:space="preserve"> de manera inmediata el reemplazo del personal en caso de presentarse novedades en la atención como afectación presencial o telefónico del Servicio (incapacidad del equipo de trabajo), incumplimiento de los resultados esperados, afectación en los indicadores de la oficina de Atención al Ciudadano de la Entidad, incumplimiento de las Políticas de Seguridad de la información de la Entidad, incumplimiento de las Políticas y protocolos de Atención al Ciudadano; se reciban y/o evidencien presuntas denuncias por aparente corrupción.</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empresa deberá garantizar la Prestación de Servicio de manera presencial en los horarios designados anteriormente.</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Póliza de calidad en la Prestación del Servicio.</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6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empresa garantiza el Correcto Funcionamiento de los equipos de cómputo y enviará el debido soporte o cambio del Equipo Humano del Proyecto cuando alguna de las dos (02) situaciones sean necesarias.</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
          <w:bCs/>
        </w:rPr>
      </w:pPr>
      <w:r w:rsidRPr="00782CA4">
        <w:rPr>
          <w:rFonts w:ascii="Arial Narrow" w:hAnsi="Arial Narrow" w:cs="Arial"/>
          <w:b/>
        </w:rPr>
        <w:t>SEGURIDAD Y CONFIDENCIALIDAD:</w:t>
      </w:r>
    </w:p>
    <w:p w:rsidR="004460A0" w:rsidRPr="00782CA4" w:rsidRDefault="004460A0" w:rsidP="004460A0">
      <w:pPr>
        <w:pStyle w:val="Prrafodelista"/>
        <w:spacing w:after="0" w:line="240" w:lineRule="auto"/>
        <w:ind w:left="360"/>
        <w:rPr>
          <w:rFonts w:ascii="Arial Narrow" w:hAnsi="Arial Narrow" w:cs="Arial"/>
          <w:b/>
          <w:bCs/>
        </w:rPr>
      </w:pPr>
    </w:p>
    <w:tbl>
      <w:tblPr>
        <w:tblW w:w="104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7792"/>
        <w:gridCol w:w="2127"/>
      </w:tblGrid>
      <w:tr w:rsidR="004460A0" w:rsidRPr="004D00ED" w:rsidTr="00867144">
        <w:trPr>
          <w:trHeight w:val="284"/>
          <w:tblHeade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Ítem</w:t>
            </w:r>
          </w:p>
        </w:tc>
        <w:tc>
          <w:tcPr>
            <w:tcW w:w="77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bCs/>
                <w:sz w:val="18"/>
                <w:szCs w:val="18"/>
              </w:rPr>
            </w:pPr>
            <w:r w:rsidRPr="004D00ED">
              <w:rPr>
                <w:rFonts w:ascii="Arial Narrow" w:hAnsi="Arial Narrow" w:cs="Arial"/>
                <w:b/>
                <w:sz w:val="18"/>
                <w:szCs w:val="18"/>
              </w:rPr>
              <w:t>Seguridad y Confidencialidad</w:t>
            </w:r>
          </w:p>
        </w:tc>
        <w:tc>
          <w:tcPr>
            <w:tcW w:w="21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51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1.</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La empresa y su personal garantizarán la Seguridad y Confidencialidad de la información que sea objeto de su conocimiento y/o manipulación.</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1247"/>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2.</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Dada la naturaleza de las actividades a realizar en desarrollo del objeto Contractual, el futuro Contratista deberá garantizar la preservación de la integridad, confidencialidad, disponibilidad y Seguridad de la información Institucional a la cual tenga acceso directamente o por intermedio de terceros; en tal virtud, adoptará todas las medidas que sean necesarias para impedir su duplicación, sustracción, divulgación, alteración, ocultamiento o utilización indebida.</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737"/>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futuro Contratista se compromete a guardar la debida Confidencialidad de la información que se registre en los equipos de cómputo que no son de propiedad de la Dirección General Marítima -</w:t>
            </w:r>
            <w:r w:rsidRPr="004D00ED">
              <w:rPr>
                <w:rFonts w:ascii="Arial Narrow" w:hAnsi="Arial Narrow" w:cs="Arial"/>
                <w:b/>
                <w:sz w:val="18"/>
                <w:szCs w:val="18"/>
              </w:rPr>
              <w:t>DIMAR</w:t>
            </w:r>
            <w:r w:rsidRPr="004D00ED">
              <w:rPr>
                <w:rFonts w:ascii="Arial Narrow" w:hAnsi="Arial Narrow" w:cs="Arial"/>
                <w:sz w:val="18"/>
                <w:szCs w:val="18"/>
              </w:rPr>
              <w:t xml:space="preserve"> y no podrá hacer uso de la misma, duplicarla, sustraerla, divulgarla, alterarla, ocultarla o usarla de forma indebida.</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4.</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 xml:space="preserve">Las aplicaciones que sean instaladas en los equipos de cómputo que no sean de propiedad de la Dirección General Marítima - </w:t>
            </w:r>
            <w:r w:rsidRPr="004D00ED">
              <w:rPr>
                <w:rFonts w:ascii="Arial Narrow" w:hAnsi="Arial Narrow"/>
                <w:b/>
                <w:color w:val="auto"/>
                <w:sz w:val="18"/>
                <w:szCs w:val="18"/>
              </w:rPr>
              <w:t>DIMAR</w:t>
            </w:r>
            <w:r w:rsidRPr="004D00ED">
              <w:rPr>
                <w:rFonts w:ascii="Arial Narrow" w:hAnsi="Arial Narrow"/>
                <w:color w:val="auto"/>
                <w:sz w:val="18"/>
                <w:szCs w:val="18"/>
              </w:rPr>
              <w:t>, serán utilizadas única y exclusivamente para el cumplimiento del objeto Contractual y de ninguna manera, estas no podrán ser duplicadas, sustraídas, divulgadas, o usarlas con fines fuera del objeto Contractual.</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51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5.</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bCs/>
                <w:iCs/>
                <w:color w:val="auto"/>
                <w:sz w:val="18"/>
                <w:szCs w:val="18"/>
              </w:rPr>
              <w:t xml:space="preserve">En caso de que algún empleado ya no haga parte del proyecto por cualquier razón, la placa distintivo del uniforme, deberá ser entregada a la Dirección General Marítima - </w:t>
            </w:r>
            <w:r w:rsidRPr="004D00ED">
              <w:rPr>
                <w:rFonts w:ascii="Arial Narrow" w:hAnsi="Arial Narrow"/>
                <w:b/>
                <w:bCs/>
                <w:iCs/>
                <w:color w:val="auto"/>
                <w:sz w:val="18"/>
                <w:szCs w:val="18"/>
              </w:rPr>
              <w:t>DIMAR</w:t>
            </w:r>
            <w:r w:rsidRPr="004D00ED">
              <w:rPr>
                <w:rFonts w:ascii="Arial Narrow" w:hAnsi="Arial Narrow"/>
                <w:bCs/>
                <w:iCs/>
                <w:color w:val="auto"/>
                <w:sz w:val="18"/>
                <w:szCs w:val="18"/>
              </w:rPr>
              <w:t xml:space="preserve"> de manera inmediata.</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bCs/>
                <w:iCs/>
                <w:color w:val="auto"/>
                <w:sz w:val="18"/>
                <w:szCs w:val="18"/>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Cs/>
        </w:rPr>
      </w:pPr>
      <w:r w:rsidRPr="00782CA4">
        <w:rPr>
          <w:rFonts w:ascii="Arial Narrow" w:hAnsi="Arial Narrow" w:cs="Arial"/>
          <w:b/>
        </w:rPr>
        <w:t>PLAN DE ENTREGA Y CUMPLIMIENTO:</w:t>
      </w:r>
    </w:p>
    <w:p w:rsidR="004460A0" w:rsidRPr="004D00ED" w:rsidRDefault="004460A0" w:rsidP="004460A0">
      <w:pPr>
        <w:pStyle w:val="Prrafodelista"/>
        <w:spacing w:after="0" w:line="240" w:lineRule="auto"/>
        <w:ind w:left="360"/>
        <w:rPr>
          <w:rFonts w:ascii="Arial Narrow" w:hAnsi="Arial Narrow" w:cs="Arial"/>
          <w:bCs/>
          <w:sz w:val="18"/>
          <w:szCs w:val="18"/>
        </w:rPr>
      </w:pPr>
    </w:p>
    <w:tbl>
      <w:tblPr>
        <w:tblW w:w="104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7835"/>
        <w:gridCol w:w="2097"/>
      </w:tblGrid>
      <w:tr w:rsidR="004460A0" w:rsidRPr="004D00ED" w:rsidTr="00867144">
        <w:trPr>
          <w:trHeight w:val="284"/>
          <w:tblHeader/>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Ítem</w:t>
            </w:r>
          </w:p>
        </w:tc>
        <w:tc>
          <w:tcPr>
            <w:tcW w:w="78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sz w:val="18"/>
                <w:szCs w:val="18"/>
              </w:rPr>
            </w:pPr>
            <w:r w:rsidRPr="004D00ED">
              <w:rPr>
                <w:rFonts w:ascii="Arial Narrow" w:hAnsi="Arial Narrow" w:cs="Arial"/>
                <w:b/>
                <w:sz w:val="18"/>
                <w:szCs w:val="18"/>
              </w:rPr>
              <w:t>Plan de Entrega y Cumplimiento</w:t>
            </w:r>
          </w:p>
        </w:tc>
        <w:tc>
          <w:tcPr>
            <w:tcW w:w="2097"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90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1.</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ind w:left="34"/>
              <w:jc w:val="both"/>
              <w:rPr>
                <w:rFonts w:ascii="Arial Narrow" w:hAnsi="Arial Narrow" w:cs="Arial"/>
                <w:sz w:val="18"/>
                <w:szCs w:val="18"/>
              </w:rPr>
            </w:pPr>
            <w:r w:rsidRPr="004D00ED">
              <w:rPr>
                <w:rFonts w:ascii="Arial Narrow" w:hAnsi="Arial Narrow" w:cs="Arial"/>
                <w:sz w:val="18"/>
                <w:szCs w:val="18"/>
              </w:rPr>
              <w:t>Como parte de la presentación a la Propuesta, el Oferente deberá allegar junto con su propuesta en medio digital, el Cronograma de Selección y Capacitación del Personal, así como instalación de los equipos necesarios y puesta en marcha del Proyecto, en el cual se deberá especificar el tiempo de ejecución de cada actividad, de acuerdo con los tiempos descritos en el Pliego de Condiciones Electrónico del presente Proceso de Contratación.</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ind w:left="34"/>
              <w:jc w:val="both"/>
              <w:rPr>
                <w:rFonts w:ascii="Arial Narrow" w:hAnsi="Arial Narrow" w:cs="Arial"/>
                <w:sz w:val="18"/>
                <w:szCs w:val="18"/>
              </w:rPr>
            </w:pPr>
          </w:p>
        </w:tc>
      </w:tr>
      <w:tr w:rsidR="004460A0" w:rsidRPr="004D00ED" w:rsidTr="00867144">
        <w:trPr>
          <w:trHeight w:val="73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2.</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sz w:val="18"/>
                <w:szCs w:val="18"/>
              </w:rPr>
              <w:t>Como parte de la presentación a la Propuesta, el Oferente deberá allegar junto con su propuesta en medio digital un demo de todas las aplicaciones solicitadas en el Pliego de Condiciones Electrónico del presente Proceso de Contratación (Chat, Sistema de turnos, CRM, plataforma de capacitación, Contact center)</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sz w:val="18"/>
                <w:szCs w:val="18"/>
              </w:rPr>
            </w:pPr>
          </w:p>
        </w:tc>
      </w:tr>
      <w:tr w:rsidR="004460A0" w:rsidRPr="004D00ED" w:rsidTr="00867144">
        <w:trPr>
          <w:trHeight w:val="51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3.</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 xml:space="preserve">El Oferente antes de iniciar la ejecución de las actividades Contratadas, deberá entregar el Plan de Trabajo el cual será revisado mensualmente para reportar avances y realizar los pagos respectivos. </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1191"/>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4.</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 xml:space="preserve">La Entidad podrá rechazar los equipos de cómputo que no hubieren pasado alguna prueba o inspección o que no se ajusten a las especificaciones. En este caso, el Oferente reemplazará el equipo, con el fin de que se ajusten a las especificaciones requeridas, todo ello sin costo alguno para la Dirección General Marítima - </w:t>
            </w:r>
            <w:r w:rsidRPr="004D00ED">
              <w:rPr>
                <w:rFonts w:ascii="Arial Narrow" w:hAnsi="Arial Narrow"/>
                <w:b/>
                <w:color w:val="auto"/>
                <w:sz w:val="18"/>
                <w:szCs w:val="18"/>
              </w:rPr>
              <w:t>DIMAR</w:t>
            </w:r>
            <w:r w:rsidRPr="004D00ED">
              <w:rPr>
                <w:rFonts w:ascii="Arial Narrow" w:hAnsi="Arial Narrow"/>
                <w:color w:val="auto"/>
                <w:sz w:val="18"/>
                <w:szCs w:val="18"/>
              </w:rPr>
              <w:t xml:space="preserve"> y sin afectar los tiempos inicialmente previstos. El Proponente deberá, además, efectuar nuevamente y sin costo alguno para la Entidad las pruebas y/o inspecciones requeridas.</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984"/>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5.</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273AD" w:rsidRDefault="004460A0" w:rsidP="004460A0">
            <w:pPr>
              <w:pStyle w:val="Default"/>
              <w:jc w:val="both"/>
              <w:rPr>
                <w:rFonts w:ascii="Arial Narrow" w:hAnsi="Arial Narrow"/>
                <w:color w:val="auto"/>
                <w:sz w:val="8"/>
                <w:szCs w:val="8"/>
              </w:rPr>
            </w:pPr>
          </w:p>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Para el Pago Mensual del Servicio Prestado, el futuro Contratista deberá entregar un informe mensual, el cual se deberá exponer al supervisor con la misma. La siguiente documentación será la revisada y exigida para que sea recibida su factura y se inicie el trámite de la misma:</w:t>
            </w:r>
          </w:p>
          <w:p w:rsidR="004460A0" w:rsidRPr="008273AD" w:rsidRDefault="004460A0" w:rsidP="004460A0">
            <w:pPr>
              <w:pStyle w:val="Default"/>
              <w:ind w:left="720"/>
              <w:jc w:val="both"/>
              <w:rPr>
                <w:rFonts w:ascii="Arial Narrow" w:hAnsi="Arial Narrow"/>
                <w:color w:val="auto"/>
                <w:sz w:val="8"/>
                <w:szCs w:val="8"/>
              </w:rPr>
            </w:pP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Factura por concepto del mes a pagar</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lastRenderedPageBreak/>
              <w:t>Pago de Parafiscales (últimos seis meses)</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cumplimiento actividades acuerdo cronograma</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cumplimiento horario</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de capacitación</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de calidad</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de satisfacción</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 xml:space="preserve">Informe análisis puntos de atención y oportunidades de mejora </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Plan de trabajo para las no conformidades presentadas.</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73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lastRenderedPageBreak/>
              <w:t>6.</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El futuro Contratista sólo podrá pasar facturación por la totalidad del Servicio Prestado cuando los puestos de trabajo nunca hayan estado vacíos; en caso de no enviar el personal de apoyo para realizar los reemplazos de las personas ausentes del Proyecto, el futuro Contratista descontará los días que estuvo vacío cada puesto de trabajo.</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ED2691" w:rsidRDefault="004460A0" w:rsidP="004460A0">
      <w:pPr>
        <w:pStyle w:val="Prrafodelista"/>
        <w:numPr>
          <w:ilvl w:val="0"/>
          <w:numId w:val="10"/>
        </w:numPr>
        <w:spacing w:after="0" w:line="240" w:lineRule="auto"/>
        <w:rPr>
          <w:rFonts w:ascii="Arial Narrow" w:hAnsi="Arial Narrow" w:cs="Arial"/>
          <w:bCs/>
          <w:color w:val="0000FF"/>
          <w:highlight w:val="yellow"/>
        </w:rPr>
      </w:pPr>
      <w:r w:rsidRPr="00ED2691">
        <w:rPr>
          <w:rFonts w:ascii="Arial Narrow" w:hAnsi="Arial Narrow" w:cs="Arial"/>
          <w:b/>
          <w:color w:val="0000FF"/>
          <w:highlight w:val="yellow"/>
        </w:rPr>
        <w:t>CERTIFICACIÓN DE EXPERIENCIA EXIGIDA:</w:t>
      </w:r>
    </w:p>
    <w:p w:rsidR="004460A0" w:rsidRPr="00782CA4" w:rsidRDefault="004460A0" w:rsidP="004460A0">
      <w:pPr>
        <w:pStyle w:val="Prrafodelista"/>
        <w:spacing w:after="0" w:line="240" w:lineRule="auto"/>
        <w:ind w:left="360"/>
        <w:rPr>
          <w:rFonts w:ascii="Arial Narrow" w:hAnsi="Arial Narrow" w:cs="Arial"/>
          <w:bCs/>
        </w:rPr>
      </w:pPr>
    </w:p>
    <w:tbl>
      <w:tblPr>
        <w:tblW w:w="10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5"/>
        <w:gridCol w:w="7760"/>
        <w:gridCol w:w="2107"/>
      </w:tblGrid>
      <w:tr w:rsidR="004460A0" w:rsidRPr="004D00ED" w:rsidTr="00867144">
        <w:trPr>
          <w:trHeight w:val="284"/>
          <w:tblHeader/>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Ítem</w:t>
            </w:r>
          </w:p>
        </w:tc>
        <w:tc>
          <w:tcPr>
            <w:tcW w:w="77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bCs/>
                <w:sz w:val="18"/>
                <w:szCs w:val="18"/>
              </w:rPr>
            </w:pPr>
            <w:r w:rsidRPr="004D00ED">
              <w:rPr>
                <w:rFonts w:ascii="Arial Narrow" w:hAnsi="Arial Narrow" w:cs="Arial"/>
                <w:b/>
                <w:sz w:val="18"/>
                <w:szCs w:val="18"/>
              </w:rPr>
              <w:t>Certificación de Experiencia Exigida</w:t>
            </w:r>
          </w:p>
        </w:tc>
        <w:tc>
          <w:tcPr>
            <w:tcW w:w="210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1.</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Oferente deberá acreditar una experiencia mínima de cinco (05) años como empresa Prestadora de Servicio de Atención al Público (Cliente).</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2.</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273AD"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b/>
                <w:sz w:val="18"/>
                <w:szCs w:val="18"/>
              </w:rPr>
            </w:pPr>
            <w:r w:rsidRPr="004D00ED">
              <w:rPr>
                <w:rFonts w:ascii="Arial Narrow" w:hAnsi="Arial Narrow" w:cs="Arial"/>
                <w:sz w:val="18"/>
                <w:szCs w:val="18"/>
              </w:rPr>
              <w:t xml:space="preserve">La Dirección General Marítima - </w:t>
            </w:r>
            <w:r w:rsidRPr="004D00ED">
              <w:rPr>
                <w:rFonts w:ascii="Arial Narrow" w:hAnsi="Arial Narrow" w:cs="Arial"/>
                <w:b/>
                <w:sz w:val="18"/>
                <w:szCs w:val="18"/>
              </w:rPr>
              <w:t xml:space="preserve">DIMAR </w:t>
            </w:r>
            <w:r w:rsidRPr="004D00ED">
              <w:rPr>
                <w:rFonts w:ascii="Arial Narrow" w:hAnsi="Arial Narrow" w:cs="Arial"/>
                <w:sz w:val="18"/>
                <w:szCs w:val="18"/>
              </w:rPr>
              <w:t>verificará la experiencia del Oferente a través de</w:t>
            </w:r>
            <w:r w:rsidRPr="004D00ED">
              <w:rPr>
                <w:rFonts w:ascii="Arial Narrow" w:eastAsia="Calibri" w:hAnsi="Arial Narrow" w:cs="Arial"/>
                <w:sz w:val="18"/>
                <w:szCs w:val="18"/>
              </w:rPr>
              <w:t xml:space="preserve"> </w:t>
            </w:r>
            <w:r w:rsidRPr="004D00ED">
              <w:rPr>
                <w:rFonts w:ascii="Arial Narrow" w:hAnsi="Arial Narrow" w:cs="Arial"/>
                <w:sz w:val="18"/>
                <w:szCs w:val="18"/>
              </w:rPr>
              <w:t xml:space="preserve">mínimo tres (03) certificaciones </w:t>
            </w:r>
            <w:r w:rsidRPr="004D00ED">
              <w:rPr>
                <w:rFonts w:ascii="Arial Narrow" w:hAnsi="Arial Narrow" w:cs="Arial"/>
                <w:b/>
                <w:sz w:val="18"/>
                <w:szCs w:val="18"/>
              </w:rPr>
              <w:t>máximo cinco (05).</w:t>
            </w:r>
          </w:p>
          <w:p w:rsidR="004460A0" w:rsidRPr="008273AD" w:rsidRDefault="004460A0" w:rsidP="004460A0">
            <w:pPr>
              <w:jc w:val="both"/>
              <w:rPr>
                <w:rFonts w:ascii="Arial Narrow" w:hAnsi="Arial Narrow" w:cs="Arial"/>
                <w:sz w:val="8"/>
                <w:szCs w:val="8"/>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Se aceptarán certificaciones de expe</w:t>
            </w:r>
            <w:bookmarkStart w:id="3" w:name="_GoBack"/>
            <w:bookmarkEnd w:id="3"/>
            <w:permStart w:id="432804271" w:edGrp="everyone"/>
            <w:permEnd w:id="432804271"/>
            <w:r w:rsidRPr="004D00ED">
              <w:rPr>
                <w:rFonts w:ascii="Arial Narrow" w:hAnsi="Arial Narrow" w:cs="Arial"/>
                <w:sz w:val="18"/>
                <w:szCs w:val="18"/>
              </w:rPr>
              <w:t xml:space="preserve">riencia de Contratos que aún se encuentren en ejecución. </w:t>
            </w:r>
          </w:p>
          <w:p w:rsidR="004460A0" w:rsidRPr="008273AD" w:rsidRDefault="004460A0" w:rsidP="004460A0">
            <w:pPr>
              <w:jc w:val="both"/>
              <w:rPr>
                <w:rFonts w:ascii="Arial Narrow" w:hAnsi="Arial Narrow" w:cs="Arial"/>
                <w:sz w:val="8"/>
                <w:szCs w:val="8"/>
              </w:rPr>
            </w:pPr>
          </w:p>
          <w:p w:rsidR="004460A0" w:rsidRDefault="004460A0" w:rsidP="004460A0">
            <w:pPr>
              <w:jc w:val="both"/>
              <w:rPr>
                <w:rFonts w:ascii="Arial Narrow" w:hAnsi="Arial Narrow" w:cs="Arial"/>
                <w:sz w:val="18"/>
                <w:szCs w:val="18"/>
              </w:rPr>
            </w:pPr>
            <w:r w:rsidRPr="004D00ED">
              <w:rPr>
                <w:rFonts w:ascii="Arial Narrow" w:hAnsi="Arial Narrow" w:cs="Arial"/>
                <w:sz w:val="18"/>
                <w:szCs w:val="18"/>
              </w:rPr>
              <w:t xml:space="preserve">Las certificaciones de Contratos que ya hayan expirado, deberán acreditar que la ejecución se efectuó dentro de los últimos tres (03) años, en relación a la fecha de cierre de presentación de la propuesta. </w:t>
            </w:r>
          </w:p>
          <w:p w:rsidR="004460A0" w:rsidRPr="008273AD" w:rsidRDefault="004460A0" w:rsidP="004460A0">
            <w:pPr>
              <w:jc w:val="both"/>
              <w:rPr>
                <w:rFonts w:ascii="Arial Narrow" w:eastAsia="Calibri"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272"/>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3.</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273AD"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Se podrán acreditar experiencia mediante las certificaciones anteriores que cumplan con los requisitos que se describen a continuación: </w:t>
            </w:r>
          </w:p>
          <w:p w:rsidR="004460A0" w:rsidRPr="008273AD" w:rsidRDefault="004460A0" w:rsidP="004460A0">
            <w:pPr>
              <w:jc w:val="both"/>
              <w:rPr>
                <w:rFonts w:ascii="Arial Narrow" w:hAnsi="Arial Narrow" w:cs="Arial"/>
                <w:sz w:val="8"/>
                <w:szCs w:val="8"/>
              </w:rPr>
            </w:pP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Nombre o Razón Social del Contratante.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Nombre o Razón Social del Contratista.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Objeto del Contrato.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Fecha de iniciación y terminación el Contrato; indicar el mes y año por cada certificación.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Valor del Contrato expresado en Pesos Colombianos.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Nombre, cargo y firma del funcionario que expide la certificación. </w:t>
            </w:r>
          </w:p>
          <w:p w:rsidR="004460A0"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Acta de recibo y entrega a satisfacción del objeto Contratado. </w:t>
            </w:r>
          </w:p>
          <w:p w:rsidR="004460A0" w:rsidRPr="008273AD" w:rsidRDefault="004460A0" w:rsidP="004460A0">
            <w:pPr>
              <w:ind w:left="170"/>
              <w:jc w:val="both"/>
              <w:rPr>
                <w:rFonts w:ascii="Arial Narrow"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4.</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valor de los Contratos deberá ser superior o igual al valor del Presupuesto Oficial Asignado para el presente Proceso de Contratación.</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5.</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Oferente deberá aportar para la presentación a la Licitación original o copia del Catálogo de los bienes ofertados, con el fin de verificar el cumplimiento de los requisitos en mención.</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ED2691" w:rsidRDefault="004460A0" w:rsidP="004460A0">
            <w:pPr>
              <w:ind w:left="34"/>
              <w:jc w:val="center"/>
              <w:rPr>
                <w:rFonts w:ascii="Arial Narrow" w:hAnsi="Arial Narrow" w:cs="Arial"/>
                <w:b/>
                <w:color w:val="0000FF"/>
                <w:sz w:val="18"/>
                <w:szCs w:val="18"/>
                <w:highlight w:val="yellow"/>
                <w:u w:val="single"/>
              </w:rPr>
            </w:pPr>
            <w:r w:rsidRPr="00ED2691">
              <w:rPr>
                <w:rFonts w:ascii="Arial Narrow" w:hAnsi="Arial Narrow" w:cs="Arial"/>
                <w:b/>
                <w:color w:val="0000FF"/>
                <w:sz w:val="18"/>
                <w:szCs w:val="18"/>
                <w:highlight w:val="yellow"/>
                <w:u w:val="single"/>
              </w:rPr>
              <w:t>6.</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D2691" w:rsidRDefault="004460A0" w:rsidP="004460A0">
            <w:pPr>
              <w:ind w:right="-39"/>
              <w:jc w:val="both"/>
              <w:rPr>
                <w:rFonts w:ascii="Arial Narrow" w:hAnsi="Arial Narrow" w:cs="Arial"/>
                <w:b/>
                <w:color w:val="0000FF"/>
                <w:sz w:val="4"/>
                <w:szCs w:val="4"/>
                <w:highlight w:val="yellow"/>
                <w:u w:val="single"/>
              </w:rPr>
            </w:pPr>
          </w:p>
          <w:p w:rsidR="000C3CD6" w:rsidRDefault="004460A0" w:rsidP="004460A0">
            <w:pPr>
              <w:ind w:right="-39"/>
              <w:jc w:val="both"/>
              <w:rPr>
                <w:rFonts w:ascii="Arial Narrow" w:hAnsi="Arial Narrow" w:cs="Arial"/>
                <w:b/>
                <w:color w:val="0000FF"/>
                <w:sz w:val="18"/>
                <w:szCs w:val="18"/>
                <w:highlight w:val="yellow"/>
                <w:u w:val="single"/>
              </w:rPr>
            </w:pPr>
            <w:r w:rsidRPr="00ED2691">
              <w:rPr>
                <w:rFonts w:ascii="Arial Narrow" w:hAnsi="Arial Narrow" w:cs="Arial"/>
                <w:b/>
                <w:color w:val="0000FF"/>
                <w:sz w:val="18"/>
                <w:szCs w:val="18"/>
                <w:highlight w:val="yellow"/>
                <w:u w:val="single"/>
              </w:rPr>
              <w:t xml:space="preserve">ACREDITACIÒN DE PERSONAL: El Oferente deberá </w:t>
            </w:r>
            <w:r w:rsidR="006F4BD3">
              <w:rPr>
                <w:rFonts w:ascii="Arial Narrow" w:hAnsi="Arial Narrow" w:cs="Arial"/>
                <w:b/>
                <w:color w:val="0000FF"/>
                <w:sz w:val="18"/>
                <w:szCs w:val="18"/>
                <w:highlight w:val="yellow"/>
                <w:u w:val="single"/>
              </w:rPr>
              <w:t xml:space="preserve">garantizar </w:t>
            </w:r>
            <w:r w:rsidRPr="00ED2691">
              <w:rPr>
                <w:rFonts w:ascii="Arial Narrow" w:hAnsi="Arial Narrow" w:cs="Arial"/>
                <w:b/>
                <w:color w:val="0000FF"/>
                <w:sz w:val="18"/>
                <w:szCs w:val="18"/>
                <w:highlight w:val="yellow"/>
                <w:u w:val="single"/>
              </w:rPr>
              <w:t xml:space="preserve">que </w:t>
            </w:r>
            <w:r w:rsidR="006F4BD3">
              <w:rPr>
                <w:rFonts w:ascii="Arial Narrow" w:hAnsi="Arial Narrow" w:cs="Arial"/>
                <w:b/>
                <w:color w:val="0000FF"/>
                <w:sz w:val="18"/>
                <w:szCs w:val="18"/>
                <w:highlight w:val="yellow"/>
                <w:u w:val="single"/>
              </w:rPr>
              <w:t xml:space="preserve">el personal Propuesto </w:t>
            </w:r>
            <w:r w:rsidRPr="00ED2691">
              <w:rPr>
                <w:rFonts w:ascii="Arial Narrow" w:hAnsi="Arial Narrow" w:cs="Arial"/>
                <w:b/>
                <w:color w:val="0000FF"/>
                <w:sz w:val="18"/>
                <w:szCs w:val="18"/>
                <w:highlight w:val="yellow"/>
                <w:u w:val="single"/>
              </w:rPr>
              <w:t xml:space="preserve">cumple con </w:t>
            </w:r>
            <w:r w:rsidR="006F4BD3">
              <w:rPr>
                <w:rFonts w:ascii="Arial Narrow" w:hAnsi="Arial Narrow" w:cs="Arial"/>
                <w:b/>
                <w:color w:val="0000FF"/>
                <w:sz w:val="18"/>
                <w:szCs w:val="18"/>
                <w:highlight w:val="yellow"/>
                <w:u w:val="single"/>
              </w:rPr>
              <w:t xml:space="preserve">la idoneidad requerida </w:t>
            </w:r>
            <w:r w:rsidRPr="00ED2691">
              <w:rPr>
                <w:rFonts w:ascii="Arial Narrow" w:hAnsi="Arial Narrow" w:cs="Arial"/>
                <w:b/>
                <w:color w:val="0000FF"/>
                <w:sz w:val="18"/>
                <w:szCs w:val="18"/>
                <w:highlight w:val="yellow"/>
                <w:u w:val="single"/>
              </w:rPr>
              <w:t>para la ejecución del objeto Contractual</w:t>
            </w:r>
            <w:r w:rsidR="000C3CD6">
              <w:rPr>
                <w:rFonts w:ascii="Arial Narrow" w:hAnsi="Arial Narrow" w:cs="Arial"/>
                <w:b/>
                <w:color w:val="0000FF"/>
                <w:sz w:val="18"/>
                <w:szCs w:val="18"/>
                <w:highlight w:val="yellow"/>
                <w:u w:val="single"/>
              </w:rPr>
              <w:t>.</w:t>
            </w:r>
          </w:p>
          <w:p w:rsidR="000C3CD6" w:rsidRPr="006F4BD3" w:rsidRDefault="000C3CD6" w:rsidP="004460A0">
            <w:pPr>
              <w:ind w:right="-39"/>
              <w:jc w:val="both"/>
              <w:rPr>
                <w:rFonts w:ascii="Arial Narrow" w:hAnsi="Arial Narrow" w:cs="Arial"/>
                <w:b/>
                <w:color w:val="0000FF"/>
                <w:sz w:val="12"/>
                <w:szCs w:val="12"/>
                <w:highlight w:val="yellow"/>
                <w:u w:val="single"/>
              </w:rPr>
            </w:pPr>
          </w:p>
          <w:p w:rsidR="004460A0" w:rsidRPr="00ED2691" w:rsidRDefault="000C3CD6" w:rsidP="004460A0">
            <w:pPr>
              <w:ind w:right="-39"/>
              <w:jc w:val="both"/>
              <w:rPr>
                <w:rFonts w:ascii="Arial Narrow" w:hAnsi="Arial Narrow" w:cs="Arial"/>
                <w:b/>
                <w:color w:val="0000FF"/>
                <w:sz w:val="18"/>
                <w:szCs w:val="18"/>
                <w:highlight w:val="yellow"/>
                <w:u w:val="single"/>
              </w:rPr>
            </w:pPr>
            <w:r>
              <w:rPr>
                <w:rFonts w:ascii="Arial Narrow" w:hAnsi="Arial Narrow" w:cs="Arial"/>
                <w:b/>
                <w:color w:val="0000FF"/>
                <w:sz w:val="18"/>
                <w:szCs w:val="18"/>
                <w:highlight w:val="yellow"/>
                <w:u w:val="single"/>
              </w:rPr>
              <w:t>Cabe mencionar que para la ejecución del Contrato el futuro Contratista deberá acreditar la idoneidad del personal Contratado</w:t>
            </w:r>
            <w:r w:rsidR="00120946">
              <w:rPr>
                <w:rFonts w:ascii="Arial Narrow" w:hAnsi="Arial Narrow" w:cs="Arial"/>
                <w:b/>
                <w:color w:val="0000FF"/>
                <w:sz w:val="18"/>
                <w:szCs w:val="18"/>
                <w:highlight w:val="yellow"/>
                <w:u w:val="single"/>
              </w:rPr>
              <w:t>,</w:t>
            </w:r>
            <w:r>
              <w:rPr>
                <w:rFonts w:ascii="Arial Narrow" w:hAnsi="Arial Narrow" w:cs="Arial"/>
                <w:b/>
                <w:color w:val="0000FF"/>
                <w:sz w:val="18"/>
                <w:szCs w:val="18"/>
                <w:highlight w:val="yellow"/>
                <w:u w:val="single"/>
              </w:rPr>
              <w:t xml:space="preserve"> de acuerdo con las </w:t>
            </w:r>
            <w:r w:rsidR="00120946">
              <w:rPr>
                <w:rFonts w:ascii="Arial Narrow" w:hAnsi="Arial Narrow" w:cs="Arial"/>
                <w:b/>
                <w:color w:val="0000FF"/>
                <w:sz w:val="18"/>
                <w:szCs w:val="18"/>
                <w:highlight w:val="yellow"/>
                <w:u w:val="single"/>
              </w:rPr>
              <w:t xml:space="preserve">Especificaciones Técnicas establecidas en el </w:t>
            </w:r>
            <w:r>
              <w:rPr>
                <w:rFonts w:ascii="Arial Narrow" w:hAnsi="Arial Narrow" w:cs="Arial"/>
                <w:b/>
                <w:color w:val="0000FF"/>
                <w:sz w:val="18"/>
                <w:szCs w:val="18"/>
                <w:highlight w:val="yellow"/>
                <w:u w:val="single"/>
              </w:rPr>
              <w:t>presente Anexo.</w:t>
            </w:r>
          </w:p>
          <w:p w:rsidR="004460A0" w:rsidRPr="00ED2691" w:rsidRDefault="004460A0" w:rsidP="004460A0">
            <w:pPr>
              <w:ind w:right="-39"/>
              <w:jc w:val="both"/>
              <w:rPr>
                <w:rFonts w:ascii="Arial Narrow" w:hAnsi="Arial Narrow" w:cs="Arial"/>
                <w:b/>
                <w:color w:val="0000FF"/>
                <w:sz w:val="4"/>
                <w:szCs w:val="4"/>
                <w:highlight w:val="yellow"/>
                <w:u w:val="single"/>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1021"/>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7.</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3A04C6" w:rsidRDefault="004460A0" w:rsidP="004460A0">
            <w:pPr>
              <w:ind w:right="-39"/>
              <w:jc w:val="both"/>
              <w:rPr>
                <w:rFonts w:ascii="Arial Narrow" w:hAnsi="Arial Narrow" w:cs="Arial"/>
                <w:sz w:val="18"/>
                <w:szCs w:val="18"/>
              </w:rPr>
            </w:pPr>
            <w:r w:rsidRPr="003A04C6">
              <w:rPr>
                <w:rFonts w:ascii="Arial Narrow" w:hAnsi="Arial Narrow" w:cs="Arial"/>
                <w:b/>
                <w:sz w:val="18"/>
                <w:szCs w:val="18"/>
              </w:rPr>
              <w:t xml:space="preserve">CERTIFICACIÒN DE CUMPLIMIENTO DE NORMAS DE SEGURIDAD Y SALUD EN EL TRABAJO: </w:t>
            </w:r>
            <w:r w:rsidRPr="003A04C6">
              <w:rPr>
                <w:rFonts w:ascii="Arial Narrow" w:hAnsi="Arial Narrow" w:cs="Arial"/>
                <w:sz w:val="18"/>
                <w:szCs w:val="18"/>
              </w:rPr>
              <w:t>El Proponente deberá acreditar el cumplimiento de las normas de Seguridad y Riesgo Eléctrico, aportando Certificación por la Institución competente en la que refiera el cumplimiento de esta condición o el trabajo en pro del mejoramiento continuo de la Seguridad.</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8.</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3A04C6" w:rsidRDefault="004460A0" w:rsidP="004460A0">
            <w:pPr>
              <w:ind w:right="-39"/>
              <w:jc w:val="both"/>
              <w:rPr>
                <w:rFonts w:ascii="Arial Narrow" w:hAnsi="Arial Narrow" w:cs="Arial"/>
                <w:sz w:val="18"/>
                <w:szCs w:val="18"/>
              </w:rPr>
            </w:pPr>
            <w:r w:rsidRPr="003A04C6">
              <w:rPr>
                <w:rFonts w:ascii="Arial Narrow" w:hAnsi="Arial Narrow" w:cs="Arial"/>
                <w:b/>
                <w:sz w:val="18"/>
                <w:szCs w:val="18"/>
              </w:rPr>
              <w:t>PLAN DE TRABAJO:</w:t>
            </w:r>
            <w:r w:rsidRPr="003A04C6">
              <w:rPr>
                <w:rFonts w:ascii="Arial Narrow" w:hAnsi="Arial Narrow" w:cs="Arial"/>
                <w:sz w:val="18"/>
                <w:szCs w:val="18"/>
              </w:rPr>
              <w:t xml:space="preserve"> El Proponente con su Propuesta, deberá presentar un plan de trabajo estructurado, que incluya los tiempos y procedimientos para cumplir con el objeto Contractual.</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9.</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3A04C6" w:rsidRDefault="004460A0" w:rsidP="004460A0">
            <w:pPr>
              <w:ind w:right="-39"/>
              <w:jc w:val="both"/>
              <w:rPr>
                <w:rFonts w:ascii="Arial Narrow" w:hAnsi="Arial Narrow" w:cs="Arial"/>
                <w:sz w:val="18"/>
                <w:szCs w:val="18"/>
              </w:rPr>
            </w:pPr>
            <w:r w:rsidRPr="003A04C6">
              <w:rPr>
                <w:rFonts w:ascii="Arial Narrow" w:hAnsi="Arial Narrow" w:cs="Arial"/>
                <w:b/>
                <w:sz w:val="18"/>
                <w:szCs w:val="18"/>
              </w:rPr>
              <w:t>PLAN DE EMERGENCIA:</w:t>
            </w:r>
            <w:r w:rsidRPr="003A04C6">
              <w:rPr>
                <w:rFonts w:ascii="Arial Narrow" w:hAnsi="Arial Narrow" w:cs="Arial"/>
                <w:sz w:val="18"/>
                <w:szCs w:val="18"/>
              </w:rPr>
              <w:t xml:space="preserve"> El Proponente deberá proporcionar un Plan de Emergencia en caso de accidente, este se debe ser entregado con la propuesta técnica e incluir como mínimo información respecto a contactos de emergencia, planes de evacuación, planes de mitigación de riesgos.</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8B3614" w:rsidRDefault="004460A0" w:rsidP="004460A0">
            <w:pPr>
              <w:ind w:left="34"/>
              <w:jc w:val="center"/>
              <w:rPr>
                <w:rFonts w:ascii="Arial Narrow" w:hAnsi="Arial Narrow" w:cs="Arial"/>
                <w:b/>
                <w:sz w:val="18"/>
                <w:szCs w:val="18"/>
              </w:rPr>
            </w:pPr>
            <w:r w:rsidRPr="008B3614">
              <w:rPr>
                <w:rFonts w:ascii="Arial Narrow" w:hAnsi="Arial Narrow" w:cs="Arial"/>
                <w:b/>
                <w:sz w:val="18"/>
                <w:szCs w:val="18"/>
              </w:rPr>
              <w:t>10.</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8B3614" w:rsidRDefault="004460A0" w:rsidP="004460A0">
            <w:pPr>
              <w:ind w:right="-39"/>
              <w:jc w:val="both"/>
              <w:rPr>
                <w:rFonts w:ascii="Arial Narrow" w:hAnsi="Arial Narrow" w:cs="Arial"/>
                <w:sz w:val="4"/>
                <w:szCs w:val="4"/>
              </w:rPr>
            </w:pPr>
          </w:p>
          <w:p w:rsidR="004460A0" w:rsidRPr="008B3614" w:rsidRDefault="004460A0" w:rsidP="004460A0">
            <w:pPr>
              <w:ind w:right="-39"/>
              <w:jc w:val="both"/>
              <w:rPr>
                <w:rFonts w:ascii="Arial Narrow" w:hAnsi="Arial Narrow" w:cs="Arial"/>
                <w:color w:val="000000"/>
                <w:sz w:val="18"/>
                <w:szCs w:val="18"/>
              </w:rPr>
            </w:pPr>
            <w:r w:rsidRPr="008B3614">
              <w:rPr>
                <w:rFonts w:ascii="Arial Narrow" w:hAnsi="Arial Narrow" w:cs="Arial"/>
                <w:b/>
                <w:bCs/>
                <w:sz w:val="18"/>
                <w:szCs w:val="18"/>
                <w:lang w:eastAsia="es-CO"/>
              </w:rPr>
              <w:t xml:space="preserve">GARANTÍA TÉCNICA: </w:t>
            </w:r>
            <w:r w:rsidRPr="008B3614">
              <w:rPr>
                <w:rFonts w:ascii="Arial Narrow" w:hAnsi="Arial Narrow" w:cs="Arial"/>
                <w:color w:val="000000"/>
                <w:sz w:val="18"/>
                <w:szCs w:val="18"/>
              </w:rPr>
              <w:t xml:space="preserve">El Oferente deberá certificar que en el evento de resultar adjudicatario, ofrecerá una garantía de los bienes y/o servicios brindados en las cantidades mínimas requeridas, contra cualquier anomalía, incluidos todos sus componentes, insumos y accesorios conforme las especificaciones y características técnicas exigidas, por un lapso de un (01) año, lapso contado a partir de la expedición del acta de recibo a satisfacción de los mismos, por parte del Supervisor del Contrato designado por la Entidad. Si durante la vigencia del Contrato resultare defectuosos y/o anómalo cualquiera de los elementos entregados para desarrollar el objeto a Contratar, el Contratista deberá asumir su costo, por cuenta y riesgo del mismo (incluyendo la totalidad de los gastos que el subsanar genere) a satisfacción. en este caso corresponderá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w:t>
            </w:r>
          </w:p>
          <w:p w:rsidR="004460A0" w:rsidRPr="008B3614" w:rsidRDefault="004460A0" w:rsidP="004460A0">
            <w:pPr>
              <w:ind w:right="-39"/>
              <w:jc w:val="both"/>
              <w:rPr>
                <w:rFonts w:ascii="Arial Narrow" w:hAnsi="Arial Narrow" w:cs="Arial"/>
                <w:b/>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15"/>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Pr>
                <w:rFonts w:ascii="Arial Narrow" w:hAnsi="Arial Narrow" w:cs="Arial"/>
                <w:b/>
                <w:sz w:val="18"/>
                <w:szCs w:val="18"/>
              </w:rPr>
              <w:lastRenderedPageBreak/>
              <w:t>Nota No.001</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B3614" w:rsidRDefault="004460A0" w:rsidP="004460A0">
            <w:pPr>
              <w:ind w:right="-39"/>
              <w:jc w:val="both"/>
              <w:rPr>
                <w:rFonts w:ascii="Arial Narrow" w:hAnsi="Arial Narrow" w:cs="Arial"/>
                <w:sz w:val="18"/>
                <w:szCs w:val="18"/>
              </w:rPr>
            </w:pPr>
            <w:r w:rsidRPr="008B3614">
              <w:rPr>
                <w:rFonts w:ascii="Arial Narrow" w:hAnsi="Arial Narrow" w:cs="Arial"/>
                <w:b/>
                <w:sz w:val="18"/>
                <w:szCs w:val="18"/>
              </w:rPr>
              <w:t>CUMPLIMIENTO DEL ANEXO TÉCNICO:</w:t>
            </w:r>
            <w:r w:rsidRPr="008B3614">
              <w:rPr>
                <w:rFonts w:ascii="Arial Narrow" w:hAnsi="Arial Narrow" w:cs="Arial"/>
                <w:sz w:val="18"/>
                <w:szCs w:val="18"/>
              </w:rPr>
              <w:t xml:space="preserve"> El ofrecimiento de los Proponentes deberá corresponder de forma idéntica a lo exigido en las Especificaciones Técnicas establecidas para el presente Proceso de Contratación.</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39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8B3614" w:rsidRDefault="004460A0" w:rsidP="004460A0">
            <w:pPr>
              <w:ind w:left="34"/>
              <w:jc w:val="center"/>
              <w:rPr>
                <w:rFonts w:ascii="Arial Narrow" w:hAnsi="Arial Narrow" w:cs="Arial"/>
                <w:b/>
                <w:sz w:val="18"/>
                <w:szCs w:val="18"/>
              </w:rPr>
            </w:pPr>
            <w:r w:rsidRPr="008B3614">
              <w:rPr>
                <w:rFonts w:ascii="Arial Narrow" w:hAnsi="Arial Narrow" w:cs="Arial"/>
                <w:b/>
                <w:sz w:val="18"/>
                <w:szCs w:val="18"/>
              </w:rPr>
              <w:t>Nota No.002</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B3614" w:rsidRDefault="004460A0" w:rsidP="004460A0">
            <w:pPr>
              <w:ind w:right="-39"/>
              <w:jc w:val="both"/>
              <w:rPr>
                <w:rFonts w:ascii="Arial Narrow" w:hAnsi="Arial Narrow" w:cs="Arial"/>
                <w:sz w:val="4"/>
                <w:szCs w:val="4"/>
              </w:rPr>
            </w:pPr>
          </w:p>
          <w:p w:rsidR="004460A0" w:rsidRPr="008B3614" w:rsidRDefault="004460A0" w:rsidP="004460A0">
            <w:pPr>
              <w:ind w:right="191"/>
              <w:jc w:val="both"/>
              <w:rPr>
                <w:rFonts w:ascii="Arial Narrow" w:hAnsi="Arial Narrow" w:cs="Arial"/>
                <w:b/>
                <w:bCs/>
                <w:sz w:val="18"/>
                <w:szCs w:val="18"/>
                <w:u w:val="single"/>
              </w:rPr>
            </w:pPr>
            <w:r w:rsidRPr="008B3614">
              <w:rPr>
                <w:rFonts w:ascii="Arial Narrow" w:hAnsi="Arial Narrow" w:cs="Arial"/>
                <w:b/>
                <w:bCs/>
                <w:sz w:val="18"/>
                <w:szCs w:val="18"/>
                <w:u w:val="single"/>
              </w:rPr>
              <w:t xml:space="preserve">Es pertinente aclarar que para el periodo comprendido entre el 21 al 31 de diciembre de 2018, el Servicio Presencial, sólo se llevará a cabo en las ciudades de Bogotá, Buenaventura, Barranquilla, Santa Marta, Cartagena y San Andrés, que es donde se viene operando en la actualidad, sin perjuicio de dar inicio al Proceso de Selección del personal de las nuevas Unidades. </w:t>
            </w:r>
          </w:p>
          <w:p w:rsidR="004460A0" w:rsidRPr="008B3614" w:rsidRDefault="004460A0" w:rsidP="004460A0">
            <w:pPr>
              <w:ind w:right="191"/>
              <w:jc w:val="both"/>
              <w:rPr>
                <w:rFonts w:ascii="Arial Narrow" w:hAnsi="Arial Narrow" w:cs="Arial"/>
                <w:b/>
                <w:bCs/>
                <w:sz w:val="8"/>
                <w:szCs w:val="8"/>
                <w:u w:val="single"/>
              </w:rPr>
            </w:pPr>
          </w:p>
          <w:p w:rsidR="004460A0" w:rsidRPr="008B3614" w:rsidRDefault="004460A0" w:rsidP="004460A0">
            <w:pPr>
              <w:ind w:right="191"/>
              <w:jc w:val="both"/>
              <w:rPr>
                <w:rFonts w:ascii="Arial Narrow" w:hAnsi="Arial Narrow" w:cs="Arial"/>
                <w:b/>
                <w:bCs/>
                <w:sz w:val="18"/>
                <w:szCs w:val="18"/>
                <w:u w:val="single"/>
              </w:rPr>
            </w:pPr>
            <w:r w:rsidRPr="008B3614">
              <w:rPr>
                <w:rFonts w:ascii="Arial Narrow" w:hAnsi="Arial Narrow" w:cs="Arial"/>
                <w:b/>
                <w:bCs/>
                <w:sz w:val="18"/>
                <w:szCs w:val="18"/>
                <w:u w:val="single"/>
              </w:rPr>
              <w:t xml:space="preserve">Las Capitanías nuevas, es decir, Tumaco, Riohacha, Turbo y Coveñas, iniciarían a partir del mes de enero de 2019. </w:t>
            </w:r>
          </w:p>
          <w:p w:rsidR="004460A0" w:rsidRPr="008B3614" w:rsidRDefault="004460A0" w:rsidP="004460A0">
            <w:pPr>
              <w:ind w:right="191"/>
              <w:jc w:val="both"/>
              <w:rPr>
                <w:rFonts w:ascii="Arial Narrow" w:hAnsi="Arial Narrow" w:cs="Arial"/>
                <w:b/>
                <w:bCs/>
                <w:sz w:val="8"/>
                <w:szCs w:val="8"/>
                <w:u w:val="single"/>
              </w:rPr>
            </w:pPr>
          </w:p>
          <w:p w:rsidR="004460A0" w:rsidRPr="008B3614" w:rsidRDefault="004460A0" w:rsidP="004460A0">
            <w:pPr>
              <w:ind w:right="191"/>
              <w:jc w:val="both"/>
              <w:rPr>
                <w:rFonts w:ascii="Arial Narrow" w:hAnsi="Arial Narrow" w:cs="Arial"/>
                <w:b/>
                <w:bCs/>
                <w:sz w:val="18"/>
                <w:szCs w:val="18"/>
                <w:u w:val="single"/>
              </w:rPr>
            </w:pPr>
            <w:r w:rsidRPr="008B3614">
              <w:rPr>
                <w:rFonts w:ascii="Arial Narrow" w:hAnsi="Arial Narrow" w:cs="Arial"/>
                <w:b/>
                <w:bCs/>
                <w:sz w:val="18"/>
                <w:szCs w:val="18"/>
                <w:u w:val="single"/>
              </w:rPr>
              <w:t>Los demás Servicios se Prestan en su totalidad a partir de la adjudicación del presente Proceso de Contratación.</w:t>
            </w:r>
          </w:p>
          <w:p w:rsidR="004460A0" w:rsidRPr="008B3614" w:rsidRDefault="004460A0" w:rsidP="004460A0">
            <w:pPr>
              <w:ind w:right="-39"/>
              <w:jc w:val="both"/>
              <w:rPr>
                <w:rFonts w:ascii="Arial Narrow"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bl>
    <w:p w:rsidR="006A5E84" w:rsidRDefault="006A5E84" w:rsidP="006A5E84">
      <w:pPr>
        <w:pStyle w:val="Ttulo"/>
        <w:jc w:val="both"/>
        <w:rPr>
          <w:rFonts w:ascii="Arial Narrow" w:hAnsi="Arial Narrow" w:cs="Arial"/>
          <w:sz w:val="16"/>
          <w:szCs w:val="16"/>
          <w:lang w:val="es-MX"/>
        </w:rPr>
      </w:pPr>
    </w:p>
    <w:p w:rsidR="00074E52" w:rsidRPr="00171F49" w:rsidRDefault="00074E52" w:rsidP="006A5E84">
      <w:pPr>
        <w:pStyle w:val="Ttulo"/>
        <w:jc w:val="both"/>
        <w:rPr>
          <w:rFonts w:ascii="Arial Narrow" w:hAnsi="Arial Narrow" w:cs="Arial"/>
          <w:sz w:val="16"/>
          <w:szCs w:val="16"/>
          <w:lang w:val="es-MX"/>
        </w:rPr>
      </w:pPr>
    </w:p>
    <w:p w:rsidR="008534F3" w:rsidRPr="00C85676" w:rsidRDefault="008534F3" w:rsidP="006A5E84">
      <w:pPr>
        <w:jc w:val="both"/>
        <w:rPr>
          <w:rFonts w:ascii="Arial Narrow" w:hAnsi="Arial Narrow" w:cs="Arial"/>
          <w:b/>
          <w:sz w:val="20"/>
          <w:szCs w:val="20"/>
        </w:rPr>
      </w:pPr>
      <w:r w:rsidRPr="00C85676">
        <w:rPr>
          <w:rFonts w:ascii="Arial Narrow" w:hAnsi="Arial Narrow" w:cs="Arial"/>
          <w:b/>
          <w:sz w:val="20"/>
          <w:szCs w:val="20"/>
        </w:rPr>
        <w:t>En mi calidad de Proponente, me comprometo a que en caso de resultar adjudicatario, procederé a suministrar los bienes en su totalidad atendiendo las caracterí</w:t>
      </w:r>
      <w:r w:rsidR="00BB0523">
        <w:rPr>
          <w:rFonts w:ascii="Arial Narrow" w:hAnsi="Arial Narrow" w:cs="Arial"/>
          <w:b/>
          <w:sz w:val="20"/>
          <w:szCs w:val="20"/>
        </w:rPr>
        <w:t>sticas técnicas aquí enunciadas.</w:t>
      </w:r>
    </w:p>
    <w:p w:rsidR="008534F3" w:rsidRPr="00C85676" w:rsidRDefault="008534F3" w:rsidP="006A5E84">
      <w:pPr>
        <w:jc w:val="both"/>
        <w:rPr>
          <w:rFonts w:ascii="Arial Narrow" w:hAnsi="Arial Narrow" w:cs="Arial"/>
          <w:sz w:val="20"/>
          <w:szCs w:val="20"/>
        </w:rPr>
      </w:pPr>
    </w:p>
    <w:p w:rsidR="003D6B51" w:rsidRPr="00C85676" w:rsidRDefault="003D6B51" w:rsidP="006A5E84">
      <w:pPr>
        <w:jc w:val="both"/>
        <w:rPr>
          <w:rFonts w:ascii="Arial Narrow" w:hAnsi="Arial Narrow" w:cs="Arial"/>
          <w:sz w:val="20"/>
          <w:szCs w:val="20"/>
        </w:rPr>
      </w:pPr>
    </w:p>
    <w:p w:rsidR="006C06D6" w:rsidRDefault="006C06D6" w:rsidP="006A5E84">
      <w:pPr>
        <w:pStyle w:val="Ttulo"/>
        <w:jc w:val="both"/>
        <w:rPr>
          <w:rFonts w:ascii="Arial Narrow" w:hAnsi="Arial Narrow" w:cs="Arial"/>
          <w:sz w:val="10"/>
          <w:szCs w:val="10"/>
          <w:lang w:val="es-MX"/>
        </w:rPr>
      </w:pPr>
    </w:p>
    <w:p w:rsidR="00BB0523" w:rsidRDefault="00BB0523" w:rsidP="006A5E84">
      <w:pPr>
        <w:pStyle w:val="Ttulo"/>
        <w:jc w:val="both"/>
        <w:rPr>
          <w:rFonts w:ascii="Arial Narrow" w:hAnsi="Arial Narrow" w:cs="Arial"/>
          <w:sz w:val="10"/>
          <w:szCs w:val="10"/>
          <w:lang w:val="es-MX"/>
        </w:rPr>
      </w:pPr>
    </w:p>
    <w:p w:rsidR="00BB0523" w:rsidRDefault="00BB0523" w:rsidP="006A5E84">
      <w:pPr>
        <w:pStyle w:val="Ttulo"/>
        <w:jc w:val="both"/>
        <w:rPr>
          <w:rFonts w:ascii="Arial Narrow" w:hAnsi="Arial Narrow" w:cs="Arial"/>
          <w:sz w:val="10"/>
          <w:szCs w:val="10"/>
          <w:lang w:val="es-MX"/>
        </w:rPr>
      </w:pPr>
    </w:p>
    <w:p w:rsidR="00BB0523" w:rsidRPr="00C85676" w:rsidRDefault="00BB0523" w:rsidP="006A5E84">
      <w:pPr>
        <w:pStyle w:val="Ttulo"/>
        <w:jc w:val="both"/>
        <w:rPr>
          <w:rFonts w:ascii="Arial Narrow" w:hAnsi="Arial Narrow" w:cs="Arial"/>
          <w:sz w:val="10"/>
          <w:szCs w:val="10"/>
          <w:lang w:val="es-MX"/>
        </w:rPr>
      </w:pPr>
    </w:p>
    <w:p w:rsidR="00B61F11" w:rsidRPr="00C85676" w:rsidRDefault="00B61F11"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 xml:space="preserve">Atentamente, </w:t>
      </w:r>
    </w:p>
    <w:p w:rsidR="006C06D6" w:rsidRPr="00C85676" w:rsidRDefault="006C06D6" w:rsidP="006A5E84">
      <w:pPr>
        <w:autoSpaceDE w:val="0"/>
        <w:autoSpaceDN w:val="0"/>
        <w:adjustRightInd w:val="0"/>
        <w:jc w:val="both"/>
        <w:rPr>
          <w:rFonts w:ascii="Arial Narrow" w:hAnsi="Arial Narrow" w:cs="Arial"/>
          <w:sz w:val="20"/>
          <w:szCs w:val="20"/>
        </w:rPr>
      </w:pPr>
    </w:p>
    <w:p w:rsidR="006C06D6" w:rsidRDefault="006C06D6" w:rsidP="006A5E84">
      <w:pPr>
        <w:autoSpaceDE w:val="0"/>
        <w:autoSpaceDN w:val="0"/>
        <w:adjustRightInd w:val="0"/>
        <w:jc w:val="both"/>
        <w:rPr>
          <w:rFonts w:ascii="Arial Narrow" w:hAnsi="Arial Narrow" w:cs="Arial"/>
          <w:sz w:val="20"/>
          <w:szCs w:val="20"/>
        </w:rPr>
      </w:pPr>
      <w:permStart w:id="1105095875" w:edGrp="everyone"/>
      <w:permEnd w:id="1105095875"/>
    </w:p>
    <w:p w:rsidR="00F879AE" w:rsidRPr="00C85676" w:rsidRDefault="00F879AE" w:rsidP="006A5E84">
      <w:pPr>
        <w:autoSpaceDE w:val="0"/>
        <w:autoSpaceDN w:val="0"/>
        <w:adjustRightInd w:val="0"/>
        <w:jc w:val="both"/>
        <w:rPr>
          <w:rFonts w:ascii="Arial Narrow" w:hAnsi="Arial Narrow" w:cs="Arial"/>
          <w:sz w:val="20"/>
          <w:szCs w:val="20"/>
        </w:rPr>
      </w:pPr>
    </w:p>
    <w:p w:rsidR="006C06D6" w:rsidRPr="00C85676" w:rsidRDefault="006C06D6" w:rsidP="006A5E84">
      <w:pPr>
        <w:autoSpaceDE w:val="0"/>
        <w:autoSpaceDN w:val="0"/>
        <w:adjustRightInd w:val="0"/>
        <w:jc w:val="both"/>
        <w:rPr>
          <w:rFonts w:ascii="Arial Narrow" w:hAnsi="Arial Narrow" w:cs="Arial"/>
          <w:sz w:val="20"/>
          <w:szCs w:val="20"/>
        </w:rPr>
      </w:pPr>
      <w:permStart w:id="1915497046" w:edGrp="everyone"/>
      <w:permEnd w:id="1915497046"/>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 xml:space="preserve">Nombre del </w:t>
      </w:r>
      <w:r w:rsidR="00E059D5" w:rsidRPr="00C85676">
        <w:rPr>
          <w:rFonts w:ascii="Arial Narrow" w:hAnsi="Arial Narrow" w:cs="Arial"/>
          <w:sz w:val="20"/>
          <w:szCs w:val="20"/>
        </w:rPr>
        <w:t>Representante Legal</w:t>
      </w:r>
      <w:r w:rsidRPr="00C85676">
        <w:rPr>
          <w:rFonts w:ascii="Arial Narrow" w:hAnsi="Arial Narrow" w:cs="Arial"/>
          <w:sz w:val="20"/>
          <w:szCs w:val="20"/>
        </w:rPr>
        <w:t>: ________________________________</w:t>
      </w:r>
      <w:r w:rsidR="00F43FDB" w:rsidRPr="00C85676">
        <w:rPr>
          <w:rFonts w:ascii="Arial Narrow" w:hAnsi="Arial Narrow" w:cs="Arial"/>
          <w:sz w:val="20"/>
          <w:szCs w:val="20"/>
        </w:rPr>
        <w:t>___</w:t>
      </w:r>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 xml:space="preserve">C.C. No. ______________________ </w:t>
      </w:r>
      <w:r w:rsidR="00FB080F" w:rsidRPr="00C85676">
        <w:rPr>
          <w:rFonts w:ascii="Arial Narrow" w:hAnsi="Arial Narrow" w:cs="Arial"/>
          <w:sz w:val="20"/>
          <w:szCs w:val="20"/>
        </w:rPr>
        <w:t>De</w:t>
      </w:r>
      <w:r w:rsidRPr="00C85676">
        <w:rPr>
          <w:rFonts w:ascii="Arial Narrow" w:hAnsi="Arial Narrow" w:cs="Arial"/>
          <w:sz w:val="20"/>
          <w:szCs w:val="20"/>
        </w:rPr>
        <w:t xml:space="preserve"> _____________________________</w:t>
      </w:r>
      <w:r w:rsidR="00F43FDB" w:rsidRPr="00C85676">
        <w:rPr>
          <w:rFonts w:ascii="Arial Narrow" w:hAnsi="Arial Narrow" w:cs="Arial"/>
          <w:sz w:val="20"/>
          <w:szCs w:val="20"/>
        </w:rPr>
        <w:t>_</w:t>
      </w:r>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w:t>
      </w:r>
      <w:r w:rsidR="00F43FDB" w:rsidRPr="00C85676">
        <w:rPr>
          <w:rFonts w:ascii="Arial Narrow" w:hAnsi="Arial Narrow" w:cs="Arial"/>
          <w:sz w:val="20"/>
          <w:szCs w:val="20"/>
        </w:rPr>
        <w:t>____</w:t>
      </w:r>
    </w:p>
    <w:p w:rsidR="00F57C60" w:rsidRPr="00C85676" w:rsidRDefault="00C83D9A" w:rsidP="006A5E84">
      <w:pPr>
        <w:jc w:val="both"/>
        <w:rPr>
          <w:rFonts w:ascii="Arial Narrow" w:hAnsi="Arial Narrow" w:cs="Arial"/>
          <w:sz w:val="22"/>
          <w:szCs w:val="22"/>
        </w:rPr>
      </w:pPr>
      <w:r w:rsidRPr="00C85676">
        <w:rPr>
          <w:rFonts w:ascii="Arial Narrow" w:hAnsi="Arial Narrow" w:cs="Arial"/>
          <w:sz w:val="20"/>
          <w:szCs w:val="20"/>
        </w:rPr>
        <w:t>N.I.T. _________________________</w:t>
      </w:r>
      <w:r w:rsidRPr="00C85676">
        <w:rPr>
          <w:rFonts w:ascii="Arial Narrow" w:hAnsi="Arial Narrow" w:cs="Arial"/>
          <w:sz w:val="22"/>
          <w:szCs w:val="22"/>
        </w:rPr>
        <w:t>______________________________</w:t>
      </w:r>
      <w:permStart w:id="2777771" w:edGrp="everyone"/>
      <w:permEnd w:id="2777771"/>
    </w:p>
    <w:sectPr w:rsidR="00F57C60" w:rsidRPr="00C85676" w:rsidSect="00C514D7">
      <w:headerReference w:type="default" r:id="rId41"/>
      <w:footerReference w:type="default" r:id="rId42"/>
      <w:headerReference w:type="first" r:id="rId43"/>
      <w:footerReference w:type="first" r:id="rId44"/>
      <w:pgSz w:w="12240" w:h="18720" w:code="120"/>
      <w:pgMar w:top="1276"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5BC" w:rsidRDefault="003475BC" w:rsidP="00204C67">
      <w:r>
        <w:separator/>
      </w:r>
    </w:p>
  </w:endnote>
  <w:endnote w:type="continuationSeparator" w:id="0">
    <w:p w:rsidR="003475BC" w:rsidRDefault="003475BC"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EIDMHK+BookAntiqua">
    <w:charset w:val="01"/>
    <w:family w:val="swiss"/>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lear Sans">
    <w:charset w:val="01"/>
    <w:family w:val="swiss"/>
    <w:pitch w:val="default"/>
  </w:font>
  <w:font w:name="WenQuanYi Micro Hei">
    <w:panose1 w:val="00000000000000000000"/>
    <w:charset w:val="00"/>
    <w:family w:val="roman"/>
    <w:notTrueType/>
    <w:pitch w:val="default"/>
  </w:font>
  <w:font w:name="FreeSans">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WAAAA+F1">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D9" w:rsidRDefault="007B21D9" w:rsidP="007B21D9">
    <w:pPr>
      <w:tabs>
        <w:tab w:val="left" w:pos="567"/>
      </w:tabs>
      <w:rPr>
        <w:rFonts w:ascii="Arial Narrow" w:hAnsi="Arial Narrow"/>
        <w:b/>
        <w:color w:val="E36C0A" w:themeColor="accent6" w:themeShade="BF"/>
        <w:sz w:val="16"/>
        <w:szCs w:val="16"/>
        <w:lang w:val="es-CO"/>
      </w:rPr>
    </w:pPr>
  </w:p>
  <w:p w:rsidR="007B21D9" w:rsidRDefault="007B21D9" w:rsidP="007B21D9">
    <w:pPr>
      <w:pStyle w:val="Piedepgina"/>
      <w:jc w:val="center"/>
      <w:rPr>
        <w:rFonts w:ascii="Arial Narrow" w:hAnsi="Arial Narrow" w:cs="Arial"/>
        <w:b/>
        <w:bCs/>
        <w:i/>
        <w:iCs/>
        <w:sz w:val="16"/>
        <w:szCs w:val="16"/>
        <w:lang w:val="es-MX"/>
      </w:rPr>
    </w:pPr>
    <w:r>
      <w:rPr>
        <w:rFonts w:ascii="Arial Narrow" w:hAnsi="Arial Narrow" w:cs="Arial"/>
        <w:b/>
        <w:bCs/>
        <w:i/>
        <w:iCs/>
        <w:sz w:val="16"/>
        <w:szCs w:val="16"/>
        <w:lang w:val="es-MX"/>
      </w:rPr>
      <w:t>“Consolidemos nuestro país marítimo”</w:t>
    </w:r>
  </w:p>
  <w:p w:rsidR="007B21D9" w:rsidRDefault="007B21D9" w:rsidP="007B21D9">
    <w:pPr>
      <w:pStyle w:val="Piedepgina"/>
      <w:jc w:val="center"/>
      <w:rPr>
        <w:rFonts w:ascii="Arial Narrow" w:hAnsi="Arial Narrow" w:cs="Arial"/>
        <w:sz w:val="16"/>
        <w:szCs w:val="16"/>
        <w:lang w:val="es-MX"/>
      </w:rPr>
    </w:pPr>
    <w:r>
      <w:rPr>
        <w:rFonts w:ascii="Arial Narrow" w:hAnsi="Arial Narrow" w:cs="Arial"/>
        <w:sz w:val="16"/>
        <w:szCs w:val="16"/>
        <w:lang w:val="es-MX"/>
      </w:rPr>
      <w:t>Dirección Carrera 54 No. 26 - 50 “CAN”, Bogotá</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Teléfono (1) 220 0490</w:t>
    </w:r>
    <w:r>
      <w:rPr>
        <w:rFonts w:ascii="Arial Narrow" w:hAnsi="Arial Narrow" w:cs="Arial"/>
        <w:color w:val="C00000"/>
        <w:sz w:val="16"/>
        <w:szCs w:val="16"/>
        <w:lang w:val="es-MX"/>
      </w:rPr>
      <w:t xml:space="preserve">. </w:t>
    </w:r>
    <w:r>
      <w:rPr>
        <w:rFonts w:ascii="Arial Narrow" w:hAnsi="Arial Narrow" w:cs="Arial"/>
        <w:sz w:val="16"/>
        <w:szCs w:val="16"/>
        <w:lang w:val="es-MX"/>
      </w:rPr>
      <w:t>Línea Anticorrupción 01 8000 911 670</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Línea gratuita de Atención al Ciudadano: Nacional 01800 115 966 – Bogotá 328 6800</w:t>
    </w:r>
  </w:p>
  <w:p w:rsidR="007B21D9" w:rsidRDefault="003475BC" w:rsidP="007B21D9">
    <w:pPr>
      <w:pStyle w:val="Piedepgina"/>
      <w:jc w:val="center"/>
      <w:rPr>
        <w:rStyle w:val="Hipervnculo"/>
        <w:sz w:val="16"/>
        <w:szCs w:val="16"/>
        <w:lang w:val="es-MX"/>
      </w:rPr>
    </w:pPr>
    <w:hyperlink r:id="rId1" w:history="1">
      <w:r w:rsidR="007B21D9">
        <w:rPr>
          <w:rStyle w:val="Hipervnculo"/>
          <w:rFonts w:ascii="Arial Narrow" w:hAnsi="Arial Narrow"/>
          <w:sz w:val="16"/>
          <w:szCs w:val="16"/>
          <w:lang w:val="es-MX"/>
        </w:rPr>
        <w:t>dimar@dimar.mil.co</w:t>
      </w:r>
    </w:hyperlink>
    <w:r w:rsidR="007B21D9">
      <w:rPr>
        <w:rFonts w:ascii="Arial Narrow" w:hAnsi="Arial Narrow" w:cs="Arial"/>
        <w:sz w:val="16"/>
        <w:szCs w:val="16"/>
        <w:lang w:val="es-MX"/>
      </w:rPr>
      <w:t xml:space="preserve"> - </w:t>
    </w:r>
    <w:hyperlink r:id="rId2" w:history="1">
      <w:r w:rsidR="007B21D9">
        <w:rPr>
          <w:rStyle w:val="Hipervnculo"/>
          <w:rFonts w:ascii="Arial Narrow" w:hAnsi="Arial Narrow"/>
          <w:sz w:val="16"/>
          <w:szCs w:val="16"/>
          <w:lang w:val="es-MX"/>
        </w:rPr>
        <w:t>www.dimar.mil.co</w:t>
      </w:r>
    </w:hyperlink>
  </w:p>
  <w:p w:rsidR="008E4FD0" w:rsidRDefault="008E4FD0" w:rsidP="007B21D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FD0" w:rsidRDefault="008E4FD0" w:rsidP="00131EE8">
    <w:pPr>
      <w:tabs>
        <w:tab w:val="left" w:pos="567"/>
      </w:tabs>
      <w:rPr>
        <w:rFonts w:ascii="Arial Narrow" w:hAnsi="Arial Narrow"/>
        <w:b/>
        <w:color w:val="E36C0A" w:themeColor="accent6" w:themeShade="BF"/>
        <w:sz w:val="16"/>
        <w:szCs w:val="16"/>
        <w:lang w:val="es-CO"/>
      </w:rPr>
    </w:pPr>
  </w:p>
  <w:p w:rsidR="007B21D9" w:rsidRDefault="007B21D9" w:rsidP="007B21D9">
    <w:pPr>
      <w:tabs>
        <w:tab w:val="left" w:pos="567"/>
      </w:tabs>
      <w:rPr>
        <w:rFonts w:ascii="Arial Narrow" w:hAnsi="Arial Narrow"/>
        <w:b/>
        <w:color w:val="E36C0A" w:themeColor="accent6" w:themeShade="BF"/>
        <w:sz w:val="16"/>
        <w:szCs w:val="16"/>
        <w:lang w:val="es-CO"/>
      </w:rPr>
    </w:pPr>
  </w:p>
  <w:p w:rsidR="007B21D9" w:rsidRDefault="007B21D9" w:rsidP="007B21D9">
    <w:pPr>
      <w:pStyle w:val="Piedepgina"/>
      <w:jc w:val="center"/>
      <w:rPr>
        <w:rFonts w:ascii="Arial Narrow" w:hAnsi="Arial Narrow" w:cs="Arial"/>
        <w:b/>
        <w:bCs/>
        <w:i/>
        <w:iCs/>
        <w:sz w:val="16"/>
        <w:szCs w:val="16"/>
        <w:lang w:val="es-MX"/>
      </w:rPr>
    </w:pPr>
    <w:r>
      <w:rPr>
        <w:rFonts w:ascii="Arial Narrow" w:hAnsi="Arial Narrow" w:cs="Arial"/>
        <w:b/>
        <w:bCs/>
        <w:i/>
        <w:iCs/>
        <w:sz w:val="16"/>
        <w:szCs w:val="16"/>
        <w:lang w:val="es-MX"/>
      </w:rPr>
      <w:t>“Consolidemos nuestro país marítimo”</w:t>
    </w:r>
  </w:p>
  <w:p w:rsidR="007B21D9" w:rsidRDefault="007B21D9" w:rsidP="007B21D9">
    <w:pPr>
      <w:pStyle w:val="Piedepgina"/>
      <w:jc w:val="center"/>
      <w:rPr>
        <w:rFonts w:ascii="Arial Narrow" w:hAnsi="Arial Narrow" w:cs="Arial"/>
        <w:sz w:val="16"/>
        <w:szCs w:val="16"/>
        <w:lang w:val="es-MX"/>
      </w:rPr>
    </w:pPr>
    <w:r>
      <w:rPr>
        <w:rFonts w:ascii="Arial Narrow" w:hAnsi="Arial Narrow" w:cs="Arial"/>
        <w:sz w:val="16"/>
        <w:szCs w:val="16"/>
        <w:lang w:val="es-MX"/>
      </w:rPr>
      <w:t>Dirección Carrera 54 No. 26 - 50 “CAN”, Bogotá</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Teléfono (1) 220 0490</w:t>
    </w:r>
    <w:r>
      <w:rPr>
        <w:rFonts w:ascii="Arial Narrow" w:hAnsi="Arial Narrow" w:cs="Arial"/>
        <w:color w:val="C00000"/>
        <w:sz w:val="16"/>
        <w:szCs w:val="16"/>
        <w:lang w:val="es-MX"/>
      </w:rPr>
      <w:t xml:space="preserve">. </w:t>
    </w:r>
    <w:r>
      <w:rPr>
        <w:rFonts w:ascii="Arial Narrow" w:hAnsi="Arial Narrow" w:cs="Arial"/>
        <w:sz w:val="16"/>
        <w:szCs w:val="16"/>
        <w:lang w:val="es-MX"/>
      </w:rPr>
      <w:t>Línea Anticorrupción 01 8000 911 670</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Línea gratuita de Atención al Ciudadano: Nacional 01800 115 966 – Bogotá 328 6800</w:t>
    </w:r>
  </w:p>
  <w:p w:rsidR="007B21D9" w:rsidRDefault="003475BC" w:rsidP="007B21D9">
    <w:pPr>
      <w:pStyle w:val="Piedepgina"/>
      <w:jc w:val="center"/>
      <w:rPr>
        <w:rStyle w:val="Hipervnculo"/>
        <w:sz w:val="16"/>
        <w:szCs w:val="16"/>
        <w:lang w:val="es-MX"/>
      </w:rPr>
    </w:pPr>
    <w:hyperlink r:id="rId1" w:history="1">
      <w:r w:rsidR="007B21D9">
        <w:rPr>
          <w:rStyle w:val="Hipervnculo"/>
          <w:rFonts w:ascii="Arial Narrow" w:hAnsi="Arial Narrow"/>
          <w:sz w:val="16"/>
          <w:szCs w:val="16"/>
          <w:lang w:val="es-MX"/>
        </w:rPr>
        <w:t>dimar@dimar.mil.co</w:t>
      </w:r>
    </w:hyperlink>
    <w:r w:rsidR="007B21D9">
      <w:rPr>
        <w:rFonts w:ascii="Arial Narrow" w:hAnsi="Arial Narrow" w:cs="Arial"/>
        <w:sz w:val="16"/>
        <w:szCs w:val="16"/>
        <w:lang w:val="es-MX"/>
      </w:rPr>
      <w:t xml:space="preserve"> - </w:t>
    </w:r>
    <w:hyperlink r:id="rId2" w:history="1">
      <w:r w:rsidR="007B21D9">
        <w:rPr>
          <w:rStyle w:val="Hipervnculo"/>
          <w:rFonts w:ascii="Arial Narrow" w:hAnsi="Arial Narrow"/>
          <w:sz w:val="16"/>
          <w:szCs w:val="16"/>
          <w:lang w:val="es-MX"/>
        </w:rPr>
        <w:t>www.dimar.mil.co</w:t>
      </w:r>
    </w:hyperlink>
  </w:p>
  <w:p w:rsidR="008E4FD0" w:rsidRDefault="008E4FD0" w:rsidP="007B21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5BC" w:rsidRDefault="003475BC" w:rsidP="00204C67">
      <w:r>
        <w:separator/>
      </w:r>
    </w:p>
  </w:footnote>
  <w:footnote w:type="continuationSeparator" w:id="0">
    <w:p w:rsidR="003475BC" w:rsidRDefault="003475BC"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rPr>
      <w:id w:val="-1868440922"/>
      <w:docPartObj>
        <w:docPartGallery w:val="Page Numbers (Top of Page)"/>
        <w:docPartUnique/>
      </w:docPartObj>
    </w:sdtPr>
    <w:sdtEndPr>
      <w:rPr>
        <w:sz w:val="18"/>
        <w:szCs w:val="18"/>
      </w:rPr>
    </w:sdtEndPr>
    <w:sdtContent>
      <w:p w:rsidR="008E4FD0" w:rsidRPr="007B21D9" w:rsidRDefault="008E4FD0" w:rsidP="0052449B">
        <w:pPr>
          <w:pStyle w:val="Encabezado"/>
          <w:jc w:val="center"/>
          <w:rPr>
            <w:rFonts w:ascii="Arial Narrow" w:hAnsi="Arial Narrow" w:cs="Arial"/>
            <w:b/>
            <w:sz w:val="22"/>
            <w:szCs w:val="22"/>
          </w:rPr>
        </w:pPr>
        <w:r w:rsidRPr="007B21D9">
          <w:rPr>
            <w:rFonts w:ascii="Arial Narrow" w:hAnsi="Arial Narrow" w:cs="Arial"/>
            <w:b/>
            <w:sz w:val="22"/>
            <w:szCs w:val="22"/>
          </w:rPr>
          <w:t>MINISTERIO DE DEFENSA NACIONAL - DIRECCIÓN GENERAL MARÍTIMA - DIMAR</w:t>
        </w:r>
      </w:p>
      <w:p w:rsidR="008E4FD0" w:rsidRPr="007B21D9" w:rsidRDefault="008E4FD0">
        <w:pPr>
          <w:pStyle w:val="Encabezado"/>
          <w:jc w:val="right"/>
          <w:rPr>
            <w:rFonts w:ascii="Arial Narrow" w:hAnsi="Arial Narrow"/>
            <w:sz w:val="18"/>
            <w:szCs w:val="18"/>
          </w:rPr>
        </w:pPr>
        <w:r w:rsidRPr="007B21D9">
          <w:rPr>
            <w:rFonts w:ascii="Arial Narrow" w:hAnsi="Arial Narrow" w:cs="Arial"/>
            <w:sz w:val="14"/>
            <w:szCs w:val="14"/>
          </w:rPr>
          <w:fldChar w:fldCharType="begin"/>
        </w:r>
        <w:r w:rsidRPr="007B21D9">
          <w:rPr>
            <w:rFonts w:ascii="Arial Narrow" w:hAnsi="Arial Narrow" w:cs="Arial"/>
            <w:sz w:val="14"/>
            <w:szCs w:val="14"/>
          </w:rPr>
          <w:instrText>PAGE   \* MERGEFORMAT</w:instrText>
        </w:r>
        <w:r w:rsidRPr="007B21D9">
          <w:rPr>
            <w:rFonts w:ascii="Arial Narrow" w:hAnsi="Arial Narrow" w:cs="Arial"/>
            <w:sz w:val="14"/>
            <w:szCs w:val="14"/>
          </w:rPr>
          <w:fldChar w:fldCharType="separate"/>
        </w:r>
        <w:r w:rsidR="00A9795A">
          <w:rPr>
            <w:rFonts w:ascii="Arial Narrow" w:hAnsi="Arial Narrow" w:cs="Arial"/>
            <w:noProof/>
            <w:sz w:val="14"/>
            <w:szCs w:val="14"/>
          </w:rPr>
          <w:t>24</w:t>
        </w:r>
        <w:r w:rsidRPr="007B21D9">
          <w:rPr>
            <w:rFonts w:ascii="Arial Narrow" w:hAnsi="Arial Narrow" w:cs="Arial"/>
            <w:sz w:val="14"/>
            <w:szCs w:val="14"/>
          </w:rPr>
          <w:fldChar w:fldCharType="end"/>
        </w:r>
      </w:p>
    </w:sdtContent>
  </w:sdt>
  <w:p w:rsidR="008E4FD0" w:rsidRPr="00901EB2" w:rsidRDefault="008E4FD0"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FD0" w:rsidRDefault="000E7183" w:rsidP="00131EE8">
    <w:pPr>
      <w:jc w:val="right"/>
      <w:rPr>
        <w:rFonts w:ascii="Arial" w:hAnsi="Arial" w:cs="Arial"/>
        <w:b/>
        <w:sz w:val="22"/>
        <w:szCs w:val="22"/>
      </w:rPr>
    </w:pPr>
    <w:r>
      <w:rPr>
        <w:rFonts w:ascii="Book Antiqua" w:hAnsi="Book Antiqua" w:cs="Arial"/>
        <w:b/>
        <w:noProof/>
        <w:sz w:val="22"/>
        <w:szCs w:val="22"/>
        <w:lang w:val="es-CO" w:eastAsia="es-CO"/>
      </w:rPr>
      <w:drawing>
        <wp:inline distT="0" distB="0" distL="0" distR="0" wp14:anchorId="74D9B04C" wp14:editId="5E4D493F">
          <wp:extent cx="5610225" cy="704850"/>
          <wp:effectExtent l="0" t="0" r="9525" b="0"/>
          <wp:docPr id="1" name="Imagen 1" descr="1.Encabezado-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1.Encabezado-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704850"/>
                  </a:xfrm>
                  <a:prstGeom prst="rect">
                    <a:avLst/>
                  </a:prstGeom>
                  <a:noFill/>
                  <a:ln>
                    <a:noFill/>
                  </a:ln>
                </pic:spPr>
              </pic:pic>
            </a:graphicData>
          </a:graphic>
        </wp:inline>
      </w:drawing>
    </w:r>
  </w:p>
  <w:p w:rsidR="008E4FD0" w:rsidRPr="00F523EE" w:rsidRDefault="008E4FD0" w:rsidP="00135014">
    <w:pPr>
      <w:pStyle w:val="Encabezado"/>
      <w:jc w:val="cent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877494"/>
    <w:multiLevelType w:val="multilevel"/>
    <w:tmpl w:val="2B7A3274"/>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
    <w:nsid w:val="033A7942"/>
    <w:multiLevelType w:val="multilevel"/>
    <w:tmpl w:val="61766842"/>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0A6D166C"/>
    <w:multiLevelType w:val="multilevel"/>
    <w:tmpl w:val="A71A2044"/>
    <w:lvl w:ilvl="0">
      <w:start w:val="1"/>
      <w:numFmt w:val="bullet"/>
      <w:lvlText w:val="o"/>
      <w:lvlJc w:val="left"/>
      <w:pPr>
        <w:ind w:left="360" w:hanging="360"/>
      </w:pPr>
      <w:rPr>
        <w:rFonts w:ascii="Courier New" w:hAnsi="Courier New" w:cs="Courier New"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nsid w:val="0AC37A1B"/>
    <w:multiLevelType w:val="multilevel"/>
    <w:tmpl w:val="7338A2B4"/>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0FD519F9"/>
    <w:multiLevelType w:val="multilevel"/>
    <w:tmpl w:val="169E19E0"/>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126607DC"/>
    <w:multiLevelType w:val="multilevel"/>
    <w:tmpl w:val="955092DC"/>
    <w:lvl w:ilvl="0">
      <w:start w:val="1"/>
      <w:numFmt w:val="upperRoman"/>
      <w:lvlText w:val="%1."/>
      <w:lvlJc w:val="righ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rFonts w:hint="default"/>
        <w:b w:val="0"/>
        <w:sz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135A1CE4"/>
    <w:multiLevelType w:val="multilevel"/>
    <w:tmpl w:val="FCB0B56A"/>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179720F3"/>
    <w:multiLevelType w:val="hybridMultilevel"/>
    <w:tmpl w:val="14C8A4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18C8621D"/>
    <w:multiLevelType w:val="multilevel"/>
    <w:tmpl w:val="82B24AC8"/>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265F03"/>
    <w:multiLevelType w:val="hybridMultilevel"/>
    <w:tmpl w:val="6FDE1DAA"/>
    <w:lvl w:ilvl="0" w:tplc="57A4CAF0">
      <w:start w:val="511"/>
      <w:numFmt w:val="bullet"/>
      <w:lvlText w:val="-"/>
      <w:lvlJc w:val="left"/>
      <w:pPr>
        <w:ind w:left="1103" w:hanging="360"/>
      </w:pPr>
      <w:rPr>
        <w:rFonts w:ascii="Arial Narrow" w:eastAsia="Times New Roman" w:hAnsi="Arial Narrow" w:cs="Arial" w:hint="default"/>
      </w:rPr>
    </w:lvl>
    <w:lvl w:ilvl="1" w:tplc="86B42C8E">
      <w:numFmt w:val="bullet"/>
      <w:lvlText w:val="•"/>
      <w:lvlJc w:val="left"/>
      <w:pPr>
        <w:ind w:left="1823" w:hanging="360"/>
      </w:pPr>
      <w:rPr>
        <w:rFonts w:ascii="Arial Narrow" w:eastAsia="Times New Roman" w:hAnsi="Arial Narrow" w:cs="Arial" w:hint="default"/>
      </w:rPr>
    </w:lvl>
    <w:lvl w:ilvl="2" w:tplc="240A0005" w:tentative="1">
      <w:start w:val="1"/>
      <w:numFmt w:val="bullet"/>
      <w:lvlText w:val=""/>
      <w:lvlJc w:val="left"/>
      <w:pPr>
        <w:ind w:left="2543" w:hanging="360"/>
      </w:pPr>
      <w:rPr>
        <w:rFonts w:ascii="Wingdings" w:hAnsi="Wingdings" w:hint="default"/>
      </w:rPr>
    </w:lvl>
    <w:lvl w:ilvl="3" w:tplc="240A0001" w:tentative="1">
      <w:start w:val="1"/>
      <w:numFmt w:val="bullet"/>
      <w:lvlText w:val=""/>
      <w:lvlJc w:val="left"/>
      <w:pPr>
        <w:ind w:left="3263" w:hanging="360"/>
      </w:pPr>
      <w:rPr>
        <w:rFonts w:ascii="Symbol" w:hAnsi="Symbol" w:hint="default"/>
      </w:rPr>
    </w:lvl>
    <w:lvl w:ilvl="4" w:tplc="240A0003" w:tentative="1">
      <w:start w:val="1"/>
      <w:numFmt w:val="bullet"/>
      <w:lvlText w:val="o"/>
      <w:lvlJc w:val="left"/>
      <w:pPr>
        <w:ind w:left="3983" w:hanging="360"/>
      </w:pPr>
      <w:rPr>
        <w:rFonts w:ascii="Courier New" w:hAnsi="Courier New" w:cs="Courier New" w:hint="default"/>
      </w:rPr>
    </w:lvl>
    <w:lvl w:ilvl="5" w:tplc="240A0005" w:tentative="1">
      <w:start w:val="1"/>
      <w:numFmt w:val="bullet"/>
      <w:lvlText w:val=""/>
      <w:lvlJc w:val="left"/>
      <w:pPr>
        <w:ind w:left="4703" w:hanging="360"/>
      </w:pPr>
      <w:rPr>
        <w:rFonts w:ascii="Wingdings" w:hAnsi="Wingdings" w:hint="default"/>
      </w:rPr>
    </w:lvl>
    <w:lvl w:ilvl="6" w:tplc="240A0001" w:tentative="1">
      <w:start w:val="1"/>
      <w:numFmt w:val="bullet"/>
      <w:lvlText w:val=""/>
      <w:lvlJc w:val="left"/>
      <w:pPr>
        <w:ind w:left="5423" w:hanging="360"/>
      </w:pPr>
      <w:rPr>
        <w:rFonts w:ascii="Symbol" w:hAnsi="Symbol" w:hint="default"/>
      </w:rPr>
    </w:lvl>
    <w:lvl w:ilvl="7" w:tplc="240A0003" w:tentative="1">
      <w:start w:val="1"/>
      <w:numFmt w:val="bullet"/>
      <w:lvlText w:val="o"/>
      <w:lvlJc w:val="left"/>
      <w:pPr>
        <w:ind w:left="6143" w:hanging="360"/>
      </w:pPr>
      <w:rPr>
        <w:rFonts w:ascii="Courier New" w:hAnsi="Courier New" w:cs="Courier New" w:hint="default"/>
      </w:rPr>
    </w:lvl>
    <w:lvl w:ilvl="8" w:tplc="240A0005" w:tentative="1">
      <w:start w:val="1"/>
      <w:numFmt w:val="bullet"/>
      <w:lvlText w:val=""/>
      <w:lvlJc w:val="left"/>
      <w:pPr>
        <w:ind w:left="6863" w:hanging="360"/>
      </w:pPr>
      <w:rPr>
        <w:rFonts w:ascii="Wingdings" w:hAnsi="Wingdings" w:hint="default"/>
      </w:rPr>
    </w:lvl>
  </w:abstractNum>
  <w:abstractNum w:abstractNumId="13">
    <w:nsid w:val="26AC5D20"/>
    <w:multiLevelType w:val="multilevel"/>
    <w:tmpl w:val="7200E8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6C51B2E"/>
    <w:multiLevelType w:val="hybridMultilevel"/>
    <w:tmpl w:val="E50A317E"/>
    <w:lvl w:ilvl="0" w:tplc="240A000D">
      <w:start w:val="1"/>
      <w:numFmt w:val="bullet"/>
      <w:lvlText w:val=""/>
      <w:lvlJc w:val="left"/>
      <w:pPr>
        <w:ind w:left="1463" w:hanging="360"/>
      </w:pPr>
      <w:rPr>
        <w:rFonts w:ascii="Wingdings" w:hAnsi="Wingdings" w:hint="default"/>
      </w:rPr>
    </w:lvl>
    <w:lvl w:ilvl="1" w:tplc="240A000D">
      <w:start w:val="1"/>
      <w:numFmt w:val="bullet"/>
      <w:lvlText w:val=""/>
      <w:lvlJc w:val="left"/>
      <w:pPr>
        <w:ind w:left="2183" w:hanging="360"/>
      </w:pPr>
      <w:rPr>
        <w:rFonts w:ascii="Wingdings" w:hAnsi="Wingdings" w:hint="default"/>
      </w:rPr>
    </w:lvl>
    <w:lvl w:ilvl="2" w:tplc="240A0005" w:tentative="1">
      <w:start w:val="1"/>
      <w:numFmt w:val="bullet"/>
      <w:lvlText w:val=""/>
      <w:lvlJc w:val="left"/>
      <w:pPr>
        <w:ind w:left="2903" w:hanging="360"/>
      </w:pPr>
      <w:rPr>
        <w:rFonts w:ascii="Wingdings" w:hAnsi="Wingdings" w:hint="default"/>
      </w:rPr>
    </w:lvl>
    <w:lvl w:ilvl="3" w:tplc="240A0001" w:tentative="1">
      <w:start w:val="1"/>
      <w:numFmt w:val="bullet"/>
      <w:lvlText w:val=""/>
      <w:lvlJc w:val="left"/>
      <w:pPr>
        <w:ind w:left="3623" w:hanging="360"/>
      </w:pPr>
      <w:rPr>
        <w:rFonts w:ascii="Symbol" w:hAnsi="Symbol" w:hint="default"/>
      </w:rPr>
    </w:lvl>
    <w:lvl w:ilvl="4" w:tplc="240A0003" w:tentative="1">
      <w:start w:val="1"/>
      <w:numFmt w:val="bullet"/>
      <w:lvlText w:val="o"/>
      <w:lvlJc w:val="left"/>
      <w:pPr>
        <w:ind w:left="4343" w:hanging="360"/>
      </w:pPr>
      <w:rPr>
        <w:rFonts w:ascii="Courier New" w:hAnsi="Courier New" w:cs="Courier New" w:hint="default"/>
      </w:rPr>
    </w:lvl>
    <w:lvl w:ilvl="5" w:tplc="240A0005" w:tentative="1">
      <w:start w:val="1"/>
      <w:numFmt w:val="bullet"/>
      <w:lvlText w:val=""/>
      <w:lvlJc w:val="left"/>
      <w:pPr>
        <w:ind w:left="5063" w:hanging="360"/>
      </w:pPr>
      <w:rPr>
        <w:rFonts w:ascii="Wingdings" w:hAnsi="Wingdings" w:hint="default"/>
      </w:rPr>
    </w:lvl>
    <w:lvl w:ilvl="6" w:tplc="240A0001" w:tentative="1">
      <w:start w:val="1"/>
      <w:numFmt w:val="bullet"/>
      <w:lvlText w:val=""/>
      <w:lvlJc w:val="left"/>
      <w:pPr>
        <w:ind w:left="5783" w:hanging="360"/>
      </w:pPr>
      <w:rPr>
        <w:rFonts w:ascii="Symbol" w:hAnsi="Symbol" w:hint="default"/>
      </w:rPr>
    </w:lvl>
    <w:lvl w:ilvl="7" w:tplc="240A0003" w:tentative="1">
      <w:start w:val="1"/>
      <w:numFmt w:val="bullet"/>
      <w:lvlText w:val="o"/>
      <w:lvlJc w:val="left"/>
      <w:pPr>
        <w:ind w:left="6503" w:hanging="360"/>
      </w:pPr>
      <w:rPr>
        <w:rFonts w:ascii="Courier New" w:hAnsi="Courier New" w:cs="Courier New" w:hint="default"/>
      </w:rPr>
    </w:lvl>
    <w:lvl w:ilvl="8" w:tplc="240A0005" w:tentative="1">
      <w:start w:val="1"/>
      <w:numFmt w:val="bullet"/>
      <w:lvlText w:val=""/>
      <w:lvlJc w:val="left"/>
      <w:pPr>
        <w:ind w:left="7223" w:hanging="360"/>
      </w:pPr>
      <w:rPr>
        <w:rFonts w:ascii="Wingdings" w:hAnsi="Wingdings" w:hint="default"/>
      </w:rPr>
    </w:lvl>
  </w:abstractNum>
  <w:abstractNum w:abstractNumId="15">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nsid w:val="2C5335DD"/>
    <w:multiLevelType w:val="hybridMultilevel"/>
    <w:tmpl w:val="24FC34EC"/>
    <w:lvl w:ilvl="0" w:tplc="3DB0DCB4">
      <w:start w:val="3"/>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DF00D33"/>
    <w:multiLevelType w:val="hybridMultilevel"/>
    <w:tmpl w:val="C70C9E5C"/>
    <w:lvl w:ilvl="0" w:tplc="24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1B36EEA"/>
    <w:multiLevelType w:val="multilevel"/>
    <w:tmpl w:val="9C74B102"/>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350416C4"/>
    <w:multiLevelType w:val="multilevel"/>
    <w:tmpl w:val="23BE9E84"/>
    <w:lvl w:ilvl="0">
      <w:start w:val="1"/>
      <w:numFmt w:val="decimal"/>
      <w:lvlText w:val="%1."/>
      <w:lvlJc w:val="left"/>
      <w:pPr>
        <w:ind w:left="360" w:hanging="360"/>
      </w:pPr>
      <w:rPr>
        <w:rFonts w:ascii="Arial" w:hAnsi="Arial"/>
        <w:b/>
        <w:sz w:val="20"/>
      </w:rPr>
    </w:lvl>
    <w:lvl w:ilvl="1">
      <w:start w:val="1"/>
      <w:numFmt w:val="decimal"/>
      <w:lvlText w:val="%1.%2."/>
      <w:lvlJc w:val="left"/>
      <w:pPr>
        <w:ind w:left="792" w:hanging="432"/>
      </w:pPr>
      <w:rPr>
        <w:rFonts w:ascii="Arial" w:hAnsi="Arial"/>
        <w:b/>
        <w:sz w:val="20"/>
      </w:rPr>
    </w:lvl>
    <w:lvl w:ilvl="2">
      <w:start w:val="1"/>
      <w:numFmt w:val="decimal"/>
      <w:lvlText w:val="%1.%2.%3."/>
      <w:lvlJc w:val="left"/>
      <w:pPr>
        <w:ind w:left="1224" w:hanging="504"/>
      </w:pPr>
      <w:rPr>
        <w:rFonts w:ascii="Arial" w:hAnsi="Arial"/>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68A0907"/>
    <w:multiLevelType w:val="multilevel"/>
    <w:tmpl w:val="35B01278"/>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nsid w:val="36977169"/>
    <w:multiLevelType w:val="hybridMultilevel"/>
    <w:tmpl w:val="FF90C33A"/>
    <w:lvl w:ilvl="0" w:tplc="91E0C682">
      <w:numFmt w:val="bullet"/>
      <w:lvlText w:val="•"/>
      <w:lvlJc w:val="left"/>
      <w:pPr>
        <w:ind w:left="2121" w:hanging="705"/>
      </w:pPr>
      <w:rPr>
        <w:rFonts w:ascii="Arial" w:eastAsia="Times New Roman" w:hAnsi="Arial" w:cs="Arial" w:hint="default"/>
      </w:rPr>
    </w:lvl>
    <w:lvl w:ilvl="1" w:tplc="0D4C5C5E">
      <w:numFmt w:val="bullet"/>
      <w:lvlText w:val=""/>
      <w:lvlJc w:val="left"/>
      <w:pPr>
        <w:ind w:left="2478" w:hanging="690"/>
      </w:pPr>
      <w:rPr>
        <w:rFonts w:ascii="Symbol" w:eastAsia="Times New Roman" w:hAnsi="Symbo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nsid w:val="3AFF7696"/>
    <w:multiLevelType w:val="hybridMultilevel"/>
    <w:tmpl w:val="365A8382"/>
    <w:lvl w:ilvl="0" w:tplc="3DB0DCB4">
      <w:start w:val="3"/>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F0E2E5B"/>
    <w:multiLevelType w:val="hybridMultilevel"/>
    <w:tmpl w:val="8FAAFB30"/>
    <w:lvl w:ilvl="0" w:tplc="B7D26AC6">
      <w:start w:val="4"/>
      <w:numFmt w:val="bullet"/>
      <w:lvlText w:val="-"/>
      <w:lvlJc w:val="left"/>
      <w:pPr>
        <w:ind w:left="1080" w:hanging="360"/>
      </w:pPr>
      <w:rPr>
        <w:rFonts w:ascii="Arial Narrow" w:eastAsia="Times New Roman" w:hAnsi="Arial Narrow" w:cs="Arial" w:hint="default"/>
        <w:color w:val="00000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nsid w:val="430015F2"/>
    <w:multiLevelType w:val="hybridMultilevel"/>
    <w:tmpl w:val="3ACE7CA8"/>
    <w:lvl w:ilvl="0" w:tplc="3DB0DCB4">
      <w:start w:val="3"/>
      <w:numFmt w:val="bullet"/>
      <w:lvlText w:val="•"/>
      <w:lvlJc w:val="left"/>
      <w:pPr>
        <w:ind w:left="1239" w:hanging="705"/>
      </w:pPr>
      <w:rPr>
        <w:rFonts w:ascii="Arial" w:eastAsia="Times New Roman" w:hAnsi="Arial" w:cs="Aria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25">
    <w:nsid w:val="60AD0682"/>
    <w:multiLevelType w:val="multilevel"/>
    <w:tmpl w:val="D83402D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nsid w:val="6C362D6A"/>
    <w:multiLevelType w:val="multilevel"/>
    <w:tmpl w:val="00B464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D2A3ED2"/>
    <w:multiLevelType w:val="hybridMultilevel"/>
    <w:tmpl w:val="8BA8576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75EF32E7"/>
    <w:multiLevelType w:val="hybridMultilevel"/>
    <w:tmpl w:val="1BA286D0"/>
    <w:lvl w:ilvl="0" w:tplc="35B25AF8">
      <w:numFmt w:val="bullet"/>
      <w:lvlText w:val="•"/>
      <w:lvlJc w:val="left"/>
      <w:pPr>
        <w:ind w:left="765" w:hanging="645"/>
      </w:pPr>
      <w:rPr>
        <w:rFonts w:ascii="Arial" w:eastAsia="Times New Roman" w:hAnsi="Arial" w:cs="Aria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9">
    <w:nsid w:val="7DDD6487"/>
    <w:multiLevelType w:val="hybridMultilevel"/>
    <w:tmpl w:val="D3644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22"/>
  </w:num>
  <w:num w:numId="4">
    <w:abstractNumId w:val="16"/>
  </w:num>
  <w:num w:numId="5">
    <w:abstractNumId w:val="24"/>
  </w:num>
  <w:num w:numId="6">
    <w:abstractNumId w:val="4"/>
  </w:num>
  <w:num w:numId="7">
    <w:abstractNumId w:val="6"/>
  </w:num>
  <w:num w:numId="8">
    <w:abstractNumId w:val="8"/>
  </w:num>
  <w:num w:numId="9">
    <w:abstractNumId w:val="10"/>
  </w:num>
  <w:num w:numId="10">
    <w:abstractNumId w:val="19"/>
  </w:num>
  <w:num w:numId="11">
    <w:abstractNumId w:val="26"/>
  </w:num>
  <w:num w:numId="12">
    <w:abstractNumId w:val="25"/>
  </w:num>
  <w:num w:numId="13">
    <w:abstractNumId w:val="1"/>
  </w:num>
  <w:num w:numId="14">
    <w:abstractNumId w:val="5"/>
  </w:num>
  <w:num w:numId="15">
    <w:abstractNumId w:val="18"/>
  </w:num>
  <w:num w:numId="16">
    <w:abstractNumId w:val="3"/>
  </w:num>
  <w:num w:numId="17">
    <w:abstractNumId w:val="11"/>
  </w:num>
  <w:num w:numId="18">
    <w:abstractNumId w:val="2"/>
  </w:num>
  <w:num w:numId="19">
    <w:abstractNumId w:val="7"/>
  </w:num>
  <w:num w:numId="20">
    <w:abstractNumId w:val="15"/>
  </w:num>
  <w:num w:numId="21">
    <w:abstractNumId w:val="20"/>
  </w:num>
  <w:num w:numId="22">
    <w:abstractNumId w:val="21"/>
  </w:num>
  <w:num w:numId="23">
    <w:abstractNumId w:val="9"/>
  </w:num>
  <w:num w:numId="24">
    <w:abstractNumId w:val="29"/>
  </w:num>
  <w:num w:numId="25">
    <w:abstractNumId w:val="27"/>
  </w:num>
  <w:num w:numId="26">
    <w:abstractNumId w:val="13"/>
  </w:num>
  <w:num w:numId="27">
    <w:abstractNumId w:val="17"/>
  </w:num>
  <w:num w:numId="28">
    <w:abstractNumId w:val="12"/>
  </w:num>
  <w:num w:numId="29">
    <w:abstractNumId w:val="14"/>
  </w:num>
  <w:num w:numId="3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ocumentProtection w:edit="readOnly" w:formatting="1" w:enforcement="1" w:cryptProviderType="rsaFull" w:cryptAlgorithmClass="hash" w:cryptAlgorithmType="typeAny" w:cryptAlgorithmSid="4" w:cryptSpinCount="100000" w:hash="qyneKXT5YDtOnHx/xdn7UcPBaCY=" w:salt="/QVsEymeTVH3SKmB8hqpm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0332"/>
    <w:rsid w:val="00001A7C"/>
    <w:rsid w:val="00003FA1"/>
    <w:rsid w:val="0000444E"/>
    <w:rsid w:val="00004E9D"/>
    <w:rsid w:val="00005D72"/>
    <w:rsid w:val="00006B85"/>
    <w:rsid w:val="000077F7"/>
    <w:rsid w:val="00011847"/>
    <w:rsid w:val="00011C4C"/>
    <w:rsid w:val="00012D19"/>
    <w:rsid w:val="00013CC2"/>
    <w:rsid w:val="0001463E"/>
    <w:rsid w:val="00015076"/>
    <w:rsid w:val="00015CA6"/>
    <w:rsid w:val="00016AF2"/>
    <w:rsid w:val="00016F4B"/>
    <w:rsid w:val="0002143A"/>
    <w:rsid w:val="0002174C"/>
    <w:rsid w:val="00021A6C"/>
    <w:rsid w:val="00021C1B"/>
    <w:rsid w:val="000232C5"/>
    <w:rsid w:val="00023770"/>
    <w:rsid w:val="00023956"/>
    <w:rsid w:val="000244B1"/>
    <w:rsid w:val="000257E1"/>
    <w:rsid w:val="0002588B"/>
    <w:rsid w:val="00026CCB"/>
    <w:rsid w:val="00026F03"/>
    <w:rsid w:val="00027D8A"/>
    <w:rsid w:val="00031727"/>
    <w:rsid w:val="00032C7E"/>
    <w:rsid w:val="00033303"/>
    <w:rsid w:val="000337D7"/>
    <w:rsid w:val="00035205"/>
    <w:rsid w:val="00035C61"/>
    <w:rsid w:val="00035E4E"/>
    <w:rsid w:val="00035F2B"/>
    <w:rsid w:val="00035FFC"/>
    <w:rsid w:val="00036191"/>
    <w:rsid w:val="00036458"/>
    <w:rsid w:val="00036464"/>
    <w:rsid w:val="000365A2"/>
    <w:rsid w:val="000369AE"/>
    <w:rsid w:val="0004030A"/>
    <w:rsid w:val="000406D5"/>
    <w:rsid w:val="000419A5"/>
    <w:rsid w:val="00042FE5"/>
    <w:rsid w:val="00043313"/>
    <w:rsid w:val="0004555C"/>
    <w:rsid w:val="00045A06"/>
    <w:rsid w:val="0004733A"/>
    <w:rsid w:val="0004748B"/>
    <w:rsid w:val="00050A8A"/>
    <w:rsid w:val="00050B0B"/>
    <w:rsid w:val="000513E3"/>
    <w:rsid w:val="00052ADB"/>
    <w:rsid w:val="000549F6"/>
    <w:rsid w:val="00054ACE"/>
    <w:rsid w:val="00054ECD"/>
    <w:rsid w:val="00054EE1"/>
    <w:rsid w:val="00054FA8"/>
    <w:rsid w:val="00055A85"/>
    <w:rsid w:val="000563AC"/>
    <w:rsid w:val="00056504"/>
    <w:rsid w:val="00056CE3"/>
    <w:rsid w:val="00057F8E"/>
    <w:rsid w:val="00060180"/>
    <w:rsid w:val="00060F78"/>
    <w:rsid w:val="00061682"/>
    <w:rsid w:val="00061D30"/>
    <w:rsid w:val="00062C5B"/>
    <w:rsid w:val="00062EF4"/>
    <w:rsid w:val="00063360"/>
    <w:rsid w:val="00064022"/>
    <w:rsid w:val="00064136"/>
    <w:rsid w:val="0006510C"/>
    <w:rsid w:val="0006712E"/>
    <w:rsid w:val="00067DC9"/>
    <w:rsid w:val="000703F1"/>
    <w:rsid w:val="0007062C"/>
    <w:rsid w:val="00070E01"/>
    <w:rsid w:val="00073043"/>
    <w:rsid w:val="00073B27"/>
    <w:rsid w:val="00074E52"/>
    <w:rsid w:val="00075FA7"/>
    <w:rsid w:val="000773B5"/>
    <w:rsid w:val="00080895"/>
    <w:rsid w:val="000815BA"/>
    <w:rsid w:val="0008348D"/>
    <w:rsid w:val="00083D60"/>
    <w:rsid w:val="0008521A"/>
    <w:rsid w:val="000859BD"/>
    <w:rsid w:val="00086884"/>
    <w:rsid w:val="00086917"/>
    <w:rsid w:val="00090E1A"/>
    <w:rsid w:val="000916B9"/>
    <w:rsid w:val="00091D79"/>
    <w:rsid w:val="00093712"/>
    <w:rsid w:val="00093954"/>
    <w:rsid w:val="000948E8"/>
    <w:rsid w:val="00094B22"/>
    <w:rsid w:val="00094D85"/>
    <w:rsid w:val="000954EE"/>
    <w:rsid w:val="00095EAA"/>
    <w:rsid w:val="000964CF"/>
    <w:rsid w:val="00096DAA"/>
    <w:rsid w:val="0009720D"/>
    <w:rsid w:val="000A3A2F"/>
    <w:rsid w:val="000A40EA"/>
    <w:rsid w:val="000A4972"/>
    <w:rsid w:val="000A4A81"/>
    <w:rsid w:val="000A5512"/>
    <w:rsid w:val="000A5976"/>
    <w:rsid w:val="000A597C"/>
    <w:rsid w:val="000A5EB4"/>
    <w:rsid w:val="000A5F52"/>
    <w:rsid w:val="000A6096"/>
    <w:rsid w:val="000A6158"/>
    <w:rsid w:val="000A6B3F"/>
    <w:rsid w:val="000B0392"/>
    <w:rsid w:val="000B1087"/>
    <w:rsid w:val="000B1798"/>
    <w:rsid w:val="000B205D"/>
    <w:rsid w:val="000B2B91"/>
    <w:rsid w:val="000B2FA9"/>
    <w:rsid w:val="000B302C"/>
    <w:rsid w:val="000B3466"/>
    <w:rsid w:val="000B45C3"/>
    <w:rsid w:val="000B4667"/>
    <w:rsid w:val="000B58B0"/>
    <w:rsid w:val="000B5EBC"/>
    <w:rsid w:val="000B67AA"/>
    <w:rsid w:val="000B6DE4"/>
    <w:rsid w:val="000B776A"/>
    <w:rsid w:val="000C129A"/>
    <w:rsid w:val="000C3B71"/>
    <w:rsid w:val="000C3CD6"/>
    <w:rsid w:val="000C3F23"/>
    <w:rsid w:val="000C48BA"/>
    <w:rsid w:val="000C4E6B"/>
    <w:rsid w:val="000C5572"/>
    <w:rsid w:val="000C5735"/>
    <w:rsid w:val="000C740F"/>
    <w:rsid w:val="000C768B"/>
    <w:rsid w:val="000C7988"/>
    <w:rsid w:val="000C7CD7"/>
    <w:rsid w:val="000D0163"/>
    <w:rsid w:val="000D08C4"/>
    <w:rsid w:val="000D108F"/>
    <w:rsid w:val="000D1E09"/>
    <w:rsid w:val="000D217B"/>
    <w:rsid w:val="000D3850"/>
    <w:rsid w:val="000D3B23"/>
    <w:rsid w:val="000D4093"/>
    <w:rsid w:val="000D716F"/>
    <w:rsid w:val="000D7E77"/>
    <w:rsid w:val="000E07BF"/>
    <w:rsid w:val="000E1BF3"/>
    <w:rsid w:val="000E2662"/>
    <w:rsid w:val="000E32B3"/>
    <w:rsid w:val="000E4B50"/>
    <w:rsid w:val="000E4D21"/>
    <w:rsid w:val="000E5046"/>
    <w:rsid w:val="000E60FC"/>
    <w:rsid w:val="000E7183"/>
    <w:rsid w:val="000E7451"/>
    <w:rsid w:val="000F0B9A"/>
    <w:rsid w:val="000F106A"/>
    <w:rsid w:val="000F2F62"/>
    <w:rsid w:val="000F2F7E"/>
    <w:rsid w:val="000F2FC0"/>
    <w:rsid w:val="000F3510"/>
    <w:rsid w:val="000F472D"/>
    <w:rsid w:val="000F6A15"/>
    <w:rsid w:val="000F7068"/>
    <w:rsid w:val="00100933"/>
    <w:rsid w:val="00101AD7"/>
    <w:rsid w:val="0010222A"/>
    <w:rsid w:val="00102819"/>
    <w:rsid w:val="00102A77"/>
    <w:rsid w:val="00103211"/>
    <w:rsid w:val="0010363A"/>
    <w:rsid w:val="0010406D"/>
    <w:rsid w:val="00104626"/>
    <w:rsid w:val="00105941"/>
    <w:rsid w:val="001062B7"/>
    <w:rsid w:val="0010679F"/>
    <w:rsid w:val="001069E8"/>
    <w:rsid w:val="001101A4"/>
    <w:rsid w:val="001113BD"/>
    <w:rsid w:val="001121D4"/>
    <w:rsid w:val="001124CB"/>
    <w:rsid w:val="00113815"/>
    <w:rsid w:val="00115671"/>
    <w:rsid w:val="00116E5B"/>
    <w:rsid w:val="00117660"/>
    <w:rsid w:val="00117A86"/>
    <w:rsid w:val="00117D3F"/>
    <w:rsid w:val="0012051B"/>
    <w:rsid w:val="0012063B"/>
    <w:rsid w:val="00120946"/>
    <w:rsid w:val="00120C4D"/>
    <w:rsid w:val="00122878"/>
    <w:rsid w:val="00123125"/>
    <w:rsid w:val="00123FE8"/>
    <w:rsid w:val="00125D0A"/>
    <w:rsid w:val="00127904"/>
    <w:rsid w:val="00127B46"/>
    <w:rsid w:val="00130C1A"/>
    <w:rsid w:val="00130EE3"/>
    <w:rsid w:val="00131C2A"/>
    <w:rsid w:val="00131E7A"/>
    <w:rsid w:val="00131EE8"/>
    <w:rsid w:val="0013299E"/>
    <w:rsid w:val="00135014"/>
    <w:rsid w:val="001360F7"/>
    <w:rsid w:val="0013659B"/>
    <w:rsid w:val="00137D98"/>
    <w:rsid w:val="00137E8A"/>
    <w:rsid w:val="00140B14"/>
    <w:rsid w:val="00141089"/>
    <w:rsid w:val="0014147F"/>
    <w:rsid w:val="0014164D"/>
    <w:rsid w:val="001416E0"/>
    <w:rsid w:val="001440EE"/>
    <w:rsid w:val="00144537"/>
    <w:rsid w:val="00144E18"/>
    <w:rsid w:val="00145500"/>
    <w:rsid w:val="00145A92"/>
    <w:rsid w:val="0014684C"/>
    <w:rsid w:val="00147861"/>
    <w:rsid w:val="001500B5"/>
    <w:rsid w:val="00150516"/>
    <w:rsid w:val="001509D5"/>
    <w:rsid w:val="00150BFE"/>
    <w:rsid w:val="00151813"/>
    <w:rsid w:val="00151C93"/>
    <w:rsid w:val="00154382"/>
    <w:rsid w:val="00154DC8"/>
    <w:rsid w:val="00155165"/>
    <w:rsid w:val="00155FAE"/>
    <w:rsid w:val="00156729"/>
    <w:rsid w:val="00157E21"/>
    <w:rsid w:val="00160EEF"/>
    <w:rsid w:val="00160F31"/>
    <w:rsid w:val="00161529"/>
    <w:rsid w:val="00161540"/>
    <w:rsid w:val="00161789"/>
    <w:rsid w:val="00161FAD"/>
    <w:rsid w:val="00164370"/>
    <w:rsid w:val="00164E46"/>
    <w:rsid w:val="00165B42"/>
    <w:rsid w:val="00166E63"/>
    <w:rsid w:val="0016778F"/>
    <w:rsid w:val="0017162F"/>
    <w:rsid w:val="00171F29"/>
    <w:rsid w:val="00171F49"/>
    <w:rsid w:val="001722F9"/>
    <w:rsid w:val="00172667"/>
    <w:rsid w:val="00172974"/>
    <w:rsid w:val="001738C8"/>
    <w:rsid w:val="001748A8"/>
    <w:rsid w:val="00174D30"/>
    <w:rsid w:val="001766CC"/>
    <w:rsid w:val="00176CC4"/>
    <w:rsid w:val="0018073E"/>
    <w:rsid w:val="00180DAE"/>
    <w:rsid w:val="0018261A"/>
    <w:rsid w:val="00183DC3"/>
    <w:rsid w:val="00186C47"/>
    <w:rsid w:val="00186D86"/>
    <w:rsid w:val="00186FDA"/>
    <w:rsid w:val="00187716"/>
    <w:rsid w:val="00191417"/>
    <w:rsid w:val="00193470"/>
    <w:rsid w:val="00193A6C"/>
    <w:rsid w:val="00193F58"/>
    <w:rsid w:val="001943EA"/>
    <w:rsid w:val="00194F3A"/>
    <w:rsid w:val="00194F7A"/>
    <w:rsid w:val="00197C1E"/>
    <w:rsid w:val="00197FF1"/>
    <w:rsid w:val="001A0179"/>
    <w:rsid w:val="001A0277"/>
    <w:rsid w:val="001A1611"/>
    <w:rsid w:val="001A1CF7"/>
    <w:rsid w:val="001A1FBB"/>
    <w:rsid w:val="001A28B4"/>
    <w:rsid w:val="001A381C"/>
    <w:rsid w:val="001A3F52"/>
    <w:rsid w:val="001A3F97"/>
    <w:rsid w:val="001A52E0"/>
    <w:rsid w:val="001A6C92"/>
    <w:rsid w:val="001A6FBE"/>
    <w:rsid w:val="001A7B8C"/>
    <w:rsid w:val="001B0B3C"/>
    <w:rsid w:val="001B0CD3"/>
    <w:rsid w:val="001B116A"/>
    <w:rsid w:val="001B11BD"/>
    <w:rsid w:val="001B2D9B"/>
    <w:rsid w:val="001B2F1C"/>
    <w:rsid w:val="001B3617"/>
    <w:rsid w:val="001B36CE"/>
    <w:rsid w:val="001B61FE"/>
    <w:rsid w:val="001B6B8A"/>
    <w:rsid w:val="001B7FF6"/>
    <w:rsid w:val="001C09F5"/>
    <w:rsid w:val="001C13E3"/>
    <w:rsid w:val="001C1B2A"/>
    <w:rsid w:val="001C4604"/>
    <w:rsid w:val="001C4EFF"/>
    <w:rsid w:val="001C4FAF"/>
    <w:rsid w:val="001C5B87"/>
    <w:rsid w:val="001C6E2C"/>
    <w:rsid w:val="001C7E5C"/>
    <w:rsid w:val="001D025B"/>
    <w:rsid w:val="001D1550"/>
    <w:rsid w:val="001D1D21"/>
    <w:rsid w:val="001D2866"/>
    <w:rsid w:val="001D3FE5"/>
    <w:rsid w:val="001D478C"/>
    <w:rsid w:val="001D4958"/>
    <w:rsid w:val="001D4CD2"/>
    <w:rsid w:val="001D53DD"/>
    <w:rsid w:val="001D54EF"/>
    <w:rsid w:val="001D555F"/>
    <w:rsid w:val="001D5645"/>
    <w:rsid w:val="001D711C"/>
    <w:rsid w:val="001D7709"/>
    <w:rsid w:val="001E098C"/>
    <w:rsid w:val="001E1B8F"/>
    <w:rsid w:val="001E22B9"/>
    <w:rsid w:val="001E23A9"/>
    <w:rsid w:val="001E23D2"/>
    <w:rsid w:val="001E30F4"/>
    <w:rsid w:val="001E34EC"/>
    <w:rsid w:val="001E5A14"/>
    <w:rsid w:val="001E61C8"/>
    <w:rsid w:val="001E7E4D"/>
    <w:rsid w:val="001F014C"/>
    <w:rsid w:val="001F0C63"/>
    <w:rsid w:val="001F1518"/>
    <w:rsid w:val="001F1B22"/>
    <w:rsid w:val="001F2592"/>
    <w:rsid w:val="001F25C1"/>
    <w:rsid w:val="001F2959"/>
    <w:rsid w:val="001F3ECE"/>
    <w:rsid w:val="001F4515"/>
    <w:rsid w:val="001F7865"/>
    <w:rsid w:val="001F7A56"/>
    <w:rsid w:val="001F7B9F"/>
    <w:rsid w:val="002009D6"/>
    <w:rsid w:val="00201F4B"/>
    <w:rsid w:val="00202BF8"/>
    <w:rsid w:val="00203A7D"/>
    <w:rsid w:val="0020484F"/>
    <w:rsid w:val="00204892"/>
    <w:rsid w:val="00204BB5"/>
    <w:rsid w:val="00204C67"/>
    <w:rsid w:val="00205301"/>
    <w:rsid w:val="002068EC"/>
    <w:rsid w:val="00206F04"/>
    <w:rsid w:val="00207277"/>
    <w:rsid w:val="00207D9C"/>
    <w:rsid w:val="002105D2"/>
    <w:rsid w:val="002111D5"/>
    <w:rsid w:val="002115CF"/>
    <w:rsid w:val="00211C42"/>
    <w:rsid w:val="0021261B"/>
    <w:rsid w:val="002132E8"/>
    <w:rsid w:val="002149F6"/>
    <w:rsid w:val="00214D65"/>
    <w:rsid w:val="00215032"/>
    <w:rsid w:val="00215271"/>
    <w:rsid w:val="0021598C"/>
    <w:rsid w:val="002161ED"/>
    <w:rsid w:val="00216955"/>
    <w:rsid w:val="00216FD4"/>
    <w:rsid w:val="0021716D"/>
    <w:rsid w:val="0021762A"/>
    <w:rsid w:val="00217C6B"/>
    <w:rsid w:val="002200EF"/>
    <w:rsid w:val="002220B0"/>
    <w:rsid w:val="002223BD"/>
    <w:rsid w:val="00222CBD"/>
    <w:rsid w:val="00224773"/>
    <w:rsid w:val="0022559B"/>
    <w:rsid w:val="00225874"/>
    <w:rsid w:val="00225A06"/>
    <w:rsid w:val="0022680A"/>
    <w:rsid w:val="00226E04"/>
    <w:rsid w:val="00227621"/>
    <w:rsid w:val="0023167B"/>
    <w:rsid w:val="002316F2"/>
    <w:rsid w:val="00231F1D"/>
    <w:rsid w:val="00232611"/>
    <w:rsid w:val="00232914"/>
    <w:rsid w:val="002329CF"/>
    <w:rsid w:val="002330DB"/>
    <w:rsid w:val="00233CBA"/>
    <w:rsid w:val="0023417D"/>
    <w:rsid w:val="002349EA"/>
    <w:rsid w:val="00234F16"/>
    <w:rsid w:val="002353B9"/>
    <w:rsid w:val="0023561C"/>
    <w:rsid w:val="00235859"/>
    <w:rsid w:val="00235CF3"/>
    <w:rsid w:val="00236ECB"/>
    <w:rsid w:val="00240245"/>
    <w:rsid w:val="002403CF"/>
    <w:rsid w:val="00241C56"/>
    <w:rsid w:val="002420A6"/>
    <w:rsid w:val="002433B0"/>
    <w:rsid w:val="00244936"/>
    <w:rsid w:val="00244E03"/>
    <w:rsid w:val="00244F9A"/>
    <w:rsid w:val="002452D2"/>
    <w:rsid w:val="00245642"/>
    <w:rsid w:val="002462A3"/>
    <w:rsid w:val="0024701E"/>
    <w:rsid w:val="00247FD6"/>
    <w:rsid w:val="002502B9"/>
    <w:rsid w:val="00250D0C"/>
    <w:rsid w:val="002513EA"/>
    <w:rsid w:val="00254390"/>
    <w:rsid w:val="00254BC6"/>
    <w:rsid w:val="00255D2A"/>
    <w:rsid w:val="00255E6E"/>
    <w:rsid w:val="002561C6"/>
    <w:rsid w:val="00256870"/>
    <w:rsid w:val="00256A00"/>
    <w:rsid w:val="00257658"/>
    <w:rsid w:val="00257C9F"/>
    <w:rsid w:val="00265ADA"/>
    <w:rsid w:val="00265EC5"/>
    <w:rsid w:val="00265F7A"/>
    <w:rsid w:val="002663B7"/>
    <w:rsid w:val="00270F62"/>
    <w:rsid w:val="002725A2"/>
    <w:rsid w:val="0027368C"/>
    <w:rsid w:val="00273C6D"/>
    <w:rsid w:val="00274216"/>
    <w:rsid w:val="0027424D"/>
    <w:rsid w:val="002751CB"/>
    <w:rsid w:val="00275D33"/>
    <w:rsid w:val="00281002"/>
    <w:rsid w:val="0028192D"/>
    <w:rsid w:val="00281EFB"/>
    <w:rsid w:val="002821BB"/>
    <w:rsid w:val="0028319B"/>
    <w:rsid w:val="00284EC2"/>
    <w:rsid w:val="0028699C"/>
    <w:rsid w:val="0028753D"/>
    <w:rsid w:val="00287A1F"/>
    <w:rsid w:val="00290021"/>
    <w:rsid w:val="00290D69"/>
    <w:rsid w:val="00292B03"/>
    <w:rsid w:val="00293A1F"/>
    <w:rsid w:val="002948BC"/>
    <w:rsid w:val="0029773A"/>
    <w:rsid w:val="002A08DC"/>
    <w:rsid w:val="002A1315"/>
    <w:rsid w:val="002A1C30"/>
    <w:rsid w:val="002A1DEA"/>
    <w:rsid w:val="002A2F8E"/>
    <w:rsid w:val="002A3E5F"/>
    <w:rsid w:val="002A3FB8"/>
    <w:rsid w:val="002A51F4"/>
    <w:rsid w:val="002A6D13"/>
    <w:rsid w:val="002A74BC"/>
    <w:rsid w:val="002A7B2E"/>
    <w:rsid w:val="002A7B61"/>
    <w:rsid w:val="002B013E"/>
    <w:rsid w:val="002B1B8E"/>
    <w:rsid w:val="002B398B"/>
    <w:rsid w:val="002B4441"/>
    <w:rsid w:val="002B4F89"/>
    <w:rsid w:val="002B702F"/>
    <w:rsid w:val="002B713B"/>
    <w:rsid w:val="002B78E3"/>
    <w:rsid w:val="002C04AF"/>
    <w:rsid w:val="002C0D4B"/>
    <w:rsid w:val="002C0F96"/>
    <w:rsid w:val="002C120A"/>
    <w:rsid w:val="002C21C0"/>
    <w:rsid w:val="002C24C7"/>
    <w:rsid w:val="002C2589"/>
    <w:rsid w:val="002C35A6"/>
    <w:rsid w:val="002C4634"/>
    <w:rsid w:val="002C4F74"/>
    <w:rsid w:val="002C511B"/>
    <w:rsid w:val="002C5344"/>
    <w:rsid w:val="002C54FF"/>
    <w:rsid w:val="002C572D"/>
    <w:rsid w:val="002C57B0"/>
    <w:rsid w:val="002C5A2B"/>
    <w:rsid w:val="002C7D7F"/>
    <w:rsid w:val="002D11E3"/>
    <w:rsid w:val="002D202B"/>
    <w:rsid w:val="002D2458"/>
    <w:rsid w:val="002D2740"/>
    <w:rsid w:val="002D3758"/>
    <w:rsid w:val="002D39E4"/>
    <w:rsid w:val="002D4306"/>
    <w:rsid w:val="002D4385"/>
    <w:rsid w:val="002D4A06"/>
    <w:rsid w:val="002D528D"/>
    <w:rsid w:val="002D6630"/>
    <w:rsid w:val="002D732B"/>
    <w:rsid w:val="002D7D69"/>
    <w:rsid w:val="002E010B"/>
    <w:rsid w:val="002E066A"/>
    <w:rsid w:val="002E0796"/>
    <w:rsid w:val="002E082C"/>
    <w:rsid w:val="002E0B61"/>
    <w:rsid w:val="002E0E66"/>
    <w:rsid w:val="002E11AA"/>
    <w:rsid w:val="002E1D36"/>
    <w:rsid w:val="002E55A1"/>
    <w:rsid w:val="002E6D33"/>
    <w:rsid w:val="002E6F81"/>
    <w:rsid w:val="002E7451"/>
    <w:rsid w:val="002F0914"/>
    <w:rsid w:val="002F1E9A"/>
    <w:rsid w:val="002F2207"/>
    <w:rsid w:val="002F2E09"/>
    <w:rsid w:val="002F30A0"/>
    <w:rsid w:val="002F4F78"/>
    <w:rsid w:val="002F5295"/>
    <w:rsid w:val="002F5367"/>
    <w:rsid w:val="002F592E"/>
    <w:rsid w:val="002F6509"/>
    <w:rsid w:val="002F6C82"/>
    <w:rsid w:val="00301530"/>
    <w:rsid w:val="00301814"/>
    <w:rsid w:val="003039D6"/>
    <w:rsid w:val="00304081"/>
    <w:rsid w:val="00304133"/>
    <w:rsid w:val="003055FE"/>
    <w:rsid w:val="0030681D"/>
    <w:rsid w:val="00306BB4"/>
    <w:rsid w:val="0030740C"/>
    <w:rsid w:val="00307D47"/>
    <w:rsid w:val="00310238"/>
    <w:rsid w:val="00311CE8"/>
    <w:rsid w:val="00312E0F"/>
    <w:rsid w:val="00313225"/>
    <w:rsid w:val="00314227"/>
    <w:rsid w:val="00314FCF"/>
    <w:rsid w:val="0031796B"/>
    <w:rsid w:val="00320D3A"/>
    <w:rsid w:val="003219A0"/>
    <w:rsid w:val="003225A9"/>
    <w:rsid w:val="003226A4"/>
    <w:rsid w:val="00322FE1"/>
    <w:rsid w:val="00323214"/>
    <w:rsid w:val="00323B15"/>
    <w:rsid w:val="003241AD"/>
    <w:rsid w:val="0032430F"/>
    <w:rsid w:val="00324350"/>
    <w:rsid w:val="00324A8A"/>
    <w:rsid w:val="00325208"/>
    <w:rsid w:val="00325CCF"/>
    <w:rsid w:val="003314A7"/>
    <w:rsid w:val="003325AE"/>
    <w:rsid w:val="0033262A"/>
    <w:rsid w:val="00333323"/>
    <w:rsid w:val="003335C9"/>
    <w:rsid w:val="00333694"/>
    <w:rsid w:val="00333FCE"/>
    <w:rsid w:val="003347E0"/>
    <w:rsid w:val="00336C28"/>
    <w:rsid w:val="00337ACF"/>
    <w:rsid w:val="00340468"/>
    <w:rsid w:val="003428DF"/>
    <w:rsid w:val="003433BF"/>
    <w:rsid w:val="003438E2"/>
    <w:rsid w:val="00344D13"/>
    <w:rsid w:val="00344EA9"/>
    <w:rsid w:val="003454E0"/>
    <w:rsid w:val="00346ACF"/>
    <w:rsid w:val="00346EB5"/>
    <w:rsid w:val="003475BC"/>
    <w:rsid w:val="0035072D"/>
    <w:rsid w:val="003510A3"/>
    <w:rsid w:val="00351E2A"/>
    <w:rsid w:val="00352BC9"/>
    <w:rsid w:val="00354CA5"/>
    <w:rsid w:val="0035500D"/>
    <w:rsid w:val="00356189"/>
    <w:rsid w:val="00356CAE"/>
    <w:rsid w:val="00356D1E"/>
    <w:rsid w:val="00360CE1"/>
    <w:rsid w:val="00360E20"/>
    <w:rsid w:val="00361EF0"/>
    <w:rsid w:val="00364531"/>
    <w:rsid w:val="003647DB"/>
    <w:rsid w:val="00364BF0"/>
    <w:rsid w:val="003650BE"/>
    <w:rsid w:val="00365539"/>
    <w:rsid w:val="00365C61"/>
    <w:rsid w:val="003663BD"/>
    <w:rsid w:val="00366EFB"/>
    <w:rsid w:val="00370872"/>
    <w:rsid w:val="0037109E"/>
    <w:rsid w:val="003715DF"/>
    <w:rsid w:val="0037162E"/>
    <w:rsid w:val="00372C7B"/>
    <w:rsid w:val="00372F15"/>
    <w:rsid w:val="003730A0"/>
    <w:rsid w:val="003730CD"/>
    <w:rsid w:val="00373FE0"/>
    <w:rsid w:val="0037418C"/>
    <w:rsid w:val="00375AAA"/>
    <w:rsid w:val="00376318"/>
    <w:rsid w:val="00377729"/>
    <w:rsid w:val="00377962"/>
    <w:rsid w:val="00380B72"/>
    <w:rsid w:val="00380F84"/>
    <w:rsid w:val="00381366"/>
    <w:rsid w:val="00381F4C"/>
    <w:rsid w:val="00384445"/>
    <w:rsid w:val="003851AC"/>
    <w:rsid w:val="003853DD"/>
    <w:rsid w:val="003868F5"/>
    <w:rsid w:val="00386B35"/>
    <w:rsid w:val="00386E42"/>
    <w:rsid w:val="00387081"/>
    <w:rsid w:val="00387A3A"/>
    <w:rsid w:val="00387B6B"/>
    <w:rsid w:val="00387BA2"/>
    <w:rsid w:val="00387D7D"/>
    <w:rsid w:val="00390A87"/>
    <w:rsid w:val="00391DE9"/>
    <w:rsid w:val="0039300A"/>
    <w:rsid w:val="003947C5"/>
    <w:rsid w:val="00396368"/>
    <w:rsid w:val="003A00AF"/>
    <w:rsid w:val="003A01EB"/>
    <w:rsid w:val="003A0436"/>
    <w:rsid w:val="003A0A03"/>
    <w:rsid w:val="003A2AB0"/>
    <w:rsid w:val="003A3594"/>
    <w:rsid w:val="003A3AAD"/>
    <w:rsid w:val="003A3B34"/>
    <w:rsid w:val="003A44EA"/>
    <w:rsid w:val="003A45C7"/>
    <w:rsid w:val="003A4844"/>
    <w:rsid w:val="003A64CF"/>
    <w:rsid w:val="003A6E5D"/>
    <w:rsid w:val="003A70BE"/>
    <w:rsid w:val="003A746A"/>
    <w:rsid w:val="003A7DE5"/>
    <w:rsid w:val="003A7FED"/>
    <w:rsid w:val="003B03A2"/>
    <w:rsid w:val="003B15FC"/>
    <w:rsid w:val="003B2150"/>
    <w:rsid w:val="003B299F"/>
    <w:rsid w:val="003B2BC5"/>
    <w:rsid w:val="003B343D"/>
    <w:rsid w:val="003B34D7"/>
    <w:rsid w:val="003B3BF9"/>
    <w:rsid w:val="003B4AAC"/>
    <w:rsid w:val="003B4C95"/>
    <w:rsid w:val="003B62E1"/>
    <w:rsid w:val="003B68C2"/>
    <w:rsid w:val="003B75CD"/>
    <w:rsid w:val="003C194C"/>
    <w:rsid w:val="003C250A"/>
    <w:rsid w:val="003C28C2"/>
    <w:rsid w:val="003C29F9"/>
    <w:rsid w:val="003C3F68"/>
    <w:rsid w:val="003C4221"/>
    <w:rsid w:val="003C4C0A"/>
    <w:rsid w:val="003C5200"/>
    <w:rsid w:val="003C5A44"/>
    <w:rsid w:val="003C6330"/>
    <w:rsid w:val="003C665F"/>
    <w:rsid w:val="003C67A4"/>
    <w:rsid w:val="003C6FDA"/>
    <w:rsid w:val="003C7D7F"/>
    <w:rsid w:val="003D0056"/>
    <w:rsid w:val="003D0360"/>
    <w:rsid w:val="003D08A7"/>
    <w:rsid w:val="003D1474"/>
    <w:rsid w:val="003D3024"/>
    <w:rsid w:val="003D3FBB"/>
    <w:rsid w:val="003D48A1"/>
    <w:rsid w:val="003D4E36"/>
    <w:rsid w:val="003D5508"/>
    <w:rsid w:val="003D5537"/>
    <w:rsid w:val="003D694B"/>
    <w:rsid w:val="003D6B51"/>
    <w:rsid w:val="003D73FC"/>
    <w:rsid w:val="003D75A8"/>
    <w:rsid w:val="003D7F15"/>
    <w:rsid w:val="003E0A4A"/>
    <w:rsid w:val="003E0C8C"/>
    <w:rsid w:val="003E1266"/>
    <w:rsid w:val="003E2440"/>
    <w:rsid w:val="003E2E44"/>
    <w:rsid w:val="003E3355"/>
    <w:rsid w:val="003E68BD"/>
    <w:rsid w:val="003E6C56"/>
    <w:rsid w:val="003E6DCE"/>
    <w:rsid w:val="003F02A0"/>
    <w:rsid w:val="003F24A8"/>
    <w:rsid w:val="003F2E4A"/>
    <w:rsid w:val="003F2ED7"/>
    <w:rsid w:val="003F5790"/>
    <w:rsid w:val="003F6F86"/>
    <w:rsid w:val="00400734"/>
    <w:rsid w:val="00401060"/>
    <w:rsid w:val="004011DF"/>
    <w:rsid w:val="004026AD"/>
    <w:rsid w:val="00402711"/>
    <w:rsid w:val="0040307C"/>
    <w:rsid w:val="0040486A"/>
    <w:rsid w:val="00405B46"/>
    <w:rsid w:val="00405FDA"/>
    <w:rsid w:val="0040661D"/>
    <w:rsid w:val="00406F19"/>
    <w:rsid w:val="004070E6"/>
    <w:rsid w:val="00407299"/>
    <w:rsid w:val="004073DC"/>
    <w:rsid w:val="00410DF5"/>
    <w:rsid w:val="00410E1A"/>
    <w:rsid w:val="00411406"/>
    <w:rsid w:val="00411905"/>
    <w:rsid w:val="0041252B"/>
    <w:rsid w:val="00412814"/>
    <w:rsid w:val="00412E68"/>
    <w:rsid w:val="004134AC"/>
    <w:rsid w:val="004134C4"/>
    <w:rsid w:val="004138B9"/>
    <w:rsid w:val="004146F8"/>
    <w:rsid w:val="00415496"/>
    <w:rsid w:val="00416167"/>
    <w:rsid w:val="004163A6"/>
    <w:rsid w:val="004204D9"/>
    <w:rsid w:val="004218AB"/>
    <w:rsid w:val="004229B0"/>
    <w:rsid w:val="00422ACB"/>
    <w:rsid w:val="00423A88"/>
    <w:rsid w:val="00425323"/>
    <w:rsid w:val="00425AE7"/>
    <w:rsid w:val="00426D2E"/>
    <w:rsid w:val="00426E26"/>
    <w:rsid w:val="00427649"/>
    <w:rsid w:val="00431165"/>
    <w:rsid w:val="0043121D"/>
    <w:rsid w:val="00431A0B"/>
    <w:rsid w:val="00432A5E"/>
    <w:rsid w:val="00432DDE"/>
    <w:rsid w:val="004330F9"/>
    <w:rsid w:val="00434937"/>
    <w:rsid w:val="00434C35"/>
    <w:rsid w:val="00434F3C"/>
    <w:rsid w:val="004350A5"/>
    <w:rsid w:val="0043591D"/>
    <w:rsid w:val="00436389"/>
    <w:rsid w:val="00436AA2"/>
    <w:rsid w:val="004373B9"/>
    <w:rsid w:val="004379AD"/>
    <w:rsid w:val="00437EC2"/>
    <w:rsid w:val="00440F32"/>
    <w:rsid w:val="00441049"/>
    <w:rsid w:val="00441089"/>
    <w:rsid w:val="00442F79"/>
    <w:rsid w:val="0044364D"/>
    <w:rsid w:val="0044384A"/>
    <w:rsid w:val="00443896"/>
    <w:rsid w:val="00444509"/>
    <w:rsid w:val="0044474B"/>
    <w:rsid w:val="00444A51"/>
    <w:rsid w:val="00445650"/>
    <w:rsid w:val="004460A0"/>
    <w:rsid w:val="004466C3"/>
    <w:rsid w:val="00447E16"/>
    <w:rsid w:val="00447EDE"/>
    <w:rsid w:val="00450BC2"/>
    <w:rsid w:val="004523C6"/>
    <w:rsid w:val="0045297E"/>
    <w:rsid w:val="00452B83"/>
    <w:rsid w:val="004532C4"/>
    <w:rsid w:val="004541E2"/>
    <w:rsid w:val="0045528A"/>
    <w:rsid w:val="004552A1"/>
    <w:rsid w:val="004579BC"/>
    <w:rsid w:val="004579E2"/>
    <w:rsid w:val="00457EDE"/>
    <w:rsid w:val="004603D5"/>
    <w:rsid w:val="00460484"/>
    <w:rsid w:val="004605D6"/>
    <w:rsid w:val="00460A62"/>
    <w:rsid w:val="00461691"/>
    <w:rsid w:val="00461D6F"/>
    <w:rsid w:val="00462001"/>
    <w:rsid w:val="0046378F"/>
    <w:rsid w:val="00463EB5"/>
    <w:rsid w:val="004641CF"/>
    <w:rsid w:val="0046510B"/>
    <w:rsid w:val="004652A2"/>
    <w:rsid w:val="00465C36"/>
    <w:rsid w:val="00466744"/>
    <w:rsid w:val="00466A0E"/>
    <w:rsid w:val="004675C1"/>
    <w:rsid w:val="004715F4"/>
    <w:rsid w:val="00472969"/>
    <w:rsid w:val="00473629"/>
    <w:rsid w:val="004746B0"/>
    <w:rsid w:val="0047498F"/>
    <w:rsid w:val="0047499B"/>
    <w:rsid w:val="00475DE1"/>
    <w:rsid w:val="00477CB6"/>
    <w:rsid w:val="00477F2F"/>
    <w:rsid w:val="00480308"/>
    <w:rsid w:val="00481081"/>
    <w:rsid w:val="00481684"/>
    <w:rsid w:val="00481765"/>
    <w:rsid w:val="004824F4"/>
    <w:rsid w:val="004826B2"/>
    <w:rsid w:val="0048421A"/>
    <w:rsid w:val="00484333"/>
    <w:rsid w:val="00484852"/>
    <w:rsid w:val="00484A77"/>
    <w:rsid w:val="00485773"/>
    <w:rsid w:val="00485A0A"/>
    <w:rsid w:val="00485F1C"/>
    <w:rsid w:val="00486228"/>
    <w:rsid w:val="00486855"/>
    <w:rsid w:val="00486F60"/>
    <w:rsid w:val="00487F5F"/>
    <w:rsid w:val="00491094"/>
    <w:rsid w:val="0049194E"/>
    <w:rsid w:val="0049245A"/>
    <w:rsid w:val="00495CEF"/>
    <w:rsid w:val="00495F90"/>
    <w:rsid w:val="004A00F3"/>
    <w:rsid w:val="004A0DEA"/>
    <w:rsid w:val="004A0E52"/>
    <w:rsid w:val="004A242F"/>
    <w:rsid w:val="004A4C6A"/>
    <w:rsid w:val="004A540E"/>
    <w:rsid w:val="004A66B9"/>
    <w:rsid w:val="004A6933"/>
    <w:rsid w:val="004A7349"/>
    <w:rsid w:val="004A7624"/>
    <w:rsid w:val="004B2150"/>
    <w:rsid w:val="004B2603"/>
    <w:rsid w:val="004B2740"/>
    <w:rsid w:val="004B39AD"/>
    <w:rsid w:val="004B6130"/>
    <w:rsid w:val="004B62CE"/>
    <w:rsid w:val="004B675B"/>
    <w:rsid w:val="004B72A8"/>
    <w:rsid w:val="004B7F84"/>
    <w:rsid w:val="004C1629"/>
    <w:rsid w:val="004C1BC8"/>
    <w:rsid w:val="004C2C23"/>
    <w:rsid w:val="004C3FC4"/>
    <w:rsid w:val="004C5CFD"/>
    <w:rsid w:val="004C62A8"/>
    <w:rsid w:val="004C693F"/>
    <w:rsid w:val="004C6EF8"/>
    <w:rsid w:val="004C7A65"/>
    <w:rsid w:val="004C7ABC"/>
    <w:rsid w:val="004D029A"/>
    <w:rsid w:val="004D0525"/>
    <w:rsid w:val="004D09BF"/>
    <w:rsid w:val="004D4E83"/>
    <w:rsid w:val="004D5E87"/>
    <w:rsid w:val="004D62AA"/>
    <w:rsid w:val="004D66C1"/>
    <w:rsid w:val="004D7723"/>
    <w:rsid w:val="004E1C02"/>
    <w:rsid w:val="004E21EE"/>
    <w:rsid w:val="004E2E2A"/>
    <w:rsid w:val="004E30A6"/>
    <w:rsid w:val="004E325D"/>
    <w:rsid w:val="004E3936"/>
    <w:rsid w:val="004E5D91"/>
    <w:rsid w:val="004E5FA5"/>
    <w:rsid w:val="004E65A2"/>
    <w:rsid w:val="004F0020"/>
    <w:rsid w:val="004F0E2E"/>
    <w:rsid w:val="004F243F"/>
    <w:rsid w:val="004F2998"/>
    <w:rsid w:val="004F3F64"/>
    <w:rsid w:val="004F4B2C"/>
    <w:rsid w:val="004F53AA"/>
    <w:rsid w:val="004F6874"/>
    <w:rsid w:val="004F6968"/>
    <w:rsid w:val="004F7889"/>
    <w:rsid w:val="00500F46"/>
    <w:rsid w:val="00501A18"/>
    <w:rsid w:val="00502E30"/>
    <w:rsid w:val="0050662D"/>
    <w:rsid w:val="005067BB"/>
    <w:rsid w:val="00507199"/>
    <w:rsid w:val="00507EE0"/>
    <w:rsid w:val="00510BB6"/>
    <w:rsid w:val="00510D10"/>
    <w:rsid w:val="005113B8"/>
    <w:rsid w:val="00511657"/>
    <w:rsid w:val="00513550"/>
    <w:rsid w:val="005148F4"/>
    <w:rsid w:val="00514983"/>
    <w:rsid w:val="00516212"/>
    <w:rsid w:val="0051725E"/>
    <w:rsid w:val="00517B80"/>
    <w:rsid w:val="00517D60"/>
    <w:rsid w:val="00517D97"/>
    <w:rsid w:val="00520063"/>
    <w:rsid w:val="005200D3"/>
    <w:rsid w:val="00521C0E"/>
    <w:rsid w:val="00522144"/>
    <w:rsid w:val="00522ACD"/>
    <w:rsid w:val="0052449B"/>
    <w:rsid w:val="005252A8"/>
    <w:rsid w:val="00525AAB"/>
    <w:rsid w:val="00527C58"/>
    <w:rsid w:val="00530374"/>
    <w:rsid w:val="005309A3"/>
    <w:rsid w:val="00531051"/>
    <w:rsid w:val="005319FE"/>
    <w:rsid w:val="005326D4"/>
    <w:rsid w:val="005327B8"/>
    <w:rsid w:val="00533311"/>
    <w:rsid w:val="00535062"/>
    <w:rsid w:val="00536169"/>
    <w:rsid w:val="005363E6"/>
    <w:rsid w:val="00536698"/>
    <w:rsid w:val="005366E9"/>
    <w:rsid w:val="00536C8B"/>
    <w:rsid w:val="00537D9E"/>
    <w:rsid w:val="00540623"/>
    <w:rsid w:val="005406BC"/>
    <w:rsid w:val="00541E86"/>
    <w:rsid w:val="00542284"/>
    <w:rsid w:val="00543522"/>
    <w:rsid w:val="00543C1D"/>
    <w:rsid w:val="005443AC"/>
    <w:rsid w:val="00544AA2"/>
    <w:rsid w:val="005460F4"/>
    <w:rsid w:val="005463DF"/>
    <w:rsid w:val="00546C24"/>
    <w:rsid w:val="005475CA"/>
    <w:rsid w:val="00547DC4"/>
    <w:rsid w:val="00551183"/>
    <w:rsid w:val="005514E8"/>
    <w:rsid w:val="00551847"/>
    <w:rsid w:val="00551C6E"/>
    <w:rsid w:val="00551FAC"/>
    <w:rsid w:val="0055281B"/>
    <w:rsid w:val="00553168"/>
    <w:rsid w:val="00553230"/>
    <w:rsid w:val="005544A3"/>
    <w:rsid w:val="005553A1"/>
    <w:rsid w:val="00556C09"/>
    <w:rsid w:val="00556FAB"/>
    <w:rsid w:val="00557522"/>
    <w:rsid w:val="00560C6C"/>
    <w:rsid w:val="005611AD"/>
    <w:rsid w:val="00561AB5"/>
    <w:rsid w:val="00561C28"/>
    <w:rsid w:val="0056218E"/>
    <w:rsid w:val="00562B40"/>
    <w:rsid w:val="00564725"/>
    <w:rsid w:val="0056511F"/>
    <w:rsid w:val="005654BA"/>
    <w:rsid w:val="005655BC"/>
    <w:rsid w:val="00565FEF"/>
    <w:rsid w:val="00566387"/>
    <w:rsid w:val="005703A2"/>
    <w:rsid w:val="005703FF"/>
    <w:rsid w:val="005707DC"/>
    <w:rsid w:val="00570A89"/>
    <w:rsid w:val="005712C6"/>
    <w:rsid w:val="00571F12"/>
    <w:rsid w:val="005724AC"/>
    <w:rsid w:val="00573E65"/>
    <w:rsid w:val="00574122"/>
    <w:rsid w:val="0057477E"/>
    <w:rsid w:val="00574B09"/>
    <w:rsid w:val="00575274"/>
    <w:rsid w:val="00576263"/>
    <w:rsid w:val="005762AB"/>
    <w:rsid w:val="00577891"/>
    <w:rsid w:val="005811CC"/>
    <w:rsid w:val="00581D49"/>
    <w:rsid w:val="005820D8"/>
    <w:rsid w:val="0058256B"/>
    <w:rsid w:val="00582962"/>
    <w:rsid w:val="00582E3D"/>
    <w:rsid w:val="00583605"/>
    <w:rsid w:val="00583736"/>
    <w:rsid w:val="005837C6"/>
    <w:rsid w:val="00583907"/>
    <w:rsid w:val="00584C1A"/>
    <w:rsid w:val="005854D6"/>
    <w:rsid w:val="0058570C"/>
    <w:rsid w:val="00586789"/>
    <w:rsid w:val="005901DA"/>
    <w:rsid w:val="005903DF"/>
    <w:rsid w:val="00591860"/>
    <w:rsid w:val="005928A6"/>
    <w:rsid w:val="00592929"/>
    <w:rsid w:val="00592E09"/>
    <w:rsid w:val="00595292"/>
    <w:rsid w:val="00595B12"/>
    <w:rsid w:val="00595B87"/>
    <w:rsid w:val="00595E83"/>
    <w:rsid w:val="0059772F"/>
    <w:rsid w:val="005A0955"/>
    <w:rsid w:val="005A0F6B"/>
    <w:rsid w:val="005A1B8B"/>
    <w:rsid w:val="005A2A25"/>
    <w:rsid w:val="005A2D29"/>
    <w:rsid w:val="005A3248"/>
    <w:rsid w:val="005A3AF6"/>
    <w:rsid w:val="005A3EF6"/>
    <w:rsid w:val="005A48CD"/>
    <w:rsid w:val="005A49A1"/>
    <w:rsid w:val="005A5EFB"/>
    <w:rsid w:val="005A6931"/>
    <w:rsid w:val="005B16CF"/>
    <w:rsid w:val="005B21D3"/>
    <w:rsid w:val="005B2D4D"/>
    <w:rsid w:val="005B3374"/>
    <w:rsid w:val="005B4649"/>
    <w:rsid w:val="005B4A35"/>
    <w:rsid w:val="005B4B6C"/>
    <w:rsid w:val="005B4C6E"/>
    <w:rsid w:val="005B4CFD"/>
    <w:rsid w:val="005B5741"/>
    <w:rsid w:val="005B5BC7"/>
    <w:rsid w:val="005B68E6"/>
    <w:rsid w:val="005B6A7F"/>
    <w:rsid w:val="005B6E33"/>
    <w:rsid w:val="005B6FB8"/>
    <w:rsid w:val="005B7D97"/>
    <w:rsid w:val="005C0AF5"/>
    <w:rsid w:val="005C13B9"/>
    <w:rsid w:val="005C1525"/>
    <w:rsid w:val="005C157D"/>
    <w:rsid w:val="005C6CFC"/>
    <w:rsid w:val="005C6D75"/>
    <w:rsid w:val="005C70E9"/>
    <w:rsid w:val="005C7610"/>
    <w:rsid w:val="005C7AEB"/>
    <w:rsid w:val="005C7F4D"/>
    <w:rsid w:val="005D03DC"/>
    <w:rsid w:val="005D1380"/>
    <w:rsid w:val="005D1B4F"/>
    <w:rsid w:val="005D38EC"/>
    <w:rsid w:val="005D3A8D"/>
    <w:rsid w:val="005D3FCC"/>
    <w:rsid w:val="005D5D19"/>
    <w:rsid w:val="005D5E09"/>
    <w:rsid w:val="005D756B"/>
    <w:rsid w:val="005D7AC8"/>
    <w:rsid w:val="005E07CC"/>
    <w:rsid w:val="005E12BF"/>
    <w:rsid w:val="005E15F3"/>
    <w:rsid w:val="005E36CC"/>
    <w:rsid w:val="005E519D"/>
    <w:rsid w:val="005E64B9"/>
    <w:rsid w:val="005E7537"/>
    <w:rsid w:val="005F004E"/>
    <w:rsid w:val="005F03BF"/>
    <w:rsid w:val="005F10AE"/>
    <w:rsid w:val="005F41BC"/>
    <w:rsid w:val="005F4B1F"/>
    <w:rsid w:val="005F4D06"/>
    <w:rsid w:val="005F50BB"/>
    <w:rsid w:val="005F60EA"/>
    <w:rsid w:val="005F62A3"/>
    <w:rsid w:val="005F6484"/>
    <w:rsid w:val="005F6BF4"/>
    <w:rsid w:val="005F7CDD"/>
    <w:rsid w:val="005F7D00"/>
    <w:rsid w:val="00600EF6"/>
    <w:rsid w:val="006017F4"/>
    <w:rsid w:val="006017FB"/>
    <w:rsid w:val="00601D6D"/>
    <w:rsid w:val="00604529"/>
    <w:rsid w:val="006048DD"/>
    <w:rsid w:val="00605174"/>
    <w:rsid w:val="00606668"/>
    <w:rsid w:val="00606DC3"/>
    <w:rsid w:val="006106AC"/>
    <w:rsid w:val="00611CBF"/>
    <w:rsid w:val="00612491"/>
    <w:rsid w:val="006133A4"/>
    <w:rsid w:val="0061394A"/>
    <w:rsid w:val="006149ED"/>
    <w:rsid w:val="006157CE"/>
    <w:rsid w:val="00615ADF"/>
    <w:rsid w:val="00615DCC"/>
    <w:rsid w:val="00617068"/>
    <w:rsid w:val="00620219"/>
    <w:rsid w:val="006203FC"/>
    <w:rsid w:val="0062053B"/>
    <w:rsid w:val="006207ED"/>
    <w:rsid w:val="00620AC3"/>
    <w:rsid w:val="00620FEB"/>
    <w:rsid w:val="00621222"/>
    <w:rsid w:val="00621BAD"/>
    <w:rsid w:val="00622BA1"/>
    <w:rsid w:val="006242B0"/>
    <w:rsid w:val="00624936"/>
    <w:rsid w:val="00624F28"/>
    <w:rsid w:val="0062552B"/>
    <w:rsid w:val="006305FD"/>
    <w:rsid w:val="00630B1F"/>
    <w:rsid w:val="00630C61"/>
    <w:rsid w:val="00630F45"/>
    <w:rsid w:val="0063168E"/>
    <w:rsid w:val="0063301A"/>
    <w:rsid w:val="00633FDC"/>
    <w:rsid w:val="006343D1"/>
    <w:rsid w:val="00634750"/>
    <w:rsid w:val="00634B7B"/>
    <w:rsid w:val="00634E4D"/>
    <w:rsid w:val="00635012"/>
    <w:rsid w:val="00635221"/>
    <w:rsid w:val="006355E9"/>
    <w:rsid w:val="006376DD"/>
    <w:rsid w:val="00640748"/>
    <w:rsid w:val="006412AA"/>
    <w:rsid w:val="00641FAC"/>
    <w:rsid w:val="00642E5A"/>
    <w:rsid w:val="0064438E"/>
    <w:rsid w:val="006451F8"/>
    <w:rsid w:val="006455C2"/>
    <w:rsid w:val="00645F4E"/>
    <w:rsid w:val="006461EB"/>
    <w:rsid w:val="006465CE"/>
    <w:rsid w:val="00646EC3"/>
    <w:rsid w:val="00647004"/>
    <w:rsid w:val="00647A39"/>
    <w:rsid w:val="00647B2C"/>
    <w:rsid w:val="00651AE6"/>
    <w:rsid w:val="0065201B"/>
    <w:rsid w:val="006523B8"/>
    <w:rsid w:val="00653217"/>
    <w:rsid w:val="006535C7"/>
    <w:rsid w:val="00654F21"/>
    <w:rsid w:val="0065726C"/>
    <w:rsid w:val="00657675"/>
    <w:rsid w:val="0065783F"/>
    <w:rsid w:val="00657E80"/>
    <w:rsid w:val="00660174"/>
    <w:rsid w:val="00662611"/>
    <w:rsid w:val="0066277E"/>
    <w:rsid w:val="00662992"/>
    <w:rsid w:val="00662EA3"/>
    <w:rsid w:val="00664198"/>
    <w:rsid w:val="006651FF"/>
    <w:rsid w:val="00667C35"/>
    <w:rsid w:val="00670866"/>
    <w:rsid w:val="00670D26"/>
    <w:rsid w:val="00671058"/>
    <w:rsid w:val="00671421"/>
    <w:rsid w:val="00671F33"/>
    <w:rsid w:val="00672199"/>
    <w:rsid w:val="006722A2"/>
    <w:rsid w:val="00674435"/>
    <w:rsid w:val="00674FCE"/>
    <w:rsid w:val="0067626E"/>
    <w:rsid w:val="00676925"/>
    <w:rsid w:val="00676D1E"/>
    <w:rsid w:val="006813FC"/>
    <w:rsid w:val="006814C1"/>
    <w:rsid w:val="00682786"/>
    <w:rsid w:val="00682876"/>
    <w:rsid w:val="00684186"/>
    <w:rsid w:val="006842D5"/>
    <w:rsid w:val="0068483B"/>
    <w:rsid w:val="00684A3B"/>
    <w:rsid w:val="00684D69"/>
    <w:rsid w:val="006855FA"/>
    <w:rsid w:val="00686526"/>
    <w:rsid w:val="00687D17"/>
    <w:rsid w:val="00690FE4"/>
    <w:rsid w:val="00691E3A"/>
    <w:rsid w:val="00693137"/>
    <w:rsid w:val="00693E1E"/>
    <w:rsid w:val="00694481"/>
    <w:rsid w:val="00694F83"/>
    <w:rsid w:val="00695D92"/>
    <w:rsid w:val="00695E0E"/>
    <w:rsid w:val="00696424"/>
    <w:rsid w:val="00696B43"/>
    <w:rsid w:val="00697973"/>
    <w:rsid w:val="00697BD1"/>
    <w:rsid w:val="006A0D4E"/>
    <w:rsid w:val="006A23A8"/>
    <w:rsid w:val="006A2A10"/>
    <w:rsid w:val="006A39C9"/>
    <w:rsid w:val="006A5E84"/>
    <w:rsid w:val="006A74D5"/>
    <w:rsid w:val="006B0540"/>
    <w:rsid w:val="006B1064"/>
    <w:rsid w:val="006B1920"/>
    <w:rsid w:val="006B28CF"/>
    <w:rsid w:val="006B39DA"/>
    <w:rsid w:val="006B3B3E"/>
    <w:rsid w:val="006B3B62"/>
    <w:rsid w:val="006B4815"/>
    <w:rsid w:val="006B6979"/>
    <w:rsid w:val="006B7F7E"/>
    <w:rsid w:val="006C06D6"/>
    <w:rsid w:val="006C1031"/>
    <w:rsid w:val="006C13EE"/>
    <w:rsid w:val="006C15E3"/>
    <w:rsid w:val="006C3200"/>
    <w:rsid w:val="006C46BF"/>
    <w:rsid w:val="006C48E8"/>
    <w:rsid w:val="006C5175"/>
    <w:rsid w:val="006C5AE7"/>
    <w:rsid w:val="006C6F7D"/>
    <w:rsid w:val="006C71AE"/>
    <w:rsid w:val="006C7303"/>
    <w:rsid w:val="006C7413"/>
    <w:rsid w:val="006C7E7C"/>
    <w:rsid w:val="006D05B4"/>
    <w:rsid w:val="006D21AF"/>
    <w:rsid w:val="006D2935"/>
    <w:rsid w:val="006D2EBE"/>
    <w:rsid w:val="006D344F"/>
    <w:rsid w:val="006D3725"/>
    <w:rsid w:val="006D39C8"/>
    <w:rsid w:val="006D4399"/>
    <w:rsid w:val="006D49C4"/>
    <w:rsid w:val="006D5EB2"/>
    <w:rsid w:val="006D63A9"/>
    <w:rsid w:val="006D6CB2"/>
    <w:rsid w:val="006E0841"/>
    <w:rsid w:val="006E0F4C"/>
    <w:rsid w:val="006E10CB"/>
    <w:rsid w:val="006E1286"/>
    <w:rsid w:val="006E2D02"/>
    <w:rsid w:val="006E2D87"/>
    <w:rsid w:val="006E3008"/>
    <w:rsid w:val="006E3391"/>
    <w:rsid w:val="006E5F0D"/>
    <w:rsid w:val="006E5FA6"/>
    <w:rsid w:val="006E65F2"/>
    <w:rsid w:val="006E6EC4"/>
    <w:rsid w:val="006E6EEE"/>
    <w:rsid w:val="006E7001"/>
    <w:rsid w:val="006E72C1"/>
    <w:rsid w:val="006E760B"/>
    <w:rsid w:val="006E7DB7"/>
    <w:rsid w:val="006F1208"/>
    <w:rsid w:val="006F1334"/>
    <w:rsid w:val="006F16D1"/>
    <w:rsid w:val="006F32EC"/>
    <w:rsid w:val="006F3DF0"/>
    <w:rsid w:val="006F40E4"/>
    <w:rsid w:val="006F4511"/>
    <w:rsid w:val="006F4BD3"/>
    <w:rsid w:val="006F5435"/>
    <w:rsid w:val="006F6716"/>
    <w:rsid w:val="006F70E8"/>
    <w:rsid w:val="006F720D"/>
    <w:rsid w:val="00700071"/>
    <w:rsid w:val="007003BB"/>
    <w:rsid w:val="00700B76"/>
    <w:rsid w:val="0070126F"/>
    <w:rsid w:val="00701590"/>
    <w:rsid w:val="007024B4"/>
    <w:rsid w:val="00702B21"/>
    <w:rsid w:val="0070328D"/>
    <w:rsid w:val="007034A4"/>
    <w:rsid w:val="00703C88"/>
    <w:rsid w:val="00703F1C"/>
    <w:rsid w:val="007060E3"/>
    <w:rsid w:val="00706FD5"/>
    <w:rsid w:val="00713043"/>
    <w:rsid w:val="00713733"/>
    <w:rsid w:val="00713F68"/>
    <w:rsid w:val="007144C6"/>
    <w:rsid w:val="0071477B"/>
    <w:rsid w:val="00714E5E"/>
    <w:rsid w:val="007176BB"/>
    <w:rsid w:val="007208F1"/>
    <w:rsid w:val="00721B82"/>
    <w:rsid w:val="00722336"/>
    <w:rsid w:val="00722422"/>
    <w:rsid w:val="00722B4F"/>
    <w:rsid w:val="00723514"/>
    <w:rsid w:val="0072672F"/>
    <w:rsid w:val="00726A53"/>
    <w:rsid w:val="0072758F"/>
    <w:rsid w:val="00727787"/>
    <w:rsid w:val="00730BB0"/>
    <w:rsid w:val="00730DD2"/>
    <w:rsid w:val="0073117E"/>
    <w:rsid w:val="00732170"/>
    <w:rsid w:val="00732177"/>
    <w:rsid w:val="00732692"/>
    <w:rsid w:val="00733A64"/>
    <w:rsid w:val="00733EB1"/>
    <w:rsid w:val="0073459A"/>
    <w:rsid w:val="007358FB"/>
    <w:rsid w:val="0073593B"/>
    <w:rsid w:val="00736CE9"/>
    <w:rsid w:val="00737CA4"/>
    <w:rsid w:val="00741EFF"/>
    <w:rsid w:val="0074261E"/>
    <w:rsid w:val="007426B3"/>
    <w:rsid w:val="007429FF"/>
    <w:rsid w:val="00743642"/>
    <w:rsid w:val="00743934"/>
    <w:rsid w:val="00743AB6"/>
    <w:rsid w:val="007442B2"/>
    <w:rsid w:val="007453C8"/>
    <w:rsid w:val="00745B3D"/>
    <w:rsid w:val="00746BA8"/>
    <w:rsid w:val="0074705A"/>
    <w:rsid w:val="0074755B"/>
    <w:rsid w:val="00747A89"/>
    <w:rsid w:val="007503D9"/>
    <w:rsid w:val="0075074A"/>
    <w:rsid w:val="007514B6"/>
    <w:rsid w:val="00754CC6"/>
    <w:rsid w:val="00756C68"/>
    <w:rsid w:val="00757E29"/>
    <w:rsid w:val="00760570"/>
    <w:rsid w:val="0076248C"/>
    <w:rsid w:val="00762ADB"/>
    <w:rsid w:val="0076424D"/>
    <w:rsid w:val="007644D5"/>
    <w:rsid w:val="0076458E"/>
    <w:rsid w:val="007650C4"/>
    <w:rsid w:val="007651DB"/>
    <w:rsid w:val="007651EA"/>
    <w:rsid w:val="00765DE8"/>
    <w:rsid w:val="00766EA9"/>
    <w:rsid w:val="007677FF"/>
    <w:rsid w:val="00770DCA"/>
    <w:rsid w:val="00771F6F"/>
    <w:rsid w:val="00772A7E"/>
    <w:rsid w:val="00773B71"/>
    <w:rsid w:val="00774756"/>
    <w:rsid w:val="00774771"/>
    <w:rsid w:val="00774F41"/>
    <w:rsid w:val="0077584C"/>
    <w:rsid w:val="007759E7"/>
    <w:rsid w:val="00775E86"/>
    <w:rsid w:val="007765AD"/>
    <w:rsid w:val="00776DEF"/>
    <w:rsid w:val="00780AF5"/>
    <w:rsid w:val="00780C23"/>
    <w:rsid w:val="00781D8C"/>
    <w:rsid w:val="00782281"/>
    <w:rsid w:val="00783C54"/>
    <w:rsid w:val="0078554A"/>
    <w:rsid w:val="0078593A"/>
    <w:rsid w:val="00786272"/>
    <w:rsid w:val="00787679"/>
    <w:rsid w:val="00790971"/>
    <w:rsid w:val="00790DF2"/>
    <w:rsid w:val="00791784"/>
    <w:rsid w:val="007918A0"/>
    <w:rsid w:val="007939CE"/>
    <w:rsid w:val="00793DB6"/>
    <w:rsid w:val="00793FD5"/>
    <w:rsid w:val="00794234"/>
    <w:rsid w:val="00794D4B"/>
    <w:rsid w:val="00794E5C"/>
    <w:rsid w:val="007951BC"/>
    <w:rsid w:val="007958BB"/>
    <w:rsid w:val="0079627E"/>
    <w:rsid w:val="00796B0C"/>
    <w:rsid w:val="00797584"/>
    <w:rsid w:val="0079765C"/>
    <w:rsid w:val="00797679"/>
    <w:rsid w:val="007A13B4"/>
    <w:rsid w:val="007A1755"/>
    <w:rsid w:val="007A1AE9"/>
    <w:rsid w:val="007A47AF"/>
    <w:rsid w:val="007A48D9"/>
    <w:rsid w:val="007A49CC"/>
    <w:rsid w:val="007A49D2"/>
    <w:rsid w:val="007A4ECD"/>
    <w:rsid w:val="007A5547"/>
    <w:rsid w:val="007A623E"/>
    <w:rsid w:val="007A6B94"/>
    <w:rsid w:val="007A70A8"/>
    <w:rsid w:val="007A76E6"/>
    <w:rsid w:val="007B06E3"/>
    <w:rsid w:val="007B1430"/>
    <w:rsid w:val="007B201D"/>
    <w:rsid w:val="007B21D9"/>
    <w:rsid w:val="007B388C"/>
    <w:rsid w:val="007B43F3"/>
    <w:rsid w:val="007B52D0"/>
    <w:rsid w:val="007B538E"/>
    <w:rsid w:val="007B746E"/>
    <w:rsid w:val="007B7AAD"/>
    <w:rsid w:val="007B7B1D"/>
    <w:rsid w:val="007C0DB9"/>
    <w:rsid w:val="007C1946"/>
    <w:rsid w:val="007C285E"/>
    <w:rsid w:val="007C2F5E"/>
    <w:rsid w:val="007C3155"/>
    <w:rsid w:val="007C3461"/>
    <w:rsid w:val="007C3DCB"/>
    <w:rsid w:val="007C5634"/>
    <w:rsid w:val="007C5938"/>
    <w:rsid w:val="007C5CF2"/>
    <w:rsid w:val="007C5DC3"/>
    <w:rsid w:val="007C69B3"/>
    <w:rsid w:val="007C7070"/>
    <w:rsid w:val="007D00B5"/>
    <w:rsid w:val="007D00D8"/>
    <w:rsid w:val="007D0108"/>
    <w:rsid w:val="007D0D11"/>
    <w:rsid w:val="007D14A8"/>
    <w:rsid w:val="007D1D19"/>
    <w:rsid w:val="007D4143"/>
    <w:rsid w:val="007D4ACC"/>
    <w:rsid w:val="007D4E7D"/>
    <w:rsid w:val="007D5C22"/>
    <w:rsid w:val="007D6E75"/>
    <w:rsid w:val="007D6EC5"/>
    <w:rsid w:val="007D6F3B"/>
    <w:rsid w:val="007E0DCB"/>
    <w:rsid w:val="007E22A1"/>
    <w:rsid w:val="007E38FB"/>
    <w:rsid w:val="007E4755"/>
    <w:rsid w:val="007E5B75"/>
    <w:rsid w:val="007E5E8D"/>
    <w:rsid w:val="007E6BFB"/>
    <w:rsid w:val="007E7A6C"/>
    <w:rsid w:val="007F1BEC"/>
    <w:rsid w:val="007F2985"/>
    <w:rsid w:val="007F31F9"/>
    <w:rsid w:val="007F4A86"/>
    <w:rsid w:val="007F63C2"/>
    <w:rsid w:val="007F7622"/>
    <w:rsid w:val="007F7EBB"/>
    <w:rsid w:val="00800B12"/>
    <w:rsid w:val="0080182B"/>
    <w:rsid w:val="00801B60"/>
    <w:rsid w:val="008020BB"/>
    <w:rsid w:val="008020C3"/>
    <w:rsid w:val="00803060"/>
    <w:rsid w:val="0080369A"/>
    <w:rsid w:val="00805E94"/>
    <w:rsid w:val="00806BCF"/>
    <w:rsid w:val="00806E1F"/>
    <w:rsid w:val="008100E8"/>
    <w:rsid w:val="00810979"/>
    <w:rsid w:val="00811443"/>
    <w:rsid w:val="00811AE6"/>
    <w:rsid w:val="00811FE1"/>
    <w:rsid w:val="008121B3"/>
    <w:rsid w:val="00814211"/>
    <w:rsid w:val="0081586D"/>
    <w:rsid w:val="00816FF0"/>
    <w:rsid w:val="008173DF"/>
    <w:rsid w:val="00817571"/>
    <w:rsid w:val="00817D28"/>
    <w:rsid w:val="008214A7"/>
    <w:rsid w:val="00822C1B"/>
    <w:rsid w:val="00824922"/>
    <w:rsid w:val="0082523A"/>
    <w:rsid w:val="0082589D"/>
    <w:rsid w:val="00826136"/>
    <w:rsid w:val="0082639E"/>
    <w:rsid w:val="00827C06"/>
    <w:rsid w:val="008302AF"/>
    <w:rsid w:val="00830D3C"/>
    <w:rsid w:val="008313A9"/>
    <w:rsid w:val="008320F2"/>
    <w:rsid w:val="00832372"/>
    <w:rsid w:val="008329DD"/>
    <w:rsid w:val="00832BFE"/>
    <w:rsid w:val="00832D9E"/>
    <w:rsid w:val="00832E72"/>
    <w:rsid w:val="00835E05"/>
    <w:rsid w:val="00837888"/>
    <w:rsid w:val="0084151C"/>
    <w:rsid w:val="00842EBA"/>
    <w:rsid w:val="00843910"/>
    <w:rsid w:val="00844DBB"/>
    <w:rsid w:val="008453F3"/>
    <w:rsid w:val="008459D4"/>
    <w:rsid w:val="00845F83"/>
    <w:rsid w:val="00846111"/>
    <w:rsid w:val="0084624A"/>
    <w:rsid w:val="00847B74"/>
    <w:rsid w:val="008513E8"/>
    <w:rsid w:val="0085246F"/>
    <w:rsid w:val="008534F3"/>
    <w:rsid w:val="00853BFD"/>
    <w:rsid w:val="00853EB8"/>
    <w:rsid w:val="00853FC3"/>
    <w:rsid w:val="0085421A"/>
    <w:rsid w:val="00854CE5"/>
    <w:rsid w:val="008559BB"/>
    <w:rsid w:val="008575FA"/>
    <w:rsid w:val="00860899"/>
    <w:rsid w:val="00860D8B"/>
    <w:rsid w:val="00861245"/>
    <w:rsid w:val="008615C5"/>
    <w:rsid w:val="008616CD"/>
    <w:rsid w:val="008622FD"/>
    <w:rsid w:val="00862415"/>
    <w:rsid w:val="008625F1"/>
    <w:rsid w:val="00863CE4"/>
    <w:rsid w:val="00864291"/>
    <w:rsid w:val="00864E1F"/>
    <w:rsid w:val="0086584F"/>
    <w:rsid w:val="00866872"/>
    <w:rsid w:val="00867227"/>
    <w:rsid w:val="0086737F"/>
    <w:rsid w:val="0087023B"/>
    <w:rsid w:val="00870CBD"/>
    <w:rsid w:val="0087159D"/>
    <w:rsid w:val="00872774"/>
    <w:rsid w:val="00872A34"/>
    <w:rsid w:val="008733CB"/>
    <w:rsid w:val="00873862"/>
    <w:rsid w:val="008759F1"/>
    <w:rsid w:val="00876974"/>
    <w:rsid w:val="00877E16"/>
    <w:rsid w:val="00880402"/>
    <w:rsid w:val="00880F96"/>
    <w:rsid w:val="00881426"/>
    <w:rsid w:val="00881B9D"/>
    <w:rsid w:val="0088258F"/>
    <w:rsid w:val="00882F7F"/>
    <w:rsid w:val="00883066"/>
    <w:rsid w:val="008840CE"/>
    <w:rsid w:val="00884181"/>
    <w:rsid w:val="0088489B"/>
    <w:rsid w:val="00884EEA"/>
    <w:rsid w:val="008855F8"/>
    <w:rsid w:val="008869F9"/>
    <w:rsid w:val="00886ABD"/>
    <w:rsid w:val="00887293"/>
    <w:rsid w:val="008902B2"/>
    <w:rsid w:val="0089068F"/>
    <w:rsid w:val="00890875"/>
    <w:rsid w:val="00891609"/>
    <w:rsid w:val="00891764"/>
    <w:rsid w:val="008923A7"/>
    <w:rsid w:val="00892576"/>
    <w:rsid w:val="00892A71"/>
    <w:rsid w:val="00893FAC"/>
    <w:rsid w:val="00895042"/>
    <w:rsid w:val="008954A5"/>
    <w:rsid w:val="00896243"/>
    <w:rsid w:val="00897EEB"/>
    <w:rsid w:val="008A0ECC"/>
    <w:rsid w:val="008A1662"/>
    <w:rsid w:val="008A1769"/>
    <w:rsid w:val="008A1BAE"/>
    <w:rsid w:val="008A312E"/>
    <w:rsid w:val="008A387C"/>
    <w:rsid w:val="008A3F29"/>
    <w:rsid w:val="008A519E"/>
    <w:rsid w:val="008A5457"/>
    <w:rsid w:val="008A57C3"/>
    <w:rsid w:val="008A598D"/>
    <w:rsid w:val="008A7159"/>
    <w:rsid w:val="008A7DC0"/>
    <w:rsid w:val="008B028E"/>
    <w:rsid w:val="008B084D"/>
    <w:rsid w:val="008B148C"/>
    <w:rsid w:val="008B1970"/>
    <w:rsid w:val="008B3636"/>
    <w:rsid w:val="008B573A"/>
    <w:rsid w:val="008B69D6"/>
    <w:rsid w:val="008B71A1"/>
    <w:rsid w:val="008B72FE"/>
    <w:rsid w:val="008B738F"/>
    <w:rsid w:val="008B796F"/>
    <w:rsid w:val="008B7FFC"/>
    <w:rsid w:val="008C090C"/>
    <w:rsid w:val="008C1269"/>
    <w:rsid w:val="008C1A1C"/>
    <w:rsid w:val="008C2232"/>
    <w:rsid w:val="008C2CA4"/>
    <w:rsid w:val="008C3282"/>
    <w:rsid w:val="008C33A2"/>
    <w:rsid w:val="008C3706"/>
    <w:rsid w:val="008C3B91"/>
    <w:rsid w:val="008C3D1C"/>
    <w:rsid w:val="008C4AA4"/>
    <w:rsid w:val="008C6944"/>
    <w:rsid w:val="008C7183"/>
    <w:rsid w:val="008D03B7"/>
    <w:rsid w:val="008D159E"/>
    <w:rsid w:val="008D2D99"/>
    <w:rsid w:val="008D2EA0"/>
    <w:rsid w:val="008D2F3C"/>
    <w:rsid w:val="008D3EE5"/>
    <w:rsid w:val="008D49D6"/>
    <w:rsid w:val="008D4CBB"/>
    <w:rsid w:val="008D53B6"/>
    <w:rsid w:val="008D5BEB"/>
    <w:rsid w:val="008D5ED3"/>
    <w:rsid w:val="008D6A19"/>
    <w:rsid w:val="008E0349"/>
    <w:rsid w:val="008E07E3"/>
    <w:rsid w:val="008E0E55"/>
    <w:rsid w:val="008E1778"/>
    <w:rsid w:val="008E233A"/>
    <w:rsid w:val="008E358D"/>
    <w:rsid w:val="008E38E8"/>
    <w:rsid w:val="008E4FD0"/>
    <w:rsid w:val="008E5177"/>
    <w:rsid w:val="008E70D0"/>
    <w:rsid w:val="008F0259"/>
    <w:rsid w:val="008F1078"/>
    <w:rsid w:val="008F14D8"/>
    <w:rsid w:val="008F1863"/>
    <w:rsid w:val="008F1C24"/>
    <w:rsid w:val="008F1CC7"/>
    <w:rsid w:val="008F2469"/>
    <w:rsid w:val="008F2885"/>
    <w:rsid w:val="008F2975"/>
    <w:rsid w:val="008F2C3E"/>
    <w:rsid w:val="008F329A"/>
    <w:rsid w:val="008F32DF"/>
    <w:rsid w:val="008F3824"/>
    <w:rsid w:val="008F39C7"/>
    <w:rsid w:val="008F61B1"/>
    <w:rsid w:val="00900475"/>
    <w:rsid w:val="0090094B"/>
    <w:rsid w:val="00900B17"/>
    <w:rsid w:val="00900E13"/>
    <w:rsid w:val="00900EA4"/>
    <w:rsid w:val="009013F5"/>
    <w:rsid w:val="00901EB2"/>
    <w:rsid w:val="009030A5"/>
    <w:rsid w:val="00903228"/>
    <w:rsid w:val="00903C39"/>
    <w:rsid w:val="00904EBC"/>
    <w:rsid w:val="00904EF3"/>
    <w:rsid w:val="0090628F"/>
    <w:rsid w:val="0090671D"/>
    <w:rsid w:val="00906A23"/>
    <w:rsid w:val="00906D8A"/>
    <w:rsid w:val="00907022"/>
    <w:rsid w:val="0090704A"/>
    <w:rsid w:val="00907C88"/>
    <w:rsid w:val="00910710"/>
    <w:rsid w:val="00910B8C"/>
    <w:rsid w:val="00910F79"/>
    <w:rsid w:val="0091128F"/>
    <w:rsid w:val="00911EC8"/>
    <w:rsid w:val="00912219"/>
    <w:rsid w:val="009150C4"/>
    <w:rsid w:val="0091726A"/>
    <w:rsid w:val="0091759A"/>
    <w:rsid w:val="00917A0C"/>
    <w:rsid w:val="0092064C"/>
    <w:rsid w:val="009216A1"/>
    <w:rsid w:val="00921CC1"/>
    <w:rsid w:val="009240F8"/>
    <w:rsid w:val="00924CB9"/>
    <w:rsid w:val="00926231"/>
    <w:rsid w:val="00931B6C"/>
    <w:rsid w:val="00932581"/>
    <w:rsid w:val="00932828"/>
    <w:rsid w:val="00934830"/>
    <w:rsid w:val="00934B3A"/>
    <w:rsid w:val="00935F36"/>
    <w:rsid w:val="009362EB"/>
    <w:rsid w:val="0093796D"/>
    <w:rsid w:val="00940DE6"/>
    <w:rsid w:val="00941969"/>
    <w:rsid w:val="009424D9"/>
    <w:rsid w:val="00942704"/>
    <w:rsid w:val="009431E9"/>
    <w:rsid w:val="00943B8C"/>
    <w:rsid w:val="00944B3F"/>
    <w:rsid w:val="009450C1"/>
    <w:rsid w:val="00946512"/>
    <w:rsid w:val="00947445"/>
    <w:rsid w:val="009500F0"/>
    <w:rsid w:val="009519D6"/>
    <w:rsid w:val="00952DB7"/>
    <w:rsid w:val="00953256"/>
    <w:rsid w:val="00953D27"/>
    <w:rsid w:val="009543E1"/>
    <w:rsid w:val="009547D2"/>
    <w:rsid w:val="009549AF"/>
    <w:rsid w:val="009565B3"/>
    <w:rsid w:val="00957BCE"/>
    <w:rsid w:val="0096072D"/>
    <w:rsid w:val="00960AD5"/>
    <w:rsid w:val="00960B08"/>
    <w:rsid w:val="00960E26"/>
    <w:rsid w:val="00962E21"/>
    <w:rsid w:val="0096415F"/>
    <w:rsid w:val="009641C2"/>
    <w:rsid w:val="00965ED1"/>
    <w:rsid w:val="00965FA3"/>
    <w:rsid w:val="009666BE"/>
    <w:rsid w:val="00966B02"/>
    <w:rsid w:val="0096767E"/>
    <w:rsid w:val="00967B40"/>
    <w:rsid w:val="00970C85"/>
    <w:rsid w:val="00971D46"/>
    <w:rsid w:val="00972E8A"/>
    <w:rsid w:val="009735D9"/>
    <w:rsid w:val="0097369D"/>
    <w:rsid w:val="00973893"/>
    <w:rsid w:val="00974D67"/>
    <w:rsid w:val="00975939"/>
    <w:rsid w:val="00976BE7"/>
    <w:rsid w:val="00976C68"/>
    <w:rsid w:val="00980C92"/>
    <w:rsid w:val="00980D63"/>
    <w:rsid w:val="00981289"/>
    <w:rsid w:val="009819D1"/>
    <w:rsid w:val="00982832"/>
    <w:rsid w:val="00983231"/>
    <w:rsid w:val="0098369F"/>
    <w:rsid w:val="00984678"/>
    <w:rsid w:val="009853FB"/>
    <w:rsid w:val="009854BA"/>
    <w:rsid w:val="0098605A"/>
    <w:rsid w:val="0098685C"/>
    <w:rsid w:val="00986A4F"/>
    <w:rsid w:val="009872BD"/>
    <w:rsid w:val="009873C1"/>
    <w:rsid w:val="00987DED"/>
    <w:rsid w:val="00990090"/>
    <w:rsid w:val="009906A6"/>
    <w:rsid w:val="0099085E"/>
    <w:rsid w:val="0099184F"/>
    <w:rsid w:val="00991AA9"/>
    <w:rsid w:val="00991E09"/>
    <w:rsid w:val="0099224D"/>
    <w:rsid w:val="00992C05"/>
    <w:rsid w:val="00992C90"/>
    <w:rsid w:val="0099300E"/>
    <w:rsid w:val="00993C56"/>
    <w:rsid w:val="00994A58"/>
    <w:rsid w:val="00994CA0"/>
    <w:rsid w:val="00995186"/>
    <w:rsid w:val="009956C7"/>
    <w:rsid w:val="00997101"/>
    <w:rsid w:val="009978DC"/>
    <w:rsid w:val="009A22E0"/>
    <w:rsid w:val="009A3243"/>
    <w:rsid w:val="009A3288"/>
    <w:rsid w:val="009A4AF3"/>
    <w:rsid w:val="009A54B1"/>
    <w:rsid w:val="009A5549"/>
    <w:rsid w:val="009A602C"/>
    <w:rsid w:val="009A6A01"/>
    <w:rsid w:val="009A6CFE"/>
    <w:rsid w:val="009A719F"/>
    <w:rsid w:val="009A77BC"/>
    <w:rsid w:val="009B001A"/>
    <w:rsid w:val="009B0FC7"/>
    <w:rsid w:val="009B196B"/>
    <w:rsid w:val="009B319F"/>
    <w:rsid w:val="009B338A"/>
    <w:rsid w:val="009B3C45"/>
    <w:rsid w:val="009B3E4B"/>
    <w:rsid w:val="009B4B59"/>
    <w:rsid w:val="009B60EF"/>
    <w:rsid w:val="009B63F7"/>
    <w:rsid w:val="009B6E08"/>
    <w:rsid w:val="009B7B55"/>
    <w:rsid w:val="009B7F0C"/>
    <w:rsid w:val="009C0746"/>
    <w:rsid w:val="009C13F5"/>
    <w:rsid w:val="009C15AC"/>
    <w:rsid w:val="009C1C40"/>
    <w:rsid w:val="009C2854"/>
    <w:rsid w:val="009C2949"/>
    <w:rsid w:val="009C2F59"/>
    <w:rsid w:val="009C3390"/>
    <w:rsid w:val="009C33E4"/>
    <w:rsid w:val="009C36AA"/>
    <w:rsid w:val="009C42FE"/>
    <w:rsid w:val="009C62AD"/>
    <w:rsid w:val="009C68D1"/>
    <w:rsid w:val="009C6922"/>
    <w:rsid w:val="009D052B"/>
    <w:rsid w:val="009D0E6E"/>
    <w:rsid w:val="009D25AE"/>
    <w:rsid w:val="009D2CFA"/>
    <w:rsid w:val="009D30C5"/>
    <w:rsid w:val="009D34A8"/>
    <w:rsid w:val="009D501C"/>
    <w:rsid w:val="009D59E8"/>
    <w:rsid w:val="009D6B6A"/>
    <w:rsid w:val="009D71FC"/>
    <w:rsid w:val="009D7720"/>
    <w:rsid w:val="009E047A"/>
    <w:rsid w:val="009E0C7F"/>
    <w:rsid w:val="009E1666"/>
    <w:rsid w:val="009E1B0D"/>
    <w:rsid w:val="009E2276"/>
    <w:rsid w:val="009E2A9D"/>
    <w:rsid w:val="009E2D1A"/>
    <w:rsid w:val="009E3718"/>
    <w:rsid w:val="009E511F"/>
    <w:rsid w:val="009E5405"/>
    <w:rsid w:val="009E7C0F"/>
    <w:rsid w:val="009E7F48"/>
    <w:rsid w:val="009F007E"/>
    <w:rsid w:val="009F0F3B"/>
    <w:rsid w:val="009F2CF8"/>
    <w:rsid w:val="009F2D06"/>
    <w:rsid w:val="009F3052"/>
    <w:rsid w:val="009F4EB9"/>
    <w:rsid w:val="009F6CBF"/>
    <w:rsid w:val="009F742C"/>
    <w:rsid w:val="00A006C6"/>
    <w:rsid w:val="00A007A7"/>
    <w:rsid w:val="00A008AA"/>
    <w:rsid w:val="00A00B66"/>
    <w:rsid w:val="00A00B74"/>
    <w:rsid w:val="00A00BE5"/>
    <w:rsid w:val="00A00EFC"/>
    <w:rsid w:val="00A04E07"/>
    <w:rsid w:val="00A05540"/>
    <w:rsid w:val="00A062EC"/>
    <w:rsid w:val="00A06543"/>
    <w:rsid w:val="00A07683"/>
    <w:rsid w:val="00A10216"/>
    <w:rsid w:val="00A10B4A"/>
    <w:rsid w:val="00A11845"/>
    <w:rsid w:val="00A11F31"/>
    <w:rsid w:val="00A1237A"/>
    <w:rsid w:val="00A1303B"/>
    <w:rsid w:val="00A13760"/>
    <w:rsid w:val="00A13F64"/>
    <w:rsid w:val="00A15153"/>
    <w:rsid w:val="00A15921"/>
    <w:rsid w:val="00A1605E"/>
    <w:rsid w:val="00A164ED"/>
    <w:rsid w:val="00A20053"/>
    <w:rsid w:val="00A20C37"/>
    <w:rsid w:val="00A2119C"/>
    <w:rsid w:val="00A219FB"/>
    <w:rsid w:val="00A21C22"/>
    <w:rsid w:val="00A21EB8"/>
    <w:rsid w:val="00A223C5"/>
    <w:rsid w:val="00A227FF"/>
    <w:rsid w:val="00A22DBE"/>
    <w:rsid w:val="00A24037"/>
    <w:rsid w:val="00A242ED"/>
    <w:rsid w:val="00A24677"/>
    <w:rsid w:val="00A2551B"/>
    <w:rsid w:val="00A25A03"/>
    <w:rsid w:val="00A2659C"/>
    <w:rsid w:val="00A2752A"/>
    <w:rsid w:val="00A27622"/>
    <w:rsid w:val="00A27E36"/>
    <w:rsid w:val="00A307C0"/>
    <w:rsid w:val="00A30D0A"/>
    <w:rsid w:val="00A31078"/>
    <w:rsid w:val="00A3124E"/>
    <w:rsid w:val="00A321DF"/>
    <w:rsid w:val="00A32B5A"/>
    <w:rsid w:val="00A3403E"/>
    <w:rsid w:val="00A3454B"/>
    <w:rsid w:val="00A3463A"/>
    <w:rsid w:val="00A34D8D"/>
    <w:rsid w:val="00A35FC0"/>
    <w:rsid w:val="00A365BC"/>
    <w:rsid w:val="00A40862"/>
    <w:rsid w:val="00A431C3"/>
    <w:rsid w:val="00A43636"/>
    <w:rsid w:val="00A454AD"/>
    <w:rsid w:val="00A469DD"/>
    <w:rsid w:val="00A473D4"/>
    <w:rsid w:val="00A47EC6"/>
    <w:rsid w:val="00A5043B"/>
    <w:rsid w:val="00A506A7"/>
    <w:rsid w:val="00A50B14"/>
    <w:rsid w:val="00A51DB4"/>
    <w:rsid w:val="00A5207B"/>
    <w:rsid w:val="00A52095"/>
    <w:rsid w:val="00A5220C"/>
    <w:rsid w:val="00A529AE"/>
    <w:rsid w:val="00A52EBC"/>
    <w:rsid w:val="00A5378C"/>
    <w:rsid w:val="00A54CC3"/>
    <w:rsid w:val="00A5502E"/>
    <w:rsid w:val="00A56284"/>
    <w:rsid w:val="00A56311"/>
    <w:rsid w:val="00A565DD"/>
    <w:rsid w:val="00A57167"/>
    <w:rsid w:val="00A5762F"/>
    <w:rsid w:val="00A57656"/>
    <w:rsid w:val="00A600B4"/>
    <w:rsid w:val="00A608D7"/>
    <w:rsid w:val="00A60DB9"/>
    <w:rsid w:val="00A62857"/>
    <w:rsid w:val="00A6295B"/>
    <w:rsid w:val="00A652DF"/>
    <w:rsid w:val="00A6672D"/>
    <w:rsid w:val="00A676D7"/>
    <w:rsid w:val="00A67998"/>
    <w:rsid w:val="00A706B1"/>
    <w:rsid w:val="00A70B83"/>
    <w:rsid w:val="00A70DCA"/>
    <w:rsid w:val="00A70F0B"/>
    <w:rsid w:val="00A71121"/>
    <w:rsid w:val="00A717F7"/>
    <w:rsid w:val="00A71FCB"/>
    <w:rsid w:val="00A727EC"/>
    <w:rsid w:val="00A73463"/>
    <w:rsid w:val="00A73794"/>
    <w:rsid w:val="00A73F73"/>
    <w:rsid w:val="00A74561"/>
    <w:rsid w:val="00A754BD"/>
    <w:rsid w:val="00A7661A"/>
    <w:rsid w:val="00A767DA"/>
    <w:rsid w:val="00A77203"/>
    <w:rsid w:val="00A77467"/>
    <w:rsid w:val="00A8175E"/>
    <w:rsid w:val="00A81962"/>
    <w:rsid w:val="00A83D47"/>
    <w:rsid w:val="00A8403A"/>
    <w:rsid w:val="00A8566D"/>
    <w:rsid w:val="00A85718"/>
    <w:rsid w:val="00A87159"/>
    <w:rsid w:val="00A87760"/>
    <w:rsid w:val="00A905DC"/>
    <w:rsid w:val="00A90C1F"/>
    <w:rsid w:val="00A91CFA"/>
    <w:rsid w:val="00A9370A"/>
    <w:rsid w:val="00A939C6"/>
    <w:rsid w:val="00A93D1E"/>
    <w:rsid w:val="00A947A2"/>
    <w:rsid w:val="00A948B3"/>
    <w:rsid w:val="00A9596D"/>
    <w:rsid w:val="00A96980"/>
    <w:rsid w:val="00A96FE5"/>
    <w:rsid w:val="00A9795A"/>
    <w:rsid w:val="00A97A14"/>
    <w:rsid w:val="00A97A53"/>
    <w:rsid w:val="00AA01D2"/>
    <w:rsid w:val="00AA1DE1"/>
    <w:rsid w:val="00AA27B5"/>
    <w:rsid w:val="00AA3BBB"/>
    <w:rsid w:val="00AA3F3C"/>
    <w:rsid w:val="00AA4C90"/>
    <w:rsid w:val="00AA5D8C"/>
    <w:rsid w:val="00AA607D"/>
    <w:rsid w:val="00AA6153"/>
    <w:rsid w:val="00AA6471"/>
    <w:rsid w:val="00AA6837"/>
    <w:rsid w:val="00AB046B"/>
    <w:rsid w:val="00AB17A5"/>
    <w:rsid w:val="00AB1A29"/>
    <w:rsid w:val="00AB1CBA"/>
    <w:rsid w:val="00AB2172"/>
    <w:rsid w:val="00AB2FAA"/>
    <w:rsid w:val="00AB3BBA"/>
    <w:rsid w:val="00AB4B12"/>
    <w:rsid w:val="00AB55C2"/>
    <w:rsid w:val="00AB5F7E"/>
    <w:rsid w:val="00AB731D"/>
    <w:rsid w:val="00AC1D8A"/>
    <w:rsid w:val="00AC45ED"/>
    <w:rsid w:val="00AC4C2B"/>
    <w:rsid w:val="00AC6F6B"/>
    <w:rsid w:val="00AC7430"/>
    <w:rsid w:val="00AC762D"/>
    <w:rsid w:val="00AD01D6"/>
    <w:rsid w:val="00AD062A"/>
    <w:rsid w:val="00AD0D07"/>
    <w:rsid w:val="00AD2001"/>
    <w:rsid w:val="00AD25DC"/>
    <w:rsid w:val="00AD3E56"/>
    <w:rsid w:val="00AD423B"/>
    <w:rsid w:val="00AD4894"/>
    <w:rsid w:val="00AD5FD6"/>
    <w:rsid w:val="00AD6ED1"/>
    <w:rsid w:val="00AD74A0"/>
    <w:rsid w:val="00AD7A63"/>
    <w:rsid w:val="00AD7EB3"/>
    <w:rsid w:val="00AE17FE"/>
    <w:rsid w:val="00AE2187"/>
    <w:rsid w:val="00AE2C7E"/>
    <w:rsid w:val="00AE3068"/>
    <w:rsid w:val="00AE5885"/>
    <w:rsid w:val="00AE58BE"/>
    <w:rsid w:val="00AE62AA"/>
    <w:rsid w:val="00AE6B78"/>
    <w:rsid w:val="00AE747E"/>
    <w:rsid w:val="00AE773C"/>
    <w:rsid w:val="00AF0338"/>
    <w:rsid w:val="00AF09DA"/>
    <w:rsid w:val="00AF23C5"/>
    <w:rsid w:val="00AF2F81"/>
    <w:rsid w:val="00AF3852"/>
    <w:rsid w:val="00AF40CD"/>
    <w:rsid w:val="00AF5998"/>
    <w:rsid w:val="00AF7139"/>
    <w:rsid w:val="00AF73BC"/>
    <w:rsid w:val="00B002C0"/>
    <w:rsid w:val="00B006E0"/>
    <w:rsid w:val="00B008A5"/>
    <w:rsid w:val="00B00F76"/>
    <w:rsid w:val="00B0190B"/>
    <w:rsid w:val="00B021F3"/>
    <w:rsid w:val="00B02214"/>
    <w:rsid w:val="00B027FA"/>
    <w:rsid w:val="00B0590C"/>
    <w:rsid w:val="00B05954"/>
    <w:rsid w:val="00B05C9A"/>
    <w:rsid w:val="00B05FBE"/>
    <w:rsid w:val="00B06459"/>
    <w:rsid w:val="00B07D02"/>
    <w:rsid w:val="00B10539"/>
    <w:rsid w:val="00B10924"/>
    <w:rsid w:val="00B10E36"/>
    <w:rsid w:val="00B1102B"/>
    <w:rsid w:val="00B11C68"/>
    <w:rsid w:val="00B11D4C"/>
    <w:rsid w:val="00B126E9"/>
    <w:rsid w:val="00B13E9B"/>
    <w:rsid w:val="00B143CD"/>
    <w:rsid w:val="00B14E77"/>
    <w:rsid w:val="00B15C94"/>
    <w:rsid w:val="00B162FD"/>
    <w:rsid w:val="00B16922"/>
    <w:rsid w:val="00B16B24"/>
    <w:rsid w:val="00B16CDB"/>
    <w:rsid w:val="00B17F15"/>
    <w:rsid w:val="00B20235"/>
    <w:rsid w:val="00B2146C"/>
    <w:rsid w:val="00B21AAF"/>
    <w:rsid w:val="00B21C06"/>
    <w:rsid w:val="00B22130"/>
    <w:rsid w:val="00B22436"/>
    <w:rsid w:val="00B23129"/>
    <w:rsid w:val="00B23AA9"/>
    <w:rsid w:val="00B249DF"/>
    <w:rsid w:val="00B25129"/>
    <w:rsid w:val="00B25B84"/>
    <w:rsid w:val="00B2683B"/>
    <w:rsid w:val="00B26A8B"/>
    <w:rsid w:val="00B271D5"/>
    <w:rsid w:val="00B30030"/>
    <w:rsid w:val="00B30213"/>
    <w:rsid w:val="00B30A1E"/>
    <w:rsid w:val="00B320D6"/>
    <w:rsid w:val="00B323A3"/>
    <w:rsid w:val="00B32524"/>
    <w:rsid w:val="00B32919"/>
    <w:rsid w:val="00B32DAE"/>
    <w:rsid w:val="00B33565"/>
    <w:rsid w:val="00B33FAE"/>
    <w:rsid w:val="00B34245"/>
    <w:rsid w:val="00B3441E"/>
    <w:rsid w:val="00B34BCC"/>
    <w:rsid w:val="00B34D43"/>
    <w:rsid w:val="00B376FC"/>
    <w:rsid w:val="00B414CF"/>
    <w:rsid w:val="00B414E8"/>
    <w:rsid w:val="00B41581"/>
    <w:rsid w:val="00B418A4"/>
    <w:rsid w:val="00B419F8"/>
    <w:rsid w:val="00B41AE2"/>
    <w:rsid w:val="00B42F18"/>
    <w:rsid w:val="00B43E71"/>
    <w:rsid w:val="00B4425A"/>
    <w:rsid w:val="00B455BD"/>
    <w:rsid w:val="00B46685"/>
    <w:rsid w:val="00B466D3"/>
    <w:rsid w:val="00B46F14"/>
    <w:rsid w:val="00B470AC"/>
    <w:rsid w:val="00B506B7"/>
    <w:rsid w:val="00B51792"/>
    <w:rsid w:val="00B51DC2"/>
    <w:rsid w:val="00B51F8E"/>
    <w:rsid w:val="00B52230"/>
    <w:rsid w:val="00B523DE"/>
    <w:rsid w:val="00B5258A"/>
    <w:rsid w:val="00B52DC6"/>
    <w:rsid w:val="00B52E9D"/>
    <w:rsid w:val="00B53204"/>
    <w:rsid w:val="00B5352E"/>
    <w:rsid w:val="00B54411"/>
    <w:rsid w:val="00B54CA9"/>
    <w:rsid w:val="00B55412"/>
    <w:rsid w:val="00B56197"/>
    <w:rsid w:val="00B56255"/>
    <w:rsid w:val="00B56486"/>
    <w:rsid w:val="00B5705C"/>
    <w:rsid w:val="00B57A6A"/>
    <w:rsid w:val="00B6029F"/>
    <w:rsid w:val="00B6107C"/>
    <w:rsid w:val="00B61CCA"/>
    <w:rsid w:val="00B61F11"/>
    <w:rsid w:val="00B621EF"/>
    <w:rsid w:val="00B644DC"/>
    <w:rsid w:val="00B652CB"/>
    <w:rsid w:val="00B65AEA"/>
    <w:rsid w:val="00B6668A"/>
    <w:rsid w:val="00B66B64"/>
    <w:rsid w:val="00B67AA6"/>
    <w:rsid w:val="00B67DE3"/>
    <w:rsid w:val="00B70DB9"/>
    <w:rsid w:val="00B70EE6"/>
    <w:rsid w:val="00B717DD"/>
    <w:rsid w:val="00B71A1B"/>
    <w:rsid w:val="00B71B3E"/>
    <w:rsid w:val="00B72552"/>
    <w:rsid w:val="00B72CD8"/>
    <w:rsid w:val="00B73EF8"/>
    <w:rsid w:val="00B74D65"/>
    <w:rsid w:val="00B8036C"/>
    <w:rsid w:val="00B825CF"/>
    <w:rsid w:val="00B83F6D"/>
    <w:rsid w:val="00B85653"/>
    <w:rsid w:val="00B8590E"/>
    <w:rsid w:val="00B85EBD"/>
    <w:rsid w:val="00B85EE5"/>
    <w:rsid w:val="00B85F8A"/>
    <w:rsid w:val="00B863F1"/>
    <w:rsid w:val="00B867B6"/>
    <w:rsid w:val="00B871CA"/>
    <w:rsid w:val="00B87918"/>
    <w:rsid w:val="00B90123"/>
    <w:rsid w:val="00B90A48"/>
    <w:rsid w:val="00B91821"/>
    <w:rsid w:val="00B91906"/>
    <w:rsid w:val="00B91AA0"/>
    <w:rsid w:val="00B93363"/>
    <w:rsid w:val="00B937F3"/>
    <w:rsid w:val="00B94520"/>
    <w:rsid w:val="00B9497E"/>
    <w:rsid w:val="00B95B7A"/>
    <w:rsid w:val="00B96D5C"/>
    <w:rsid w:val="00B96FBB"/>
    <w:rsid w:val="00B97169"/>
    <w:rsid w:val="00B97611"/>
    <w:rsid w:val="00BA01AF"/>
    <w:rsid w:val="00BA0813"/>
    <w:rsid w:val="00BA09F0"/>
    <w:rsid w:val="00BA0FD9"/>
    <w:rsid w:val="00BA1881"/>
    <w:rsid w:val="00BA4C47"/>
    <w:rsid w:val="00BA4F55"/>
    <w:rsid w:val="00BA52F5"/>
    <w:rsid w:val="00BA6058"/>
    <w:rsid w:val="00BA62B6"/>
    <w:rsid w:val="00BB0523"/>
    <w:rsid w:val="00BB08ED"/>
    <w:rsid w:val="00BB0A08"/>
    <w:rsid w:val="00BB11C2"/>
    <w:rsid w:val="00BB1B80"/>
    <w:rsid w:val="00BB22E2"/>
    <w:rsid w:val="00BB4460"/>
    <w:rsid w:val="00BB4CE2"/>
    <w:rsid w:val="00BB5518"/>
    <w:rsid w:val="00BB5AB2"/>
    <w:rsid w:val="00BB6B1E"/>
    <w:rsid w:val="00BB6DC2"/>
    <w:rsid w:val="00BB795A"/>
    <w:rsid w:val="00BC1370"/>
    <w:rsid w:val="00BC2241"/>
    <w:rsid w:val="00BC2C05"/>
    <w:rsid w:val="00BC2DB6"/>
    <w:rsid w:val="00BC48A0"/>
    <w:rsid w:val="00BC5660"/>
    <w:rsid w:val="00BC60DF"/>
    <w:rsid w:val="00BD0097"/>
    <w:rsid w:val="00BD0297"/>
    <w:rsid w:val="00BD02C9"/>
    <w:rsid w:val="00BD05EA"/>
    <w:rsid w:val="00BD0A49"/>
    <w:rsid w:val="00BD1AAC"/>
    <w:rsid w:val="00BD20DD"/>
    <w:rsid w:val="00BD2168"/>
    <w:rsid w:val="00BD3309"/>
    <w:rsid w:val="00BD344C"/>
    <w:rsid w:val="00BD406D"/>
    <w:rsid w:val="00BD4BC3"/>
    <w:rsid w:val="00BD4D01"/>
    <w:rsid w:val="00BD4DC3"/>
    <w:rsid w:val="00BD4FF5"/>
    <w:rsid w:val="00BD53C7"/>
    <w:rsid w:val="00BD6050"/>
    <w:rsid w:val="00BD6907"/>
    <w:rsid w:val="00BD7843"/>
    <w:rsid w:val="00BD79ED"/>
    <w:rsid w:val="00BE1384"/>
    <w:rsid w:val="00BE138F"/>
    <w:rsid w:val="00BE21DA"/>
    <w:rsid w:val="00BE285A"/>
    <w:rsid w:val="00BE39D2"/>
    <w:rsid w:val="00BE5170"/>
    <w:rsid w:val="00BE5B99"/>
    <w:rsid w:val="00BE6CB2"/>
    <w:rsid w:val="00BE7EED"/>
    <w:rsid w:val="00BF033F"/>
    <w:rsid w:val="00BF0A67"/>
    <w:rsid w:val="00BF1B78"/>
    <w:rsid w:val="00BF1F06"/>
    <w:rsid w:val="00BF30F6"/>
    <w:rsid w:val="00BF3580"/>
    <w:rsid w:val="00BF41E1"/>
    <w:rsid w:val="00BF4261"/>
    <w:rsid w:val="00BF42EA"/>
    <w:rsid w:val="00BF753E"/>
    <w:rsid w:val="00BF7D9B"/>
    <w:rsid w:val="00C014C1"/>
    <w:rsid w:val="00C01B5C"/>
    <w:rsid w:val="00C028CD"/>
    <w:rsid w:val="00C02B3B"/>
    <w:rsid w:val="00C02BC0"/>
    <w:rsid w:val="00C03890"/>
    <w:rsid w:val="00C042D6"/>
    <w:rsid w:val="00C05555"/>
    <w:rsid w:val="00C055CF"/>
    <w:rsid w:val="00C05A96"/>
    <w:rsid w:val="00C05B5C"/>
    <w:rsid w:val="00C06348"/>
    <w:rsid w:val="00C110AB"/>
    <w:rsid w:val="00C11528"/>
    <w:rsid w:val="00C11EFE"/>
    <w:rsid w:val="00C147BD"/>
    <w:rsid w:val="00C14957"/>
    <w:rsid w:val="00C14967"/>
    <w:rsid w:val="00C15513"/>
    <w:rsid w:val="00C16E12"/>
    <w:rsid w:val="00C2040A"/>
    <w:rsid w:val="00C20BB4"/>
    <w:rsid w:val="00C21C00"/>
    <w:rsid w:val="00C21FBF"/>
    <w:rsid w:val="00C239BC"/>
    <w:rsid w:val="00C23AD8"/>
    <w:rsid w:val="00C249DD"/>
    <w:rsid w:val="00C24BCF"/>
    <w:rsid w:val="00C26E5E"/>
    <w:rsid w:val="00C27408"/>
    <w:rsid w:val="00C303AC"/>
    <w:rsid w:val="00C30C39"/>
    <w:rsid w:val="00C30D08"/>
    <w:rsid w:val="00C30F56"/>
    <w:rsid w:val="00C33860"/>
    <w:rsid w:val="00C33DC4"/>
    <w:rsid w:val="00C33F1A"/>
    <w:rsid w:val="00C3498E"/>
    <w:rsid w:val="00C34ADE"/>
    <w:rsid w:val="00C35012"/>
    <w:rsid w:val="00C35B3A"/>
    <w:rsid w:val="00C35E2E"/>
    <w:rsid w:val="00C364E6"/>
    <w:rsid w:val="00C407BC"/>
    <w:rsid w:val="00C40BB2"/>
    <w:rsid w:val="00C40FF0"/>
    <w:rsid w:val="00C42D56"/>
    <w:rsid w:val="00C430EA"/>
    <w:rsid w:val="00C4345B"/>
    <w:rsid w:val="00C43598"/>
    <w:rsid w:val="00C44226"/>
    <w:rsid w:val="00C44381"/>
    <w:rsid w:val="00C44837"/>
    <w:rsid w:val="00C458B0"/>
    <w:rsid w:val="00C460F7"/>
    <w:rsid w:val="00C47A21"/>
    <w:rsid w:val="00C50529"/>
    <w:rsid w:val="00C510A2"/>
    <w:rsid w:val="00C514D7"/>
    <w:rsid w:val="00C51721"/>
    <w:rsid w:val="00C52BC7"/>
    <w:rsid w:val="00C53E8A"/>
    <w:rsid w:val="00C54DBF"/>
    <w:rsid w:val="00C54F94"/>
    <w:rsid w:val="00C55FE2"/>
    <w:rsid w:val="00C5686D"/>
    <w:rsid w:val="00C56E2D"/>
    <w:rsid w:val="00C57771"/>
    <w:rsid w:val="00C619D2"/>
    <w:rsid w:val="00C62254"/>
    <w:rsid w:val="00C62ABD"/>
    <w:rsid w:val="00C63E04"/>
    <w:rsid w:val="00C645D7"/>
    <w:rsid w:val="00C64A46"/>
    <w:rsid w:val="00C664B0"/>
    <w:rsid w:val="00C66812"/>
    <w:rsid w:val="00C66ED0"/>
    <w:rsid w:val="00C708D0"/>
    <w:rsid w:val="00C71A28"/>
    <w:rsid w:val="00C72035"/>
    <w:rsid w:val="00C7461D"/>
    <w:rsid w:val="00C74C46"/>
    <w:rsid w:val="00C75145"/>
    <w:rsid w:val="00C7526E"/>
    <w:rsid w:val="00C762AB"/>
    <w:rsid w:val="00C80342"/>
    <w:rsid w:val="00C80F0F"/>
    <w:rsid w:val="00C811EA"/>
    <w:rsid w:val="00C81279"/>
    <w:rsid w:val="00C83D9A"/>
    <w:rsid w:val="00C84030"/>
    <w:rsid w:val="00C845C9"/>
    <w:rsid w:val="00C84EB1"/>
    <w:rsid w:val="00C85676"/>
    <w:rsid w:val="00C85E2C"/>
    <w:rsid w:val="00C862F1"/>
    <w:rsid w:val="00C87851"/>
    <w:rsid w:val="00C87B12"/>
    <w:rsid w:val="00C87CAD"/>
    <w:rsid w:val="00C90039"/>
    <w:rsid w:val="00C9187C"/>
    <w:rsid w:val="00C91F73"/>
    <w:rsid w:val="00C92196"/>
    <w:rsid w:val="00C929DE"/>
    <w:rsid w:val="00C92A4E"/>
    <w:rsid w:val="00C92EDB"/>
    <w:rsid w:val="00C92FAC"/>
    <w:rsid w:val="00C932B9"/>
    <w:rsid w:val="00C943A1"/>
    <w:rsid w:val="00C94DB8"/>
    <w:rsid w:val="00C95C70"/>
    <w:rsid w:val="00C96FCC"/>
    <w:rsid w:val="00C9774B"/>
    <w:rsid w:val="00C9789A"/>
    <w:rsid w:val="00CA0887"/>
    <w:rsid w:val="00CA1239"/>
    <w:rsid w:val="00CA1B78"/>
    <w:rsid w:val="00CA30B3"/>
    <w:rsid w:val="00CA31C9"/>
    <w:rsid w:val="00CA5F6A"/>
    <w:rsid w:val="00CA6A16"/>
    <w:rsid w:val="00CA7CD8"/>
    <w:rsid w:val="00CB31BA"/>
    <w:rsid w:val="00CB3FB1"/>
    <w:rsid w:val="00CB54AA"/>
    <w:rsid w:val="00CB6513"/>
    <w:rsid w:val="00CB6941"/>
    <w:rsid w:val="00CB778B"/>
    <w:rsid w:val="00CC0A14"/>
    <w:rsid w:val="00CC4043"/>
    <w:rsid w:val="00CC4ACD"/>
    <w:rsid w:val="00CC5AF0"/>
    <w:rsid w:val="00CC5EA6"/>
    <w:rsid w:val="00CC75CA"/>
    <w:rsid w:val="00CC7C97"/>
    <w:rsid w:val="00CC7FD7"/>
    <w:rsid w:val="00CD1ED0"/>
    <w:rsid w:val="00CD2A76"/>
    <w:rsid w:val="00CD2CAA"/>
    <w:rsid w:val="00CD366D"/>
    <w:rsid w:val="00CD461D"/>
    <w:rsid w:val="00CD5455"/>
    <w:rsid w:val="00CD62AC"/>
    <w:rsid w:val="00CD66F4"/>
    <w:rsid w:val="00CE01F2"/>
    <w:rsid w:val="00CE098F"/>
    <w:rsid w:val="00CE22C5"/>
    <w:rsid w:val="00CE3DED"/>
    <w:rsid w:val="00CE44B9"/>
    <w:rsid w:val="00CE57FC"/>
    <w:rsid w:val="00CE71C2"/>
    <w:rsid w:val="00CF0AF3"/>
    <w:rsid w:val="00CF15C5"/>
    <w:rsid w:val="00CF1D4C"/>
    <w:rsid w:val="00CF1E8D"/>
    <w:rsid w:val="00CF2557"/>
    <w:rsid w:val="00CF2618"/>
    <w:rsid w:val="00CF3A30"/>
    <w:rsid w:val="00CF3B6C"/>
    <w:rsid w:val="00CF3F43"/>
    <w:rsid w:val="00CF47D7"/>
    <w:rsid w:val="00CF4BBF"/>
    <w:rsid w:val="00CF61BF"/>
    <w:rsid w:val="00CF623F"/>
    <w:rsid w:val="00CF6765"/>
    <w:rsid w:val="00CF73CF"/>
    <w:rsid w:val="00D00205"/>
    <w:rsid w:val="00D006FD"/>
    <w:rsid w:val="00D00838"/>
    <w:rsid w:val="00D00C41"/>
    <w:rsid w:val="00D00CDD"/>
    <w:rsid w:val="00D0137F"/>
    <w:rsid w:val="00D0232F"/>
    <w:rsid w:val="00D03012"/>
    <w:rsid w:val="00D05BD7"/>
    <w:rsid w:val="00D076A0"/>
    <w:rsid w:val="00D10247"/>
    <w:rsid w:val="00D113A2"/>
    <w:rsid w:val="00D12027"/>
    <w:rsid w:val="00D12284"/>
    <w:rsid w:val="00D12835"/>
    <w:rsid w:val="00D130E4"/>
    <w:rsid w:val="00D13D4C"/>
    <w:rsid w:val="00D141B2"/>
    <w:rsid w:val="00D14756"/>
    <w:rsid w:val="00D1502F"/>
    <w:rsid w:val="00D15A16"/>
    <w:rsid w:val="00D15B99"/>
    <w:rsid w:val="00D16451"/>
    <w:rsid w:val="00D16862"/>
    <w:rsid w:val="00D17CD1"/>
    <w:rsid w:val="00D20918"/>
    <w:rsid w:val="00D2132C"/>
    <w:rsid w:val="00D217BB"/>
    <w:rsid w:val="00D225A2"/>
    <w:rsid w:val="00D22839"/>
    <w:rsid w:val="00D237B5"/>
    <w:rsid w:val="00D23DD2"/>
    <w:rsid w:val="00D25512"/>
    <w:rsid w:val="00D264A8"/>
    <w:rsid w:val="00D264B4"/>
    <w:rsid w:val="00D26BAA"/>
    <w:rsid w:val="00D26E72"/>
    <w:rsid w:val="00D279FA"/>
    <w:rsid w:val="00D27ABB"/>
    <w:rsid w:val="00D301B3"/>
    <w:rsid w:val="00D31047"/>
    <w:rsid w:val="00D31AD3"/>
    <w:rsid w:val="00D322D7"/>
    <w:rsid w:val="00D32E79"/>
    <w:rsid w:val="00D33DAF"/>
    <w:rsid w:val="00D33EF8"/>
    <w:rsid w:val="00D34830"/>
    <w:rsid w:val="00D35271"/>
    <w:rsid w:val="00D35891"/>
    <w:rsid w:val="00D35DC7"/>
    <w:rsid w:val="00D36844"/>
    <w:rsid w:val="00D37DD8"/>
    <w:rsid w:val="00D37F10"/>
    <w:rsid w:val="00D408D7"/>
    <w:rsid w:val="00D40A72"/>
    <w:rsid w:val="00D42A77"/>
    <w:rsid w:val="00D42BA6"/>
    <w:rsid w:val="00D43CAC"/>
    <w:rsid w:val="00D44100"/>
    <w:rsid w:val="00D44F84"/>
    <w:rsid w:val="00D46DAF"/>
    <w:rsid w:val="00D477DD"/>
    <w:rsid w:val="00D52199"/>
    <w:rsid w:val="00D52F37"/>
    <w:rsid w:val="00D5349E"/>
    <w:rsid w:val="00D545AC"/>
    <w:rsid w:val="00D54C16"/>
    <w:rsid w:val="00D54E8E"/>
    <w:rsid w:val="00D5626D"/>
    <w:rsid w:val="00D5653C"/>
    <w:rsid w:val="00D570BD"/>
    <w:rsid w:val="00D57B1E"/>
    <w:rsid w:val="00D625F7"/>
    <w:rsid w:val="00D637EA"/>
    <w:rsid w:val="00D63AD4"/>
    <w:rsid w:val="00D63D37"/>
    <w:rsid w:val="00D64106"/>
    <w:rsid w:val="00D64297"/>
    <w:rsid w:val="00D64660"/>
    <w:rsid w:val="00D65475"/>
    <w:rsid w:val="00D66FBF"/>
    <w:rsid w:val="00D71B1D"/>
    <w:rsid w:val="00D72597"/>
    <w:rsid w:val="00D72B5A"/>
    <w:rsid w:val="00D73CF8"/>
    <w:rsid w:val="00D74304"/>
    <w:rsid w:val="00D74476"/>
    <w:rsid w:val="00D75874"/>
    <w:rsid w:val="00D76200"/>
    <w:rsid w:val="00D76697"/>
    <w:rsid w:val="00D81B4B"/>
    <w:rsid w:val="00D82E17"/>
    <w:rsid w:val="00D82F81"/>
    <w:rsid w:val="00D830BF"/>
    <w:rsid w:val="00D83DD8"/>
    <w:rsid w:val="00D84844"/>
    <w:rsid w:val="00D854A2"/>
    <w:rsid w:val="00D8586F"/>
    <w:rsid w:val="00D905CF"/>
    <w:rsid w:val="00D91941"/>
    <w:rsid w:val="00D919C1"/>
    <w:rsid w:val="00D92096"/>
    <w:rsid w:val="00D92EEA"/>
    <w:rsid w:val="00D948E4"/>
    <w:rsid w:val="00D94913"/>
    <w:rsid w:val="00D95595"/>
    <w:rsid w:val="00D9581B"/>
    <w:rsid w:val="00D96974"/>
    <w:rsid w:val="00D97321"/>
    <w:rsid w:val="00D97765"/>
    <w:rsid w:val="00D97867"/>
    <w:rsid w:val="00DA0C2C"/>
    <w:rsid w:val="00DA0EEB"/>
    <w:rsid w:val="00DA1292"/>
    <w:rsid w:val="00DA2F5D"/>
    <w:rsid w:val="00DA370E"/>
    <w:rsid w:val="00DA3721"/>
    <w:rsid w:val="00DA3B98"/>
    <w:rsid w:val="00DA52F8"/>
    <w:rsid w:val="00DA537E"/>
    <w:rsid w:val="00DA688C"/>
    <w:rsid w:val="00DB32D5"/>
    <w:rsid w:val="00DB3438"/>
    <w:rsid w:val="00DB3786"/>
    <w:rsid w:val="00DB455A"/>
    <w:rsid w:val="00DB4664"/>
    <w:rsid w:val="00DB5182"/>
    <w:rsid w:val="00DB57DE"/>
    <w:rsid w:val="00DB585B"/>
    <w:rsid w:val="00DB5A44"/>
    <w:rsid w:val="00DB6BE2"/>
    <w:rsid w:val="00DB6C6D"/>
    <w:rsid w:val="00DC05E1"/>
    <w:rsid w:val="00DC0901"/>
    <w:rsid w:val="00DC09A0"/>
    <w:rsid w:val="00DC2253"/>
    <w:rsid w:val="00DC3701"/>
    <w:rsid w:val="00DC40DB"/>
    <w:rsid w:val="00DC4561"/>
    <w:rsid w:val="00DC51D7"/>
    <w:rsid w:val="00DC5A07"/>
    <w:rsid w:val="00DC70E9"/>
    <w:rsid w:val="00DC7468"/>
    <w:rsid w:val="00DD1111"/>
    <w:rsid w:val="00DD25F7"/>
    <w:rsid w:val="00DD28D7"/>
    <w:rsid w:val="00DD37B9"/>
    <w:rsid w:val="00DD5512"/>
    <w:rsid w:val="00DD5AC3"/>
    <w:rsid w:val="00DD6758"/>
    <w:rsid w:val="00DD678B"/>
    <w:rsid w:val="00DD7721"/>
    <w:rsid w:val="00DE0181"/>
    <w:rsid w:val="00DE2974"/>
    <w:rsid w:val="00DE35E1"/>
    <w:rsid w:val="00DE3989"/>
    <w:rsid w:val="00DE4E82"/>
    <w:rsid w:val="00DE5837"/>
    <w:rsid w:val="00DE5AAD"/>
    <w:rsid w:val="00DE6122"/>
    <w:rsid w:val="00DE65BA"/>
    <w:rsid w:val="00DE7415"/>
    <w:rsid w:val="00DE78F7"/>
    <w:rsid w:val="00DF0DFF"/>
    <w:rsid w:val="00DF1876"/>
    <w:rsid w:val="00DF2A09"/>
    <w:rsid w:val="00DF2A69"/>
    <w:rsid w:val="00DF2EEE"/>
    <w:rsid w:val="00DF3C89"/>
    <w:rsid w:val="00DF559F"/>
    <w:rsid w:val="00DF5843"/>
    <w:rsid w:val="00DF5A7B"/>
    <w:rsid w:val="00DF6A5A"/>
    <w:rsid w:val="00DF6AEA"/>
    <w:rsid w:val="00DF77B4"/>
    <w:rsid w:val="00E00D74"/>
    <w:rsid w:val="00E01EB5"/>
    <w:rsid w:val="00E0264C"/>
    <w:rsid w:val="00E0322F"/>
    <w:rsid w:val="00E037FF"/>
    <w:rsid w:val="00E059D5"/>
    <w:rsid w:val="00E0607A"/>
    <w:rsid w:val="00E07543"/>
    <w:rsid w:val="00E076E1"/>
    <w:rsid w:val="00E102B7"/>
    <w:rsid w:val="00E1033F"/>
    <w:rsid w:val="00E10E48"/>
    <w:rsid w:val="00E114E9"/>
    <w:rsid w:val="00E11DF1"/>
    <w:rsid w:val="00E13331"/>
    <w:rsid w:val="00E13F93"/>
    <w:rsid w:val="00E145A4"/>
    <w:rsid w:val="00E15373"/>
    <w:rsid w:val="00E16C81"/>
    <w:rsid w:val="00E16DEC"/>
    <w:rsid w:val="00E208DC"/>
    <w:rsid w:val="00E212FE"/>
    <w:rsid w:val="00E2141E"/>
    <w:rsid w:val="00E21D39"/>
    <w:rsid w:val="00E224FD"/>
    <w:rsid w:val="00E225A7"/>
    <w:rsid w:val="00E2317E"/>
    <w:rsid w:val="00E235AD"/>
    <w:rsid w:val="00E238BE"/>
    <w:rsid w:val="00E239A4"/>
    <w:rsid w:val="00E240B4"/>
    <w:rsid w:val="00E24E63"/>
    <w:rsid w:val="00E2590E"/>
    <w:rsid w:val="00E272D7"/>
    <w:rsid w:val="00E300C4"/>
    <w:rsid w:val="00E30428"/>
    <w:rsid w:val="00E313D8"/>
    <w:rsid w:val="00E3258A"/>
    <w:rsid w:val="00E32773"/>
    <w:rsid w:val="00E333B3"/>
    <w:rsid w:val="00E33F39"/>
    <w:rsid w:val="00E34111"/>
    <w:rsid w:val="00E347AD"/>
    <w:rsid w:val="00E34E16"/>
    <w:rsid w:val="00E3538C"/>
    <w:rsid w:val="00E4027F"/>
    <w:rsid w:val="00E41AEA"/>
    <w:rsid w:val="00E42EB0"/>
    <w:rsid w:val="00E433DF"/>
    <w:rsid w:val="00E43D4F"/>
    <w:rsid w:val="00E4400A"/>
    <w:rsid w:val="00E44156"/>
    <w:rsid w:val="00E44741"/>
    <w:rsid w:val="00E44777"/>
    <w:rsid w:val="00E465F9"/>
    <w:rsid w:val="00E47164"/>
    <w:rsid w:val="00E4730A"/>
    <w:rsid w:val="00E474F3"/>
    <w:rsid w:val="00E50E37"/>
    <w:rsid w:val="00E5149F"/>
    <w:rsid w:val="00E5191C"/>
    <w:rsid w:val="00E51F76"/>
    <w:rsid w:val="00E52291"/>
    <w:rsid w:val="00E52556"/>
    <w:rsid w:val="00E535FE"/>
    <w:rsid w:val="00E53DED"/>
    <w:rsid w:val="00E55C53"/>
    <w:rsid w:val="00E57AC7"/>
    <w:rsid w:val="00E60273"/>
    <w:rsid w:val="00E60D81"/>
    <w:rsid w:val="00E611F7"/>
    <w:rsid w:val="00E6129C"/>
    <w:rsid w:val="00E61B37"/>
    <w:rsid w:val="00E61BB9"/>
    <w:rsid w:val="00E62476"/>
    <w:rsid w:val="00E63624"/>
    <w:rsid w:val="00E63664"/>
    <w:rsid w:val="00E646F3"/>
    <w:rsid w:val="00E6606A"/>
    <w:rsid w:val="00E663A2"/>
    <w:rsid w:val="00E66727"/>
    <w:rsid w:val="00E66BBD"/>
    <w:rsid w:val="00E66CC3"/>
    <w:rsid w:val="00E670F2"/>
    <w:rsid w:val="00E6726C"/>
    <w:rsid w:val="00E6729C"/>
    <w:rsid w:val="00E700DB"/>
    <w:rsid w:val="00E70CD6"/>
    <w:rsid w:val="00E71546"/>
    <w:rsid w:val="00E7173F"/>
    <w:rsid w:val="00E7229C"/>
    <w:rsid w:val="00E723EA"/>
    <w:rsid w:val="00E7271D"/>
    <w:rsid w:val="00E7405F"/>
    <w:rsid w:val="00E74D02"/>
    <w:rsid w:val="00E76129"/>
    <w:rsid w:val="00E761DB"/>
    <w:rsid w:val="00E76764"/>
    <w:rsid w:val="00E77446"/>
    <w:rsid w:val="00E80EFE"/>
    <w:rsid w:val="00E8161B"/>
    <w:rsid w:val="00E82312"/>
    <w:rsid w:val="00E82575"/>
    <w:rsid w:val="00E84055"/>
    <w:rsid w:val="00E842E4"/>
    <w:rsid w:val="00E903A7"/>
    <w:rsid w:val="00E90492"/>
    <w:rsid w:val="00E90FA8"/>
    <w:rsid w:val="00E91FB6"/>
    <w:rsid w:val="00E92104"/>
    <w:rsid w:val="00E92E61"/>
    <w:rsid w:val="00E93560"/>
    <w:rsid w:val="00E949A4"/>
    <w:rsid w:val="00E94DBE"/>
    <w:rsid w:val="00E95B9D"/>
    <w:rsid w:val="00E96BEC"/>
    <w:rsid w:val="00E97DD8"/>
    <w:rsid w:val="00EA01EB"/>
    <w:rsid w:val="00EA27C2"/>
    <w:rsid w:val="00EA3458"/>
    <w:rsid w:val="00EA34FB"/>
    <w:rsid w:val="00EA36A8"/>
    <w:rsid w:val="00EA4407"/>
    <w:rsid w:val="00EA45CA"/>
    <w:rsid w:val="00EA4633"/>
    <w:rsid w:val="00EA638B"/>
    <w:rsid w:val="00EA6422"/>
    <w:rsid w:val="00EA7134"/>
    <w:rsid w:val="00EA72A9"/>
    <w:rsid w:val="00EA7396"/>
    <w:rsid w:val="00EB04D5"/>
    <w:rsid w:val="00EB140E"/>
    <w:rsid w:val="00EB238C"/>
    <w:rsid w:val="00EB3D88"/>
    <w:rsid w:val="00EB4897"/>
    <w:rsid w:val="00EB4A82"/>
    <w:rsid w:val="00EB4AA1"/>
    <w:rsid w:val="00EB5AE9"/>
    <w:rsid w:val="00EB7EBF"/>
    <w:rsid w:val="00EC0036"/>
    <w:rsid w:val="00EC0182"/>
    <w:rsid w:val="00EC3791"/>
    <w:rsid w:val="00EC3847"/>
    <w:rsid w:val="00EC40E8"/>
    <w:rsid w:val="00EC4D3A"/>
    <w:rsid w:val="00EC541C"/>
    <w:rsid w:val="00EC57C3"/>
    <w:rsid w:val="00EC5D4C"/>
    <w:rsid w:val="00EC5F35"/>
    <w:rsid w:val="00EC67A0"/>
    <w:rsid w:val="00EC7A52"/>
    <w:rsid w:val="00ED1E1B"/>
    <w:rsid w:val="00ED2691"/>
    <w:rsid w:val="00ED33F3"/>
    <w:rsid w:val="00ED3AF6"/>
    <w:rsid w:val="00ED4665"/>
    <w:rsid w:val="00ED582A"/>
    <w:rsid w:val="00ED5D9F"/>
    <w:rsid w:val="00ED6B5E"/>
    <w:rsid w:val="00ED6ED7"/>
    <w:rsid w:val="00ED7BA6"/>
    <w:rsid w:val="00ED7BC9"/>
    <w:rsid w:val="00EE21B3"/>
    <w:rsid w:val="00EE31EC"/>
    <w:rsid w:val="00EE3997"/>
    <w:rsid w:val="00EE4255"/>
    <w:rsid w:val="00EE4D4E"/>
    <w:rsid w:val="00EE58C3"/>
    <w:rsid w:val="00EE6662"/>
    <w:rsid w:val="00EE69C6"/>
    <w:rsid w:val="00EE7469"/>
    <w:rsid w:val="00EE7C4F"/>
    <w:rsid w:val="00EF0824"/>
    <w:rsid w:val="00EF12F4"/>
    <w:rsid w:val="00EF1ECD"/>
    <w:rsid w:val="00EF1EDE"/>
    <w:rsid w:val="00EF4697"/>
    <w:rsid w:val="00EF5353"/>
    <w:rsid w:val="00EF5B0B"/>
    <w:rsid w:val="00EF5E71"/>
    <w:rsid w:val="00EF5F58"/>
    <w:rsid w:val="00EF76EB"/>
    <w:rsid w:val="00EF785A"/>
    <w:rsid w:val="00EF7C4F"/>
    <w:rsid w:val="00F00110"/>
    <w:rsid w:val="00F006CE"/>
    <w:rsid w:val="00F0100C"/>
    <w:rsid w:val="00F023C5"/>
    <w:rsid w:val="00F02D7F"/>
    <w:rsid w:val="00F03F76"/>
    <w:rsid w:val="00F0561E"/>
    <w:rsid w:val="00F056ED"/>
    <w:rsid w:val="00F05D62"/>
    <w:rsid w:val="00F07CDC"/>
    <w:rsid w:val="00F10AB5"/>
    <w:rsid w:val="00F11060"/>
    <w:rsid w:val="00F123CF"/>
    <w:rsid w:val="00F12571"/>
    <w:rsid w:val="00F12CC8"/>
    <w:rsid w:val="00F12E1A"/>
    <w:rsid w:val="00F12E82"/>
    <w:rsid w:val="00F1375C"/>
    <w:rsid w:val="00F1381A"/>
    <w:rsid w:val="00F13BC4"/>
    <w:rsid w:val="00F15C1C"/>
    <w:rsid w:val="00F15D41"/>
    <w:rsid w:val="00F16909"/>
    <w:rsid w:val="00F16BFB"/>
    <w:rsid w:val="00F17502"/>
    <w:rsid w:val="00F200DA"/>
    <w:rsid w:val="00F208A6"/>
    <w:rsid w:val="00F20C3C"/>
    <w:rsid w:val="00F23CC1"/>
    <w:rsid w:val="00F23F36"/>
    <w:rsid w:val="00F24059"/>
    <w:rsid w:val="00F2411B"/>
    <w:rsid w:val="00F242CA"/>
    <w:rsid w:val="00F24DE6"/>
    <w:rsid w:val="00F2564A"/>
    <w:rsid w:val="00F26290"/>
    <w:rsid w:val="00F2653B"/>
    <w:rsid w:val="00F26A71"/>
    <w:rsid w:val="00F26C21"/>
    <w:rsid w:val="00F2718B"/>
    <w:rsid w:val="00F31156"/>
    <w:rsid w:val="00F321F7"/>
    <w:rsid w:val="00F32DE5"/>
    <w:rsid w:val="00F330E4"/>
    <w:rsid w:val="00F33796"/>
    <w:rsid w:val="00F34B8C"/>
    <w:rsid w:val="00F34DC6"/>
    <w:rsid w:val="00F36843"/>
    <w:rsid w:val="00F36FA7"/>
    <w:rsid w:val="00F372A5"/>
    <w:rsid w:val="00F4009F"/>
    <w:rsid w:val="00F40539"/>
    <w:rsid w:val="00F41081"/>
    <w:rsid w:val="00F41303"/>
    <w:rsid w:val="00F424A2"/>
    <w:rsid w:val="00F43AD5"/>
    <w:rsid w:val="00F43E7D"/>
    <w:rsid w:val="00F43EB1"/>
    <w:rsid w:val="00F43FDB"/>
    <w:rsid w:val="00F4421B"/>
    <w:rsid w:val="00F44BEB"/>
    <w:rsid w:val="00F44D5F"/>
    <w:rsid w:val="00F44D92"/>
    <w:rsid w:val="00F456B3"/>
    <w:rsid w:val="00F4640B"/>
    <w:rsid w:val="00F47121"/>
    <w:rsid w:val="00F47593"/>
    <w:rsid w:val="00F4790C"/>
    <w:rsid w:val="00F47BD9"/>
    <w:rsid w:val="00F47BEA"/>
    <w:rsid w:val="00F47E74"/>
    <w:rsid w:val="00F521EA"/>
    <w:rsid w:val="00F523EE"/>
    <w:rsid w:val="00F53223"/>
    <w:rsid w:val="00F5340D"/>
    <w:rsid w:val="00F5542A"/>
    <w:rsid w:val="00F55D02"/>
    <w:rsid w:val="00F56A9B"/>
    <w:rsid w:val="00F5707B"/>
    <w:rsid w:val="00F57C60"/>
    <w:rsid w:val="00F57EEE"/>
    <w:rsid w:val="00F60004"/>
    <w:rsid w:val="00F60638"/>
    <w:rsid w:val="00F610EA"/>
    <w:rsid w:val="00F61A2E"/>
    <w:rsid w:val="00F61C09"/>
    <w:rsid w:val="00F61D2F"/>
    <w:rsid w:val="00F630C6"/>
    <w:rsid w:val="00F631DA"/>
    <w:rsid w:val="00F63DDB"/>
    <w:rsid w:val="00F654DA"/>
    <w:rsid w:val="00F65A66"/>
    <w:rsid w:val="00F6684A"/>
    <w:rsid w:val="00F66AEF"/>
    <w:rsid w:val="00F66D0A"/>
    <w:rsid w:val="00F72F56"/>
    <w:rsid w:val="00F7301A"/>
    <w:rsid w:val="00F73020"/>
    <w:rsid w:val="00F743A2"/>
    <w:rsid w:val="00F7600E"/>
    <w:rsid w:val="00F767BA"/>
    <w:rsid w:val="00F76D32"/>
    <w:rsid w:val="00F77FBF"/>
    <w:rsid w:val="00F825FD"/>
    <w:rsid w:val="00F82B8F"/>
    <w:rsid w:val="00F83047"/>
    <w:rsid w:val="00F8333A"/>
    <w:rsid w:val="00F84778"/>
    <w:rsid w:val="00F84B72"/>
    <w:rsid w:val="00F851D8"/>
    <w:rsid w:val="00F868FD"/>
    <w:rsid w:val="00F86A51"/>
    <w:rsid w:val="00F86B99"/>
    <w:rsid w:val="00F879AE"/>
    <w:rsid w:val="00F9061A"/>
    <w:rsid w:val="00F90BB8"/>
    <w:rsid w:val="00F90CF9"/>
    <w:rsid w:val="00F91234"/>
    <w:rsid w:val="00F915E3"/>
    <w:rsid w:val="00F93C11"/>
    <w:rsid w:val="00F952D3"/>
    <w:rsid w:val="00F959E2"/>
    <w:rsid w:val="00F95EA2"/>
    <w:rsid w:val="00F95F41"/>
    <w:rsid w:val="00F962C2"/>
    <w:rsid w:val="00F970AA"/>
    <w:rsid w:val="00F978F5"/>
    <w:rsid w:val="00F97B13"/>
    <w:rsid w:val="00FA006B"/>
    <w:rsid w:val="00FA0363"/>
    <w:rsid w:val="00FA1B96"/>
    <w:rsid w:val="00FA2A73"/>
    <w:rsid w:val="00FA2EF0"/>
    <w:rsid w:val="00FA40C3"/>
    <w:rsid w:val="00FA529E"/>
    <w:rsid w:val="00FA6C0B"/>
    <w:rsid w:val="00FA7216"/>
    <w:rsid w:val="00FA75AD"/>
    <w:rsid w:val="00FB01C3"/>
    <w:rsid w:val="00FB07B6"/>
    <w:rsid w:val="00FB080F"/>
    <w:rsid w:val="00FB0F59"/>
    <w:rsid w:val="00FB1061"/>
    <w:rsid w:val="00FB18E3"/>
    <w:rsid w:val="00FB1919"/>
    <w:rsid w:val="00FB1B19"/>
    <w:rsid w:val="00FB626B"/>
    <w:rsid w:val="00FB70EE"/>
    <w:rsid w:val="00FB7174"/>
    <w:rsid w:val="00FB7BB3"/>
    <w:rsid w:val="00FC03AD"/>
    <w:rsid w:val="00FC0533"/>
    <w:rsid w:val="00FC1020"/>
    <w:rsid w:val="00FC111D"/>
    <w:rsid w:val="00FC29FA"/>
    <w:rsid w:val="00FC2F84"/>
    <w:rsid w:val="00FC388B"/>
    <w:rsid w:val="00FC3D51"/>
    <w:rsid w:val="00FC78AC"/>
    <w:rsid w:val="00FD0B94"/>
    <w:rsid w:val="00FD0E4C"/>
    <w:rsid w:val="00FD10AD"/>
    <w:rsid w:val="00FD1F05"/>
    <w:rsid w:val="00FD285E"/>
    <w:rsid w:val="00FD2BE2"/>
    <w:rsid w:val="00FD2C51"/>
    <w:rsid w:val="00FD52E7"/>
    <w:rsid w:val="00FD55CE"/>
    <w:rsid w:val="00FD5E6F"/>
    <w:rsid w:val="00FD6C65"/>
    <w:rsid w:val="00FD6E36"/>
    <w:rsid w:val="00FD6FDD"/>
    <w:rsid w:val="00FD7272"/>
    <w:rsid w:val="00FD7989"/>
    <w:rsid w:val="00FE17E0"/>
    <w:rsid w:val="00FE280A"/>
    <w:rsid w:val="00FE38E5"/>
    <w:rsid w:val="00FE674B"/>
    <w:rsid w:val="00FF013E"/>
    <w:rsid w:val="00FF1068"/>
    <w:rsid w:val="00FF25BC"/>
    <w:rsid w:val="00FF3F54"/>
    <w:rsid w:val="00FF481A"/>
    <w:rsid w:val="00FF58FF"/>
    <w:rsid w:val="00FF6C12"/>
    <w:rsid w:val="00FF7074"/>
    <w:rsid w:val="00FF7A90"/>
    <w:rsid w:val="00FF7E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qFormat="1"/>
    <w:lsdException w:name="page number" w:uiPriority="0" w:qFormat="1"/>
    <w:lsdException w:name="endnote reference" w:uiPriority="0"/>
    <w:lsdException w:name="endnote text" w:uiPriority="0"/>
    <w:lsdException w:name="List" w:uiPriority="0"/>
    <w:lsdException w:name="List Bullet" w:qFormat="1"/>
    <w:lsdException w:name="List 2" w:uiPriority="0"/>
    <w:lsdException w:name="List Bullet 2" w:uiPriority="0"/>
    <w:lsdException w:name="List Bullet 3"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qFormat="1"/>
    <w:lsdException w:name="Body Text 3" w:uiPriority="0" w:qFormat="1"/>
    <w:lsdException w:name="Body Text Indent 2" w:uiPriority="0" w:qFormat="1"/>
    <w:lsdException w:name="Body Text Indent 3" w:qFormat="1"/>
    <w:lsdException w:name="Block Text" w:qFormat="1"/>
    <w:lsdException w:name="FollowedHyperlink" w:uiPriority="0" w:qFormat="1"/>
    <w:lsdException w:name="Strong" w:semiHidden="0" w:uiPriority="22" w:unhideWhenUsed="0" w:qFormat="1"/>
    <w:lsdException w:name="Emphasis" w:semiHidden="0" w:uiPriority="20" w:unhideWhenUsed="0" w:qFormat="1"/>
    <w:lsdException w:name="Document Map" w:uiPriority="0" w:qFormat="1"/>
    <w:lsdException w:name="Plain Text" w:qFormat="1"/>
    <w:lsdException w:name="Normal (Web)" w:qFormat="1"/>
    <w:lsdException w:name="HTML Code" w:uiPriority="0" w:qFormat="1"/>
    <w:lsdException w:name="annotation subject" w:qFormat="1"/>
    <w:lsdException w:name="Table Web 2" w:uiPriority="0"/>
    <w:lsdException w:name="Balloo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qFormat/>
    <w:rsid w:val="00204C67"/>
    <w:rPr>
      <w:rFonts w:ascii="Arial" w:eastAsia="Times New Roman" w:hAnsi="Arial" w:cs="Arial"/>
      <w:b/>
      <w:bCs/>
      <w:sz w:val="26"/>
      <w:szCs w:val="26"/>
      <w:lang w:val="es-ES" w:eastAsia="es-ES"/>
    </w:rPr>
  </w:style>
  <w:style w:type="paragraph" w:styleId="Encabezado">
    <w:name w:val="header"/>
    <w:aliases w:val="h,h8,h9,h10,h18,Line"/>
    <w:basedOn w:val="Normal"/>
    <w:link w:val="EncabezadoCar"/>
    <w:uiPriority w:val="99"/>
    <w:unhideWhenUsed/>
    <w:rsid w:val="00204C67"/>
    <w:pPr>
      <w:tabs>
        <w:tab w:val="center" w:pos="4419"/>
        <w:tab w:val="right" w:pos="8838"/>
      </w:tabs>
    </w:pPr>
  </w:style>
  <w:style w:type="character" w:customStyle="1" w:styleId="EncabezadoCar">
    <w:name w:val="Encabezado Car"/>
    <w:aliases w:val="h Car,h8 Car,h9 Car,h10 Car,h18 Car,Line Car"/>
    <w:basedOn w:val="Fuentedeprrafopredeter"/>
    <w:link w:val="Encabezado"/>
    <w:uiPriority w:val="99"/>
    <w:qFormat/>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qFormat/>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qFormat/>
    <w:rsid w:val="00204C67"/>
    <w:rPr>
      <w:rFonts w:ascii="Tahoma" w:hAnsi="Tahoma" w:cs="Tahoma"/>
      <w:sz w:val="16"/>
      <w:szCs w:val="16"/>
    </w:rPr>
  </w:style>
  <w:style w:type="character" w:customStyle="1" w:styleId="TextodegloboCar">
    <w:name w:val="Texto de globo Car"/>
    <w:basedOn w:val="Fuentedeprrafopredeter"/>
    <w:link w:val="Textodeglobo"/>
    <w:qFormat/>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qFormat/>
    <w:rsid w:val="00604529"/>
    <w:pPr>
      <w:spacing w:after="120" w:line="480" w:lineRule="auto"/>
    </w:pPr>
  </w:style>
  <w:style w:type="character" w:customStyle="1" w:styleId="Textoindependiente2Car">
    <w:name w:val="Texto independiente 2 Car"/>
    <w:basedOn w:val="Fuentedeprrafopredeter"/>
    <w:link w:val="Textoindependiente2"/>
    <w:uiPriority w:val="99"/>
    <w:qFormat/>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2,Párrafo de lista21,BOLA,Nivel 1 OS,Colorful List Accent 1,Colorful List - Accent 11,Lista vistosa - Énfasis 11,COLEGIO,Segundo nivel de viñetas,List Paragraph1,lp1"/>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qFormat/>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uiPriority w:val="99"/>
    <w:qFormat/>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qFormat/>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AL Título,Título AL,Títulos Principales sin numeración,TITULO 1"/>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
    <w:basedOn w:val="Fuentedeprrafopredeter"/>
    <w:link w:val="Ttulo"/>
    <w:qFormat/>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qFormat/>
    <w:rsid w:val="00D42A77"/>
    <w:rPr>
      <w:sz w:val="20"/>
      <w:szCs w:val="20"/>
    </w:rPr>
  </w:style>
  <w:style w:type="character" w:customStyle="1" w:styleId="TextocomentarioCar">
    <w:name w:val="Texto comentario Car"/>
    <w:basedOn w:val="Fuentedeprrafopredeter"/>
    <w:link w:val="Textocomentario"/>
    <w:uiPriority w:val="99"/>
    <w:qFormat/>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qFormat/>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qFormat/>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2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qFormat/>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qFormat/>
    <w:rsid w:val="00986A4F"/>
    <w:rPr>
      <w:rFonts w:ascii="Arial" w:eastAsia="Times New Roman" w:hAnsi="Arial" w:cs="Arial"/>
      <w:b/>
      <w:bCs/>
      <w:sz w:val="20"/>
      <w:szCs w:val="20"/>
      <w:lang w:val="es-MX" w:eastAsia="es-ES"/>
    </w:rPr>
  </w:style>
  <w:style w:type="character" w:styleId="Nmerodepgina">
    <w:name w:val="page number"/>
    <w:basedOn w:val="Fuentedeprrafopredeter"/>
    <w:qFormat/>
    <w:rsid w:val="00986A4F"/>
  </w:style>
  <w:style w:type="character" w:styleId="Hipervnculovisitado">
    <w:name w:val="FollowedHyperlink"/>
    <w:qFormat/>
    <w:rsid w:val="00986A4F"/>
    <w:rPr>
      <w:color w:val="800080"/>
      <w:u w:val="single"/>
    </w:rPr>
  </w:style>
  <w:style w:type="paragraph" w:styleId="Sangra2detindependiente">
    <w:name w:val="Body Text Indent 2"/>
    <w:basedOn w:val="Normal"/>
    <w:link w:val="Sangra2detindependienteCar"/>
    <w:qFormat/>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qFormat/>
    <w:rsid w:val="00986A4F"/>
    <w:rPr>
      <w:rFonts w:ascii="Arial" w:eastAsia="Times New Roman" w:hAnsi="Arial" w:cs="Arial"/>
      <w:sz w:val="24"/>
      <w:szCs w:val="24"/>
      <w:lang w:val="es-ES" w:eastAsia="es-ES"/>
    </w:rPr>
  </w:style>
  <w:style w:type="paragraph" w:customStyle="1" w:styleId="BodyText21">
    <w:name w:val="Body Text 21"/>
    <w:basedOn w:val="Normal"/>
    <w:qFormat/>
    <w:rsid w:val="00986A4F"/>
    <w:pPr>
      <w:jc w:val="both"/>
    </w:pPr>
    <w:rPr>
      <w:rFonts w:ascii="Arial" w:hAnsi="Arial"/>
      <w:sz w:val="22"/>
      <w:szCs w:val="20"/>
      <w:lang w:val="es-CO"/>
    </w:rPr>
  </w:style>
  <w:style w:type="paragraph" w:customStyle="1" w:styleId="Textoindependiente31">
    <w:name w:val="Texto independiente 31"/>
    <w:basedOn w:val="Normal"/>
    <w:qFormat/>
    <w:rsid w:val="00986A4F"/>
    <w:pPr>
      <w:jc w:val="both"/>
    </w:pPr>
    <w:rPr>
      <w:rFonts w:ascii="Arial" w:hAnsi="Arial"/>
      <w:sz w:val="22"/>
      <w:szCs w:val="20"/>
    </w:rPr>
  </w:style>
  <w:style w:type="paragraph" w:styleId="Textoindependiente3">
    <w:name w:val="Body Text 3"/>
    <w:basedOn w:val="Normal"/>
    <w:link w:val="Textoindependiente3Car"/>
    <w:qFormat/>
    <w:rsid w:val="00986A4F"/>
    <w:pPr>
      <w:spacing w:after="120"/>
    </w:pPr>
    <w:rPr>
      <w:sz w:val="16"/>
      <w:szCs w:val="16"/>
    </w:rPr>
  </w:style>
  <w:style w:type="character" w:customStyle="1" w:styleId="Textoindependiente3Car">
    <w:name w:val="Texto independiente 3 Car"/>
    <w:basedOn w:val="Fuentedeprrafopredeter"/>
    <w:link w:val="Textoindependiente3"/>
    <w:qFormat/>
    <w:rsid w:val="00986A4F"/>
    <w:rPr>
      <w:rFonts w:ascii="Times New Roman" w:eastAsia="Times New Roman" w:hAnsi="Times New Roman" w:cs="Times New Roman"/>
      <w:sz w:val="16"/>
      <w:szCs w:val="16"/>
      <w:lang w:val="es-ES" w:eastAsia="es-ES"/>
    </w:rPr>
  </w:style>
  <w:style w:type="paragraph" w:customStyle="1" w:styleId="MARITZA4">
    <w:name w:val="MARITZA4"/>
    <w:basedOn w:val="Normal"/>
    <w:qFormat/>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qFormat/>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qFormat/>
    <w:rsid w:val="00986A4F"/>
    <w:pPr>
      <w:widowControl w:val="0"/>
      <w:ind w:left="851"/>
      <w:jc w:val="both"/>
    </w:pPr>
    <w:rPr>
      <w:rFonts w:ascii="Arial" w:hAnsi="Arial"/>
      <w:sz w:val="22"/>
      <w:szCs w:val="20"/>
    </w:rPr>
  </w:style>
  <w:style w:type="paragraph" w:customStyle="1" w:styleId="Textosinformato1">
    <w:name w:val="Texto sin formato1"/>
    <w:basedOn w:val="Normal"/>
    <w:qFormat/>
    <w:rsid w:val="00986A4F"/>
    <w:rPr>
      <w:rFonts w:ascii="Courier New" w:hAnsi="Courier New"/>
      <w:lang w:eastAsia="en-US"/>
    </w:rPr>
  </w:style>
  <w:style w:type="paragraph" w:customStyle="1" w:styleId="estilo4">
    <w:name w:val="estilo4"/>
    <w:basedOn w:val="Normal"/>
    <w:qFormat/>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qFormat/>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qFormat/>
    <w:rsid w:val="00986A4F"/>
    <w:pPr>
      <w:spacing w:before="100" w:beforeAutospacing="1" w:after="100" w:afterAutospacing="1"/>
    </w:pPr>
    <w:rPr>
      <w:rFonts w:ascii="Verdana" w:hAnsi="Verdana"/>
      <w:sz w:val="20"/>
      <w:szCs w:val="20"/>
    </w:rPr>
  </w:style>
  <w:style w:type="paragraph" w:customStyle="1" w:styleId="style2">
    <w:name w:val="style2"/>
    <w:basedOn w:val="Normal"/>
    <w:qFormat/>
    <w:rsid w:val="00986A4F"/>
    <w:pPr>
      <w:spacing w:before="100" w:beforeAutospacing="1" w:after="100" w:afterAutospacing="1"/>
    </w:pPr>
    <w:rPr>
      <w:rFonts w:ascii="Verdana" w:hAnsi="Verdana"/>
      <w:b/>
      <w:bCs/>
      <w:color w:val="CC0000"/>
      <w:sz w:val="20"/>
      <w:szCs w:val="20"/>
    </w:rPr>
  </w:style>
  <w:style w:type="character" w:customStyle="1" w:styleId="style11">
    <w:name w:val="style11"/>
    <w:qFormat/>
    <w:rsid w:val="00986A4F"/>
    <w:rPr>
      <w:color w:val="CC0000"/>
    </w:rPr>
  </w:style>
  <w:style w:type="character" w:styleId="Refdecomentario">
    <w:name w:val="annotation reference"/>
    <w:uiPriority w:val="99"/>
    <w:unhideWhenUsed/>
    <w:qFormat/>
    <w:rsid w:val="00986A4F"/>
    <w:rPr>
      <w:sz w:val="16"/>
      <w:szCs w:val="16"/>
    </w:rPr>
  </w:style>
  <w:style w:type="paragraph" w:styleId="Asuntodelcomentario">
    <w:name w:val="annotation subject"/>
    <w:basedOn w:val="Textocomentario"/>
    <w:next w:val="Textocomentario"/>
    <w:link w:val="AsuntodelcomentarioCar"/>
    <w:uiPriority w:val="99"/>
    <w:unhideWhenUsed/>
    <w:qFormat/>
    <w:rsid w:val="00986A4F"/>
    <w:rPr>
      <w:b/>
      <w:bCs/>
    </w:rPr>
  </w:style>
  <w:style w:type="character" w:customStyle="1" w:styleId="AsuntodelcomentarioCar">
    <w:name w:val="Asunto del comentario Car"/>
    <w:basedOn w:val="TextocomentarioCar"/>
    <w:link w:val="Asuntodelcomentario"/>
    <w:uiPriority w:val="99"/>
    <w:qFormat/>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uiPriority w:val="99"/>
    <w:qFormat/>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qFormat/>
    <w:rsid w:val="00986A4F"/>
    <w:pPr>
      <w:ind w:left="360" w:right="-852"/>
    </w:pPr>
    <w:rPr>
      <w:szCs w:val="20"/>
      <w:lang w:val="x-none" w:eastAsia="x-none"/>
    </w:rPr>
  </w:style>
  <w:style w:type="character" w:customStyle="1" w:styleId="TextodebloqueCar">
    <w:name w:val="Texto de bloque Car"/>
    <w:link w:val="Textodebloque"/>
    <w:uiPriority w:val="99"/>
    <w:qFormat/>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qFormat/>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qFormat/>
    <w:rsid w:val="00986A4F"/>
    <w:rPr>
      <w:color w:val="211D1E"/>
      <w:sz w:val="19"/>
    </w:rPr>
  </w:style>
  <w:style w:type="character" w:customStyle="1" w:styleId="CuerpodeltextoNegrita">
    <w:name w:val="Cuerpo del texto + Negrita"/>
    <w:qFormat/>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qFormat/>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qFormat/>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qFormat/>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qFormat/>
    <w:rsid w:val="0091759A"/>
    <w:pPr>
      <w:spacing w:before="100" w:beforeAutospacing="1" w:after="100" w:afterAutospacing="1"/>
    </w:pPr>
    <w:rPr>
      <w:lang w:val="es-CO" w:eastAsia="es-CO"/>
    </w:rPr>
  </w:style>
  <w:style w:type="character" w:customStyle="1" w:styleId="Ttulo5Car">
    <w:name w:val="Título 5 Car"/>
    <w:basedOn w:val="Fuentedeprrafopredeter"/>
    <w:link w:val="Ttulo5"/>
    <w:qFormat/>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9"/>
    <w:qFormat/>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qFormat/>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qFormat/>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qFormat/>
    <w:rsid w:val="00C83D9A"/>
    <w:rPr>
      <w:rFonts w:ascii="Cambria" w:eastAsia="Times New Roman" w:hAnsi="Cambria" w:cs="Times New Roman"/>
      <w:sz w:val="20"/>
      <w:szCs w:val="20"/>
      <w:lang w:val="es-ES" w:eastAsia="es-ES"/>
    </w:rPr>
  </w:style>
  <w:style w:type="paragraph" w:customStyle="1" w:styleId="Car">
    <w:name w:val="Car"/>
    <w:basedOn w:val="Normal"/>
    <w:qFormat/>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qFormat/>
    <w:rsid w:val="00C83D9A"/>
    <w:pPr>
      <w:shd w:val="clear" w:color="auto" w:fill="000080"/>
    </w:pPr>
    <w:rPr>
      <w:sz w:val="2"/>
      <w:szCs w:val="2"/>
    </w:rPr>
  </w:style>
  <w:style w:type="character" w:customStyle="1" w:styleId="MapadeldocumentoCar">
    <w:name w:val="Mapa del documento Car"/>
    <w:basedOn w:val="Fuentedeprrafopredeter"/>
    <w:link w:val="Mapadeldocumento"/>
    <w:qFormat/>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qFormat/>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qFormat/>
    <w:rsid w:val="00C83D9A"/>
    <w:pPr>
      <w:ind w:right="50"/>
      <w:jc w:val="both"/>
    </w:pPr>
    <w:rPr>
      <w:rFonts w:ascii="Arial" w:hAnsi="Arial" w:cs="Arial"/>
      <w:lang w:val="es-CO"/>
    </w:rPr>
  </w:style>
  <w:style w:type="paragraph" w:customStyle="1" w:styleId="Norm">
    <w:name w:val="Norm"/>
    <w:basedOn w:val="Normal"/>
    <w:qFormat/>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qFormat/>
    <w:rsid w:val="00C83D9A"/>
    <w:pPr>
      <w:ind w:left="3828" w:hanging="4962"/>
    </w:pPr>
    <w:rPr>
      <w:rFonts w:ascii="Arial" w:hAnsi="Arial" w:cs="Arial"/>
      <w:lang w:val="en-US"/>
    </w:rPr>
  </w:style>
  <w:style w:type="paragraph" w:customStyle="1" w:styleId="BodyText24">
    <w:name w:val="Body Text 24"/>
    <w:basedOn w:val="Normal"/>
    <w:qFormat/>
    <w:rsid w:val="00C83D9A"/>
    <w:pPr>
      <w:widowControl w:val="0"/>
      <w:jc w:val="both"/>
    </w:pPr>
    <w:rPr>
      <w:rFonts w:ascii="Arial" w:hAnsi="Arial" w:cs="Arial"/>
      <w:lang w:val="es-ES_tradnl"/>
    </w:rPr>
  </w:style>
  <w:style w:type="paragraph" w:customStyle="1" w:styleId="Sangradetextonormal1">
    <w:name w:val="Sangría de texto normal1"/>
    <w:basedOn w:val="Normal"/>
    <w:qFormat/>
    <w:rsid w:val="00C83D9A"/>
    <w:pPr>
      <w:widowControl w:val="0"/>
      <w:spacing w:after="120"/>
      <w:ind w:left="283"/>
    </w:pPr>
    <w:rPr>
      <w:rFonts w:ascii="Courier New" w:hAnsi="Courier New" w:cs="Courier New"/>
      <w:sz w:val="20"/>
      <w:szCs w:val="20"/>
      <w:lang w:val="es-CO"/>
    </w:rPr>
  </w:style>
  <w:style w:type="paragraph" w:customStyle="1" w:styleId="MARITZA2">
    <w:name w:val="MARITZA2"/>
    <w:qFormat/>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qFormat/>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qFormat/>
    <w:rsid w:val="00C83D9A"/>
    <w:rPr>
      <w:rFonts w:ascii="Arial" w:eastAsia="Times New Roman" w:hAnsi="Arial" w:cs="Times New Roman"/>
      <w:sz w:val="16"/>
      <w:szCs w:val="16"/>
      <w:lang w:val="es-ES" w:eastAsia="es-ES"/>
    </w:rPr>
  </w:style>
  <w:style w:type="paragraph" w:customStyle="1" w:styleId="BodyText22">
    <w:name w:val="Body Text 22"/>
    <w:basedOn w:val="Normal"/>
    <w:qFormat/>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qFormat/>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qFormat/>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qFormat/>
    <w:rsid w:val="00C83D9A"/>
    <w:pPr>
      <w:spacing w:before="100" w:after="100"/>
    </w:pPr>
    <w:rPr>
      <w:rFonts w:ascii="Arial" w:eastAsia="Arial Unicode MS" w:hAnsi="Arial" w:cs="Arial"/>
      <w:b/>
      <w:bCs/>
      <w:sz w:val="22"/>
      <w:szCs w:val="22"/>
    </w:rPr>
  </w:style>
  <w:style w:type="paragraph" w:customStyle="1" w:styleId="CM13">
    <w:name w:val="CM13"/>
    <w:basedOn w:val="Normal"/>
    <w:next w:val="Normal"/>
    <w:qFormat/>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qFormat/>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qFormat/>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qFormat/>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qFormat/>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qFormat/>
    <w:rsid w:val="00C83D9A"/>
  </w:style>
  <w:style w:type="character" w:customStyle="1" w:styleId="CarCar2">
    <w:name w:val="Car Car2"/>
    <w:qFormat/>
    <w:rsid w:val="00C83D9A"/>
    <w:rPr>
      <w:rFonts w:ascii="Arial" w:hAnsi="Arial" w:cs="Arial"/>
      <w:sz w:val="24"/>
      <w:szCs w:val="24"/>
      <w:lang w:val="es-ES" w:eastAsia="es-ES"/>
    </w:rPr>
  </w:style>
  <w:style w:type="character" w:customStyle="1" w:styleId="a90">
    <w:name w:val="a9"/>
    <w:qFormat/>
    <w:rsid w:val="00C83D9A"/>
    <w:rPr>
      <w:color w:val="000000"/>
    </w:rPr>
  </w:style>
  <w:style w:type="paragraph" w:customStyle="1" w:styleId="pa43">
    <w:name w:val="pa43"/>
    <w:basedOn w:val="Normal"/>
    <w:qFormat/>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qFormat/>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qFormat/>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qFormat/>
    <w:rsid w:val="00C83D9A"/>
    <w:pPr>
      <w:spacing w:after="160" w:line="240" w:lineRule="exact"/>
    </w:pPr>
    <w:rPr>
      <w:sz w:val="21"/>
      <w:szCs w:val="21"/>
      <w:lang w:val="en-US" w:eastAsia="en-US"/>
    </w:rPr>
  </w:style>
  <w:style w:type="paragraph" w:customStyle="1" w:styleId="Estilo10">
    <w:name w:val="Estilo1"/>
    <w:basedOn w:val="Ttulo1"/>
    <w:qFormat/>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qFormat/>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qFormat/>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qFormat/>
    <w:rsid w:val="00C83D9A"/>
    <w:rPr>
      <w:rFonts w:eastAsia="Times New Roman" w:cs="Times New Roman"/>
      <w:color w:val="auto"/>
      <w:lang w:val="es-ES" w:eastAsia="es-ES_tradnl"/>
    </w:rPr>
  </w:style>
  <w:style w:type="paragraph" w:customStyle="1" w:styleId="Prrafodelista1">
    <w:name w:val="Párrafo de lista1"/>
    <w:basedOn w:val="Normal"/>
    <w:qFormat/>
    <w:rsid w:val="00C83D9A"/>
    <w:pPr>
      <w:suppressAutoHyphens/>
      <w:ind w:left="708"/>
    </w:pPr>
    <w:rPr>
      <w:lang w:val="es-CO" w:eastAsia="ar-SA"/>
    </w:rPr>
  </w:style>
  <w:style w:type="paragraph" w:styleId="Textonotaalfinal">
    <w:name w:val="endnote text"/>
    <w:basedOn w:val="Normal"/>
    <w:link w:val="TextonotaalfinalCar"/>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qFormat/>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qFormat/>
    <w:rsid w:val="00C83D9A"/>
    <w:rPr>
      <w:rFonts w:ascii="Courier New" w:eastAsia="Times New Roman" w:hAnsi="Courier New" w:cs="Courier New"/>
      <w:sz w:val="20"/>
      <w:szCs w:val="20"/>
    </w:rPr>
  </w:style>
  <w:style w:type="paragraph" w:customStyle="1" w:styleId="Textoindependiente32">
    <w:name w:val="Texto independiente 32"/>
    <w:basedOn w:val="Normal"/>
    <w:qFormat/>
    <w:rsid w:val="00C83D9A"/>
    <w:pPr>
      <w:jc w:val="both"/>
    </w:pPr>
    <w:rPr>
      <w:rFonts w:ascii="Arial" w:hAnsi="Arial"/>
      <w:sz w:val="22"/>
      <w:szCs w:val="20"/>
      <w:lang w:val="es-CO"/>
    </w:rPr>
  </w:style>
  <w:style w:type="paragraph" w:customStyle="1" w:styleId="1">
    <w:name w:val="1"/>
    <w:basedOn w:val="Normal"/>
    <w:qFormat/>
    <w:rsid w:val="00C83D9A"/>
    <w:pPr>
      <w:spacing w:after="160" w:line="240" w:lineRule="exact"/>
    </w:pPr>
    <w:rPr>
      <w:rFonts w:ascii="Verdana" w:hAnsi="Verdana"/>
      <w:sz w:val="20"/>
      <w:szCs w:val="20"/>
      <w:lang w:val="en-US" w:eastAsia="en-US"/>
    </w:rPr>
  </w:style>
  <w:style w:type="paragraph" w:customStyle="1" w:styleId="Revisin1">
    <w:name w:val="Revisión1"/>
    <w:hidden/>
    <w:semiHidden/>
    <w:qFormat/>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qFormat/>
    <w:rsid w:val="00C83D9A"/>
    <w:pPr>
      <w:ind w:left="708"/>
    </w:pPr>
    <w:rPr>
      <w:sz w:val="20"/>
      <w:szCs w:val="20"/>
      <w:lang w:val="es-ES_tradnl"/>
    </w:rPr>
  </w:style>
  <w:style w:type="character" w:customStyle="1" w:styleId="CarCar">
    <w:name w:val="Car Car"/>
    <w:qFormat/>
    <w:rsid w:val="00C83D9A"/>
    <w:rPr>
      <w:rFonts w:ascii="Arial" w:hAnsi="Arial" w:cs="Arial"/>
      <w:sz w:val="24"/>
      <w:szCs w:val="24"/>
      <w:lang w:val="es-ES" w:eastAsia="es-ES" w:bidi="ar-SA"/>
    </w:rPr>
  </w:style>
  <w:style w:type="character" w:customStyle="1" w:styleId="DefaultCar">
    <w:name w:val="Default Car"/>
    <w:link w:val="Default"/>
    <w:qForma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qFormat/>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qFormat/>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table" w:customStyle="1" w:styleId="Tabladecuadrcula6concolores-nfasis11">
    <w:name w:val="Tabla de cuadrícula 6 con colores - Énfasis 11"/>
    <w:basedOn w:val="Tablanormal"/>
    <w:uiPriority w:val="51"/>
    <w:rsid w:val="00FE17E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1">
    <w:name w:val="Tabla con cuadrícula1"/>
    <w:basedOn w:val="Tablanormal"/>
    <w:next w:val="Tablaconcuadrcula"/>
    <w:uiPriority w:val="59"/>
    <w:rsid w:val="00E5191C"/>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38">
    <w:name w:val="EstiloCorreo38"/>
    <w:basedOn w:val="Fuentedeprrafopredeter"/>
    <w:semiHidden/>
    <w:qFormat/>
    <w:rsid w:val="002821BB"/>
    <w:rPr>
      <w:rFonts w:ascii="Arial" w:hAnsi="Arial" w:cs="Arial"/>
      <w:color w:val="000080"/>
      <w:sz w:val="20"/>
      <w:szCs w:val="20"/>
    </w:rPr>
  </w:style>
  <w:style w:type="paragraph" w:customStyle="1" w:styleId="subtitulos">
    <w:name w:val="subtitulos"/>
    <w:basedOn w:val="Normal"/>
    <w:qFormat/>
    <w:rsid w:val="002821BB"/>
    <w:pPr>
      <w:spacing w:before="100" w:beforeAutospacing="1" w:after="100" w:afterAutospacing="1"/>
    </w:pPr>
    <w:rPr>
      <w:lang w:val="es-CO" w:eastAsia="es-CO"/>
    </w:rPr>
  </w:style>
  <w:style w:type="numbering" w:customStyle="1" w:styleId="Sinlista1">
    <w:name w:val="Sin lista1"/>
    <w:next w:val="Sinlista"/>
    <w:uiPriority w:val="99"/>
    <w:semiHidden/>
    <w:unhideWhenUsed/>
    <w:qFormat/>
    <w:rsid w:val="002821BB"/>
  </w:style>
  <w:style w:type="paragraph" w:styleId="Listaconvietas2">
    <w:name w:val="List Bullet 2"/>
    <w:basedOn w:val="Normal"/>
    <w:autoRedefine/>
    <w:rsid w:val="00684186"/>
    <w:pPr>
      <w:tabs>
        <w:tab w:val="num" w:pos="720"/>
      </w:tabs>
      <w:ind w:left="720" w:hanging="360"/>
      <w:jc w:val="both"/>
    </w:pPr>
    <w:rPr>
      <w:rFonts w:ascii="Bookman Old Style" w:hAnsi="Bookman Old Style" w:cs="Arial"/>
      <w:b/>
      <w:sz w:val="22"/>
      <w:szCs w:val="20"/>
      <w:lang w:val="es-ES_tradnl"/>
    </w:rPr>
  </w:style>
  <w:style w:type="paragraph" w:customStyle="1" w:styleId="Textoindependiente33">
    <w:name w:val="Texto independiente 33"/>
    <w:basedOn w:val="Normal"/>
    <w:rsid w:val="00684186"/>
    <w:pPr>
      <w:jc w:val="both"/>
    </w:pPr>
    <w:rPr>
      <w:rFonts w:ascii="Arial" w:hAnsi="Arial"/>
      <w:sz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684186"/>
    <w:pPr>
      <w:spacing w:after="160" w:line="240" w:lineRule="exact"/>
    </w:pPr>
    <w:rPr>
      <w:sz w:val="21"/>
      <w:szCs w:val="21"/>
      <w:lang w:val="en-US" w:eastAsia="en-US"/>
    </w:rPr>
  </w:style>
  <w:style w:type="paragraph" w:customStyle="1" w:styleId="CM12">
    <w:name w:val="CM12"/>
    <w:basedOn w:val="Default"/>
    <w:next w:val="Default"/>
    <w:rsid w:val="00684186"/>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684186"/>
    <w:pPr>
      <w:ind w:left="708"/>
    </w:pPr>
    <w:rPr>
      <w:lang w:val="es-ES_tradnl"/>
    </w:rPr>
  </w:style>
  <w:style w:type="character" w:styleId="nfasis">
    <w:name w:val="Emphasis"/>
    <w:uiPriority w:val="20"/>
    <w:qFormat/>
    <w:rsid w:val="00684186"/>
    <w:rPr>
      <w:b/>
      <w:bCs/>
      <w:i w:val="0"/>
      <w:iCs w:val="0"/>
    </w:rPr>
  </w:style>
  <w:style w:type="paragraph" w:customStyle="1" w:styleId="xl63">
    <w:name w:val="xl63"/>
    <w:basedOn w:val="Normal"/>
    <w:uiPriority w:val="99"/>
    <w:rsid w:val="00684186"/>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uiPriority w:val="99"/>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70">
    <w:name w:val="xl70"/>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684186"/>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684186"/>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684186"/>
    <w:pPr>
      <w:spacing w:before="100" w:beforeAutospacing="1" w:after="100" w:afterAutospacing="1"/>
      <w:textAlignment w:val="center"/>
    </w:pPr>
    <w:rPr>
      <w:rFonts w:ascii="Arial Narrow" w:hAnsi="Arial Narrow"/>
      <w:b/>
      <w:bCs/>
      <w:color w:val="FF0000"/>
      <w:lang w:val="es-ES_tradnl" w:eastAsia="es-CO"/>
    </w:rPr>
  </w:style>
  <w:style w:type="paragraph" w:customStyle="1" w:styleId="Sombreadovistoso-nfasis11">
    <w:name w:val="Sombreado vistoso - Énfasis 11"/>
    <w:hidden/>
    <w:uiPriority w:val="71"/>
    <w:rsid w:val="00684186"/>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684186"/>
  </w:style>
  <w:style w:type="paragraph" w:customStyle="1" w:styleId="xl82">
    <w:name w:val="xl82"/>
    <w:basedOn w:val="Normal"/>
    <w:qFormat/>
    <w:rsid w:val="00684186"/>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qFormat/>
    <w:rsid w:val="0068418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qFormat/>
    <w:rsid w:val="00684186"/>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qFormat/>
    <w:rsid w:val="0068418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qFormat/>
    <w:rsid w:val="006841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684186"/>
    <w:pPr>
      <w:spacing w:before="100" w:beforeAutospacing="1" w:after="100" w:afterAutospacing="1"/>
    </w:pPr>
    <w:rPr>
      <w:rFonts w:ascii="Calibri" w:hAnsi="Calibri" w:cs="Calibri"/>
      <w:color w:val="000000"/>
      <w:sz w:val="22"/>
      <w:szCs w:val="22"/>
    </w:rPr>
  </w:style>
  <w:style w:type="paragraph" w:customStyle="1" w:styleId="xl92">
    <w:name w:val="xl92"/>
    <w:basedOn w:val="Normal"/>
    <w:qFormat/>
    <w:rsid w:val="006841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6841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68418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uiPriority w:val="99"/>
    <w:rsid w:val="0068418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684186"/>
  </w:style>
  <w:style w:type="character" w:customStyle="1" w:styleId="NormalWebCar">
    <w:name w:val="Normal (Web) Car"/>
    <w:link w:val="NormalWeb"/>
    <w:uiPriority w:val="99"/>
    <w:qFormat/>
    <w:rsid w:val="00684186"/>
    <w:rPr>
      <w:rFonts w:ascii="Times New Roman" w:eastAsia="Times New Roman" w:hAnsi="Times New Roman" w:cs="Times New Roman"/>
      <w:sz w:val="24"/>
      <w:szCs w:val="24"/>
      <w:lang w:val="es-ES" w:eastAsia="es-ES"/>
    </w:rPr>
  </w:style>
  <w:style w:type="character" w:customStyle="1" w:styleId="TtuloCar1">
    <w:name w:val="Título Car1"/>
    <w:qFormat/>
    <w:rsid w:val="00684186"/>
    <w:rPr>
      <w:rFonts w:ascii="Arial" w:eastAsia="Times New Roman" w:hAnsi="Arial"/>
      <w:b/>
      <w:bCs/>
      <w:szCs w:val="24"/>
      <w:lang w:val="x-none" w:eastAsia="x-none"/>
    </w:rPr>
  </w:style>
  <w:style w:type="character" w:customStyle="1" w:styleId="ft81">
    <w:name w:val="ft81"/>
    <w:qFormat/>
    <w:rsid w:val="00684186"/>
  </w:style>
  <w:style w:type="paragraph" w:customStyle="1" w:styleId="xl96">
    <w:name w:val="xl96"/>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7">
    <w:name w:val="xl97"/>
    <w:basedOn w:val="Normal"/>
    <w:uiPriority w:val="99"/>
    <w:rsid w:val="00684186"/>
    <w:pPr>
      <w:pBdr>
        <w:top w:val="single" w:sz="8" w:space="0" w:color="BFBFBF"/>
        <w:left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8">
    <w:name w:val="xl98"/>
    <w:basedOn w:val="Normal"/>
    <w:uiPriority w:val="99"/>
    <w:rsid w:val="00684186"/>
    <w:pPr>
      <w:pBdr>
        <w:top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9">
    <w:name w:val="xl99"/>
    <w:basedOn w:val="Normal"/>
    <w:uiPriority w:val="99"/>
    <w:rsid w:val="00684186"/>
    <w:pPr>
      <w:pBdr>
        <w:top w:val="single" w:sz="8" w:space="0" w:color="BFBFBF"/>
        <w:bottom w:val="single" w:sz="8" w:space="0" w:color="BFBFBF"/>
        <w:right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0">
    <w:name w:val="xl100"/>
    <w:basedOn w:val="Normal"/>
    <w:uiPriority w:val="99"/>
    <w:rsid w:val="00684186"/>
    <w:pPr>
      <w:pBdr>
        <w:top w:val="single" w:sz="8" w:space="0" w:color="BFBFBF"/>
        <w:left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1">
    <w:name w:val="xl101"/>
    <w:basedOn w:val="Normal"/>
    <w:uiPriority w:val="99"/>
    <w:rsid w:val="00684186"/>
    <w:pPr>
      <w:pBdr>
        <w:top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2">
    <w:name w:val="xl102"/>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msonormal0">
    <w:name w:val="msonormal"/>
    <w:basedOn w:val="Normal"/>
    <w:uiPriority w:val="99"/>
    <w:rsid w:val="00684186"/>
    <w:pPr>
      <w:spacing w:before="100" w:beforeAutospacing="1" w:after="100" w:afterAutospacing="1"/>
    </w:pPr>
    <w:rPr>
      <w:lang w:val="es-CO" w:eastAsia="es-CO"/>
    </w:rPr>
  </w:style>
  <w:style w:type="paragraph" w:customStyle="1" w:styleId="font6">
    <w:name w:val="font6"/>
    <w:basedOn w:val="Normal"/>
    <w:uiPriority w:val="99"/>
    <w:rsid w:val="00684186"/>
    <w:pPr>
      <w:spacing w:before="100" w:beforeAutospacing="1" w:after="100" w:afterAutospacing="1"/>
    </w:pPr>
    <w:rPr>
      <w:rFonts w:ascii="Arial" w:hAnsi="Arial" w:cs="Arial"/>
      <w:b/>
      <w:bCs/>
      <w:sz w:val="18"/>
      <w:szCs w:val="18"/>
      <w:lang w:val="es-CO" w:eastAsia="es-CO"/>
    </w:rPr>
  </w:style>
  <w:style w:type="paragraph" w:customStyle="1" w:styleId="xl103">
    <w:name w:val="xl103"/>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b/>
      <w:bCs/>
      <w:sz w:val="22"/>
      <w:szCs w:val="22"/>
      <w:lang w:val="es-CO" w:eastAsia="es-CO"/>
    </w:rPr>
  </w:style>
  <w:style w:type="paragraph" w:customStyle="1" w:styleId="xl104">
    <w:name w:val="xl104"/>
    <w:basedOn w:val="Normal"/>
    <w:uiPriority w:val="99"/>
    <w:rsid w:val="00684186"/>
    <w:pPr>
      <w:pBdr>
        <w:top w:val="single" w:sz="12" w:space="0" w:color="808080"/>
      </w:pBdr>
      <w:spacing w:before="100" w:beforeAutospacing="1" w:after="100" w:afterAutospacing="1"/>
      <w:jc w:val="both"/>
      <w:textAlignment w:val="center"/>
    </w:pPr>
    <w:rPr>
      <w:rFonts w:ascii="Arial" w:hAnsi="Arial" w:cs="Arial"/>
      <w:sz w:val="22"/>
      <w:szCs w:val="22"/>
      <w:lang w:val="es-CO" w:eastAsia="es-CO"/>
    </w:rPr>
  </w:style>
  <w:style w:type="paragraph" w:customStyle="1" w:styleId="xl105">
    <w:name w:val="xl105"/>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6">
    <w:name w:val="xl106"/>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7">
    <w:name w:val="xl107"/>
    <w:basedOn w:val="Normal"/>
    <w:uiPriority w:val="99"/>
    <w:rsid w:val="00684186"/>
    <w:pPr>
      <w:pBdr>
        <w:left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08">
    <w:name w:val="xl108"/>
    <w:basedOn w:val="Normal"/>
    <w:uiPriority w:val="99"/>
    <w:rsid w:val="00684186"/>
    <w:pPr>
      <w:pBdr>
        <w:left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09">
    <w:name w:val="xl109"/>
    <w:basedOn w:val="Normal"/>
    <w:uiPriority w:val="99"/>
    <w:rsid w:val="00684186"/>
    <w:pPr>
      <w:pBdr>
        <w:left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10">
    <w:name w:val="xl110"/>
    <w:basedOn w:val="Normal"/>
    <w:uiPriority w:val="99"/>
    <w:rsid w:val="00684186"/>
    <w:pPr>
      <w:pBdr>
        <w:left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11">
    <w:name w:val="xl111"/>
    <w:basedOn w:val="Normal"/>
    <w:uiPriority w:val="99"/>
    <w:rsid w:val="00684186"/>
    <w:pPr>
      <w:shd w:val="clear" w:color="000000" w:fill="FFFFFF"/>
      <w:spacing w:before="100" w:beforeAutospacing="1" w:after="100" w:afterAutospacing="1"/>
    </w:pPr>
    <w:rPr>
      <w:rFonts w:ascii="Arial" w:hAnsi="Arial" w:cs="Arial"/>
      <w:b/>
      <w:bCs/>
      <w:sz w:val="18"/>
      <w:szCs w:val="18"/>
      <w:lang w:val="es-CO" w:eastAsia="es-CO"/>
    </w:rPr>
  </w:style>
  <w:style w:type="paragraph" w:customStyle="1" w:styleId="xl112">
    <w:name w:val="xl112"/>
    <w:basedOn w:val="Normal"/>
    <w:uiPriority w:val="99"/>
    <w:rsid w:val="00684186"/>
    <w:pP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13">
    <w:name w:val="xl113"/>
    <w:basedOn w:val="Normal"/>
    <w:uiPriority w:val="99"/>
    <w:rsid w:val="00684186"/>
    <w:pPr>
      <w:pBdr>
        <w:left w:val="single" w:sz="12" w:space="0" w:color="808080"/>
        <w:bottom w:val="single" w:sz="12" w:space="0" w:color="808080"/>
      </w:pBdr>
      <w:spacing w:before="100" w:beforeAutospacing="1" w:after="100" w:afterAutospacing="1"/>
    </w:pPr>
    <w:rPr>
      <w:rFonts w:ascii="Arial" w:hAnsi="Arial" w:cs="Arial"/>
      <w:lang w:val="es-CO" w:eastAsia="es-CO"/>
    </w:rPr>
  </w:style>
  <w:style w:type="paragraph" w:customStyle="1" w:styleId="xl114">
    <w:name w:val="xl114"/>
    <w:basedOn w:val="Normal"/>
    <w:uiPriority w:val="99"/>
    <w:rsid w:val="00684186"/>
    <w:pPr>
      <w:pBdr>
        <w:bottom w:val="single" w:sz="12" w:space="0" w:color="808080"/>
      </w:pBdr>
      <w:spacing w:before="100" w:beforeAutospacing="1" w:after="100" w:afterAutospacing="1"/>
      <w:jc w:val="center"/>
    </w:pPr>
    <w:rPr>
      <w:rFonts w:ascii="Arial" w:hAnsi="Arial" w:cs="Arial"/>
      <w:b/>
      <w:bCs/>
      <w:sz w:val="18"/>
      <w:szCs w:val="18"/>
      <w:lang w:val="es-CO" w:eastAsia="es-CO"/>
    </w:rPr>
  </w:style>
  <w:style w:type="paragraph" w:customStyle="1" w:styleId="xl115">
    <w:name w:val="xl115"/>
    <w:basedOn w:val="Normal"/>
    <w:uiPriority w:val="99"/>
    <w:rsid w:val="00684186"/>
    <w:pPr>
      <w:pBdr>
        <w:bottom w:val="single" w:sz="12" w:space="0" w:color="808080"/>
      </w:pBdr>
      <w:spacing w:before="100" w:beforeAutospacing="1" w:after="100" w:afterAutospacing="1"/>
    </w:pPr>
    <w:rPr>
      <w:rFonts w:ascii="Arial" w:hAnsi="Arial" w:cs="Arial"/>
      <w:lang w:val="es-CO" w:eastAsia="es-CO"/>
    </w:rPr>
  </w:style>
  <w:style w:type="paragraph" w:customStyle="1" w:styleId="xl116">
    <w:name w:val="xl116"/>
    <w:basedOn w:val="Normal"/>
    <w:uiPriority w:val="99"/>
    <w:rsid w:val="00684186"/>
    <w:pPr>
      <w:pBdr>
        <w:bottom w:val="single" w:sz="12" w:space="0" w:color="808080"/>
        <w:right w:val="single" w:sz="12" w:space="0" w:color="808080"/>
      </w:pBdr>
      <w:spacing w:before="100" w:beforeAutospacing="1" w:after="100" w:afterAutospacing="1"/>
    </w:pPr>
    <w:rPr>
      <w:rFonts w:ascii="Arial" w:hAnsi="Arial" w:cs="Arial"/>
      <w:lang w:val="es-CO" w:eastAsia="es-CO"/>
    </w:rPr>
  </w:style>
  <w:style w:type="paragraph" w:customStyle="1" w:styleId="xl117">
    <w:name w:val="xl117"/>
    <w:basedOn w:val="Normal"/>
    <w:uiPriority w:val="99"/>
    <w:rsid w:val="00684186"/>
    <w:pPr>
      <w:spacing w:before="100" w:beforeAutospacing="1" w:after="100" w:afterAutospacing="1"/>
    </w:pPr>
    <w:rPr>
      <w:rFonts w:ascii="Arial" w:hAnsi="Arial" w:cs="Arial"/>
      <w:b/>
      <w:bCs/>
      <w:lang w:val="es-CO" w:eastAsia="es-CO"/>
    </w:rPr>
  </w:style>
  <w:style w:type="paragraph" w:customStyle="1" w:styleId="xl118">
    <w:name w:val="xl118"/>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19">
    <w:name w:val="xl119"/>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20">
    <w:name w:val="xl120"/>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21">
    <w:name w:val="xl121"/>
    <w:basedOn w:val="Normal"/>
    <w:uiPriority w:val="99"/>
    <w:rsid w:val="00684186"/>
    <w:pPr>
      <w:pBdr>
        <w:bottom w:val="single" w:sz="12" w:space="0" w:color="808080"/>
      </w:pBdr>
      <w:spacing w:before="100" w:beforeAutospacing="1" w:after="100" w:afterAutospacing="1"/>
      <w:jc w:val="center"/>
    </w:pPr>
    <w:rPr>
      <w:rFonts w:ascii="Arial" w:hAnsi="Arial" w:cs="Arial"/>
      <w:b/>
      <w:bCs/>
      <w:color w:val="0000FF"/>
      <w:sz w:val="18"/>
      <w:szCs w:val="18"/>
      <w:lang w:val="es-CO" w:eastAsia="es-CO"/>
    </w:rPr>
  </w:style>
  <w:style w:type="paragraph" w:customStyle="1" w:styleId="xl122">
    <w:name w:val="xl122"/>
    <w:basedOn w:val="Normal"/>
    <w:uiPriority w:val="99"/>
    <w:rsid w:val="00684186"/>
    <w:pPr>
      <w:pBdr>
        <w:top w:val="dashed" w:sz="4" w:space="0" w:color="808080"/>
        <w:left w:val="single" w:sz="12" w:space="0" w:color="808080"/>
        <w:bottom w:val="dashed" w:sz="4"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3">
    <w:name w:val="xl123"/>
    <w:basedOn w:val="Normal"/>
    <w:uiPriority w:val="99"/>
    <w:rsid w:val="00684186"/>
    <w:pPr>
      <w:pBdr>
        <w:top w:val="dashed" w:sz="4" w:space="0" w:color="808080"/>
        <w:left w:val="single" w:sz="12" w:space="0" w:color="808080"/>
        <w:bottom w:val="dashed" w:sz="4" w:space="0" w:color="808080"/>
        <w:right w:val="single" w:sz="12" w:space="0" w:color="808080"/>
      </w:pBdr>
      <w:shd w:val="clear" w:color="000000" w:fill="BFBFBF"/>
      <w:spacing w:before="100" w:beforeAutospacing="1" w:after="100" w:afterAutospacing="1"/>
      <w:jc w:val="right"/>
    </w:pPr>
    <w:rPr>
      <w:rFonts w:ascii="Arial" w:hAnsi="Arial" w:cs="Arial"/>
      <w:b/>
      <w:bCs/>
      <w:color w:val="0000FF"/>
      <w:sz w:val="22"/>
      <w:szCs w:val="22"/>
      <w:lang w:val="es-CO" w:eastAsia="es-CO"/>
    </w:rPr>
  </w:style>
  <w:style w:type="paragraph" w:customStyle="1" w:styleId="xl124">
    <w:name w:val="xl124"/>
    <w:basedOn w:val="Normal"/>
    <w:uiPriority w:val="99"/>
    <w:rsid w:val="00684186"/>
    <w:pPr>
      <w:pBdr>
        <w:top w:val="dashed" w:sz="4"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5">
    <w:name w:val="xl125"/>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6">
    <w:name w:val="xl126"/>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7">
    <w:name w:val="xl127"/>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8">
    <w:name w:val="xl128"/>
    <w:basedOn w:val="Normal"/>
    <w:uiPriority w:val="99"/>
    <w:rsid w:val="00684186"/>
    <w:pP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9">
    <w:name w:val="xl129"/>
    <w:basedOn w:val="Normal"/>
    <w:uiPriority w:val="99"/>
    <w:rsid w:val="00684186"/>
    <w:pPr>
      <w:pBdr>
        <w:lef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0">
    <w:name w:val="xl130"/>
    <w:basedOn w:val="Normal"/>
    <w:uiPriority w:val="99"/>
    <w:rsid w:val="00684186"/>
    <w:pPr>
      <w:spacing w:before="100" w:beforeAutospacing="1" w:after="100" w:afterAutospacing="1"/>
      <w:jc w:val="both"/>
      <w:textAlignment w:val="top"/>
    </w:pPr>
    <w:rPr>
      <w:rFonts w:ascii="Arial" w:hAnsi="Arial" w:cs="Arial"/>
      <w:sz w:val="18"/>
      <w:szCs w:val="18"/>
      <w:lang w:val="es-CO" w:eastAsia="es-CO"/>
    </w:rPr>
  </w:style>
  <w:style w:type="paragraph" w:customStyle="1" w:styleId="xl131">
    <w:name w:val="xl131"/>
    <w:basedOn w:val="Normal"/>
    <w:uiPriority w:val="99"/>
    <w:rsid w:val="00684186"/>
    <w:pPr>
      <w:pBdr>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2">
    <w:name w:val="xl132"/>
    <w:basedOn w:val="Normal"/>
    <w:uiPriority w:val="99"/>
    <w:rsid w:val="00684186"/>
    <w:pPr>
      <w:spacing w:before="100" w:beforeAutospacing="1" w:after="100" w:afterAutospacing="1"/>
      <w:jc w:val="both"/>
      <w:textAlignment w:val="top"/>
    </w:pPr>
    <w:rPr>
      <w:rFonts w:ascii="Arial" w:hAnsi="Arial" w:cs="Arial"/>
      <w:b/>
      <w:bCs/>
      <w:sz w:val="18"/>
      <w:szCs w:val="18"/>
      <w:lang w:val="es-CO" w:eastAsia="es-CO"/>
    </w:rPr>
  </w:style>
  <w:style w:type="paragraph" w:customStyle="1" w:styleId="xl133">
    <w:name w:val="xl133"/>
    <w:basedOn w:val="Normal"/>
    <w:uiPriority w:val="99"/>
    <w:rsid w:val="00684186"/>
    <w:pPr>
      <w:pBdr>
        <w:righ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4">
    <w:name w:val="xl134"/>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5">
    <w:name w:val="xl135"/>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6">
    <w:name w:val="xl136"/>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7">
    <w:name w:val="xl137"/>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8">
    <w:name w:val="xl138"/>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9">
    <w:name w:val="xl139"/>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40">
    <w:name w:val="xl140"/>
    <w:basedOn w:val="Normal"/>
    <w:uiPriority w:val="99"/>
    <w:rsid w:val="00684186"/>
    <w:pPr>
      <w:pBdr>
        <w:top w:val="single" w:sz="4" w:space="0" w:color="808080"/>
        <w:left w:val="single" w:sz="12" w:space="0" w:color="808080"/>
        <w:bottom w:val="single" w:sz="4" w:space="0" w:color="808080"/>
        <w:right w:val="single" w:sz="4" w:space="0" w:color="808080"/>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1">
    <w:name w:val="xl141"/>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4">
    <w:name w:val="xl144"/>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5">
    <w:name w:val="xl145"/>
    <w:basedOn w:val="Normal"/>
    <w:uiPriority w:val="99"/>
    <w:rsid w:val="00684186"/>
    <w:pPr>
      <w:spacing w:before="100" w:beforeAutospacing="1" w:after="100" w:afterAutospacing="1"/>
      <w:jc w:val="center"/>
      <w:textAlignment w:val="center"/>
    </w:pPr>
    <w:rPr>
      <w:rFonts w:ascii="Arial" w:hAnsi="Arial" w:cs="Arial"/>
      <w:sz w:val="18"/>
      <w:szCs w:val="18"/>
      <w:lang w:val="es-CO" w:eastAsia="es-CO"/>
    </w:rPr>
  </w:style>
  <w:style w:type="character" w:customStyle="1" w:styleId="PiedepginaCar1">
    <w:name w:val="Pie de página Car1"/>
    <w:aliases w:val="AL Pie de página Car1,Pie de página AL Car1,f Car1"/>
    <w:uiPriority w:val="99"/>
    <w:semiHidden/>
    <w:rsid w:val="00684186"/>
    <w:rPr>
      <w:sz w:val="24"/>
      <w:szCs w:val="24"/>
    </w:rPr>
  </w:style>
  <w:style w:type="character" w:customStyle="1" w:styleId="TextoindependienteCar1">
    <w:name w:val="Texto independiente Car1"/>
    <w:aliases w:val="body text Car1,bt Car1,body tesx Car1,TextindepT2 Car1,EHPT Car1,Body Text2 Car1,ändrad Car1"/>
    <w:semiHidden/>
    <w:rsid w:val="00684186"/>
    <w:rPr>
      <w:sz w:val="24"/>
      <w:szCs w:val="24"/>
    </w:rPr>
  </w:style>
  <w:style w:type="table" w:customStyle="1" w:styleId="Cuadrculadetablaclara1">
    <w:name w:val="Cuadrícula de tabla clara1"/>
    <w:basedOn w:val="Tablanormal"/>
    <w:uiPriority w:val="40"/>
    <w:rsid w:val="00684186"/>
    <w:pPr>
      <w:spacing w:after="0" w:line="240" w:lineRule="auto"/>
    </w:pPr>
    <w:rPr>
      <w:rFonts w:ascii="Calibri" w:eastAsia="Calibri" w:hAnsi="Calibri" w:cs="Times New Roman"/>
      <w:sz w:val="20"/>
      <w:szCs w:val="20"/>
      <w:lang w:eastAsia="es-CO"/>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684186"/>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semiHidden/>
    <w:unhideWhenUsed/>
    <w:qFormat/>
    <w:rsid w:val="0068418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4186"/>
    <w:pPr>
      <w:widowControl w:val="0"/>
      <w:autoSpaceDE w:val="0"/>
      <w:autoSpaceDN w:val="0"/>
    </w:pPr>
    <w:rPr>
      <w:rFonts w:ascii="Tahoma" w:eastAsia="Tahoma" w:hAnsi="Tahoma" w:cs="Tahoma"/>
      <w:sz w:val="22"/>
      <w:szCs w:val="22"/>
      <w:lang w:bidi="es-ES"/>
    </w:rPr>
  </w:style>
  <w:style w:type="character" w:customStyle="1" w:styleId="InternetLink">
    <w:name w:val="Internet Link"/>
    <w:uiPriority w:val="99"/>
    <w:unhideWhenUsed/>
    <w:rsid w:val="00684186"/>
    <w:rPr>
      <w:color w:val="996600"/>
      <w:u w:val="single"/>
    </w:rPr>
  </w:style>
  <w:style w:type="character" w:customStyle="1" w:styleId="EndnoteCharacters">
    <w:name w:val="Endnote Characters"/>
    <w:semiHidden/>
    <w:unhideWhenUsed/>
    <w:qFormat/>
    <w:rsid w:val="00684186"/>
    <w:rPr>
      <w:vertAlign w:val="superscript"/>
    </w:rPr>
  </w:style>
  <w:style w:type="character" w:customStyle="1" w:styleId="EndnoteAnchor">
    <w:name w:val="Endnote Anchor"/>
    <w:rsid w:val="00684186"/>
    <w:rPr>
      <w:vertAlign w:val="superscript"/>
    </w:rPr>
  </w:style>
  <w:style w:type="character" w:customStyle="1" w:styleId="FootnoteCharacters">
    <w:name w:val="Footnote Characters"/>
    <w:unhideWhenUsed/>
    <w:qFormat/>
    <w:rsid w:val="00684186"/>
    <w:rPr>
      <w:vertAlign w:val="superscript"/>
    </w:rPr>
  </w:style>
  <w:style w:type="character" w:customStyle="1" w:styleId="FootnoteAnchor">
    <w:name w:val="Footnote Anchor"/>
    <w:rsid w:val="00684186"/>
    <w:rPr>
      <w:vertAlign w:val="superscript"/>
    </w:rPr>
  </w:style>
  <w:style w:type="character" w:customStyle="1" w:styleId="TextopredeterminadoCar">
    <w:name w:val="Texto predeterminado Car"/>
    <w:link w:val="Textopredeterminado"/>
    <w:qFormat/>
    <w:rsid w:val="00684186"/>
    <w:rPr>
      <w:sz w:val="24"/>
      <w:szCs w:val="24"/>
      <w:lang w:eastAsia="es-ES"/>
    </w:rPr>
  </w:style>
  <w:style w:type="character" w:customStyle="1" w:styleId="MapadeldocumentoCar1">
    <w:name w:val="Mapa del documento Car1"/>
    <w:uiPriority w:val="99"/>
    <w:semiHidden/>
    <w:qFormat/>
    <w:rsid w:val="00684186"/>
    <w:rPr>
      <w:rFonts w:ascii="Tahoma" w:eastAsia="Times New Roman" w:hAnsi="Tahoma" w:cs="Tahoma"/>
      <w:sz w:val="16"/>
      <w:szCs w:val="16"/>
      <w:lang w:val="es-ES" w:eastAsia="es-ES"/>
    </w:rPr>
  </w:style>
  <w:style w:type="character" w:customStyle="1" w:styleId="a0">
    <w:name w:val="a"/>
    <w:qFormat/>
    <w:rsid w:val="00684186"/>
  </w:style>
  <w:style w:type="character" w:customStyle="1" w:styleId="AsuntodelcomentarioCar1">
    <w:name w:val="Asunto del comentario Car1"/>
    <w:uiPriority w:val="99"/>
    <w:semiHidden/>
    <w:qFormat/>
    <w:rsid w:val="00684186"/>
    <w:rPr>
      <w:rFonts w:ascii="Times New Roman" w:eastAsia="Calibri" w:hAnsi="Times New Roman" w:cs="Times New Roman"/>
      <w:b/>
      <w:bCs/>
      <w:sz w:val="20"/>
      <w:szCs w:val="20"/>
      <w:lang w:val="x-none" w:eastAsia="es-ES"/>
    </w:rPr>
  </w:style>
  <w:style w:type="character" w:customStyle="1" w:styleId="apple-converted-space">
    <w:name w:val="apple-converted-space"/>
    <w:qFormat/>
    <w:rsid w:val="00684186"/>
  </w:style>
  <w:style w:type="character" w:customStyle="1" w:styleId="Titulo3Car">
    <w:name w:val="Titulo 3 Car"/>
    <w:link w:val="Titulo3"/>
    <w:qFormat/>
    <w:locked/>
    <w:rsid w:val="00684186"/>
    <w:rPr>
      <w:rFonts w:ascii="Century Gothic" w:hAnsi="Century Gothic"/>
      <w:b/>
      <w:bCs/>
      <w:sz w:val="24"/>
      <w:szCs w:val="26"/>
      <w:lang w:val="es-ES"/>
    </w:rPr>
  </w:style>
  <w:style w:type="character" w:customStyle="1" w:styleId="SubttuloCar">
    <w:name w:val="Subtítulo Car"/>
    <w:link w:val="Subttulo"/>
    <w:uiPriority w:val="11"/>
    <w:qFormat/>
    <w:rsid w:val="00684186"/>
    <w:rPr>
      <w:rFonts w:ascii="Cambria" w:hAnsi="Cambria"/>
      <w:i/>
      <w:iCs/>
      <w:color w:val="4F81BD"/>
      <w:spacing w:val="15"/>
      <w:sz w:val="24"/>
      <w:szCs w:val="24"/>
    </w:rPr>
  </w:style>
  <w:style w:type="character" w:customStyle="1" w:styleId="ListLabel1">
    <w:name w:val="ListLabel 1"/>
    <w:qFormat/>
    <w:rsid w:val="00684186"/>
    <w:rPr>
      <w:rFonts w:cs="Courier New"/>
    </w:rPr>
  </w:style>
  <w:style w:type="character" w:customStyle="1" w:styleId="ListLabel2">
    <w:name w:val="ListLabel 2"/>
    <w:qFormat/>
    <w:rsid w:val="00684186"/>
    <w:rPr>
      <w:rFonts w:cs="Courier New"/>
    </w:rPr>
  </w:style>
  <w:style w:type="character" w:customStyle="1" w:styleId="ListLabel3">
    <w:name w:val="ListLabel 3"/>
    <w:qFormat/>
    <w:rsid w:val="00684186"/>
    <w:rPr>
      <w:rFonts w:cs="Courier New"/>
    </w:rPr>
  </w:style>
  <w:style w:type="character" w:customStyle="1" w:styleId="ListLabel4">
    <w:name w:val="ListLabel 4"/>
    <w:qFormat/>
    <w:rsid w:val="00684186"/>
    <w:rPr>
      <w:rFonts w:cs="Courier New"/>
    </w:rPr>
  </w:style>
  <w:style w:type="character" w:customStyle="1" w:styleId="ListLabel5">
    <w:name w:val="ListLabel 5"/>
    <w:qFormat/>
    <w:rsid w:val="00684186"/>
    <w:rPr>
      <w:rFonts w:cs="Courier New"/>
    </w:rPr>
  </w:style>
  <w:style w:type="character" w:customStyle="1" w:styleId="ListLabel6">
    <w:name w:val="ListLabel 6"/>
    <w:qFormat/>
    <w:rsid w:val="00684186"/>
    <w:rPr>
      <w:rFonts w:cs="Courier New"/>
    </w:rPr>
  </w:style>
  <w:style w:type="character" w:customStyle="1" w:styleId="ListLabel7">
    <w:name w:val="ListLabel 7"/>
    <w:qFormat/>
    <w:rsid w:val="00684186"/>
    <w:rPr>
      <w:rFonts w:cs="Courier New"/>
    </w:rPr>
  </w:style>
  <w:style w:type="character" w:customStyle="1" w:styleId="ListLabel8">
    <w:name w:val="ListLabel 8"/>
    <w:qFormat/>
    <w:rsid w:val="00684186"/>
    <w:rPr>
      <w:rFonts w:cs="Courier New"/>
    </w:rPr>
  </w:style>
  <w:style w:type="character" w:customStyle="1" w:styleId="ListLabel9">
    <w:name w:val="ListLabel 9"/>
    <w:qFormat/>
    <w:rsid w:val="00684186"/>
    <w:rPr>
      <w:rFonts w:cs="Courier New"/>
    </w:rPr>
  </w:style>
  <w:style w:type="character" w:customStyle="1" w:styleId="ListLabel10">
    <w:name w:val="ListLabel 10"/>
    <w:qFormat/>
    <w:rsid w:val="00684186"/>
    <w:rPr>
      <w:rFonts w:cs="Courier New"/>
    </w:rPr>
  </w:style>
  <w:style w:type="character" w:customStyle="1" w:styleId="ListLabel11">
    <w:name w:val="ListLabel 11"/>
    <w:qFormat/>
    <w:rsid w:val="00684186"/>
    <w:rPr>
      <w:rFonts w:cs="Courier New"/>
    </w:rPr>
  </w:style>
  <w:style w:type="character" w:customStyle="1" w:styleId="ListLabel12">
    <w:name w:val="ListLabel 12"/>
    <w:qFormat/>
    <w:rsid w:val="00684186"/>
    <w:rPr>
      <w:rFonts w:cs="Courier New"/>
    </w:rPr>
  </w:style>
  <w:style w:type="character" w:customStyle="1" w:styleId="ListLabel13">
    <w:name w:val="ListLabel 13"/>
    <w:qFormat/>
    <w:rsid w:val="00684186"/>
    <w:rPr>
      <w:rFonts w:cs="Courier New"/>
    </w:rPr>
  </w:style>
  <w:style w:type="character" w:customStyle="1" w:styleId="ListLabel14">
    <w:name w:val="ListLabel 14"/>
    <w:qFormat/>
    <w:rsid w:val="00684186"/>
    <w:rPr>
      <w:rFonts w:cs="Courier New"/>
    </w:rPr>
  </w:style>
  <w:style w:type="character" w:customStyle="1" w:styleId="ListLabel15">
    <w:name w:val="ListLabel 15"/>
    <w:qFormat/>
    <w:rsid w:val="00684186"/>
    <w:rPr>
      <w:rFonts w:cs="Courier New"/>
    </w:rPr>
  </w:style>
  <w:style w:type="character" w:customStyle="1" w:styleId="ListLabel16">
    <w:name w:val="ListLabel 16"/>
    <w:qFormat/>
    <w:rsid w:val="00684186"/>
    <w:rPr>
      <w:rFonts w:cs="Courier New"/>
    </w:rPr>
  </w:style>
  <w:style w:type="character" w:customStyle="1" w:styleId="ListLabel17">
    <w:name w:val="ListLabel 17"/>
    <w:qFormat/>
    <w:rsid w:val="00684186"/>
    <w:rPr>
      <w:rFonts w:cs="Courier New"/>
    </w:rPr>
  </w:style>
  <w:style w:type="character" w:customStyle="1" w:styleId="ListLabel18">
    <w:name w:val="ListLabel 18"/>
    <w:qFormat/>
    <w:rsid w:val="00684186"/>
    <w:rPr>
      <w:rFonts w:cs="Courier New"/>
    </w:rPr>
  </w:style>
  <w:style w:type="character" w:customStyle="1" w:styleId="ListLabel19">
    <w:name w:val="ListLabel 19"/>
    <w:qFormat/>
    <w:rsid w:val="00684186"/>
    <w:rPr>
      <w:rFonts w:eastAsia="Calibri" w:cs="Arial"/>
    </w:rPr>
  </w:style>
  <w:style w:type="character" w:customStyle="1" w:styleId="ListLabel20">
    <w:name w:val="ListLabel 20"/>
    <w:qFormat/>
    <w:rsid w:val="00684186"/>
    <w:rPr>
      <w:rFonts w:cs="Courier New"/>
    </w:rPr>
  </w:style>
  <w:style w:type="character" w:customStyle="1" w:styleId="ListLabel21">
    <w:name w:val="ListLabel 21"/>
    <w:qFormat/>
    <w:rsid w:val="00684186"/>
    <w:rPr>
      <w:rFonts w:cs="Courier New"/>
    </w:rPr>
  </w:style>
  <w:style w:type="character" w:customStyle="1" w:styleId="ListLabel22">
    <w:name w:val="ListLabel 22"/>
    <w:qFormat/>
    <w:rsid w:val="00684186"/>
    <w:rPr>
      <w:rFonts w:cs="Courier New"/>
    </w:rPr>
  </w:style>
  <w:style w:type="character" w:customStyle="1" w:styleId="ListLabel23">
    <w:name w:val="ListLabel 23"/>
    <w:qFormat/>
    <w:rsid w:val="00684186"/>
    <w:rPr>
      <w:rFonts w:cs="Courier New"/>
    </w:rPr>
  </w:style>
  <w:style w:type="character" w:customStyle="1" w:styleId="ListLabel24">
    <w:name w:val="ListLabel 24"/>
    <w:qFormat/>
    <w:rsid w:val="00684186"/>
    <w:rPr>
      <w:rFonts w:cs="Courier New"/>
    </w:rPr>
  </w:style>
  <w:style w:type="character" w:customStyle="1" w:styleId="ListLabel25">
    <w:name w:val="ListLabel 25"/>
    <w:qFormat/>
    <w:rsid w:val="00684186"/>
    <w:rPr>
      <w:rFonts w:cs="Courier New"/>
    </w:rPr>
  </w:style>
  <w:style w:type="character" w:customStyle="1" w:styleId="ListLabel26">
    <w:name w:val="ListLabel 26"/>
    <w:qFormat/>
    <w:rsid w:val="00684186"/>
    <w:rPr>
      <w:rFonts w:eastAsia="Calibri" w:cs="Arial"/>
    </w:rPr>
  </w:style>
  <w:style w:type="character" w:customStyle="1" w:styleId="ListLabel27">
    <w:name w:val="ListLabel 27"/>
    <w:qFormat/>
    <w:rsid w:val="00684186"/>
    <w:rPr>
      <w:rFonts w:cs="Courier New"/>
    </w:rPr>
  </w:style>
  <w:style w:type="character" w:customStyle="1" w:styleId="ListLabel28">
    <w:name w:val="ListLabel 28"/>
    <w:qFormat/>
    <w:rsid w:val="00684186"/>
    <w:rPr>
      <w:rFonts w:cs="Courier New"/>
    </w:rPr>
  </w:style>
  <w:style w:type="character" w:customStyle="1" w:styleId="ListLabel29">
    <w:name w:val="ListLabel 29"/>
    <w:qFormat/>
    <w:rsid w:val="00684186"/>
    <w:rPr>
      <w:rFonts w:cs="Courier New"/>
    </w:rPr>
  </w:style>
  <w:style w:type="character" w:customStyle="1" w:styleId="ListLabel30">
    <w:name w:val="ListLabel 30"/>
    <w:qFormat/>
    <w:rsid w:val="00684186"/>
    <w:rPr>
      <w:rFonts w:eastAsia="Calibri" w:cs="Arial"/>
    </w:rPr>
  </w:style>
  <w:style w:type="character" w:customStyle="1" w:styleId="ListLabel31">
    <w:name w:val="ListLabel 31"/>
    <w:qFormat/>
    <w:rsid w:val="00684186"/>
    <w:rPr>
      <w:rFonts w:cs="Courier New"/>
    </w:rPr>
  </w:style>
  <w:style w:type="character" w:customStyle="1" w:styleId="ListLabel32">
    <w:name w:val="ListLabel 32"/>
    <w:qFormat/>
    <w:rsid w:val="00684186"/>
    <w:rPr>
      <w:rFonts w:cs="Courier New"/>
    </w:rPr>
  </w:style>
  <w:style w:type="character" w:customStyle="1" w:styleId="ListLabel33">
    <w:name w:val="ListLabel 33"/>
    <w:qFormat/>
    <w:rsid w:val="00684186"/>
    <w:rPr>
      <w:rFonts w:cs="Courier New"/>
    </w:rPr>
  </w:style>
  <w:style w:type="character" w:customStyle="1" w:styleId="ListLabel34">
    <w:name w:val="ListLabel 34"/>
    <w:qFormat/>
    <w:rsid w:val="00684186"/>
    <w:rPr>
      <w:rFonts w:cs="Courier New"/>
    </w:rPr>
  </w:style>
  <w:style w:type="character" w:customStyle="1" w:styleId="ListLabel35">
    <w:name w:val="ListLabel 35"/>
    <w:qFormat/>
    <w:rsid w:val="00684186"/>
    <w:rPr>
      <w:rFonts w:cs="Courier New"/>
    </w:rPr>
  </w:style>
  <w:style w:type="character" w:customStyle="1" w:styleId="ListLabel36">
    <w:name w:val="ListLabel 36"/>
    <w:qFormat/>
    <w:rsid w:val="00684186"/>
    <w:rPr>
      <w:rFonts w:cs="Courier New"/>
    </w:rPr>
  </w:style>
  <w:style w:type="character" w:customStyle="1" w:styleId="ListLabel37">
    <w:name w:val="ListLabel 37"/>
    <w:qFormat/>
    <w:rsid w:val="00684186"/>
    <w:rPr>
      <w:rFonts w:cs="Courier New"/>
    </w:rPr>
  </w:style>
  <w:style w:type="character" w:customStyle="1" w:styleId="ListLabel38">
    <w:name w:val="ListLabel 38"/>
    <w:qFormat/>
    <w:rsid w:val="00684186"/>
    <w:rPr>
      <w:rFonts w:cs="Courier New"/>
    </w:rPr>
  </w:style>
  <w:style w:type="character" w:customStyle="1" w:styleId="ListLabel39">
    <w:name w:val="ListLabel 39"/>
    <w:qFormat/>
    <w:rsid w:val="00684186"/>
    <w:rPr>
      <w:rFonts w:cs="Courier New"/>
    </w:rPr>
  </w:style>
  <w:style w:type="character" w:customStyle="1" w:styleId="ListLabel40">
    <w:name w:val="ListLabel 40"/>
    <w:qFormat/>
    <w:rsid w:val="00684186"/>
    <w:rPr>
      <w:rFonts w:ascii="Arial" w:hAnsi="Arial" w:cs="Courier New"/>
      <w:sz w:val="20"/>
    </w:rPr>
  </w:style>
  <w:style w:type="character" w:customStyle="1" w:styleId="ListLabel41">
    <w:name w:val="ListLabel 41"/>
    <w:qFormat/>
    <w:rsid w:val="00684186"/>
    <w:rPr>
      <w:rFonts w:cs="Courier New"/>
    </w:rPr>
  </w:style>
  <w:style w:type="character" w:customStyle="1" w:styleId="ListLabel42">
    <w:name w:val="ListLabel 42"/>
    <w:qFormat/>
    <w:rsid w:val="00684186"/>
    <w:rPr>
      <w:rFonts w:cs="Courier New"/>
    </w:rPr>
  </w:style>
  <w:style w:type="character" w:customStyle="1" w:styleId="ListLabel43">
    <w:name w:val="ListLabel 43"/>
    <w:qFormat/>
    <w:rsid w:val="00684186"/>
    <w:rPr>
      <w:rFonts w:cs="Courier New"/>
    </w:rPr>
  </w:style>
  <w:style w:type="character" w:customStyle="1" w:styleId="ListLabel44">
    <w:name w:val="ListLabel 44"/>
    <w:qFormat/>
    <w:rsid w:val="00684186"/>
    <w:rPr>
      <w:rFonts w:cs="Courier New"/>
    </w:rPr>
  </w:style>
  <w:style w:type="character" w:customStyle="1" w:styleId="ListLabel45">
    <w:name w:val="ListLabel 45"/>
    <w:qFormat/>
    <w:rsid w:val="00684186"/>
    <w:rPr>
      <w:rFonts w:cs="Courier New"/>
    </w:rPr>
  </w:style>
  <w:style w:type="character" w:customStyle="1" w:styleId="ListLabel46">
    <w:name w:val="ListLabel 46"/>
    <w:qFormat/>
    <w:rsid w:val="00684186"/>
    <w:rPr>
      <w:rFonts w:cs="Courier New"/>
    </w:rPr>
  </w:style>
  <w:style w:type="character" w:customStyle="1" w:styleId="ListLabel47">
    <w:name w:val="ListLabel 47"/>
    <w:qFormat/>
    <w:rsid w:val="00684186"/>
    <w:rPr>
      <w:rFonts w:cs="Courier New"/>
    </w:rPr>
  </w:style>
  <w:style w:type="character" w:customStyle="1" w:styleId="ListLabel48">
    <w:name w:val="ListLabel 48"/>
    <w:qFormat/>
    <w:rsid w:val="00684186"/>
    <w:rPr>
      <w:rFonts w:cs="Courier New"/>
    </w:rPr>
  </w:style>
  <w:style w:type="character" w:customStyle="1" w:styleId="ListLabel49">
    <w:name w:val="ListLabel 49"/>
    <w:qFormat/>
    <w:rsid w:val="00684186"/>
    <w:rPr>
      <w:rFonts w:cs="Courier New"/>
    </w:rPr>
  </w:style>
  <w:style w:type="character" w:customStyle="1" w:styleId="ListLabel50">
    <w:name w:val="ListLabel 50"/>
    <w:qFormat/>
    <w:rsid w:val="00684186"/>
    <w:rPr>
      <w:rFonts w:cs="Courier New"/>
    </w:rPr>
  </w:style>
  <w:style w:type="character" w:customStyle="1" w:styleId="ListLabel51">
    <w:name w:val="ListLabel 51"/>
    <w:qFormat/>
    <w:rsid w:val="00684186"/>
    <w:rPr>
      <w:rFonts w:cs="Courier New"/>
    </w:rPr>
  </w:style>
  <w:style w:type="character" w:customStyle="1" w:styleId="ListLabel52">
    <w:name w:val="ListLabel 52"/>
    <w:qFormat/>
    <w:rsid w:val="00684186"/>
    <w:rPr>
      <w:rFonts w:cs="Courier New"/>
    </w:rPr>
  </w:style>
  <w:style w:type="character" w:customStyle="1" w:styleId="ListLabel53">
    <w:name w:val="ListLabel 53"/>
    <w:qFormat/>
    <w:rsid w:val="00684186"/>
    <w:rPr>
      <w:b/>
    </w:rPr>
  </w:style>
  <w:style w:type="character" w:customStyle="1" w:styleId="ListLabel54">
    <w:name w:val="ListLabel 54"/>
    <w:qFormat/>
    <w:rsid w:val="00684186"/>
    <w:rPr>
      <w:rFonts w:cs="Courier New"/>
    </w:rPr>
  </w:style>
  <w:style w:type="character" w:customStyle="1" w:styleId="ListLabel55">
    <w:name w:val="ListLabel 55"/>
    <w:qFormat/>
    <w:rsid w:val="00684186"/>
    <w:rPr>
      <w:rFonts w:cs="Courier New"/>
    </w:rPr>
  </w:style>
  <w:style w:type="character" w:customStyle="1" w:styleId="ListLabel56">
    <w:name w:val="ListLabel 56"/>
    <w:qFormat/>
    <w:rsid w:val="00684186"/>
    <w:rPr>
      <w:rFonts w:cs="Courier New"/>
    </w:rPr>
  </w:style>
  <w:style w:type="character" w:customStyle="1" w:styleId="ListLabel57">
    <w:name w:val="ListLabel 57"/>
    <w:qFormat/>
    <w:rsid w:val="00684186"/>
    <w:rPr>
      <w:rFonts w:eastAsia="Times New Roman" w:cs="Times New Roman"/>
    </w:rPr>
  </w:style>
  <w:style w:type="character" w:customStyle="1" w:styleId="ListLabel58">
    <w:name w:val="ListLabel 58"/>
    <w:qFormat/>
    <w:rsid w:val="00684186"/>
    <w:rPr>
      <w:rFonts w:cs="Times New Roman"/>
    </w:rPr>
  </w:style>
  <w:style w:type="character" w:customStyle="1" w:styleId="ListLabel59">
    <w:name w:val="ListLabel 59"/>
    <w:qFormat/>
    <w:rsid w:val="00684186"/>
    <w:rPr>
      <w:rFonts w:cs="Times New Roman"/>
    </w:rPr>
  </w:style>
  <w:style w:type="character" w:customStyle="1" w:styleId="ListLabel60">
    <w:name w:val="ListLabel 60"/>
    <w:qFormat/>
    <w:rsid w:val="00684186"/>
    <w:rPr>
      <w:rFonts w:cs="Times New Roman"/>
    </w:rPr>
  </w:style>
  <w:style w:type="character" w:customStyle="1" w:styleId="ListLabel61">
    <w:name w:val="ListLabel 61"/>
    <w:qFormat/>
    <w:rsid w:val="00684186"/>
    <w:rPr>
      <w:rFonts w:cs="Times New Roman"/>
    </w:rPr>
  </w:style>
  <w:style w:type="character" w:customStyle="1" w:styleId="ListLabel62">
    <w:name w:val="ListLabel 62"/>
    <w:qFormat/>
    <w:rsid w:val="00684186"/>
    <w:rPr>
      <w:rFonts w:cs="Times New Roman"/>
    </w:rPr>
  </w:style>
  <w:style w:type="character" w:customStyle="1" w:styleId="ListLabel63">
    <w:name w:val="ListLabel 63"/>
    <w:qFormat/>
    <w:rsid w:val="00684186"/>
    <w:rPr>
      <w:rFonts w:cs="Times New Roman"/>
    </w:rPr>
  </w:style>
  <w:style w:type="character" w:customStyle="1" w:styleId="ListLabel64">
    <w:name w:val="ListLabel 64"/>
    <w:qFormat/>
    <w:rsid w:val="00684186"/>
    <w:rPr>
      <w:rFonts w:cs="Times New Roman"/>
    </w:rPr>
  </w:style>
  <w:style w:type="character" w:customStyle="1" w:styleId="ListLabel65">
    <w:name w:val="ListLabel 65"/>
    <w:qFormat/>
    <w:rsid w:val="00684186"/>
    <w:rPr>
      <w:rFonts w:cs="Times New Roman"/>
    </w:rPr>
  </w:style>
  <w:style w:type="character" w:customStyle="1" w:styleId="ListLabel66">
    <w:name w:val="ListLabel 66"/>
    <w:qFormat/>
    <w:rsid w:val="00684186"/>
    <w:rPr>
      <w:b/>
    </w:rPr>
  </w:style>
  <w:style w:type="character" w:customStyle="1" w:styleId="ListLabel67">
    <w:name w:val="ListLabel 67"/>
    <w:qFormat/>
    <w:rsid w:val="00684186"/>
    <w:rPr>
      <w:rFonts w:cs="Courier New"/>
    </w:rPr>
  </w:style>
  <w:style w:type="character" w:customStyle="1" w:styleId="ListLabel68">
    <w:name w:val="ListLabel 68"/>
    <w:qFormat/>
    <w:rsid w:val="00684186"/>
    <w:rPr>
      <w:rFonts w:cs="Courier New"/>
    </w:rPr>
  </w:style>
  <w:style w:type="character" w:customStyle="1" w:styleId="ListLabel69">
    <w:name w:val="ListLabel 69"/>
    <w:qFormat/>
    <w:rsid w:val="00684186"/>
    <w:rPr>
      <w:rFonts w:cs="Courier New"/>
    </w:rPr>
  </w:style>
  <w:style w:type="character" w:customStyle="1" w:styleId="ListLabel70">
    <w:name w:val="ListLabel 70"/>
    <w:qFormat/>
    <w:rsid w:val="00684186"/>
    <w:rPr>
      <w:rFonts w:ascii="Arial" w:hAnsi="Arial"/>
      <w:b/>
      <w:sz w:val="20"/>
    </w:rPr>
  </w:style>
  <w:style w:type="character" w:customStyle="1" w:styleId="ListLabel71">
    <w:name w:val="ListLabel 71"/>
    <w:qFormat/>
    <w:rsid w:val="00684186"/>
    <w:rPr>
      <w:rFonts w:ascii="Arial" w:hAnsi="Arial"/>
      <w:b/>
      <w:sz w:val="20"/>
    </w:rPr>
  </w:style>
  <w:style w:type="character" w:customStyle="1" w:styleId="ListLabel72">
    <w:name w:val="ListLabel 72"/>
    <w:qFormat/>
    <w:rsid w:val="00684186"/>
    <w:rPr>
      <w:rFonts w:ascii="Arial" w:hAnsi="Arial"/>
      <w:b/>
      <w:sz w:val="20"/>
    </w:rPr>
  </w:style>
  <w:style w:type="character" w:customStyle="1" w:styleId="ListLabel73">
    <w:name w:val="ListLabel 73"/>
    <w:qFormat/>
    <w:rsid w:val="00684186"/>
    <w:rPr>
      <w:rFonts w:cs="Courier New"/>
    </w:rPr>
  </w:style>
  <w:style w:type="character" w:customStyle="1" w:styleId="ListLabel74">
    <w:name w:val="ListLabel 74"/>
    <w:qFormat/>
    <w:rsid w:val="00684186"/>
    <w:rPr>
      <w:rFonts w:cs="Courier New"/>
    </w:rPr>
  </w:style>
  <w:style w:type="character" w:customStyle="1" w:styleId="ListLabel75">
    <w:name w:val="ListLabel 75"/>
    <w:qFormat/>
    <w:rsid w:val="00684186"/>
    <w:rPr>
      <w:rFonts w:cs="Courier New"/>
    </w:rPr>
  </w:style>
  <w:style w:type="character" w:customStyle="1" w:styleId="ListLabel76">
    <w:name w:val="ListLabel 76"/>
    <w:qFormat/>
    <w:rsid w:val="00684186"/>
    <w:rPr>
      <w:rFonts w:cs="Courier New"/>
    </w:rPr>
  </w:style>
  <w:style w:type="character" w:customStyle="1" w:styleId="ListLabel77">
    <w:name w:val="ListLabel 77"/>
    <w:qFormat/>
    <w:rsid w:val="00684186"/>
    <w:rPr>
      <w:rFonts w:cs="Courier New"/>
    </w:rPr>
  </w:style>
  <w:style w:type="character" w:customStyle="1" w:styleId="ListLabel78">
    <w:name w:val="ListLabel 78"/>
    <w:qFormat/>
    <w:rsid w:val="00684186"/>
    <w:rPr>
      <w:rFonts w:cs="Courier New"/>
    </w:rPr>
  </w:style>
  <w:style w:type="character" w:customStyle="1" w:styleId="ListLabel79">
    <w:name w:val="ListLabel 79"/>
    <w:qFormat/>
    <w:rsid w:val="00684186"/>
    <w:rPr>
      <w:b/>
    </w:rPr>
  </w:style>
  <w:style w:type="character" w:customStyle="1" w:styleId="ListLabel80">
    <w:name w:val="ListLabel 80"/>
    <w:qFormat/>
    <w:rsid w:val="00684186"/>
    <w:rPr>
      <w:rFonts w:cs="Courier New"/>
    </w:rPr>
  </w:style>
  <w:style w:type="character" w:customStyle="1" w:styleId="ListLabel81">
    <w:name w:val="ListLabel 81"/>
    <w:qFormat/>
    <w:rsid w:val="00684186"/>
    <w:rPr>
      <w:rFonts w:cs="Courier New"/>
    </w:rPr>
  </w:style>
  <w:style w:type="character" w:customStyle="1" w:styleId="ListLabel82">
    <w:name w:val="ListLabel 82"/>
    <w:qFormat/>
    <w:rsid w:val="00684186"/>
    <w:rPr>
      <w:rFonts w:cs="Courier New"/>
    </w:rPr>
  </w:style>
  <w:style w:type="character" w:customStyle="1" w:styleId="ListLabel83">
    <w:name w:val="ListLabel 83"/>
    <w:qFormat/>
    <w:rsid w:val="00684186"/>
    <w:rPr>
      <w:rFonts w:ascii="Arial" w:eastAsia="Calibri" w:hAnsi="Arial" w:cs="Arial"/>
      <w:sz w:val="20"/>
    </w:rPr>
  </w:style>
  <w:style w:type="character" w:customStyle="1" w:styleId="ListLabel84">
    <w:name w:val="ListLabel 84"/>
    <w:qFormat/>
    <w:rsid w:val="00684186"/>
    <w:rPr>
      <w:rFonts w:cs="Courier New"/>
    </w:rPr>
  </w:style>
  <w:style w:type="character" w:customStyle="1" w:styleId="ListLabel85">
    <w:name w:val="ListLabel 85"/>
    <w:qFormat/>
    <w:rsid w:val="00684186"/>
    <w:rPr>
      <w:rFonts w:cs="Courier New"/>
    </w:rPr>
  </w:style>
  <w:style w:type="character" w:customStyle="1" w:styleId="ListLabel86">
    <w:name w:val="ListLabel 86"/>
    <w:qFormat/>
    <w:rsid w:val="00684186"/>
    <w:rPr>
      <w:rFonts w:cs="Courier New"/>
    </w:rPr>
  </w:style>
  <w:style w:type="character" w:customStyle="1" w:styleId="ListLabel87">
    <w:name w:val="ListLabel 87"/>
    <w:qFormat/>
    <w:rsid w:val="00684186"/>
    <w:rPr>
      <w:rFonts w:ascii="Arial" w:eastAsia="Calibri" w:hAnsi="Arial" w:cs="Arial"/>
      <w:sz w:val="20"/>
    </w:rPr>
  </w:style>
  <w:style w:type="character" w:customStyle="1" w:styleId="ListLabel88">
    <w:name w:val="ListLabel 88"/>
    <w:qFormat/>
    <w:rsid w:val="00684186"/>
    <w:rPr>
      <w:rFonts w:cs="Courier New"/>
    </w:rPr>
  </w:style>
  <w:style w:type="character" w:customStyle="1" w:styleId="ListLabel89">
    <w:name w:val="ListLabel 89"/>
    <w:qFormat/>
    <w:rsid w:val="00684186"/>
    <w:rPr>
      <w:rFonts w:cs="Courier New"/>
    </w:rPr>
  </w:style>
  <w:style w:type="character" w:customStyle="1" w:styleId="ListLabel90">
    <w:name w:val="ListLabel 90"/>
    <w:qFormat/>
    <w:rsid w:val="00684186"/>
    <w:rPr>
      <w:rFonts w:cs="Courier New"/>
    </w:rPr>
  </w:style>
  <w:style w:type="character" w:customStyle="1" w:styleId="ListLabel91">
    <w:name w:val="ListLabel 91"/>
    <w:qFormat/>
    <w:rsid w:val="00684186"/>
    <w:rPr>
      <w:rFonts w:ascii="Arial" w:eastAsia="Calibri" w:hAnsi="Arial" w:cs="Arial"/>
      <w:sz w:val="20"/>
    </w:rPr>
  </w:style>
  <w:style w:type="character" w:customStyle="1" w:styleId="ListLabel92">
    <w:name w:val="ListLabel 92"/>
    <w:qFormat/>
    <w:rsid w:val="00684186"/>
    <w:rPr>
      <w:rFonts w:cs="Courier New"/>
    </w:rPr>
  </w:style>
  <w:style w:type="character" w:customStyle="1" w:styleId="ListLabel93">
    <w:name w:val="ListLabel 93"/>
    <w:qFormat/>
    <w:rsid w:val="00684186"/>
    <w:rPr>
      <w:rFonts w:cs="Courier New"/>
    </w:rPr>
  </w:style>
  <w:style w:type="character" w:customStyle="1" w:styleId="ListLabel94">
    <w:name w:val="ListLabel 94"/>
    <w:qFormat/>
    <w:rsid w:val="00684186"/>
    <w:rPr>
      <w:rFonts w:cs="Courier New"/>
    </w:rPr>
  </w:style>
  <w:style w:type="character" w:customStyle="1" w:styleId="ListLabel95">
    <w:name w:val="ListLabel 95"/>
    <w:qFormat/>
    <w:rsid w:val="00684186"/>
    <w:rPr>
      <w:rFonts w:cs="Courier New"/>
    </w:rPr>
  </w:style>
  <w:style w:type="character" w:customStyle="1" w:styleId="ListLabel96">
    <w:name w:val="ListLabel 96"/>
    <w:qFormat/>
    <w:rsid w:val="00684186"/>
    <w:rPr>
      <w:rFonts w:cs="Courier New"/>
    </w:rPr>
  </w:style>
  <w:style w:type="character" w:customStyle="1" w:styleId="ListLabel97">
    <w:name w:val="ListLabel 97"/>
    <w:qFormat/>
    <w:rsid w:val="00684186"/>
    <w:rPr>
      <w:rFonts w:cs="Courier New"/>
    </w:rPr>
  </w:style>
  <w:style w:type="character" w:customStyle="1" w:styleId="ListLabel98">
    <w:name w:val="ListLabel 98"/>
    <w:qFormat/>
    <w:rsid w:val="00684186"/>
    <w:rPr>
      <w:rFonts w:ascii="Arial" w:hAnsi="Arial" w:cs="Arial"/>
      <w:sz w:val="20"/>
      <w:szCs w:val="20"/>
    </w:rPr>
  </w:style>
  <w:style w:type="character" w:customStyle="1" w:styleId="ListLabel99">
    <w:name w:val="ListLabel 99"/>
    <w:qFormat/>
    <w:rsid w:val="00684186"/>
    <w:rPr>
      <w:rFonts w:ascii="Arial" w:hAnsi="Arial" w:cs="Arial"/>
      <w:sz w:val="16"/>
      <w:szCs w:val="16"/>
      <w:lang w:val="es-MX"/>
    </w:rPr>
  </w:style>
  <w:style w:type="character" w:customStyle="1" w:styleId="ListLabel100">
    <w:name w:val="ListLabel 100"/>
    <w:qFormat/>
    <w:rsid w:val="00684186"/>
    <w:rPr>
      <w:rFonts w:ascii="Arial" w:hAnsi="Arial" w:cs="Courier New"/>
      <w:sz w:val="20"/>
    </w:rPr>
  </w:style>
  <w:style w:type="character" w:customStyle="1" w:styleId="ListLabel101">
    <w:name w:val="ListLabel 101"/>
    <w:qFormat/>
    <w:rsid w:val="00684186"/>
    <w:rPr>
      <w:rFonts w:cs="Courier New"/>
    </w:rPr>
  </w:style>
  <w:style w:type="character" w:customStyle="1" w:styleId="ListLabel102">
    <w:name w:val="ListLabel 102"/>
    <w:qFormat/>
    <w:rsid w:val="00684186"/>
    <w:rPr>
      <w:rFonts w:cs="Wingdings"/>
    </w:rPr>
  </w:style>
  <w:style w:type="character" w:customStyle="1" w:styleId="ListLabel103">
    <w:name w:val="ListLabel 103"/>
    <w:qFormat/>
    <w:rsid w:val="00684186"/>
    <w:rPr>
      <w:rFonts w:cs="Symbol"/>
    </w:rPr>
  </w:style>
  <w:style w:type="character" w:customStyle="1" w:styleId="ListLabel104">
    <w:name w:val="ListLabel 104"/>
    <w:qFormat/>
    <w:rsid w:val="00684186"/>
    <w:rPr>
      <w:rFonts w:cs="Courier New"/>
    </w:rPr>
  </w:style>
  <w:style w:type="character" w:customStyle="1" w:styleId="ListLabel105">
    <w:name w:val="ListLabel 105"/>
    <w:qFormat/>
    <w:rsid w:val="00684186"/>
    <w:rPr>
      <w:rFonts w:cs="Wingdings"/>
    </w:rPr>
  </w:style>
  <w:style w:type="character" w:customStyle="1" w:styleId="ListLabel106">
    <w:name w:val="ListLabel 106"/>
    <w:qFormat/>
    <w:rsid w:val="00684186"/>
    <w:rPr>
      <w:rFonts w:cs="Symbol"/>
    </w:rPr>
  </w:style>
  <w:style w:type="character" w:customStyle="1" w:styleId="ListLabel107">
    <w:name w:val="ListLabel 107"/>
    <w:qFormat/>
    <w:rsid w:val="00684186"/>
    <w:rPr>
      <w:rFonts w:cs="Courier New"/>
    </w:rPr>
  </w:style>
  <w:style w:type="character" w:customStyle="1" w:styleId="ListLabel108">
    <w:name w:val="ListLabel 108"/>
    <w:qFormat/>
    <w:rsid w:val="00684186"/>
    <w:rPr>
      <w:rFonts w:cs="Wingdings"/>
    </w:rPr>
  </w:style>
  <w:style w:type="character" w:customStyle="1" w:styleId="ListLabel109">
    <w:name w:val="ListLabel 109"/>
    <w:qFormat/>
    <w:rsid w:val="00684186"/>
    <w:rPr>
      <w:rFonts w:ascii="Arial" w:hAnsi="Arial" w:cs="Symbol"/>
      <w:b/>
      <w:sz w:val="20"/>
    </w:rPr>
  </w:style>
  <w:style w:type="character" w:customStyle="1" w:styleId="ListLabel110">
    <w:name w:val="ListLabel 110"/>
    <w:qFormat/>
    <w:rsid w:val="00684186"/>
    <w:rPr>
      <w:rFonts w:cs="Courier New"/>
    </w:rPr>
  </w:style>
  <w:style w:type="character" w:customStyle="1" w:styleId="ListLabel111">
    <w:name w:val="ListLabel 111"/>
    <w:qFormat/>
    <w:rsid w:val="00684186"/>
    <w:rPr>
      <w:rFonts w:cs="Wingdings"/>
    </w:rPr>
  </w:style>
  <w:style w:type="character" w:customStyle="1" w:styleId="ListLabel112">
    <w:name w:val="ListLabel 112"/>
    <w:qFormat/>
    <w:rsid w:val="00684186"/>
    <w:rPr>
      <w:rFonts w:cs="Symbol"/>
    </w:rPr>
  </w:style>
  <w:style w:type="character" w:customStyle="1" w:styleId="ListLabel113">
    <w:name w:val="ListLabel 113"/>
    <w:qFormat/>
    <w:rsid w:val="00684186"/>
    <w:rPr>
      <w:rFonts w:cs="Courier New"/>
    </w:rPr>
  </w:style>
  <w:style w:type="character" w:customStyle="1" w:styleId="ListLabel114">
    <w:name w:val="ListLabel 114"/>
    <w:qFormat/>
    <w:rsid w:val="00684186"/>
    <w:rPr>
      <w:rFonts w:cs="Wingdings"/>
    </w:rPr>
  </w:style>
  <w:style w:type="character" w:customStyle="1" w:styleId="ListLabel115">
    <w:name w:val="ListLabel 115"/>
    <w:qFormat/>
    <w:rsid w:val="00684186"/>
    <w:rPr>
      <w:rFonts w:cs="Symbol"/>
    </w:rPr>
  </w:style>
  <w:style w:type="character" w:customStyle="1" w:styleId="ListLabel116">
    <w:name w:val="ListLabel 116"/>
    <w:qFormat/>
    <w:rsid w:val="00684186"/>
    <w:rPr>
      <w:rFonts w:cs="Courier New"/>
    </w:rPr>
  </w:style>
  <w:style w:type="character" w:customStyle="1" w:styleId="ListLabel117">
    <w:name w:val="ListLabel 117"/>
    <w:qFormat/>
    <w:rsid w:val="00684186"/>
    <w:rPr>
      <w:rFonts w:cs="Wingdings"/>
    </w:rPr>
  </w:style>
  <w:style w:type="character" w:customStyle="1" w:styleId="ListLabel118">
    <w:name w:val="ListLabel 118"/>
    <w:qFormat/>
    <w:rsid w:val="00684186"/>
    <w:rPr>
      <w:rFonts w:cs="Symbol"/>
      <w:sz w:val="20"/>
    </w:rPr>
  </w:style>
  <w:style w:type="character" w:customStyle="1" w:styleId="ListLabel119">
    <w:name w:val="ListLabel 119"/>
    <w:qFormat/>
    <w:rsid w:val="00684186"/>
    <w:rPr>
      <w:rFonts w:cs="Courier New"/>
    </w:rPr>
  </w:style>
  <w:style w:type="character" w:customStyle="1" w:styleId="ListLabel120">
    <w:name w:val="ListLabel 120"/>
    <w:qFormat/>
    <w:rsid w:val="00684186"/>
    <w:rPr>
      <w:rFonts w:cs="Wingdings"/>
    </w:rPr>
  </w:style>
  <w:style w:type="character" w:customStyle="1" w:styleId="ListLabel121">
    <w:name w:val="ListLabel 121"/>
    <w:qFormat/>
    <w:rsid w:val="00684186"/>
    <w:rPr>
      <w:rFonts w:cs="Symbol"/>
    </w:rPr>
  </w:style>
  <w:style w:type="character" w:customStyle="1" w:styleId="ListLabel122">
    <w:name w:val="ListLabel 122"/>
    <w:qFormat/>
    <w:rsid w:val="00684186"/>
    <w:rPr>
      <w:rFonts w:cs="Courier New"/>
    </w:rPr>
  </w:style>
  <w:style w:type="character" w:customStyle="1" w:styleId="ListLabel123">
    <w:name w:val="ListLabel 123"/>
    <w:qFormat/>
    <w:rsid w:val="00684186"/>
    <w:rPr>
      <w:rFonts w:cs="Wingdings"/>
    </w:rPr>
  </w:style>
  <w:style w:type="character" w:customStyle="1" w:styleId="ListLabel124">
    <w:name w:val="ListLabel 124"/>
    <w:qFormat/>
    <w:rsid w:val="00684186"/>
    <w:rPr>
      <w:rFonts w:cs="Symbol"/>
    </w:rPr>
  </w:style>
  <w:style w:type="character" w:customStyle="1" w:styleId="ListLabel125">
    <w:name w:val="ListLabel 125"/>
    <w:qFormat/>
    <w:rsid w:val="00684186"/>
    <w:rPr>
      <w:rFonts w:cs="Courier New"/>
    </w:rPr>
  </w:style>
  <w:style w:type="character" w:customStyle="1" w:styleId="ListLabel126">
    <w:name w:val="ListLabel 126"/>
    <w:qFormat/>
    <w:rsid w:val="00684186"/>
    <w:rPr>
      <w:rFonts w:cs="Wingdings"/>
    </w:rPr>
  </w:style>
  <w:style w:type="character" w:customStyle="1" w:styleId="ListLabel127">
    <w:name w:val="ListLabel 127"/>
    <w:qFormat/>
    <w:rsid w:val="00684186"/>
    <w:rPr>
      <w:rFonts w:ascii="Arial" w:hAnsi="Arial" w:cs="Symbol"/>
      <w:sz w:val="20"/>
    </w:rPr>
  </w:style>
  <w:style w:type="character" w:customStyle="1" w:styleId="ListLabel128">
    <w:name w:val="ListLabel 128"/>
    <w:qFormat/>
    <w:rsid w:val="00684186"/>
    <w:rPr>
      <w:rFonts w:cs="Courier New"/>
    </w:rPr>
  </w:style>
  <w:style w:type="character" w:customStyle="1" w:styleId="ListLabel129">
    <w:name w:val="ListLabel 129"/>
    <w:qFormat/>
    <w:rsid w:val="00684186"/>
    <w:rPr>
      <w:rFonts w:cs="Wingdings"/>
    </w:rPr>
  </w:style>
  <w:style w:type="character" w:customStyle="1" w:styleId="ListLabel130">
    <w:name w:val="ListLabel 130"/>
    <w:qFormat/>
    <w:rsid w:val="00684186"/>
    <w:rPr>
      <w:rFonts w:cs="Symbol"/>
    </w:rPr>
  </w:style>
  <w:style w:type="character" w:customStyle="1" w:styleId="ListLabel131">
    <w:name w:val="ListLabel 131"/>
    <w:qFormat/>
    <w:rsid w:val="00684186"/>
    <w:rPr>
      <w:rFonts w:cs="Courier New"/>
    </w:rPr>
  </w:style>
  <w:style w:type="character" w:customStyle="1" w:styleId="ListLabel132">
    <w:name w:val="ListLabel 132"/>
    <w:qFormat/>
    <w:rsid w:val="00684186"/>
    <w:rPr>
      <w:rFonts w:cs="Wingdings"/>
    </w:rPr>
  </w:style>
  <w:style w:type="character" w:customStyle="1" w:styleId="ListLabel133">
    <w:name w:val="ListLabel 133"/>
    <w:qFormat/>
    <w:rsid w:val="00684186"/>
    <w:rPr>
      <w:rFonts w:cs="Symbol"/>
    </w:rPr>
  </w:style>
  <w:style w:type="character" w:customStyle="1" w:styleId="ListLabel134">
    <w:name w:val="ListLabel 134"/>
    <w:qFormat/>
    <w:rsid w:val="00684186"/>
    <w:rPr>
      <w:rFonts w:cs="Courier New"/>
    </w:rPr>
  </w:style>
  <w:style w:type="character" w:customStyle="1" w:styleId="ListLabel135">
    <w:name w:val="ListLabel 135"/>
    <w:qFormat/>
    <w:rsid w:val="00684186"/>
    <w:rPr>
      <w:rFonts w:cs="Wingdings"/>
    </w:rPr>
  </w:style>
  <w:style w:type="character" w:customStyle="1" w:styleId="ListLabel136">
    <w:name w:val="ListLabel 136"/>
    <w:qFormat/>
    <w:rsid w:val="00684186"/>
    <w:rPr>
      <w:rFonts w:ascii="Arial" w:hAnsi="Arial"/>
      <w:b/>
      <w:sz w:val="20"/>
    </w:rPr>
  </w:style>
  <w:style w:type="character" w:customStyle="1" w:styleId="ListLabel137">
    <w:name w:val="ListLabel 137"/>
    <w:qFormat/>
    <w:rsid w:val="00684186"/>
    <w:rPr>
      <w:rFonts w:ascii="Arial" w:hAnsi="Arial"/>
      <w:b/>
      <w:sz w:val="20"/>
    </w:rPr>
  </w:style>
  <w:style w:type="character" w:customStyle="1" w:styleId="ListLabel138">
    <w:name w:val="ListLabel 138"/>
    <w:qFormat/>
    <w:rsid w:val="00684186"/>
    <w:rPr>
      <w:rFonts w:ascii="Arial" w:hAnsi="Arial"/>
      <w:b/>
      <w:sz w:val="20"/>
    </w:rPr>
  </w:style>
  <w:style w:type="character" w:customStyle="1" w:styleId="ListLabel139">
    <w:name w:val="ListLabel 139"/>
    <w:qFormat/>
    <w:rsid w:val="00684186"/>
    <w:rPr>
      <w:rFonts w:ascii="Arial" w:hAnsi="Arial" w:cs="Arial"/>
      <w:sz w:val="20"/>
    </w:rPr>
  </w:style>
  <w:style w:type="character" w:customStyle="1" w:styleId="ListLabel140">
    <w:name w:val="ListLabel 140"/>
    <w:qFormat/>
    <w:rsid w:val="00684186"/>
    <w:rPr>
      <w:rFonts w:cs="Courier New"/>
    </w:rPr>
  </w:style>
  <w:style w:type="character" w:customStyle="1" w:styleId="ListLabel141">
    <w:name w:val="ListLabel 141"/>
    <w:qFormat/>
    <w:rsid w:val="00684186"/>
    <w:rPr>
      <w:rFonts w:cs="Wingdings"/>
    </w:rPr>
  </w:style>
  <w:style w:type="character" w:customStyle="1" w:styleId="ListLabel142">
    <w:name w:val="ListLabel 142"/>
    <w:qFormat/>
    <w:rsid w:val="00684186"/>
    <w:rPr>
      <w:rFonts w:cs="Symbol"/>
    </w:rPr>
  </w:style>
  <w:style w:type="character" w:customStyle="1" w:styleId="ListLabel143">
    <w:name w:val="ListLabel 143"/>
    <w:qFormat/>
    <w:rsid w:val="00684186"/>
    <w:rPr>
      <w:rFonts w:cs="Courier New"/>
    </w:rPr>
  </w:style>
  <w:style w:type="character" w:customStyle="1" w:styleId="ListLabel144">
    <w:name w:val="ListLabel 144"/>
    <w:qFormat/>
    <w:rsid w:val="00684186"/>
    <w:rPr>
      <w:rFonts w:cs="Wingdings"/>
    </w:rPr>
  </w:style>
  <w:style w:type="character" w:customStyle="1" w:styleId="ListLabel145">
    <w:name w:val="ListLabel 145"/>
    <w:qFormat/>
    <w:rsid w:val="00684186"/>
    <w:rPr>
      <w:rFonts w:cs="Symbol"/>
    </w:rPr>
  </w:style>
  <w:style w:type="character" w:customStyle="1" w:styleId="ListLabel146">
    <w:name w:val="ListLabel 146"/>
    <w:qFormat/>
    <w:rsid w:val="00684186"/>
    <w:rPr>
      <w:rFonts w:cs="Courier New"/>
    </w:rPr>
  </w:style>
  <w:style w:type="character" w:customStyle="1" w:styleId="ListLabel147">
    <w:name w:val="ListLabel 147"/>
    <w:qFormat/>
    <w:rsid w:val="00684186"/>
    <w:rPr>
      <w:rFonts w:cs="Wingdings"/>
    </w:rPr>
  </w:style>
  <w:style w:type="character" w:customStyle="1" w:styleId="ListLabel148">
    <w:name w:val="ListLabel 148"/>
    <w:qFormat/>
    <w:rsid w:val="00684186"/>
    <w:rPr>
      <w:rFonts w:ascii="Arial" w:hAnsi="Arial" w:cs="Arial"/>
      <w:sz w:val="20"/>
    </w:rPr>
  </w:style>
  <w:style w:type="character" w:customStyle="1" w:styleId="ListLabel149">
    <w:name w:val="ListLabel 149"/>
    <w:qFormat/>
    <w:rsid w:val="00684186"/>
    <w:rPr>
      <w:rFonts w:cs="Courier New"/>
    </w:rPr>
  </w:style>
  <w:style w:type="character" w:customStyle="1" w:styleId="ListLabel150">
    <w:name w:val="ListLabel 150"/>
    <w:qFormat/>
    <w:rsid w:val="00684186"/>
    <w:rPr>
      <w:rFonts w:cs="Wingdings"/>
    </w:rPr>
  </w:style>
  <w:style w:type="character" w:customStyle="1" w:styleId="ListLabel151">
    <w:name w:val="ListLabel 151"/>
    <w:qFormat/>
    <w:rsid w:val="00684186"/>
    <w:rPr>
      <w:rFonts w:cs="Symbol"/>
    </w:rPr>
  </w:style>
  <w:style w:type="character" w:customStyle="1" w:styleId="ListLabel152">
    <w:name w:val="ListLabel 152"/>
    <w:qFormat/>
    <w:rsid w:val="00684186"/>
    <w:rPr>
      <w:rFonts w:cs="Courier New"/>
    </w:rPr>
  </w:style>
  <w:style w:type="character" w:customStyle="1" w:styleId="ListLabel153">
    <w:name w:val="ListLabel 153"/>
    <w:qFormat/>
    <w:rsid w:val="00684186"/>
    <w:rPr>
      <w:rFonts w:cs="Wingdings"/>
    </w:rPr>
  </w:style>
  <w:style w:type="character" w:customStyle="1" w:styleId="ListLabel154">
    <w:name w:val="ListLabel 154"/>
    <w:qFormat/>
    <w:rsid w:val="00684186"/>
    <w:rPr>
      <w:rFonts w:cs="Symbol"/>
    </w:rPr>
  </w:style>
  <w:style w:type="character" w:customStyle="1" w:styleId="ListLabel155">
    <w:name w:val="ListLabel 155"/>
    <w:qFormat/>
    <w:rsid w:val="00684186"/>
    <w:rPr>
      <w:rFonts w:cs="Courier New"/>
    </w:rPr>
  </w:style>
  <w:style w:type="character" w:customStyle="1" w:styleId="ListLabel156">
    <w:name w:val="ListLabel 156"/>
    <w:qFormat/>
    <w:rsid w:val="00684186"/>
    <w:rPr>
      <w:rFonts w:cs="Wingdings"/>
    </w:rPr>
  </w:style>
  <w:style w:type="character" w:customStyle="1" w:styleId="ListLabel157">
    <w:name w:val="ListLabel 157"/>
    <w:qFormat/>
    <w:rsid w:val="00684186"/>
    <w:rPr>
      <w:rFonts w:ascii="Arial" w:hAnsi="Arial" w:cs="Arial"/>
      <w:sz w:val="20"/>
    </w:rPr>
  </w:style>
  <w:style w:type="character" w:customStyle="1" w:styleId="ListLabel158">
    <w:name w:val="ListLabel 158"/>
    <w:qFormat/>
    <w:rsid w:val="00684186"/>
    <w:rPr>
      <w:rFonts w:cs="Courier New"/>
    </w:rPr>
  </w:style>
  <w:style w:type="character" w:customStyle="1" w:styleId="ListLabel159">
    <w:name w:val="ListLabel 159"/>
    <w:qFormat/>
    <w:rsid w:val="00684186"/>
    <w:rPr>
      <w:rFonts w:cs="Wingdings"/>
    </w:rPr>
  </w:style>
  <w:style w:type="character" w:customStyle="1" w:styleId="ListLabel160">
    <w:name w:val="ListLabel 160"/>
    <w:qFormat/>
    <w:rsid w:val="00684186"/>
    <w:rPr>
      <w:rFonts w:cs="Symbol"/>
    </w:rPr>
  </w:style>
  <w:style w:type="character" w:customStyle="1" w:styleId="ListLabel161">
    <w:name w:val="ListLabel 161"/>
    <w:qFormat/>
    <w:rsid w:val="00684186"/>
    <w:rPr>
      <w:rFonts w:cs="Courier New"/>
    </w:rPr>
  </w:style>
  <w:style w:type="character" w:customStyle="1" w:styleId="ListLabel162">
    <w:name w:val="ListLabel 162"/>
    <w:qFormat/>
    <w:rsid w:val="00684186"/>
    <w:rPr>
      <w:rFonts w:cs="Wingdings"/>
    </w:rPr>
  </w:style>
  <w:style w:type="character" w:customStyle="1" w:styleId="ListLabel163">
    <w:name w:val="ListLabel 163"/>
    <w:qFormat/>
    <w:rsid w:val="00684186"/>
    <w:rPr>
      <w:rFonts w:cs="Symbol"/>
    </w:rPr>
  </w:style>
  <w:style w:type="character" w:customStyle="1" w:styleId="ListLabel164">
    <w:name w:val="ListLabel 164"/>
    <w:qFormat/>
    <w:rsid w:val="00684186"/>
    <w:rPr>
      <w:rFonts w:cs="Courier New"/>
    </w:rPr>
  </w:style>
  <w:style w:type="character" w:customStyle="1" w:styleId="ListLabel165">
    <w:name w:val="ListLabel 165"/>
    <w:qFormat/>
    <w:rsid w:val="00684186"/>
    <w:rPr>
      <w:rFonts w:cs="Wingdings"/>
    </w:rPr>
  </w:style>
  <w:style w:type="character" w:customStyle="1" w:styleId="ListLabel166">
    <w:name w:val="ListLabel 166"/>
    <w:qFormat/>
    <w:rsid w:val="00684186"/>
    <w:rPr>
      <w:rFonts w:ascii="Arial" w:hAnsi="Arial" w:cs="Symbol"/>
      <w:b/>
      <w:sz w:val="20"/>
    </w:rPr>
  </w:style>
  <w:style w:type="character" w:customStyle="1" w:styleId="ListLabel167">
    <w:name w:val="ListLabel 167"/>
    <w:qFormat/>
    <w:rsid w:val="00684186"/>
    <w:rPr>
      <w:rFonts w:cs="Courier New"/>
    </w:rPr>
  </w:style>
  <w:style w:type="character" w:customStyle="1" w:styleId="ListLabel168">
    <w:name w:val="ListLabel 168"/>
    <w:qFormat/>
    <w:rsid w:val="00684186"/>
    <w:rPr>
      <w:rFonts w:cs="Wingdings"/>
    </w:rPr>
  </w:style>
  <w:style w:type="character" w:customStyle="1" w:styleId="ListLabel169">
    <w:name w:val="ListLabel 169"/>
    <w:qFormat/>
    <w:rsid w:val="00684186"/>
    <w:rPr>
      <w:rFonts w:cs="Symbol"/>
    </w:rPr>
  </w:style>
  <w:style w:type="character" w:customStyle="1" w:styleId="ListLabel170">
    <w:name w:val="ListLabel 170"/>
    <w:qFormat/>
    <w:rsid w:val="00684186"/>
    <w:rPr>
      <w:rFonts w:cs="Courier New"/>
    </w:rPr>
  </w:style>
  <w:style w:type="character" w:customStyle="1" w:styleId="ListLabel171">
    <w:name w:val="ListLabel 171"/>
    <w:qFormat/>
    <w:rsid w:val="00684186"/>
    <w:rPr>
      <w:rFonts w:cs="Wingdings"/>
    </w:rPr>
  </w:style>
  <w:style w:type="character" w:customStyle="1" w:styleId="ListLabel172">
    <w:name w:val="ListLabel 172"/>
    <w:qFormat/>
    <w:rsid w:val="00684186"/>
    <w:rPr>
      <w:rFonts w:cs="Symbol"/>
    </w:rPr>
  </w:style>
  <w:style w:type="character" w:customStyle="1" w:styleId="ListLabel173">
    <w:name w:val="ListLabel 173"/>
    <w:qFormat/>
    <w:rsid w:val="00684186"/>
    <w:rPr>
      <w:rFonts w:cs="Courier New"/>
    </w:rPr>
  </w:style>
  <w:style w:type="character" w:customStyle="1" w:styleId="ListLabel174">
    <w:name w:val="ListLabel 174"/>
    <w:qFormat/>
    <w:rsid w:val="00684186"/>
    <w:rPr>
      <w:rFonts w:cs="Wingdings"/>
    </w:rPr>
  </w:style>
  <w:style w:type="character" w:customStyle="1" w:styleId="ListLabel175">
    <w:name w:val="ListLabel 175"/>
    <w:qFormat/>
    <w:rsid w:val="00684186"/>
    <w:rPr>
      <w:rFonts w:ascii="Arial" w:hAnsi="Arial" w:cs="Arial"/>
      <w:sz w:val="20"/>
      <w:szCs w:val="20"/>
    </w:rPr>
  </w:style>
  <w:style w:type="character" w:customStyle="1" w:styleId="ListLabel176">
    <w:name w:val="ListLabel 176"/>
    <w:qFormat/>
    <w:rsid w:val="00684186"/>
    <w:rPr>
      <w:rFonts w:ascii="Arial" w:hAnsi="Arial" w:cs="Arial"/>
      <w:sz w:val="16"/>
      <w:szCs w:val="16"/>
      <w:lang w:val="es-MX"/>
    </w:rPr>
  </w:style>
  <w:style w:type="paragraph" w:customStyle="1" w:styleId="Heading">
    <w:name w:val="Heading"/>
    <w:basedOn w:val="Normal"/>
    <w:next w:val="Textoindependiente"/>
    <w:qFormat/>
    <w:rsid w:val="00684186"/>
    <w:pPr>
      <w:keepNext/>
      <w:spacing w:before="240" w:after="120"/>
    </w:pPr>
    <w:rPr>
      <w:rFonts w:ascii="Clear Sans" w:eastAsia="WenQuanYi Micro Hei" w:hAnsi="Clear Sans" w:cs="FreeSans"/>
      <w:sz w:val="28"/>
      <w:szCs w:val="28"/>
    </w:rPr>
  </w:style>
  <w:style w:type="paragraph" w:styleId="Epgrafe">
    <w:name w:val="caption"/>
    <w:basedOn w:val="Normal"/>
    <w:next w:val="Normal"/>
    <w:uiPriority w:val="35"/>
    <w:unhideWhenUsed/>
    <w:qFormat/>
    <w:rsid w:val="00684186"/>
    <w:pPr>
      <w:spacing w:after="200"/>
    </w:pPr>
    <w:rPr>
      <w:rFonts w:ascii="Calibri" w:hAnsi="Calibri"/>
      <w:b/>
      <w:bCs/>
      <w:color w:val="4F81BD"/>
      <w:sz w:val="18"/>
      <w:szCs w:val="18"/>
      <w:lang w:val="es-CO" w:eastAsia="en-US"/>
    </w:rPr>
  </w:style>
  <w:style w:type="paragraph" w:customStyle="1" w:styleId="Index">
    <w:name w:val="Index"/>
    <w:basedOn w:val="Normal"/>
    <w:qFormat/>
    <w:rsid w:val="00684186"/>
    <w:pPr>
      <w:suppressLineNumbers/>
    </w:pPr>
    <w:rPr>
      <w:rFonts w:ascii="Clear Sans" w:hAnsi="Clear Sans" w:cs="FreeSans"/>
    </w:rPr>
  </w:style>
  <w:style w:type="character" w:customStyle="1" w:styleId="TextonotaalfinalCar1">
    <w:name w:val="Texto nota al final Car1"/>
    <w:rsid w:val="00684186"/>
    <w:rPr>
      <w:lang w:val="es-ES_tradnl" w:eastAsia="es-ES"/>
    </w:rPr>
  </w:style>
  <w:style w:type="paragraph" w:customStyle="1" w:styleId="Textopredeterminado">
    <w:name w:val="Texto predeterminado"/>
    <w:basedOn w:val="Normal"/>
    <w:link w:val="TextopredeterminadoCar"/>
    <w:qFormat/>
    <w:rsid w:val="00684186"/>
    <w:rPr>
      <w:rFonts w:asciiTheme="minorHAnsi" w:eastAsiaTheme="minorHAnsi" w:hAnsiTheme="minorHAnsi" w:cstheme="minorBidi"/>
      <w:lang w:val="es-CO"/>
    </w:rPr>
  </w:style>
  <w:style w:type="character" w:customStyle="1" w:styleId="Sangra3detindependienteCar1">
    <w:name w:val="Sangría 3 de t. independiente Car1"/>
    <w:rsid w:val="00684186"/>
    <w:rPr>
      <w:sz w:val="16"/>
      <w:szCs w:val="16"/>
      <w:lang w:val="es-ES_tradnl" w:eastAsia="es-ES"/>
    </w:rPr>
  </w:style>
  <w:style w:type="paragraph" w:styleId="Listaconvietas3">
    <w:name w:val="List Bullet 3"/>
    <w:basedOn w:val="Normal"/>
    <w:qFormat/>
    <w:rsid w:val="00684186"/>
    <w:pPr>
      <w:ind w:left="566" w:hanging="283"/>
    </w:pPr>
    <w:rPr>
      <w:rFonts w:ascii="Arial" w:hAnsi="Arial" w:cs="Arial"/>
      <w:sz w:val="20"/>
      <w:szCs w:val="20"/>
      <w:lang w:val="es-ES_tradnl"/>
    </w:rPr>
  </w:style>
  <w:style w:type="paragraph" w:customStyle="1" w:styleId="default0">
    <w:name w:val="default"/>
    <w:basedOn w:val="Normal"/>
    <w:uiPriority w:val="99"/>
    <w:qFormat/>
    <w:rsid w:val="00684186"/>
    <w:rPr>
      <w:rFonts w:ascii="Arial" w:eastAsia="Arial Unicode MS" w:hAnsi="Arial" w:cs="Arial"/>
      <w:color w:val="000000"/>
    </w:rPr>
  </w:style>
  <w:style w:type="paragraph" w:customStyle="1" w:styleId="ecxmsolistparagraph">
    <w:name w:val="ecxmsolistparagraph"/>
    <w:basedOn w:val="Normal"/>
    <w:uiPriority w:val="99"/>
    <w:qFormat/>
    <w:rsid w:val="00684186"/>
    <w:pPr>
      <w:spacing w:after="324"/>
    </w:pPr>
  </w:style>
  <w:style w:type="paragraph" w:customStyle="1" w:styleId="CM42">
    <w:name w:val="CM42"/>
    <w:basedOn w:val="Default"/>
    <w:next w:val="Default"/>
    <w:uiPriority w:val="99"/>
    <w:qFormat/>
    <w:rsid w:val="00684186"/>
    <w:pPr>
      <w:autoSpaceDE/>
      <w:autoSpaceDN/>
      <w:adjustRightInd/>
    </w:pPr>
    <w:rPr>
      <w:rFonts w:eastAsia="Times New Roman"/>
      <w:color w:val="auto"/>
    </w:rPr>
  </w:style>
  <w:style w:type="paragraph" w:customStyle="1" w:styleId="Titulo3">
    <w:name w:val="Titulo 3"/>
    <w:basedOn w:val="Ttulo2"/>
    <w:link w:val="Titulo3Car"/>
    <w:qFormat/>
    <w:rsid w:val="00684186"/>
    <w:pPr>
      <w:tabs>
        <w:tab w:val="left" w:pos="-3249"/>
        <w:tab w:val="left" w:pos="720"/>
      </w:tabs>
      <w:spacing w:before="0" w:line="276" w:lineRule="auto"/>
      <w:ind w:left="720" w:hanging="720"/>
      <w:jc w:val="both"/>
    </w:pPr>
    <w:rPr>
      <w:rFonts w:ascii="Century Gothic" w:eastAsiaTheme="minorHAnsi" w:hAnsi="Century Gothic" w:cstheme="minorBidi"/>
      <w:color w:val="auto"/>
      <w:sz w:val="24"/>
      <w:lang w:eastAsia="en-US"/>
    </w:rPr>
  </w:style>
  <w:style w:type="paragraph" w:customStyle="1" w:styleId="Subttulo2">
    <w:name w:val="Subtítulo 2"/>
    <w:basedOn w:val="Normal"/>
    <w:next w:val="Normal"/>
    <w:qFormat/>
    <w:rsid w:val="00684186"/>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qFormat/>
    <w:rsid w:val="00684186"/>
    <w:pPr>
      <w:overflowPunct w:val="0"/>
    </w:pPr>
    <w:rPr>
      <w:rFonts w:ascii="Courier" w:hAnsi="Courier"/>
    </w:rPr>
  </w:style>
  <w:style w:type="paragraph" w:styleId="Subttulo">
    <w:name w:val="Subtitle"/>
    <w:basedOn w:val="Normal"/>
    <w:next w:val="Normal"/>
    <w:link w:val="SubttuloCar"/>
    <w:uiPriority w:val="11"/>
    <w:qFormat/>
    <w:rsid w:val="00684186"/>
    <w:rPr>
      <w:rFonts w:ascii="Cambria" w:eastAsiaTheme="minorHAnsi" w:hAnsi="Cambria" w:cstheme="minorBidi"/>
      <w:i/>
      <w:iCs/>
      <w:color w:val="4F81BD"/>
      <w:spacing w:val="15"/>
      <w:lang w:val="es-CO" w:eastAsia="en-US"/>
    </w:rPr>
  </w:style>
  <w:style w:type="character" w:customStyle="1" w:styleId="SubttuloCar1">
    <w:name w:val="Subtítulo Car1"/>
    <w:basedOn w:val="Fuentedeprrafopredeter"/>
    <w:rsid w:val="00684186"/>
    <w:rPr>
      <w:rFonts w:asciiTheme="majorHAnsi" w:eastAsiaTheme="majorEastAsia" w:hAnsiTheme="majorHAnsi" w:cstheme="majorBidi"/>
      <w:i/>
      <w:iCs/>
      <w:color w:val="4F81BD" w:themeColor="accent1"/>
      <w:spacing w:val="15"/>
      <w:sz w:val="24"/>
      <w:szCs w:val="24"/>
      <w:lang w:val="es-ES" w:eastAsia="es-ES"/>
    </w:rPr>
  </w:style>
  <w:style w:type="paragraph" w:customStyle="1" w:styleId="Sangra2detindependiente1">
    <w:name w:val="Sangría 2 de t. independiente1"/>
    <w:basedOn w:val="Normal"/>
    <w:uiPriority w:val="99"/>
    <w:qFormat/>
    <w:rsid w:val="00684186"/>
    <w:pPr>
      <w:widowControl w:val="0"/>
      <w:tabs>
        <w:tab w:val="left" w:pos="-720"/>
        <w:tab w:val="left" w:pos="0"/>
        <w:tab w:val="left" w:pos="720"/>
        <w:tab w:val="left" w:pos="1440"/>
        <w:tab w:val="left" w:pos="2160"/>
      </w:tabs>
      <w:suppressAutoHyphens/>
      <w:overflowPunct w:val="0"/>
      <w:ind w:left="2880" w:hanging="2880"/>
      <w:jc w:val="both"/>
    </w:pPr>
    <w:rPr>
      <w:rFonts w:ascii="Arial" w:hAnsi="Arial"/>
      <w:b/>
      <w:spacing w:val="-3"/>
      <w:szCs w:val="20"/>
      <w:lang w:val="es-ES_tradnl"/>
    </w:rPr>
  </w:style>
  <w:style w:type="paragraph" w:customStyle="1" w:styleId="CM6">
    <w:name w:val="CM6"/>
    <w:basedOn w:val="Default"/>
    <w:next w:val="Default"/>
    <w:qFormat/>
    <w:rsid w:val="00684186"/>
    <w:pPr>
      <w:widowControl w:val="0"/>
      <w:autoSpaceDE/>
      <w:autoSpaceDN/>
      <w:adjustRightInd/>
      <w:spacing w:line="278" w:lineRule="atLeast"/>
    </w:pPr>
    <w:rPr>
      <w:rFonts w:ascii="BWAAAA+F1" w:eastAsia="Times New Roman" w:hAnsi="BWAAAA+F1" w:cs="Times New Roman"/>
      <w:color w:val="auto"/>
    </w:rPr>
  </w:style>
  <w:style w:type="paragraph" w:customStyle="1" w:styleId="CM39">
    <w:name w:val="CM39"/>
    <w:basedOn w:val="Default"/>
    <w:next w:val="Default"/>
    <w:qFormat/>
    <w:rsid w:val="00684186"/>
    <w:pPr>
      <w:widowControl w:val="0"/>
      <w:autoSpaceDE/>
      <w:autoSpaceDN/>
      <w:adjustRightInd/>
      <w:spacing w:line="276" w:lineRule="atLeast"/>
    </w:pPr>
    <w:rPr>
      <w:rFonts w:ascii="BWAAAA+F1" w:eastAsia="Times New Roman" w:hAnsi="BWAAAA+F1" w:cs="Times New Roman"/>
      <w:color w:val="auto"/>
    </w:rPr>
  </w:style>
  <w:style w:type="paragraph" w:customStyle="1" w:styleId="t3">
    <w:name w:val="t3"/>
    <w:basedOn w:val="Normal"/>
    <w:qFormat/>
    <w:rsid w:val="00684186"/>
    <w:pPr>
      <w:tabs>
        <w:tab w:val="left" w:pos="2736"/>
      </w:tabs>
      <w:spacing w:after="240"/>
      <w:ind w:left="2736" w:hanging="851"/>
      <w:jc w:val="both"/>
    </w:pPr>
    <w:rPr>
      <w:szCs w:val="20"/>
      <w:lang w:val="es-ES_tradnl"/>
    </w:rPr>
  </w:style>
  <w:style w:type="paragraph" w:customStyle="1" w:styleId="Estilo">
    <w:name w:val="Estilo"/>
    <w:uiPriority w:val="99"/>
    <w:qFormat/>
    <w:rsid w:val="00684186"/>
    <w:pPr>
      <w:widowControl w:val="0"/>
      <w:spacing w:after="0" w:line="240" w:lineRule="auto"/>
    </w:pPr>
    <w:rPr>
      <w:rFonts w:ascii="Arial" w:eastAsia="Times New Roman" w:hAnsi="Arial" w:cs="Arial"/>
      <w:sz w:val="24"/>
      <w:szCs w:val="24"/>
      <w:lang w:eastAsia="es-CO"/>
    </w:rPr>
  </w:style>
  <w:style w:type="paragraph" w:customStyle="1" w:styleId="xl538">
    <w:name w:val="xl53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39">
    <w:name w:val="xl539"/>
    <w:basedOn w:val="Normal"/>
    <w:qFormat/>
    <w:rsid w:val="00684186"/>
    <w:pPr>
      <w:shd w:val="clear" w:color="FFFFFF" w:fill="FFFFFF"/>
      <w:spacing w:beforeAutospacing="1" w:afterAutospacing="1"/>
      <w:textAlignment w:val="center"/>
    </w:pPr>
    <w:rPr>
      <w:lang w:val="es-CO" w:eastAsia="es-CO"/>
    </w:rPr>
  </w:style>
  <w:style w:type="paragraph" w:customStyle="1" w:styleId="xl540">
    <w:name w:val="xl540"/>
    <w:basedOn w:val="Normal"/>
    <w:qFormat/>
    <w:rsid w:val="00684186"/>
    <w:pPr>
      <w:shd w:val="clear" w:color="000000" w:fill="FFFFFF"/>
      <w:spacing w:beforeAutospacing="1" w:afterAutospacing="1"/>
      <w:textAlignment w:val="center"/>
    </w:pPr>
    <w:rPr>
      <w:lang w:val="es-CO" w:eastAsia="es-CO"/>
    </w:rPr>
  </w:style>
  <w:style w:type="paragraph" w:customStyle="1" w:styleId="xl541">
    <w:name w:val="xl541"/>
    <w:basedOn w:val="Normal"/>
    <w:qFormat/>
    <w:rsid w:val="00684186"/>
    <w:pPr>
      <w:pBdr>
        <w:top w:val="double" w:sz="6" w:space="0" w:color="000000"/>
        <w:left w:val="double" w:sz="6" w:space="0" w:color="000000"/>
      </w:pBdr>
      <w:shd w:val="clear" w:color="FFFFFF" w:fill="FFFFFF"/>
      <w:spacing w:beforeAutospacing="1" w:afterAutospacing="1"/>
      <w:textAlignment w:val="center"/>
    </w:pPr>
    <w:rPr>
      <w:b/>
      <w:bCs/>
      <w:lang w:val="es-CO" w:eastAsia="es-CO"/>
    </w:rPr>
  </w:style>
  <w:style w:type="paragraph" w:customStyle="1" w:styleId="xl542">
    <w:name w:val="xl542"/>
    <w:basedOn w:val="Normal"/>
    <w:qFormat/>
    <w:rsid w:val="00684186"/>
    <w:pPr>
      <w:pBdr>
        <w:top w:val="double" w:sz="6" w:space="0" w:color="000000"/>
      </w:pBdr>
      <w:shd w:val="clear" w:color="FFFFFF" w:fill="FFFFFF"/>
      <w:spacing w:beforeAutospacing="1" w:afterAutospacing="1"/>
      <w:textAlignment w:val="center"/>
    </w:pPr>
    <w:rPr>
      <w:b/>
      <w:bCs/>
      <w:lang w:val="es-CO" w:eastAsia="es-CO"/>
    </w:rPr>
  </w:style>
  <w:style w:type="paragraph" w:customStyle="1" w:styleId="xl543">
    <w:name w:val="xl543"/>
    <w:basedOn w:val="Normal"/>
    <w:qFormat/>
    <w:rsid w:val="00684186"/>
    <w:pPr>
      <w:pBdr>
        <w:top w:val="double" w:sz="6" w:space="0" w:color="000000"/>
        <w:right w:val="double" w:sz="6" w:space="0" w:color="000000"/>
      </w:pBdr>
      <w:shd w:val="clear" w:color="FFFFFF" w:fill="FFFFFF"/>
      <w:spacing w:beforeAutospacing="1" w:afterAutospacing="1"/>
      <w:textAlignment w:val="center"/>
    </w:pPr>
    <w:rPr>
      <w:b/>
      <w:bCs/>
      <w:lang w:val="es-CO" w:eastAsia="es-CO"/>
    </w:rPr>
  </w:style>
  <w:style w:type="paragraph" w:customStyle="1" w:styleId="xl544">
    <w:name w:val="xl544"/>
    <w:basedOn w:val="Normal"/>
    <w:qFormat/>
    <w:rsid w:val="00684186"/>
    <w:pPr>
      <w:pBdr>
        <w:left w:val="double" w:sz="6" w:space="0" w:color="000000"/>
      </w:pBdr>
      <w:shd w:val="clear" w:color="FFFFFF" w:fill="FFFFFF"/>
      <w:spacing w:beforeAutospacing="1" w:afterAutospacing="1"/>
      <w:textAlignment w:val="center"/>
    </w:pPr>
    <w:rPr>
      <w:lang w:val="es-CO" w:eastAsia="es-CO"/>
    </w:rPr>
  </w:style>
  <w:style w:type="paragraph" w:customStyle="1" w:styleId="xl545">
    <w:name w:val="xl545"/>
    <w:basedOn w:val="Normal"/>
    <w:qFormat/>
    <w:rsid w:val="00684186"/>
    <w:pPr>
      <w:shd w:val="clear" w:color="FFFFFF" w:fill="FFFFFF"/>
      <w:spacing w:beforeAutospacing="1" w:afterAutospacing="1"/>
      <w:textAlignment w:val="center"/>
    </w:pPr>
    <w:rPr>
      <w:b/>
      <w:bCs/>
      <w:lang w:val="es-CO" w:eastAsia="es-CO"/>
    </w:rPr>
  </w:style>
  <w:style w:type="paragraph" w:customStyle="1" w:styleId="xl546">
    <w:name w:val="xl546"/>
    <w:basedOn w:val="Normal"/>
    <w:qFormat/>
    <w:rsid w:val="00684186"/>
    <w:pPr>
      <w:shd w:val="clear" w:color="FFFFFF" w:fill="FFFFFF"/>
      <w:spacing w:beforeAutospacing="1" w:afterAutospacing="1"/>
      <w:jc w:val="right"/>
      <w:textAlignment w:val="center"/>
    </w:pPr>
    <w:rPr>
      <w:b/>
      <w:bCs/>
      <w:lang w:val="es-CO" w:eastAsia="es-CO"/>
    </w:rPr>
  </w:style>
  <w:style w:type="paragraph" w:customStyle="1" w:styleId="xl547">
    <w:name w:val="xl547"/>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48">
    <w:name w:val="xl548"/>
    <w:basedOn w:val="Normal"/>
    <w:qFormat/>
    <w:rsid w:val="00684186"/>
    <w:pPr>
      <w:pBdr>
        <w:right w:val="double" w:sz="6" w:space="0" w:color="000000"/>
      </w:pBdr>
      <w:shd w:val="clear" w:color="FFFFFF" w:fill="FFFFFF"/>
      <w:spacing w:beforeAutospacing="1" w:afterAutospacing="1"/>
      <w:textAlignment w:val="center"/>
    </w:pPr>
    <w:rPr>
      <w:lang w:val="es-CO" w:eastAsia="es-CO"/>
    </w:rPr>
  </w:style>
  <w:style w:type="paragraph" w:customStyle="1" w:styleId="xl549">
    <w:name w:val="xl549"/>
    <w:basedOn w:val="Normal"/>
    <w:qFormat/>
    <w:rsid w:val="00684186"/>
    <w:pPr>
      <w:pBdr>
        <w:left w:val="double" w:sz="6" w:space="0" w:color="000000"/>
        <w:bottom w:val="double" w:sz="6" w:space="0" w:color="000000"/>
      </w:pBdr>
      <w:shd w:val="clear" w:color="FFFFFF" w:fill="FFFFFF"/>
      <w:spacing w:beforeAutospacing="1" w:afterAutospacing="1"/>
      <w:textAlignment w:val="center"/>
    </w:pPr>
    <w:rPr>
      <w:lang w:val="es-CO" w:eastAsia="es-CO"/>
    </w:rPr>
  </w:style>
  <w:style w:type="paragraph" w:customStyle="1" w:styleId="xl550">
    <w:name w:val="xl55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51">
    <w:name w:val="xl551"/>
    <w:basedOn w:val="Normal"/>
    <w:qFormat/>
    <w:rsid w:val="00684186"/>
    <w:pPr>
      <w:pBdr>
        <w:bottom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552">
    <w:name w:val="xl552"/>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553">
    <w:name w:val="xl553"/>
    <w:basedOn w:val="Normal"/>
    <w:qFormat/>
    <w:rsid w:val="00684186"/>
    <w:pPr>
      <w:pBdr>
        <w:bottom w:val="double" w:sz="6" w:space="0" w:color="000000"/>
      </w:pBdr>
      <w:shd w:val="clear" w:color="FFFFFF" w:fill="FFFFFF"/>
      <w:spacing w:beforeAutospacing="1" w:afterAutospacing="1"/>
      <w:jc w:val="right"/>
      <w:textAlignment w:val="center"/>
    </w:pPr>
    <w:rPr>
      <w:b/>
      <w:bCs/>
      <w:lang w:val="es-CO" w:eastAsia="es-CO"/>
    </w:rPr>
  </w:style>
  <w:style w:type="paragraph" w:customStyle="1" w:styleId="xl554">
    <w:name w:val="xl554"/>
    <w:basedOn w:val="Normal"/>
    <w:qFormat/>
    <w:rsid w:val="00684186"/>
    <w:pPr>
      <w:pBdr>
        <w:bottom w:val="double" w:sz="6" w:space="0" w:color="000000"/>
      </w:pBdr>
      <w:shd w:val="clear" w:color="FFFFFF" w:fill="FFFFFF"/>
      <w:spacing w:beforeAutospacing="1" w:afterAutospacing="1"/>
      <w:textAlignment w:val="center"/>
    </w:pPr>
    <w:rPr>
      <w:lang w:val="es-CO" w:eastAsia="es-CO"/>
    </w:rPr>
  </w:style>
  <w:style w:type="paragraph" w:customStyle="1" w:styleId="xl555">
    <w:name w:val="xl555"/>
    <w:basedOn w:val="Normal"/>
    <w:qFormat/>
    <w:rsid w:val="00684186"/>
    <w:pPr>
      <w:pBdr>
        <w:bottom w:val="double" w:sz="6" w:space="0" w:color="000000"/>
        <w:right w:val="double" w:sz="6" w:space="0" w:color="000000"/>
      </w:pBdr>
      <w:shd w:val="clear" w:color="FFFFFF" w:fill="FFFFFF"/>
      <w:spacing w:beforeAutospacing="1" w:afterAutospacing="1"/>
      <w:textAlignment w:val="center"/>
    </w:pPr>
    <w:rPr>
      <w:lang w:val="es-CO" w:eastAsia="es-CO"/>
    </w:rPr>
  </w:style>
  <w:style w:type="paragraph" w:customStyle="1" w:styleId="xl556">
    <w:name w:val="xl556"/>
    <w:basedOn w:val="Normal"/>
    <w:qFormat/>
    <w:rsid w:val="00684186"/>
    <w:pPr>
      <w:shd w:val="clear" w:color="FFFFFF" w:fill="FFFFFF"/>
      <w:spacing w:beforeAutospacing="1" w:afterAutospacing="1"/>
      <w:textAlignment w:val="center"/>
    </w:pPr>
    <w:rPr>
      <w:b/>
      <w:bCs/>
      <w:i/>
      <w:iCs/>
      <w:lang w:val="es-CO" w:eastAsia="es-CO"/>
    </w:rPr>
  </w:style>
  <w:style w:type="paragraph" w:customStyle="1" w:styleId="xl557">
    <w:name w:val="xl557"/>
    <w:basedOn w:val="Normal"/>
    <w:qFormat/>
    <w:rsid w:val="00684186"/>
    <w:pPr>
      <w:shd w:val="clear" w:color="FFFFFF" w:fill="FFFFFF"/>
      <w:spacing w:beforeAutospacing="1" w:afterAutospacing="1"/>
      <w:textAlignment w:val="center"/>
    </w:pPr>
    <w:rPr>
      <w:lang w:val="es-CO" w:eastAsia="es-CO"/>
    </w:rPr>
  </w:style>
  <w:style w:type="paragraph" w:customStyle="1" w:styleId="xl558">
    <w:name w:val="xl558"/>
    <w:basedOn w:val="Normal"/>
    <w:qFormat/>
    <w:rsid w:val="00684186"/>
    <w:pPr>
      <w:pBdr>
        <w:top w:val="single" w:sz="4" w:space="0" w:color="7F7F7F"/>
        <w:left w:val="double" w:sz="6" w:space="0" w:color="000000"/>
        <w:bottom w:val="single" w:sz="4" w:space="0" w:color="7F7F7F"/>
      </w:pBdr>
      <w:shd w:val="clear" w:color="FFFFFF" w:fill="FFFFFF"/>
      <w:spacing w:beforeAutospacing="1" w:afterAutospacing="1"/>
      <w:textAlignment w:val="center"/>
    </w:pPr>
    <w:rPr>
      <w:lang w:val="es-CO" w:eastAsia="es-CO"/>
    </w:rPr>
  </w:style>
  <w:style w:type="paragraph" w:customStyle="1" w:styleId="xl559">
    <w:name w:val="xl559"/>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60">
    <w:name w:val="xl560"/>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1">
    <w:name w:val="xl561"/>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lang w:val="es-CO" w:eastAsia="es-CO"/>
    </w:rPr>
  </w:style>
  <w:style w:type="paragraph" w:customStyle="1" w:styleId="xl562">
    <w:name w:val="xl562"/>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63">
    <w:name w:val="xl563"/>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i/>
      <w:iCs/>
      <w:lang w:val="es-CO" w:eastAsia="es-CO"/>
    </w:rPr>
  </w:style>
  <w:style w:type="paragraph" w:customStyle="1" w:styleId="xl564">
    <w:name w:val="xl56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5">
    <w:name w:val="xl565"/>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66">
    <w:name w:val="xl566"/>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7">
    <w:name w:val="xl567"/>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68">
    <w:name w:val="xl56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9">
    <w:name w:val="xl569"/>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70">
    <w:name w:val="xl570"/>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1">
    <w:name w:val="xl57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72">
    <w:name w:val="xl572"/>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73">
    <w:name w:val="xl573"/>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i/>
      <w:iCs/>
      <w:lang w:val="es-CO" w:eastAsia="es-CO"/>
    </w:rPr>
  </w:style>
  <w:style w:type="paragraph" w:customStyle="1" w:styleId="xl574">
    <w:name w:val="xl57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5">
    <w:name w:val="xl57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76">
    <w:name w:val="xl576"/>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7">
    <w:name w:val="xl577"/>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lang w:val="es-CO" w:eastAsia="es-CO"/>
    </w:rPr>
  </w:style>
  <w:style w:type="paragraph" w:customStyle="1" w:styleId="xl578">
    <w:name w:val="xl578"/>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9">
    <w:name w:val="xl579"/>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rFonts w:ascii="Symbol" w:hAnsi="Symbol"/>
      <w:lang w:val="es-CO" w:eastAsia="es-CO"/>
    </w:rPr>
  </w:style>
  <w:style w:type="paragraph" w:customStyle="1" w:styleId="xl580">
    <w:name w:val="xl58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81">
    <w:name w:val="xl581"/>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82">
    <w:name w:val="xl582"/>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sz w:val="20"/>
      <w:szCs w:val="20"/>
      <w:lang w:val="es-CO" w:eastAsia="es-CO"/>
    </w:rPr>
  </w:style>
  <w:style w:type="paragraph" w:customStyle="1" w:styleId="xl583">
    <w:name w:val="xl58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584">
    <w:name w:val="xl58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85">
    <w:name w:val="xl585"/>
    <w:basedOn w:val="Normal"/>
    <w:qFormat/>
    <w:rsid w:val="00684186"/>
    <w:pPr>
      <w:pBdr>
        <w:bottom w:val="double" w:sz="6" w:space="0" w:color="000000"/>
      </w:pBdr>
      <w:shd w:val="clear" w:color="FFFFFF" w:fill="FFFFFF"/>
      <w:spacing w:beforeAutospacing="1" w:afterAutospacing="1"/>
      <w:jc w:val="right"/>
      <w:textAlignment w:val="center"/>
    </w:pPr>
    <w:rPr>
      <w:lang w:val="es-CO" w:eastAsia="es-CO"/>
    </w:rPr>
  </w:style>
  <w:style w:type="paragraph" w:customStyle="1" w:styleId="xl586">
    <w:name w:val="xl586"/>
    <w:basedOn w:val="Normal"/>
    <w:qFormat/>
    <w:rsid w:val="00684186"/>
    <w:pPr>
      <w:pBdr>
        <w:bottom w:val="double" w:sz="6" w:space="0" w:color="000000"/>
      </w:pBdr>
      <w:shd w:val="clear" w:color="FFFFFF" w:fill="FFFFFF"/>
      <w:spacing w:beforeAutospacing="1" w:afterAutospacing="1"/>
      <w:jc w:val="center"/>
      <w:textAlignment w:val="center"/>
    </w:pPr>
    <w:rPr>
      <w:color w:val="FF0000"/>
      <w:lang w:val="es-CO" w:eastAsia="es-CO"/>
    </w:rPr>
  </w:style>
  <w:style w:type="paragraph" w:customStyle="1" w:styleId="xl587">
    <w:name w:val="xl587"/>
    <w:basedOn w:val="Normal"/>
    <w:qFormat/>
    <w:rsid w:val="00684186"/>
    <w:pPr>
      <w:shd w:val="clear" w:color="FFFFFF" w:fill="FFFFFF"/>
      <w:spacing w:beforeAutospacing="1" w:afterAutospacing="1"/>
      <w:textAlignment w:val="center"/>
    </w:pPr>
    <w:rPr>
      <w:b/>
      <w:bCs/>
      <w:lang w:val="es-CO" w:eastAsia="es-CO"/>
    </w:rPr>
  </w:style>
  <w:style w:type="paragraph" w:customStyle="1" w:styleId="xl588">
    <w:name w:val="xl588"/>
    <w:basedOn w:val="Normal"/>
    <w:qFormat/>
    <w:rsid w:val="00684186"/>
    <w:pPr>
      <w:shd w:val="clear" w:color="FFFFFF" w:fill="FFFFFF"/>
      <w:spacing w:beforeAutospacing="1" w:afterAutospacing="1"/>
      <w:textAlignment w:val="center"/>
    </w:pPr>
    <w:rPr>
      <w:b/>
      <w:bCs/>
      <w:lang w:val="es-CO" w:eastAsia="es-CO"/>
    </w:rPr>
  </w:style>
  <w:style w:type="paragraph" w:customStyle="1" w:styleId="xl589">
    <w:name w:val="xl589"/>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90">
    <w:name w:val="xl59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91">
    <w:name w:val="xl59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i/>
      <w:iCs/>
      <w:lang w:val="es-CO" w:eastAsia="es-CO"/>
    </w:rPr>
  </w:style>
  <w:style w:type="paragraph" w:customStyle="1" w:styleId="xl592">
    <w:name w:val="xl592"/>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93">
    <w:name w:val="xl593"/>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jc w:val="center"/>
      <w:textAlignment w:val="center"/>
    </w:pPr>
    <w:rPr>
      <w:lang w:val="es-CO" w:eastAsia="es-CO"/>
    </w:rPr>
  </w:style>
  <w:style w:type="paragraph" w:customStyle="1" w:styleId="xl594">
    <w:name w:val="xl59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95">
    <w:name w:val="xl59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96">
    <w:name w:val="xl596"/>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7">
    <w:name w:val="xl597"/>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8">
    <w:name w:val="xl598"/>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99">
    <w:name w:val="xl599"/>
    <w:basedOn w:val="Normal"/>
    <w:qFormat/>
    <w:rsid w:val="00684186"/>
    <w:pPr>
      <w:shd w:val="clear" w:color="FFFFFF" w:fill="FFFFFF"/>
      <w:spacing w:beforeAutospacing="1" w:afterAutospacing="1"/>
      <w:textAlignment w:val="center"/>
    </w:pPr>
    <w:rPr>
      <w:b/>
      <w:bCs/>
      <w:lang w:val="es-CO" w:eastAsia="es-CO"/>
    </w:rPr>
  </w:style>
  <w:style w:type="paragraph" w:customStyle="1" w:styleId="xl600">
    <w:name w:val="xl60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601">
    <w:name w:val="xl601"/>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602">
    <w:name w:val="xl602"/>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603">
    <w:name w:val="xl603"/>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4">
    <w:name w:val="xl604"/>
    <w:basedOn w:val="Normal"/>
    <w:qFormat/>
    <w:rsid w:val="00684186"/>
    <w:pPr>
      <w:spacing w:beforeAutospacing="1" w:afterAutospacing="1"/>
      <w:textAlignment w:val="center"/>
    </w:pPr>
    <w:rPr>
      <w:lang w:val="es-CO" w:eastAsia="es-CO"/>
    </w:rPr>
  </w:style>
  <w:style w:type="paragraph" w:customStyle="1" w:styleId="xl605">
    <w:name w:val="xl605"/>
    <w:basedOn w:val="Normal"/>
    <w:qFormat/>
    <w:rsid w:val="00684186"/>
    <w:pPr>
      <w:pBdr>
        <w:top w:val="double" w:sz="6" w:space="0" w:color="000000"/>
      </w:pBdr>
      <w:spacing w:beforeAutospacing="1" w:afterAutospacing="1"/>
      <w:textAlignment w:val="center"/>
    </w:pPr>
    <w:rPr>
      <w:b/>
      <w:bCs/>
      <w:lang w:val="es-CO" w:eastAsia="es-CO"/>
    </w:rPr>
  </w:style>
  <w:style w:type="paragraph" w:customStyle="1" w:styleId="xl606">
    <w:name w:val="xl606"/>
    <w:basedOn w:val="Normal"/>
    <w:qFormat/>
    <w:rsid w:val="00684186"/>
    <w:pPr>
      <w:pBdr>
        <w:bottom w:val="double" w:sz="6" w:space="0" w:color="000000"/>
      </w:pBdr>
      <w:spacing w:beforeAutospacing="1" w:afterAutospacing="1"/>
      <w:textAlignment w:val="center"/>
    </w:pPr>
    <w:rPr>
      <w:lang w:val="es-CO" w:eastAsia="es-CO"/>
    </w:rPr>
  </w:style>
  <w:style w:type="paragraph" w:customStyle="1" w:styleId="xl607">
    <w:name w:val="xl607"/>
    <w:basedOn w:val="Normal"/>
    <w:qFormat/>
    <w:rsid w:val="00684186"/>
    <w:pPr>
      <w:pBdr>
        <w:top w:val="single" w:sz="4" w:space="0" w:color="7F7F7F"/>
        <w:bottom w:val="single" w:sz="4" w:space="0" w:color="7F7F7F"/>
      </w:pBdr>
      <w:spacing w:beforeAutospacing="1" w:afterAutospacing="1"/>
      <w:jc w:val="center"/>
      <w:textAlignment w:val="center"/>
    </w:pPr>
    <w:rPr>
      <w:b/>
      <w:bCs/>
      <w:lang w:val="es-CO" w:eastAsia="es-CO"/>
    </w:rPr>
  </w:style>
  <w:style w:type="paragraph" w:customStyle="1" w:styleId="xl608">
    <w:name w:val="xl608"/>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9">
    <w:name w:val="xl609"/>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10">
    <w:name w:val="xl610"/>
    <w:basedOn w:val="Normal"/>
    <w:qFormat/>
    <w:rsid w:val="00684186"/>
    <w:pPr>
      <w:pBdr>
        <w:bottom w:val="double" w:sz="6" w:space="0" w:color="000000"/>
      </w:pBdr>
      <w:spacing w:beforeAutospacing="1" w:afterAutospacing="1"/>
      <w:jc w:val="center"/>
      <w:textAlignment w:val="center"/>
    </w:pPr>
    <w:rPr>
      <w:lang w:val="es-CO" w:eastAsia="es-CO"/>
    </w:rPr>
  </w:style>
  <w:style w:type="paragraph" w:customStyle="1" w:styleId="xl611">
    <w:name w:val="xl611"/>
    <w:basedOn w:val="Normal"/>
    <w:qFormat/>
    <w:rsid w:val="00684186"/>
    <w:pPr>
      <w:pBdr>
        <w:top w:val="single" w:sz="4" w:space="0" w:color="7F7F7F"/>
        <w:bottom w:val="single" w:sz="4" w:space="0" w:color="7F7F7F"/>
      </w:pBdr>
      <w:spacing w:beforeAutospacing="1" w:afterAutospacing="1"/>
      <w:jc w:val="right"/>
      <w:textAlignment w:val="center"/>
    </w:pPr>
    <w:rPr>
      <w:lang w:val="es-CO" w:eastAsia="es-CO"/>
    </w:rPr>
  </w:style>
  <w:style w:type="paragraph" w:customStyle="1" w:styleId="xl612">
    <w:name w:val="xl612"/>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613">
    <w:name w:val="xl61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614">
    <w:name w:val="xl614"/>
    <w:basedOn w:val="Normal"/>
    <w:qFormat/>
    <w:rsid w:val="00684186"/>
    <w:pPr>
      <w:pBdr>
        <w:lef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5">
    <w:name w:val="xl615"/>
    <w:basedOn w:val="Normal"/>
    <w:qFormat/>
    <w:rsid w:val="00684186"/>
    <w:pPr>
      <w:shd w:val="clear" w:color="FFFFFF" w:fill="FFFFFF"/>
      <w:spacing w:beforeAutospacing="1" w:afterAutospacing="1"/>
      <w:jc w:val="center"/>
      <w:textAlignment w:val="center"/>
    </w:pPr>
    <w:rPr>
      <w:b/>
      <w:bCs/>
      <w:lang w:val="es-CO" w:eastAsia="es-CO"/>
    </w:rPr>
  </w:style>
  <w:style w:type="paragraph" w:customStyle="1" w:styleId="xl616">
    <w:name w:val="xl616"/>
    <w:basedOn w:val="Normal"/>
    <w:qFormat/>
    <w:rsid w:val="00684186"/>
    <w:pPr>
      <w:pBdr>
        <w:righ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7">
    <w:name w:val="xl617"/>
    <w:basedOn w:val="Normal"/>
    <w:qFormat/>
    <w:rsid w:val="00684186"/>
    <w:pPr>
      <w:pBdr>
        <w:lef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618">
    <w:name w:val="xl618"/>
    <w:basedOn w:val="Normal"/>
    <w:qFormat/>
    <w:rsid w:val="00684186"/>
    <w:pPr>
      <w:shd w:val="clear" w:color="FFFFFF" w:fill="FFFFFF"/>
      <w:spacing w:beforeAutospacing="1" w:afterAutospacing="1"/>
      <w:jc w:val="center"/>
      <w:textAlignment w:val="center"/>
    </w:pPr>
    <w:rPr>
      <w:b/>
      <w:bCs/>
      <w:color w:val="FF0000"/>
      <w:lang w:val="es-CO" w:eastAsia="es-CO"/>
    </w:rPr>
  </w:style>
  <w:style w:type="paragraph" w:customStyle="1" w:styleId="xl619">
    <w:name w:val="xl619"/>
    <w:basedOn w:val="Normal"/>
    <w:qFormat/>
    <w:rsid w:val="00684186"/>
    <w:pPr>
      <w:pBdr>
        <w:righ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CM7">
    <w:name w:val="CM7"/>
    <w:basedOn w:val="Default"/>
    <w:next w:val="Default"/>
    <w:uiPriority w:val="99"/>
    <w:qFormat/>
    <w:rsid w:val="00684186"/>
    <w:pPr>
      <w:autoSpaceDE/>
      <w:autoSpaceDN/>
      <w:adjustRightInd/>
    </w:pPr>
    <w:rPr>
      <w:rFonts w:eastAsia="Times New Roman"/>
      <w:color w:val="auto"/>
    </w:rPr>
  </w:style>
  <w:style w:type="paragraph" w:customStyle="1" w:styleId="BodyText23">
    <w:name w:val="Body Text 23"/>
    <w:basedOn w:val="Normal"/>
    <w:qFormat/>
    <w:rsid w:val="00684186"/>
    <w:pPr>
      <w:tabs>
        <w:tab w:val="left" w:pos="0"/>
        <w:tab w:val="left" w:pos="705"/>
      </w:tabs>
      <w:jc w:val="both"/>
    </w:pPr>
    <w:rPr>
      <w:rFonts w:ascii="Arial" w:hAnsi="Arial" w:cs="Arial"/>
      <w:lang w:val="es-ES_tradnl"/>
    </w:rPr>
  </w:style>
  <w:style w:type="paragraph" w:customStyle="1" w:styleId="Textodebloque1">
    <w:name w:val="Texto de bloque1"/>
    <w:basedOn w:val="Normal"/>
    <w:qFormat/>
    <w:rsid w:val="00684186"/>
    <w:pPr>
      <w:widowControl w:val="0"/>
      <w:ind w:left="1418" w:right="333" w:hanging="1418"/>
      <w:jc w:val="both"/>
    </w:pPr>
    <w:rPr>
      <w:rFonts w:ascii="Arial" w:hAnsi="Arial" w:cs="Arial"/>
      <w:b/>
      <w:bCs/>
    </w:rPr>
  </w:style>
  <w:style w:type="paragraph" w:customStyle="1" w:styleId="3">
    <w:name w:val="3"/>
    <w:basedOn w:val="Normal"/>
    <w:qFormat/>
    <w:rsid w:val="00684186"/>
    <w:pPr>
      <w:ind w:left="426"/>
      <w:jc w:val="both"/>
    </w:pPr>
    <w:rPr>
      <w:rFonts w:ascii="Arial" w:hAnsi="Arial"/>
      <w:szCs w:val="20"/>
      <w:lang w:val="es-CO"/>
    </w:rPr>
  </w:style>
  <w:style w:type="paragraph" w:customStyle="1" w:styleId="TableContents">
    <w:name w:val="Table Contents"/>
    <w:basedOn w:val="Normal"/>
    <w:qFormat/>
    <w:rsid w:val="00684186"/>
    <w:pPr>
      <w:suppressLineNumbers/>
    </w:pPr>
  </w:style>
  <w:style w:type="paragraph" w:customStyle="1" w:styleId="TableHeading">
    <w:name w:val="Table Heading"/>
    <w:basedOn w:val="TableContents"/>
    <w:qFormat/>
    <w:rsid w:val="00684186"/>
    <w:pPr>
      <w:jc w:val="center"/>
    </w:pPr>
    <w:rPr>
      <w:b/>
      <w:bCs/>
    </w:rPr>
  </w:style>
  <w:style w:type="paragraph" w:customStyle="1" w:styleId="Textoindependiente34">
    <w:name w:val="Texto independiente 34"/>
    <w:basedOn w:val="Normal"/>
    <w:rsid w:val="006A5E84"/>
    <w:pPr>
      <w:jc w:val="both"/>
    </w:pPr>
    <w:rPr>
      <w:rFonts w:ascii="Arial" w:hAnsi="Arial"/>
      <w:sz w:val="22"/>
      <w:lang w:val="es-ES_tradnl"/>
    </w:rPr>
  </w:style>
  <w:style w:type="paragraph" w:customStyle="1" w:styleId="Textoindependiente35">
    <w:name w:val="Texto independiente 35"/>
    <w:basedOn w:val="Normal"/>
    <w:rsid w:val="004460A0"/>
    <w:pPr>
      <w:jc w:val="both"/>
    </w:pPr>
    <w:rPr>
      <w:rFonts w:ascii="Arial" w:hAnsi="Arial"/>
      <w:sz w:val="22"/>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qFormat="1"/>
    <w:lsdException w:name="page number" w:uiPriority="0" w:qFormat="1"/>
    <w:lsdException w:name="endnote reference" w:uiPriority="0"/>
    <w:lsdException w:name="endnote text" w:uiPriority="0"/>
    <w:lsdException w:name="List" w:uiPriority="0"/>
    <w:lsdException w:name="List Bullet" w:qFormat="1"/>
    <w:lsdException w:name="List 2" w:uiPriority="0"/>
    <w:lsdException w:name="List Bullet 2" w:uiPriority="0"/>
    <w:lsdException w:name="List Bullet 3"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qFormat="1"/>
    <w:lsdException w:name="Body Text 3" w:uiPriority="0" w:qFormat="1"/>
    <w:lsdException w:name="Body Text Indent 2" w:uiPriority="0" w:qFormat="1"/>
    <w:lsdException w:name="Body Text Indent 3" w:qFormat="1"/>
    <w:lsdException w:name="Block Text" w:qFormat="1"/>
    <w:lsdException w:name="FollowedHyperlink" w:uiPriority="0" w:qFormat="1"/>
    <w:lsdException w:name="Strong" w:semiHidden="0" w:uiPriority="22" w:unhideWhenUsed="0" w:qFormat="1"/>
    <w:lsdException w:name="Emphasis" w:semiHidden="0" w:uiPriority="20" w:unhideWhenUsed="0" w:qFormat="1"/>
    <w:lsdException w:name="Document Map" w:uiPriority="0" w:qFormat="1"/>
    <w:lsdException w:name="Plain Text" w:qFormat="1"/>
    <w:lsdException w:name="Normal (Web)" w:qFormat="1"/>
    <w:lsdException w:name="HTML Code" w:uiPriority="0" w:qFormat="1"/>
    <w:lsdException w:name="annotation subject" w:qFormat="1"/>
    <w:lsdException w:name="Table Web 2" w:uiPriority="0"/>
    <w:lsdException w:name="Balloo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qFormat/>
    <w:rsid w:val="00204C67"/>
    <w:rPr>
      <w:rFonts w:ascii="Arial" w:eastAsia="Times New Roman" w:hAnsi="Arial" w:cs="Arial"/>
      <w:b/>
      <w:bCs/>
      <w:sz w:val="26"/>
      <w:szCs w:val="26"/>
      <w:lang w:val="es-ES" w:eastAsia="es-ES"/>
    </w:rPr>
  </w:style>
  <w:style w:type="paragraph" w:styleId="Encabezado">
    <w:name w:val="header"/>
    <w:aliases w:val="h,h8,h9,h10,h18,Line"/>
    <w:basedOn w:val="Normal"/>
    <w:link w:val="EncabezadoCar"/>
    <w:uiPriority w:val="99"/>
    <w:unhideWhenUsed/>
    <w:rsid w:val="00204C67"/>
    <w:pPr>
      <w:tabs>
        <w:tab w:val="center" w:pos="4419"/>
        <w:tab w:val="right" w:pos="8838"/>
      </w:tabs>
    </w:pPr>
  </w:style>
  <w:style w:type="character" w:customStyle="1" w:styleId="EncabezadoCar">
    <w:name w:val="Encabezado Car"/>
    <w:aliases w:val="h Car,h8 Car,h9 Car,h10 Car,h18 Car,Line Car"/>
    <w:basedOn w:val="Fuentedeprrafopredeter"/>
    <w:link w:val="Encabezado"/>
    <w:uiPriority w:val="99"/>
    <w:qFormat/>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qFormat/>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qFormat/>
    <w:rsid w:val="00204C67"/>
    <w:rPr>
      <w:rFonts w:ascii="Tahoma" w:hAnsi="Tahoma" w:cs="Tahoma"/>
      <w:sz w:val="16"/>
      <w:szCs w:val="16"/>
    </w:rPr>
  </w:style>
  <w:style w:type="character" w:customStyle="1" w:styleId="TextodegloboCar">
    <w:name w:val="Texto de globo Car"/>
    <w:basedOn w:val="Fuentedeprrafopredeter"/>
    <w:link w:val="Textodeglobo"/>
    <w:qFormat/>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qFormat/>
    <w:rsid w:val="00604529"/>
    <w:pPr>
      <w:spacing w:after="120" w:line="480" w:lineRule="auto"/>
    </w:pPr>
  </w:style>
  <w:style w:type="character" w:customStyle="1" w:styleId="Textoindependiente2Car">
    <w:name w:val="Texto independiente 2 Car"/>
    <w:basedOn w:val="Fuentedeprrafopredeter"/>
    <w:link w:val="Textoindependiente2"/>
    <w:uiPriority w:val="99"/>
    <w:qFormat/>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2,Párrafo de lista21,BOLA,Nivel 1 OS,Colorful List Accent 1,Colorful List - Accent 11,Lista vistosa - Énfasis 11,COLEGIO,Segundo nivel de viñetas,List Paragraph1,lp1"/>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qFormat/>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uiPriority w:val="99"/>
    <w:qFormat/>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qFormat/>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AL Título,Título AL,Títulos Principales sin numeración,TITULO 1"/>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
    <w:basedOn w:val="Fuentedeprrafopredeter"/>
    <w:link w:val="Ttulo"/>
    <w:qFormat/>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qFormat/>
    <w:rsid w:val="00D42A77"/>
    <w:rPr>
      <w:sz w:val="20"/>
      <w:szCs w:val="20"/>
    </w:rPr>
  </w:style>
  <w:style w:type="character" w:customStyle="1" w:styleId="TextocomentarioCar">
    <w:name w:val="Texto comentario Car"/>
    <w:basedOn w:val="Fuentedeprrafopredeter"/>
    <w:link w:val="Textocomentario"/>
    <w:uiPriority w:val="99"/>
    <w:qFormat/>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qFormat/>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qFormat/>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2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qFormat/>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qFormat/>
    <w:rsid w:val="00986A4F"/>
    <w:rPr>
      <w:rFonts w:ascii="Arial" w:eastAsia="Times New Roman" w:hAnsi="Arial" w:cs="Arial"/>
      <w:b/>
      <w:bCs/>
      <w:sz w:val="20"/>
      <w:szCs w:val="20"/>
      <w:lang w:val="es-MX" w:eastAsia="es-ES"/>
    </w:rPr>
  </w:style>
  <w:style w:type="character" w:styleId="Nmerodepgina">
    <w:name w:val="page number"/>
    <w:basedOn w:val="Fuentedeprrafopredeter"/>
    <w:qFormat/>
    <w:rsid w:val="00986A4F"/>
  </w:style>
  <w:style w:type="character" w:styleId="Hipervnculovisitado">
    <w:name w:val="FollowedHyperlink"/>
    <w:qFormat/>
    <w:rsid w:val="00986A4F"/>
    <w:rPr>
      <w:color w:val="800080"/>
      <w:u w:val="single"/>
    </w:rPr>
  </w:style>
  <w:style w:type="paragraph" w:styleId="Sangra2detindependiente">
    <w:name w:val="Body Text Indent 2"/>
    <w:basedOn w:val="Normal"/>
    <w:link w:val="Sangra2detindependienteCar"/>
    <w:qFormat/>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qFormat/>
    <w:rsid w:val="00986A4F"/>
    <w:rPr>
      <w:rFonts w:ascii="Arial" w:eastAsia="Times New Roman" w:hAnsi="Arial" w:cs="Arial"/>
      <w:sz w:val="24"/>
      <w:szCs w:val="24"/>
      <w:lang w:val="es-ES" w:eastAsia="es-ES"/>
    </w:rPr>
  </w:style>
  <w:style w:type="paragraph" w:customStyle="1" w:styleId="BodyText21">
    <w:name w:val="Body Text 21"/>
    <w:basedOn w:val="Normal"/>
    <w:qFormat/>
    <w:rsid w:val="00986A4F"/>
    <w:pPr>
      <w:jc w:val="both"/>
    </w:pPr>
    <w:rPr>
      <w:rFonts w:ascii="Arial" w:hAnsi="Arial"/>
      <w:sz w:val="22"/>
      <w:szCs w:val="20"/>
      <w:lang w:val="es-CO"/>
    </w:rPr>
  </w:style>
  <w:style w:type="paragraph" w:customStyle="1" w:styleId="Textoindependiente31">
    <w:name w:val="Texto independiente 31"/>
    <w:basedOn w:val="Normal"/>
    <w:qFormat/>
    <w:rsid w:val="00986A4F"/>
    <w:pPr>
      <w:jc w:val="both"/>
    </w:pPr>
    <w:rPr>
      <w:rFonts w:ascii="Arial" w:hAnsi="Arial"/>
      <w:sz w:val="22"/>
      <w:szCs w:val="20"/>
    </w:rPr>
  </w:style>
  <w:style w:type="paragraph" w:styleId="Textoindependiente3">
    <w:name w:val="Body Text 3"/>
    <w:basedOn w:val="Normal"/>
    <w:link w:val="Textoindependiente3Car"/>
    <w:qFormat/>
    <w:rsid w:val="00986A4F"/>
    <w:pPr>
      <w:spacing w:after="120"/>
    </w:pPr>
    <w:rPr>
      <w:sz w:val="16"/>
      <w:szCs w:val="16"/>
    </w:rPr>
  </w:style>
  <w:style w:type="character" w:customStyle="1" w:styleId="Textoindependiente3Car">
    <w:name w:val="Texto independiente 3 Car"/>
    <w:basedOn w:val="Fuentedeprrafopredeter"/>
    <w:link w:val="Textoindependiente3"/>
    <w:qFormat/>
    <w:rsid w:val="00986A4F"/>
    <w:rPr>
      <w:rFonts w:ascii="Times New Roman" w:eastAsia="Times New Roman" w:hAnsi="Times New Roman" w:cs="Times New Roman"/>
      <w:sz w:val="16"/>
      <w:szCs w:val="16"/>
      <w:lang w:val="es-ES" w:eastAsia="es-ES"/>
    </w:rPr>
  </w:style>
  <w:style w:type="paragraph" w:customStyle="1" w:styleId="MARITZA4">
    <w:name w:val="MARITZA4"/>
    <w:basedOn w:val="Normal"/>
    <w:qFormat/>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qFormat/>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qFormat/>
    <w:rsid w:val="00986A4F"/>
    <w:pPr>
      <w:widowControl w:val="0"/>
      <w:ind w:left="851"/>
      <w:jc w:val="both"/>
    </w:pPr>
    <w:rPr>
      <w:rFonts w:ascii="Arial" w:hAnsi="Arial"/>
      <w:sz w:val="22"/>
      <w:szCs w:val="20"/>
    </w:rPr>
  </w:style>
  <w:style w:type="paragraph" w:customStyle="1" w:styleId="Textosinformato1">
    <w:name w:val="Texto sin formato1"/>
    <w:basedOn w:val="Normal"/>
    <w:qFormat/>
    <w:rsid w:val="00986A4F"/>
    <w:rPr>
      <w:rFonts w:ascii="Courier New" w:hAnsi="Courier New"/>
      <w:lang w:eastAsia="en-US"/>
    </w:rPr>
  </w:style>
  <w:style w:type="paragraph" w:customStyle="1" w:styleId="estilo4">
    <w:name w:val="estilo4"/>
    <w:basedOn w:val="Normal"/>
    <w:qFormat/>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qFormat/>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qFormat/>
    <w:rsid w:val="00986A4F"/>
    <w:pPr>
      <w:spacing w:before="100" w:beforeAutospacing="1" w:after="100" w:afterAutospacing="1"/>
    </w:pPr>
    <w:rPr>
      <w:rFonts w:ascii="Verdana" w:hAnsi="Verdana"/>
      <w:sz w:val="20"/>
      <w:szCs w:val="20"/>
    </w:rPr>
  </w:style>
  <w:style w:type="paragraph" w:customStyle="1" w:styleId="style2">
    <w:name w:val="style2"/>
    <w:basedOn w:val="Normal"/>
    <w:qFormat/>
    <w:rsid w:val="00986A4F"/>
    <w:pPr>
      <w:spacing w:before="100" w:beforeAutospacing="1" w:after="100" w:afterAutospacing="1"/>
    </w:pPr>
    <w:rPr>
      <w:rFonts w:ascii="Verdana" w:hAnsi="Verdana"/>
      <w:b/>
      <w:bCs/>
      <w:color w:val="CC0000"/>
      <w:sz w:val="20"/>
      <w:szCs w:val="20"/>
    </w:rPr>
  </w:style>
  <w:style w:type="character" w:customStyle="1" w:styleId="style11">
    <w:name w:val="style11"/>
    <w:qFormat/>
    <w:rsid w:val="00986A4F"/>
    <w:rPr>
      <w:color w:val="CC0000"/>
    </w:rPr>
  </w:style>
  <w:style w:type="character" w:styleId="Refdecomentario">
    <w:name w:val="annotation reference"/>
    <w:uiPriority w:val="99"/>
    <w:unhideWhenUsed/>
    <w:qFormat/>
    <w:rsid w:val="00986A4F"/>
    <w:rPr>
      <w:sz w:val="16"/>
      <w:szCs w:val="16"/>
    </w:rPr>
  </w:style>
  <w:style w:type="paragraph" w:styleId="Asuntodelcomentario">
    <w:name w:val="annotation subject"/>
    <w:basedOn w:val="Textocomentario"/>
    <w:next w:val="Textocomentario"/>
    <w:link w:val="AsuntodelcomentarioCar"/>
    <w:uiPriority w:val="99"/>
    <w:unhideWhenUsed/>
    <w:qFormat/>
    <w:rsid w:val="00986A4F"/>
    <w:rPr>
      <w:b/>
      <w:bCs/>
    </w:rPr>
  </w:style>
  <w:style w:type="character" w:customStyle="1" w:styleId="AsuntodelcomentarioCar">
    <w:name w:val="Asunto del comentario Car"/>
    <w:basedOn w:val="TextocomentarioCar"/>
    <w:link w:val="Asuntodelcomentario"/>
    <w:uiPriority w:val="99"/>
    <w:qFormat/>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uiPriority w:val="99"/>
    <w:qFormat/>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qFormat/>
    <w:rsid w:val="00986A4F"/>
    <w:pPr>
      <w:ind w:left="360" w:right="-852"/>
    </w:pPr>
    <w:rPr>
      <w:szCs w:val="20"/>
      <w:lang w:val="x-none" w:eastAsia="x-none"/>
    </w:rPr>
  </w:style>
  <w:style w:type="character" w:customStyle="1" w:styleId="TextodebloqueCar">
    <w:name w:val="Texto de bloque Car"/>
    <w:link w:val="Textodebloque"/>
    <w:uiPriority w:val="99"/>
    <w:qFormat/>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qFormat/>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qFormat/>
    <w:rsid w:val="00986A4F"/>
    <w:rPr>
      <w:color w:val="211D1E"/>
      <w:sz w:val="19"/>
    </w:rPr>
  </w:style>
  <w:style w:type="character" w:customStyle="1" w:styleId="CuerpodeltextoNegrita">
    <w:name w:val="Cuerpo del texto + Negrita"/>
    <w:qFormat/>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qFormat/>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qFormat/>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qFormat/>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qFormat/>
    <w:rsid w:val="0091759A"/>
    <w:pPr>
      <w:spacing w:before="100" w:beforeAutospacing="1" w:after="100" w:afterAutospacing="1"/>
    </w:pPr>
    <w:rPr>
      <w:lang w:val="es-CO" w:eastAsia="es-CO"/>
    </w:rPr>
  </w:style>
  <w:style w:type="character" w:customStyle="1" w:styleId="Ttulo5Car">
    <w:name w:val="Título 5 Car"/>
    <w:basedOn w:val="Fuentedeprrafopredeter"/>
    <w:link w:val="Ttulo5"/>
    <w:qFormat/>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9"/>
    <w:qFormat/>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qFormat/>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qFormat/>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qFormat/>
    <w:rsid w:val="00C83D9A"/>
    <w:rPr>
      <w:rFonts w:ascii="Cambria" w:eastAsia="Times New Roman" w:hAnsi="Cambria" w:cs="Times New Roman"/>
      <w:sz w:val="20"/>
      <w:szCs w:val="20"/>
      <w:lang w:val="es-ES" w:eastAsia="es-ES"/>
    </w:rPr>
  </w:style>
  <w:style w:type="paragraph" w:customStyle="1" w:styleId="Car">
    <w:name w:val="Car"/>
    <w:basedOn w:val="Normal"/>
    <w:qFormat/>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qFormat/>
    <w:rsid w:val="00C83D9A"/>
    <w:pPr>
      <w:shd w:val="clear" w:color="auto" w:fill="000080"/>
    </w:pPr>
    <w:rPr>
      <w:sz w:val="2"/>
      <w:szCs w:val="2"/>
    </w:rPr>
  </w:style>
  <w:style w:type="character" w:customStyle="1" w:styleId="MapadeldocumentoCar">
    <w:name w:val="Mapa del documento Car"/>
    <w:basedOn w:val="Fuentedeprrafopredeter"/>
    <w:link w:val="Mapadeldocumento"/>
    <w:qFormat/>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qFormat/>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qFormat/>
    <w:rsid w:val="00C83D9A"/>
    <w:pPr>
      <w:ind w:right="50"/>
      <w:jc w:val="both"/>
    </w:pPr>
    <w:rPr>
      <w:rFonts w:ascii="Arial" w:hAnsi="Arial" w:cs="Arial"/>
      <w:lang w:val="es-CO"/>
    </w:rPr>
  </w:style>
  <w:style w:type="paragraph" w:customStyle="1" w:styleId="Norm">
    <w:name w:val="Norm"/>
    <w:basedOn w:val="Normal"/>
    <w:qFormat/>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qFormat/>
    <w:rsid w:val="00C83D9A"/>
    <w:pPr>
      <w:ind w:left="3828" w:hanging="4962"/>
    </w:pPr>
    <w:rPr>
      <w:rFonts w:ascii="Arial" w:hAnsi="Arial" w:cs="Arial"/>
      <w:lang w:val="en-US"/>
    </w:rPr>
  </w:style>
  <w:style w:type="paragraph" w:customStyle="1" w:styleId="BodyText24">
    <w:name w:val="Body Text 24"/>
    <w:basedOn w:val="Normal"/>
    <w:qFormat/>
    <w:rsid w:val="00C83D9A"/>
    <w:pPr>
      <w:widowControl w:val="0"/>
      <w:jc w:val="both"/>
    </w:pPr>
    <w:rPr>
      <w:rFonts w:ascii="Arial" w:hAnsi="Arial" w:cs="Arial"/>
      <w:lang w:val="es-ES_tradnl"/>
    </w:rPr>
  </w:style>
  <w:style w:type="paragraph" w:customStyle="1" w:styleId="Sangradetextonormal1">
    <w:name w:val="Sangría de texto normal1"/>
    <w:basedOn w:val="Normal"/>
    <w:qFormat/>
    <w:rsid w:val="00C83D9A"/>
    <w:pPr>
      <w:widowControl w:val="0"/>
      <w:spacing w:after="120"/>
      <w:ind w:left="283"/>
    </w:pPr>
    <w:rPr>
      <w:rFonts w:ascii="Courier New" w:hAnsi="Courier New" w:cs="Courier New"/>
      <w:sz w:val="20"/>
      <w:szCs w:val="20"/>
      <w:lang w:val="es-CO"/>
    </w:rPr>
  </w:style>
  <w:style w:type="paragraph" w:customStyle="1" w:styleId="MARITZA2">
    <w:name w:val="MARITZA2"/>
    <w:qFormat/>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qFormat/>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qFormat/>
    <w:rsid w:val="00C83D9A"/>
    <w:rPr>
      <w:rFonts w:ascii="Arial" w:eastAsia="Times New Roman" w:hAnsi="Arial" w:cs="Times New Roman"/>
      <w:sz w:val="16"/>
      <w:szCs w:val="16"/>
      <w:lang w:val="es-ES" w:eastAsia="es-ES"/>
    </w:rPr>
  </w:style>
  <w:style w:type="paragraph" w:customStyle="1" w:styleId="BodyText22">
    <w:name w:val="Body Text 22"/>
    <w:basedOn w:val="Normal"/>
    <w:qFormat/>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qFormat/>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qFormat/>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qFormat/>
    <w:rsid w:val="00C83D9A"/>
    <w:pPr>
      <w:spacing w:before="100" w:after="100"/>
    </w:pPr>
    <w:rPr>
      <w:rFonts w:ascii="Arial" w:eastAsia="Arial Unicode MS" w:hAnsi="Arial" w:cs="Arial"/>
      <w:b/>
      <w:bCs/>
      <w:sz w:val="22"/>
      <w:szCs w:val="22"/>
    </w:rPr>
  </w:style>
  <w:style w:type="paragraph" w:customStyle="1" w:styleId="CM13">
    <w:name w:val="CM13"/>
    <w:basedOn w:val="Normal"/>
    <w:next w:val="Normal"/>
    <w:qFormat/>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qFormat/>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qFormat/>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qFormat/>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qFormat/>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qFormat/>
    <w:rsid w:val="00C83D9A"/>
  </w:style>
  <w:style w:type="character" w:customStyle="1" w:styleId="CarCar2">
    <w:name w:val="Car Car2"/>
    <w:qFormat/>
    <w:rsid w:val="00C83D9A"/>
    <w:rPr>
      <w:rFonts w:ascii="Arial" w:hAnsi="Arial" w:cs="Arial"/>
      <w:sz w:val="24"/>
      <w:szCs w:val="24"/>
      <w:lang w:val="es-ES" w:eastAsia="es-ES"/>
    </w:rPr>
  </w:style>
  <w:style w:type="character" w:customStyle="1" w:styleId="a90">
    <w:name w:val="a9"/>
    <w:qFormat/>
    <w:rsid w:val="00C83D9A"/>
    <w:rPr>
      <w:color w:val="000000"/>
    </w:rPr>
  </w:style>
  <w:style w:type="paragraph" w:customStyle="1" w:styleId="pa43">
    <w:name w:val="pa43"/>
    <w:basedOn w:val="Normal"/>
    <w:qFormat/>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qFormat/>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qFormat/>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qFormat/>
    <w:rsid w:val="00C83D9A"/>
    <w:pPr>
      <w:spacing w:after="160" w:line="240" w:lineRule="exact"/>
    </w:pPr>
    <w:rPr>
      <w:sz w:val="21"/>
      <w:szCs w:val="21"/>
      <w:lang w:val="en-US" w:eastAsia="en-US"/>
    </w:rPr>
  </w:style>
  <w:style w:type="paragraph" w:customStyle="1" w:styleId="Estilo10">
    <w:name w:val="Estilo1"/>
    <w:basedOn w:val="Ttulo1"/>
    <w:qFormat/>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qFormat/>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qFormat/>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qFormat/>
    <w:rsid w:val="00C83D9A"/>
    <w:rPr>
      <w:rFonts w:eastAsia="Times New Roman" w:cs="Times New Roman"/>
      <w:color w:val="auto"/>
      <w:lang w:val="es-ES" w:eastAsia="es-ES_tradnl"/>
    </w:rPr>
  </w:style>
  <w:style w:type="paragraph" w:customStyle="1" w:styleId="Prrafodelista1">
    <w:name w:val="Párrafo de lista1"/>
    <w:basedOn w:val="Normal"/>
    <w:qFormat/>
    <w:rsid w:val="00C83D9A"/>
    <w:pPr>
      <w:suppressAutoHyphens/>
      <w:ind w:left="708"/>
    </w:pPr>
    <w:rPr>
      <w:lang w:val="es-CO" w:eastAsia="ar-SA"/>
    </w:rPr>
  </w:style>
  <w:style w:type="paragraph" w:styleId="Textonotaalfinal">
    <w:name w:val="endnote text"/>
    <w:basedOn w:val="Normal"/>
    <w:link w:val="TextonotaalfinalCar"/>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qFormat/>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qFormat/>
    <w:rsid w:val="00C83D9A"/>
    <w:rPr>
      <w:rFonts w:ascii="Courier New" w:eastAsia="Times New Roman" w:hAnsi="Courier New" w:cs="Courier New"/>
      <w:sz w:val="20"/>
      <w:szCs w:val="20"/>
    </w:rPr>
  </w:style>
  <w:style w:type="paragraph" w:customStyle="1" w:styleId="Textoindependiente32">
    <w:name w:val="Texto independiente 32"/>
    <w:basedOn w:val="Normal"/>
    <w:qFormat/>
    <w:rsid w:val="00C83D9A"/>
    <w:pPr>
      <w:jc w:val="both"/>
    </w:pPr>
    <w:rPr>
      <w:rFonts w:ascii="Arial" w:hAnsi="Arial"/>
      <w:sz w:val="22"/>
      <w:szCs w:val="20"/>
      <w:lang w:val="es-CO"/>
    </w:rPr>
  </w:style>
  <w:style w:type="paragraph" w:customStyle="1" w:styleId="1">
    <w:name w:val="1"/>
    <w:basedOn w:val="Normal"/>
    <w:qFormat/>
    <w:rsid w:val="00C83D9A"/>
    <w:pPr>
      <w:spacing w:after="160" w:line="240" w:lineRule="exact"/>
    </w:pPr>
    <w:rPr>
      <w:rFonts w:ascii="Verdana" w:hAnsi="Verdana"/>
      <w:sz w:val="20"/>
      <w:szCs w:val="20"/>
      <w:lang w:val="en-US" w:eastAsia="en-US"/>
    </w:rPr>
  </w:style>
  <w:style w:type="paragraph" w:customStyle="1" w:styleId="Revisin1">
    <w:name w:val="Revisión1"/>
    <w:hidden/>
    <w:semiHidden/>
    <w:qFormat/>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qFormat/>
    <w:rsid w:val="00C83D9A"/>
    <w:pPr>
      <w:ind w:left="708"/>
    </w:pPr>
    <w:rPr>
      <w:sz w:val="20"/>
      <w:szCs w:val="20"/>
      <w:lang w:val="es-ES_tradnl"/>
    </w:rPr>
  </w:style>
  <w:style w:type="character" w:customStyle="1" w:styleId="CarCar">
    <w:name w:val="Car Car"/>
    <w:qFormat/>
    <w:rsid w:val="00C83D9A"/>
    <w:rPr>
      <w:rFonts w:ascii="Arial" w:hAnsi="Arial" w:cs="Arial"/>
      <w:sz w:val="24"/>
      <w:szCs w:val="24"/>
      <w:lang w:val="es-ES" w:eastAsia="es-ES" w:bidi="ar-SA"/>
    </w:rPr>
  </w:style>
  <w:style w:type="character" w:customStyle="1" w:styleId="DefaultCar">
    <w:name w:val="Default Car"/>
    <w:link w:val="Default"/>
    <w:qForma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qFormat/>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qFormat/>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table" w:customStyle="1" w:styleId="Tabladecuadrcula6concolores-nfasis11">
    <w:name w:val="Tabla de cuadrícula 6 con colores - Énfasis 11"/>
    <w:basedOn w:val="Tablanormal"/>
    <w:uiPriority w:val="51"/>
    <w:rsid w:val="00FE17E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1">
    <w:name w:val="Tabla con cuadrícula1"/>
    <w:basedOn w:val="Tablanormal"/>
    <w:next w:val="Tablaconcuadrcula"/>
    <w:uiPriority w:val="59"/>
    <w:rsid w:val="00E5191C"/>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38">
    <w:name w:val="EstiloCorreo38"/>
    <w:basedOn w:val="Fuentedeprrafopredeter"/>
    <w:semiHidden/>
    <w:qFormat/>
    <w:rsid w:val="002821BB"/>
    <w:rPr>
      <w:rFonts w:ascii="Arial" w:hAnsi="Arial" w:cs="Arial"/>
      <w:color w:val="000080"/>
      <w:sz w:val="20"/>
      <w:szCs w:val="20"/>
    </w:rPr>
  </w:style>
  <w:style w:type="paragraph" w:customStyle="1" w:styleId="subtitulos">
    <w:name w:val="subtitulos"/>
    <w:basedOn w:val="Normal"/>
    <w:qFormat/>
    <w:rsid w:val="002821BB"/>
    <w:pPr>
      <w:spacing w:before="100" w:beforeAutospacing="1" w:after="100" w:afterAutospacing="1"/>
    </w:pPr>
    <w:rPr>
      <w:lang w:val="es-CO" w:eastAsia="es-CO"/>
    </w:rPr>
  </w:style>
  <w:style w:type="numbering" w:customStyle="1" w:styleId="Sinlista1">
    <w:name w:val="Sin lista1"/>
    <w:next w:val="Sinlista"/>
    <w:uiPriority w:val="99"/>
    <w:semiHidden/>
    <w:unhideWhenUsed/>
    <w:qFormat/>
    <w:rsid w:val="002821BB"/>
  </w:style>
  <w:style w:type="paragraph" w:styleId="Listaconvietas2">
    <w:name w:val="List Bullet 2"/>
    <w:basedOn w:val="Normal"/>
    <w:autoRedefine/>
    <w:rsid w:val="00684186"/>
    <w:pPr>
      <w:tabs>
        <w:tab w:val="num" w:pos="720"/>
      </w:tabs>
      <w:ind w:left="720" w:hanging="360"/>
      <w:jc w:val="both"/>
    </w:pPr>
    <w:rPr>
      <w:rFonts w:ascii="Bookman Old Style" w:hAnsi="Bookman Old Style" w:cs="Arial"/>
      <w:b/>
      <w:sz w:val="22"/>
      <w:szCs w:val="20"/>
      <w:lang w:val="es-ES_tradnl"/>
    </w:rPr>
  </w:style>
  <w:style w:type="paragraph" w:customStyle="1" w:styleId="Textoindependiente33">
    <w:name w:val="Texto independiente 33"/>
    <w:basedOn w:val="Normal"/>
    <w:rsid w:val="00684186"/>
    <w:pPr>
      <w:jc w:val="both"/>
    </w:pPr>
    <w:rPr>
      <w:rFonts w:ascii="Arial" w:hAnsi="Arial"/>
      <w:sz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684186"/>
    <w:pPr>
      <w:spacing w:after="160" w:line="240" w:lineRule="exact"/>
    </w:pPr>
    <w:rPr>
      <w:sz w:val="21"/>
      <w:szCs w:val="21"/>
      <w:lang w:val="en-US" w:eastAsia="en-US"/>
    </w:rPr>
  </w:style>
  <w:style w:type="paragraph" w:customStyle="1" w:styleId="CM12">
    <w:name w:val="CM12"/>
    <w:basedOn w:val="Default"/>
    <w:next w:val="Default"/>
    <w:rsid w:val="00684186"/>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684186"/>
    <w:pPr>
      <w:ind w:left="708"/>
    </w:pPr>
    <w:rPr>
      <w:lang w:val="es-ES_tradnl"/>
    </w:rPr>
  </w:style>
  <w:style w:type="character" w:styleId="nfasis">
    <w:name w:val="Emphasis"/>
    <w:uiPriority w:val="20"/>
    <w:qFormat/>
    <w:rsid w:val="00684186"/>
    <w:rPr>
      <w:b/>
      <w:bCs/>
      <w:i w:val="0"/>
      <w:iCs w:val="0"/>
    </w:rPr>
  </w:style>
  <w:style w:type="paragraph" w:customStyle="1" w:styleId="xl63">
    <w:name w:val="xl63"/>
    <w:basedOn w:val="Normal"/>
    <w:uiPriority w:val="99"/>
    <w:rsid w:val="00684186"/>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uiPriority w:val="99"/>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70">
    <w:name w:val="xl70"/>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684186"/>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684186"/>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684186"/>
    <w:pPr>
      <w:spacing w:before="100" w:beforeAutospacing="1" w:after="100" w:afterAutospacing="1"/>
      <w:textAlignment w:val="center"/>
    </w:pPr>
    <w:rPr>
      <w:rFonts w:ascii="Arial Narrow" w:hAnsi="Arial Narrow"/>
      <w:b/>
      <w:bCs/>
      <w:color w:val="FF0000"/>
      <w:lang w:val="es-ES_tradnl" w:eastAsia="es-CO"/>
    </w:rPr>
  </w:style>
  <w:style w:type="paragraph" w:customStyle="1" w:styleId="Sombreadovistoso-nfasis11">
    <w:name w:val="Sombreado vistoso - Énfasis 11"/>
    <w:hidden/>
    <w:uiPriority w:val="71"/>
    <w:rsid w:val="00684186"/>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684186"/>
  </w:style>
  <w:style w:type="paragraph" w:customStyle="1" w:styleId="xl82">
    <w:name w:val="xl82"/>
    <w:basedOn w:val="Normal"/>
    <w:qFormat/>
    <w:rsid w:val="00684186"/>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qFormat/>
    <w:rsid w:val="0068418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qFormat/>
    <w:rsid w:val="00684186"/>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qFormat/>
    <w:rsid w:val="0068418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qFormat/>
    <w:rsid w:val="006841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684186"/>
    <w:pPr>
      <w:spacing w:before="100" w:beforeAutospacing="1" w:after="100" w:afterAutospacing="1"/>
    </w:pPr>
    <w:rPr>
      <w:rFonts w:ascii="Calibri" w:hAnsi="Calibri" w:cs="Calibri"/>
      <w:color w:val="000000"/>
      <w:sz w:val="22"/>
      <w:szCs w:val="22"/>
    </w:rPr>
  </w:style>
  <w:style w:type="paragraph" w:customStyle="1" w:styleId="xl92">
    <w:name w:val="xl92"/>
    <w:basedOn w:val="Normal"/>
    <w:qFormat/>
    <w:rsid w:val="006841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6841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68418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uiPriority w:val="99"/>
    <w:rsid w:val="0068418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684186"/>
  </w:style>
  <w:style w:type="character" w:customStyle="1" w:styleId="NormalWebCar">
    <w:name w:val="Normal (Web) Car"/>
    <w:link w:val="NormalWeb"/>
    <w:uiPriority w:val="99"/>
    <w:qFormat/>
    <w:rsid w:val="00684186"/>
    <w:rPr>
      <w:rFonts w:ascii="Times New Roman" w:eastAsia="Times New Roman" w:hAnsi="Times New Roman" w:cs="Times New Roman"/>
      <w:sz w:val="24"/>
      <w:szCs w:val="24"/>
      <w:lang w:val="es-ES" w:eastAsia="es-ES"/>
    </w:rPr>
  </w:style>
  <w:style w:type="character" w:customStyle="1" w:styleId="TtuloCar1">
    <w:name w:val="Título Car1"/>
    <w:qFormat/>
    <w:rsid w:val="00684186"/>
    <w:rPr>
      <w:rFonts w:ascii="Arial" w:eastAsia="Times New Roman" w:hAnsi="Arial"/>
      <w:b/>
      <w:bCs/>
      <w:szCs w:val="24"/>
      <w:lang w:val="x-none" w:eastAsia="x-none"/>
    </w:rPr>
  </w:style>
  <w:style w:type="character" w:customStyle="1" w:styleId="ft81">
    <w:name w:val="ft81"/>
    <w:qFormat/>
    <w:rsid w:val="00684186"/>
  </w:style>
  <w:style w:type="paragraph" w:customStyle="1" w:styleId="xl96">
    <w:name w:val="xl96"/>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7">
    <w:name w:val="xl97"/>
    <w:basedOn w:val="Normal"/>
    <w:uiPriority w:val="99"/>
    <w:rsid w:val="00684186"/>
    <w:pPr>
      <w:pBdr>
        <w:top w:val="single" w:sz="8" w:space="0" w:color="BFBFBF"/>
        <w:left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8">
    <w:name w:val="xl98"/>
    <w:basedOn w:val="Normal"/>
    <w:uiPriority w:val="99"/>
    <w:rsid w:val="00684186"/>
    <w:pPr>
      <w:pBdr>
        <w:top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9">
    <w:name w:val="xl99"/>
    <w:basedOn w:val="Normal"/>
    <w:uiPriority w:val="99"/>
    <w:rsid w:val="00684186"/>
    <w:pPr>
      <w:pBdr>
        <w:top w:val="single" w:sz="8" w:space="0" w:color="BFBFBF"/>
        <w:bottom w:val="single" w:sz="8" w:space="0" w:color="BFBFBF"/>
        <w:right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0">
    <w:name w:val="xl100"/>
    <w:basedOn w:val="Normal"/>
    <w:uiPriority w:val="99"/>
    <w:rsid w:val="00684186"/>
    <w:pPr>
      <w:pBdr>
        <w:top w:val="single" w:sz="8" w:space="0" w:color="BFBFBF"/>
        <w:left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1">
    <w:name w:val="xl101"/>
    <w:basedOn w:val="Normal"/>
    <w:uiPriority w:val="99"/>
    <w:rsid w:val="00684186"/>
    <w:pPr>
      <w:pBdr>
        <w:top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2">
    <w:name w:val="xl102"/>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msonormal0">
    <w:name w:val="msonormal"/>
    <w:basedOn w:val="Normal"/>
    <w:uiPriority w:val="99"/>
    <w:rsid w:val="00684186"/>
    <w:pPr>
      <w:spacing w:before="100" w:beforeAutospacing="1" w:after="100" w:afterAutospacing="1"/>
    </w:pPr>
    <w:rPr>
      <w:lang w:val="es-CO" w:eastAsia="es-CO"/>
    </w:rPr>
  </w:style>
  <w:style w:type="paragraph" w:customStyle="1" w:styleId="font6">
    <w:name w:val="font6"/>
    <w:basedOn w:val="Normal"/>
    <w:uiPriority w:val="99"/>
    <w:rsid w:val="00684186"/>
    <w:pPr>
      <w:spacing w:before="100" w:beforeAutospacing="1" w:after="100" w:afterAutospacing="1"/>
    </w:pPr>
    <w:rPr>
      <w:rFonts w:ascii="Arial" w:hAnsi="Arial" w:cs="Arial"/>
      <w:b/>
      <w:bCs/>
      <w:sz w:val="18"/>
      <w:szCs w:val="18"/>
      <w:lang w:val="es-CO" w:eastAsia="es-CO"/>
    </w:rPr>
  </w:style>
  <w:style w:type="paragraph" w:customStyle="1" w:styleId="xl103">
    <w:name w:val="xl103"/>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b/>
      <w:bCs/>
      <w:sz w:val="22"/>
      <w:szCs w:val="22"/>
      <w:lang w:val="es-CO" w:eastAsia="es-CO"/>
    </w:rPr>
  </w:style>
  <w:style w:type="paragraph" w:customStyle="1" w:styleId="xl104">
    <w:name w:val="xl104"/>
    <w:basedOn w:val="Normal"/>
    <w:uiPriority w:val="99"/>
    <w:rsid w:val="00684186"/>
    <w:pPr>
      <w:pBdr>
        <w:top w:val="single" w:sz="12" w:space="0" w:color="808080"/>
      </w:pBdr>
      <w:spacing w:before="100" w:beforeAutospacing="1" w:after="100" w:afterAutospacing="1"/>
      <w:jc w:val="both"/>
      <w:textAlignment w:val="center"/>
    </w:pPr>
    <w:rPr>
      <w:rFonts w:ascii="Arial" w:hAnsi="Arial" w:cs="Arial"/>
      <w:sz w:val="22"/>
      <w:szCs w:val="22"/>
      <w:lang w:val="es-CO" w:eastAsia="es-CO"/>
    </w:rPr>
  </w:style>
  <w:style w:type="paragraph" w:customStyle="1" w:styleId="xl105">
    <w:name w:val="xl105"/>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6">
    <w:name w:val="xl106"/>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7">
    <w:name w:val="xl107"/>
    <w:basedOn w:val="Normal"/>
    <w:uiPriority w:val="99"/>
    <w:rsid w:val="00684186"/>
    <w:pPr>
      <w:pBdr>
        <w:left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08">
    <w:name w:val="xl108"/>
    <w:basedOn w:val="Normal"/>
    <w:uiPriority w:val="99"/>
    <w:rsid w:val="00684186"/>
    <w:pPr>
      <w:pBdr>
        <w:left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09">
    <w:name w:val="xl109"/>
    <w:basedOn w:val="Normal"/>
    <w:uiPriority w:val="99"/>
    <w:rsid w:val="00684186"/>
    <w:pPr>
      <w:pBdr>
        <w:left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10">
    <w:name w:val="xl110"/>
    <w:basedOn w:val="Normal"/>
    <w:uiPriority w:val="99"/>
    <w:rsid w:val="00684186"/>
    <w:pPr>
      <w:pBdr>
        <w:left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11">
    <w:name w:val="xl111"/>
    <w:basedOn w:val="Normal"/>
    <w:uiPriority w:val="99"/>
    <w:rsid w:val="00684186"/>
    <w:pPr>
      <w:shd w:val="clear" w:color="000000" w:fill="FFFFFF"/>
      <w:spacing w:before="100" w:beforeAutospacing="1" w:after="100" w:afterAutospacing="1"/>
    </w:pPr>
    <w:rPr>
      <w:rFonts w:ascii="Arial" w:hAnsi="Arial" w:cs="Arial"/>
      <w:b/>
      <w:bCs/>
      <w:sz w:val="18"/>
      <w:szCs w:val="18"/>
      <w:lang w:val="es-CO" w:eastAsia="es-CO"/>
    </w:rPr>
  </w:style>
  <w:style w:type="paragraph" w:customStyle="1" w:styleId="xl112">
    <w:name w:val="xl112"/>
    <w:basedOn w:val="Normal"/>
    <w:uiPriority w:val="99"/>
    <w:rsid w:val="00684186"/>
    <w:pP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13">
    <w:name w:val="xl113"/>
    <w:basedOn w:val="Normal"/>
    <w:uiPriority w:val="99"/>
    <w:rsid w:val="00684186"/>
    <w:pPr>
      <w:pBdr>
        <w:left w:val="single" w:sz="12" w:space="0" w:color="808080"/>
        <w:bottom w:val="single" w:sz="12" w:space="0" w:color="808080"/>
      </w:pBdr>
      <w:spacing w:before="100" w:beforeAutospacing="1" w:after="100" w:afterAutospacing="1"/>
    </w:pPr>
    <w:rPr>
      <w:rFonts w:ascii="Arial" w:hAnsi="Arial" w:cs="Arial"/>
      <w:lang w:val="es-CO" w:eastAsia="es-CO"/>
    </w:rPr>
  </w:style>
  <w:style w:type="paragraph" w:customStyle="1" w:styleId="xl114">
    <w:name w:val="xl114"/>
    <w:basedOn w:val="Normal"/>
    <w:uiPriority w:val="99"/>
    <w:rsid w:val="00684186"/>
    <w:pPr>
      <w:pBdr>
        <w:bottom w:val="single" w:sz="12" w:space="0" w:color="808080"/>
      </w:pBdr>
      <w:spacing w:before="100" w:beforeAutospacing="1" w:after="100" w:afterAutospacing="1"/>
      <w:jc w:val="center"/>
    </w:pPr>
    <w:rPr>
      <w:rFonts w:ascii="Arial" w:hAnsi="Arial" w:cs="Arial"/>
      <w:b/>
      <w:bCs/>
      <w:sz w:val="18"/>
      <w:szCs w:val="18"/>
      <w:lang w:val="es-CO" w:eastAsia="es-CO"/>
    </w:rPr>
  </w:style>
  <w:style w:type="paragraph" w:customStyle="1" w:styleId="xl115">
    <w:name w:val="xl115"/>
    <w:basedOn w:val="Normal"/>
    <w:uiPriority w:val="99"/>
    <w:rsid w:val="00684186"/>
    <w:pPr>
      <w:pBdr>
        <w:bottom w:val="single" w:sz="12" w:space="0" w:color="808080"/>
      </w:pBdr>
      <w:spacing w:before="100" w:beforeAutospacing="1" w:after="100" w:afterAutospacing="1"/>
    </w:pPr>
    <w:rPr>
      <w:rFonts w:ascii="Arial" w:hAnsi="Arial" w:cs="Arial"/>
      <w:lang w:val="es-CO" w:eastAsia="es-CO"/>
    </w:rPr>
  </w:style>
  <w:style w:type="paragraph" w:customStyle="1" w:styleId="xl116">
    <w:name w:val="xl116"/>
    <w:basedOn w:val="Normal"/>
    <w:uiPriority w:val="99"/>
    <w:rsid w:val="00684186"/>
    <w:pPr>
      <w:pBdr>
        <w:bottom w:val="single" w:sz="12" w:space="0" w:color="808080"/>
        <w:right w:val="single" w:sz="12" w:space="0" w:color="808080"/>
      </w:pBdr>
      <w:spacing w:before="100" w:beforeAutospacing="1" w:after="100" w:afterAutospacing="1"/>
    </w:pPr>
    <w:rPr>
      <w:rFonts w:ascii="Arial" w:hAnsi="Arial" w:cs="Arial"/>
      <w:lang w:val="es-CO" w:eastAsia="es-CO"/>
    </w:rPr>
  </w:style>
  <w:style w:type="paragraph" w:customStyle="1" w:styleId="xl117">
    <w:name w:val="xl117"/>
    <w:basedOn w:val="Normal"/>
    <w:uiPriority w:val="99"/>
    <w:rsid w:val="00684186"/>
    <w:pPr>
      <w:spacing w:before="100" w:beforeAutospacing="1" w:after="100" w:afterAutospacing="1"/>
    </w:pPr>
    <w:rPr>
      <w:rFonts w:ascii="Arial" w:hAnsi="Arial" w:cs="Arial"/>
      <w:b/>
      <w:bCs/>
      <w:lang w:val="es-CO" w:eastAsia="es-CO"/>
    </w:rPr>
  </w:style>
  <w:style w:type="paragraph" w:customStyle="1" w:styleId="xl118">
    <w:name w:val="xl118"/>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19">
    <w:name w:val="xl119"/>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20">
    <w:name w:val="xl120"/>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21">
    <w:name w:val="xl121"/>
    <w:basedOn w:val="Normal"/>
    <w:uiPriority w:val="99"/>
    <w:rsid w:val="00684186"/>
    <w:pPr>
      <w:pBdr>
        <w:bottom w:val="single" w:sz="12" w:space="0" w:color="808080"/>
      </w:pBdr>
      <w:spacing w:before="100" w:beforeAutospacing="1" w:after="100" w:afterAutospacing="1"/>
      <w:jc w:val="center"/>
    </w:pPr>
    <w:rPr>
      <w:rFonts w:ascii="Arial" w:hAnsi="Arial" w:cs="Arial"/>
      <w:b/>
      <w:bCs/>
      <w:color w:val="0000FF"/>
      <w:sz w:val="18"/>
      <w:szCs w:val="18"/>
      <w:lang w:val="es-CO" w:eastAsia="es-CO"/>
    </w:rPr>
  </w:style>
  <w:style w:type="paragraph" w:customStyle="1" w:styleId="xl122">
    <w:name w:val="xl122"/>
    <w:basedOn w:val="Normal"/>
    <w:uiPriority w:val="99"/>
    <w:rsid w:val="00684186"/>
    <w:pPr>
      <w:pBdr>
        <w:top w:val="dashed" w:sz="4" w:space="0" w:color="808080"/>
        <w:left w:val="single" w:sz="12" w:space="0" w:color="808080"/>
        <w:bottom w:val="dashed" w:sz="4"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3">
    <w:name w:val="xl123"/>
    <w:basedOn w:val="Normal"/>
    <w:uiPriority w:val="99"/>
    <w:rsid w:val="00684186"/>
    <w:pPr>
      <w:pBdr>
        <w:top w:val="dashed" w:sz="4" w:space="0" w:color="808080"/>
        <w:left w:val="single" w:sz="12" w:space="0" w:color="808080"/>
        <w:bottom w:val="dashed" w:sz="4" w:space="0" w:color="808080"/>
        <w:right w:val="single" w:sz="12" w:space="0" w:color="808080"/>
      </w:pBdr>
      <w:shd w:val="clear" w:color="000000" w:fill="BFBFBF"/>
      <w:spacing w:before="100" w:beforeAutospacing="1" w:after="100" w:afterAutospacing="1"/>
      <w:jc w:val="right"/>
    </w:pPr>
    <w:rPr>
      <w:rFonts w:ascii="Arial" w:hAnsi="Arial" w:cs="Arial"/>
      <w:b/>
      <w:bCs/>
      <w:color w:val="0000FF"/>
      <w:sz w:val="22"/>
      <w:szCs w:val="22"/>
      <w:lang w:val="es-CO" w:eastAsia="es-CO"/>
    </w:rPr>
  </w:style>
  <w:style w:type="paragraph" w:customStyle="1" w:styleId="xl124">
    <w:name w:val="xl124"/>
    <w:basedOn w:val="Normal"/>
    <w:uiPriority w:val="99"/>
    <w:rsid w:val="00684186"/>
    <w:pPr>
      <w:pBdr>
        <w:top w:val="dashed" w:sz="4"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5">
    <w:name w:val="xl125"/>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6">
    <w:name w:val="xl126"/>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7">
    <w:name w:val="xl127"/>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8">
    <w:name w:val="xl128"/>
    <w:basedOn w:val="Normal"/>
    <w:uiPriority w:val="99"/>
    <w:rsid w:val="00684186"/>
    <w:pP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9">
    <w:name w:val="xl129"/>
    <w:basedOn w:val="Normal"/>
    <w:uiPriority w:val="99"/>
    <w:rsid w:val="00684186"/>
    <w:pPr>
      <w:pBdr>
        <w:lef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0">
    <w:name w:val="xl130"/>
    <w:basedOn w:val="Normal"/>
    <w:uiPriority w:val="99"/>
    <w:rsid w:val="00684186"/>
    <w:pPr>
      <w:spacing w:before="100" w:beforeAutospacing="1" w:after="100" w:afterAutospacing="1"/>
      <w:jc w:val="both"/>
      <w:textAlignment w:val="top"/>
    </w:pPr>
    <w:rPr>
      <w:rFonts w:ascii="Arial" w:hAnsi="Arial" w:cs="Arial"/>
      <w:sz w:val="18"/>
      <w:szCs w:val="18"/>
      <w:lang w:val="es-CO" w:eastAsia="es-CO"/>
    </w:rPr>
  </w:style>
  <w:style w:type="paragraph" w:customStyle="1" w:styleId="xl131">
    <w:name w:val="xl131"/>
    <w:basedOn w:val="Normal"/>
    <w:uiPriority w:val="99"/>
    <w:rsid w:val="00684186"/>
    <w:pPr>
      <w:pBdr>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2">
    <w:name w:val="xl132"/>
    <w:basedOn w:val="Normal"/>
    <w:uiPriority w:val="99"/>
    <w:rsid w:val="00684186"/>
    <w:pPr>
      <w:spacing w:before="100" w:beforeAutospacing="1" w:after="100" w:afterAutospacing="1"/>
      <w:jc w:val="both"/>
      <w:textAlignment w:val="top"/>
    </w:pPr>
    <w:rPr>
      <w:rFonts w:ascii="Arial" w:hAnsi="Arial" w:cs="Arial"/>
      <w:b/>
      <w:bCs/>
      <w:sz w:val="18"/>
      <w:szCs w:val="18"/>
      <w:lang w:val="es-CO" w:eastAsia="es-CO"/>
    </w:rPr>
  </w:style>
  <w:style w:type="paragraph" w:customStyle="1" w:styleId="xl133">
    <w:name w:val="xl133"/>
    <w:basedOn w:val="Normal"/>
    <w:uiPriority w:val="99"/>
    <w:rsid w:val="00684186"/>
    <w:pPr>
      <w:pBdr>
        <w:righ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4">
    <w:name w:val="xl134"/>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5">
    <w:name w:val="xl135"/>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6">
    <w:name w:val="xl136"/>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7">
    <w:name w:val="xl137"/>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8">
    <w:name w:val="xl138"/>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9">
    <w:name w:val="xl139"/>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40">
    <w:name w:val="xl140"/>
    <w:basedOn w:val="Normal"/>
    <w:uiPriority w:val="99"/>
    <w:rsid w:val="00684186"/>
    <w:pPr>
      <w:pBdr>
        <w:top w:val="single" w:sz="4" w:space="0" w:color="808080"/>
        <w:left w:val="single" w:sz="12" w:space="0" w:color="808080"/>
        <w:bottom w:val="single" w:sz="4" w:space="0" w:color="808080"/>
        <w:right w:val="single" w:sz="4" w:space="0" w:color="808080"/>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1">
    <w:name w:val="xl141"/>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4">
    <w:name w:val="xl144"/>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5">
    <w:name w:val="xl145"/>
    <w:basedOn w:val="Normal"/>
    <w:uiPriority w:val="99"/>
    <w:rsid w:val="00684186"/>
    <w:pPr>
      <w:spacing w:before="100" w:beforeAutospacing="1" w:after="100" w:afterAutospacing="1"/>
      <w:jc w:val="center"/>
      <w:textAlignment w:val="center"/>
    </w:pPr>
    <w:rPr>
      <w:rFonts w:ascii="Arial" w:hAnsi="Arial" w:cs="Arial"/>
      <w:sz w:val="18"/>
      <w:szCs w:val="18"/>
      <w:lang w:val="es-CO" w:eastAsia="es-CO"/>
    </w:rPr>
  </w:style>
  <w:style w:type="character" w:customStyle="1" w:styleId="PiedepginaCar1">
    <w:name w:val="Pie de página Car1"/>
    <w:aliases w:val="AL Pie de página Car1,Pie de página AL Car1,f Car1"/>
    <w:uiPriority w:val="99"/>
    <w:semiHidden/>
    <w:rsid w:val="00684186"/>
    <w:rPr>
      <w:sz w:val="24"/>
      <w:szCs w:val="24"/>
    </w:rPr>
  </w:style>
  <w:style w:type="character" w:customStyle="1" w:styleId="TextoindependienteCar1">
    <w:name w:val="Texto independiente Car1"/>
    <w:aliases w:val="body text Car1,bt Car1,body tesx Car1,TextindepT2 Car1,EHPT Car1,Body Text2 Car1,ändrad Car1"/>
    <w:semiHidden/>
    <w:rsid w:val="00684186"/>
    <w:rPr>
      <w:sz w:val="24"/>
      <w:szCs w:val="24"/>
    </w:rPr>
  </w:style>
  <w:style w:type="table" w:customStyle="1" w:styleId="Cuadrculadetablaclara1">
    <w:name w:val="Cuadrícula de tabla clara1"/>
    <w:basedOn w:val="Tablanormal"/>
    <w:uiPriority w:val="40"/>
    <w:rsid w:val="00684186"/>
    <w:pPr>
      <w:spacing w:after="0" w:line="240" w:lineRule="auto"/>
    </w:pPr>
    <w:rPr>
      <w:rFonts w:ascii="Calibri" w:eastAsia="Calibri" w:hAnsi="Calibri" w:cs="Times New Roman"/>
      <w:sz w:val="20"/>
      <w:szCs w:val="20"/>
      <w:lang w:eastAsia="es-CO"/>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684186"/>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semiHidden/>
    <w:unhideWhenUsed/>
    <w:qFormat/>
    <w:rsid w:val="0068418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4186"/>
    <w:pPr>
      <w:widowControl w:val="0"/>
      <w:autoSpaceDE w:val="0"/>
      <w:autoSpaceDN w:val="0"/>
    </w:pPr>
    <w:rPr>
      <w:rFonts w:ascii="Tahoma" w:eastAsia="Tahoma" w:hAnsi="Tahoma" w:cs="Tahoma"/>
      <w:sz w:val="22"/>
      <w:szCs w:val="22"/>
      <w:lang w:bidi="es-ES"/>
    </w:rPr>
  </w:style>
  <w:style w:type="character" w:customStyle="1" w:styleId="InternetLink">
    <w:name w:val="Internet Link"/>
    <w:uiPriority w:val="99"/>
    <w:unhideWhenUsed/>
    <w:rsid w:val="00684186"/>
    <w:rPr>
      <w:color w:val="996600"/>
      <w:u w:val="single"/>
    </w:rPr>
  </w:style>
  <w:style w:type="character" w:customStyle="1" w:styleId="EndnoteCharacters">
    <w:name w:val="Endnote Characters"/>
    <w:semiHidden/>
    <w:unhideWhenUsed/>
    <w:qFormat/>
    <w:rsid w:val="00684186"/>
    <w:rPr>
      <w:vertAlign w:val="superscript"/>
    </w:rPr>
  </w:style>
  <w:style w:type="character" w:customStyle="1" w:styleId="EndnoteAnchor">
    <w:name w:val="Endnote Anchor"/>
    <w:rsid w:val="00684186"/>
    <w:rPr>
      <w:vertAlign w:val="superscript"/>
    </w:rPr>
  </w:style>
  <w:style w:type="character" w:customStyle="1" w:styleId="FootnoteCharacters">
    <w:name w:val="Footnote Characters"/>
    <w:unhideWhenUsed/>
    <w:qFormat/>
    <w:rsid w:val="00684186"/>
    <w:rPr>
      <w:vertAlign w:val="superscript"/>
    </w:rPr>
  </w:style>
  <w:style w:type="character" w:customStyle="1" w:styleId="FootnoteAnchor">
    <w:name w:val="Footnote Anchor"/>
    <w:rsid w:val="00684186"/>
    <w:rPr>
      <w:vertAlign w:val="superscript"/>
    </w:rPr>
  </w:style>
  <w:style w:type="character" w:customStyle="1" w:styleId="TextopredeterminadoCar">
    <w:name w:val="Texto predeterminado Car"/>
    <w:link w:val="Textopredeterminado"/>
    <w:qFormat/>
    <w:rsid w:val="00684186"/>
    <w:rPr>
      <w:sz w:val="24"/>
      <w:szCs w:val="24"/>
      <w:lang w:eastAsia="es-ES"/>
    </w:rPr>
  </w:style>
  <w:style w:type="character" w:customStyle="1" w:styleId="MapadeldocumentoCar1">
    <w:name w:val="Mapa del documento Car1"/>
    <w:uiPriority w:val="99"/>
    <w:semiHidden/>
    <w:qFormat/>
    <w:rsid w:val="00684186"/>
    <w:rPr>
      <w:rFonts w:ascii="Tahoma" w:eastAsia="Times New Roman" w:hAnsi="Tahoma" w:cs="Tahoma"/>
      <w:sz w:val="16"/>
      <w:szCs w:val="16"/>
      <w:lang w:val="es-ES" w:eastAsia="es-ES"/>
    </w:rPr>
  </w:style>
  <w:style w:type="character" w:customStyle="1" w:styleId="a0">
    <w:name w:val="a"/>
    <w:qFormat/>
    <w:rsid w:val="00684186"/>
  </w:style>
  <w:style w:type="character" w:customStyle="1" w:styleId="AsuntodelcomentarioCar1">
    <w:name w:val="Asunto del comentario Car1"/>
    <w:uiPriority w:val="99"/>
    <w:semiHidden/>
    <w:qFormat/>
    <w:rsid w:val="00684186"/>
    <w:rPr>
      <w:rFonts w:ascii="Times New Roman" w:eastAsia="Calibri" w:hAnsi="Times New Roman" w:cs="Times New Roman"/>
      <w:b/>
      <w:bCs/>
      <w:sz w:val="20"/>
      <w:szCs w:val="20"/>
      <w:lang w:val="x-none" w:eastAsia="es-ES"/>
    </w:rPr>
  </w:style>
  <w:style w:type="character" w:customStyle="1" w:styleId="apple-converted-space">
    <w:name w:val="apple-converted-space"/>
    <w:qFormat/>
    <w:rsid w:val="00684186"/>
  </w:style>
  <w:style w:type="character" w:customStyle="1" w:styleId="Titulo3Car">
    <w:name w:val="Titulo 3 Car"/>
    <w:link w:val="Titulo3"/>
    <w:qFormat/>
    <w:locked/>
    <w:rsid w:val="00684186"/>
    <w:rPr>
      <w:rFonts w:ascii="Century Gothic" w:hAnsi="Century Gothic"/>
      <w:b/>
      <w:bCs/>
      <w:sz w:val="24"/>
      <w:szCs w:val="26"/>
      <w:lang w:val="es-ES"/>
    </w:rPr>
  </w:style>
  <w:style w:type="character" w:customStyle="1" w:styleId="SubttuloCar">
    <w:name w:val="Subtítulo Car"/>
    <w:link w:val="Subttulo"/>
    <w:uiPriority w:val="11"/>
    <w:qFormat/>
    <w:rsid w:val="00684186"/>
    <w:rPr>
      <w:rFonts w:ascii="Cambria" w:hAnsi="Cambria"/>
      <w:i/>
      <w:iCs/>
      <w:color w:val="4F81BD"/>
      <w:spacing w:val="15"/>
      <w:sz w:val="24"/>
      <w:szCs w:val="24"/>
    </w:rPr>
  </w:style>
  <w:style w:type="character" w:customStyle="1" w:styleId="ListLabel1">
    <w:name w:val="ListLabel 1"/>
    <w:qFormat/>
    <w:rsid w:val="00684186"/>
    <w:rPr>
      <w:rFonts w:cs="Courier New"/>
    </w:rPr>
  </w:style>
  <w:style w:type="character" w:customStyle="1" w:styleId="ListLabel2">
    <w:name w:val="ListLabel 2"/>
    <w:qFormat/>
    <w:rsid w:val="00684186"/>
    <w:rPr>
      <w:rFonts w:cs="Courier New"/>
    </w:rPr>
  </w:style>
  <w:style w:type="character" w:customStyle="1" w:styleId="ListLabel3">
    <w:name w:val="ListLabel 3"/>
    <w:qFormat/>
    <w:rsid w:val="00684186"/>
    <w:rPr>
      <w:rFonts w:cs="Courier New"/>
    </w:rPr>
  </w:style>
  <w:style w:type="character" w:customStyle="1" w:styleId="ListLabel4">
    <w:name w:val="ListLabel 4"/>
    <w:qFormat/>
    <w:rsid w:val="00684186"/>
    <w:rPr>
      <w:rFonts w:cs="Courier New"/>
    </w:rPr>
  </w:style>
  <w:style w:type="character" w:customStyle="1" w:styleId="ListLabel5">
    <w:name w:val="ListLabel 5"/>
    <w:qFormat/>
    <w:rsid w:val="00684186"/>
    <w:rPr>
      <w:rFonts w:cs="Courier New"/>
    </w:rPr>
  </w:style>
  <w:style w:type="character" w:customStyle="1" w:styleId="ListLabel6">
    <w:name w:val="ListLabel 6"/>
    <w:qFormat/>
    <w:rsid w:val="00684186"/>
    <w:rPr>
      <w:rFonts w:cs="Courier New"/>
    </w:rPr>
  </w:style>
  <w:style w:type="character" w:customStyle="1" w:styleId="ListLabel7">
    <w:name w:val="ListLabel 7"/>
    <w:qFormat/>
    <w:rsid w:val="00684186"/>
    <w:rPr>
      <w:rFonts w:cs="Courier New"/>
    </w:rPr>
  </w:style>
  <w:style w:type="character" w:customStyle="1" w:styleId="ListLabel8">
    <w:name w:val="ListLabel 8"/>
    <w:qFormat/>
    <w:rsid w:val="00684186"/>
    <w:rPr>
      <w:rFonts w:cs="Courier New"/>
    </w:rPr>
  </w:style>
  <w:style w:type="character" w:customStyle="1" w:styleId="ListLabel9">
    <w:name w:val="ListLabel 9"/>
    <w:qFormat/>
    <w:rsid w:val="00684186"/>
    <w:rPr>
      <w:rFonts w:cs="Courier New"/>
    </w:rPr>
  </w:style>
  <w:style w:type="character" w:customStyle="1" w:styleId="ListLabel10">
    <w:name w:val="ListLabel 10"/>
    <w:qFormat/>
    <w:rsid w:val="00684186"/>
    <w:rPr>
      <w:rFonts w:cs="Courier New"/>
    </w:rPr>
  </w:style>
  <w:style w:type="character" w:customStyle="1" w:styleId="ListLabel11">
    <w:name w:val="ListLabel 11"/>
    <w:qFormat/>
    <w:rsid w:val="00684186"/>
    <w:rPr>
      <w:rFonts w:cs="Courier New"/>
    </w:rPr>
  </w:style>
  <w:style w:type="character" w:customStyle="1" w:styleId="ListLabel12">
    <w:name w:val="ListLabel 12"/>
    <w:qFormat/>
    <w:rsid w:val="00684186"/>
    <w:rPr>
      <w:rFonts w:cs="Courier New"/>
    </w:rPr>
  </w:style>
  <w:style w:type="character" w:customStyle="1" w:styleId="ListLabel13">
    <w:name w:val="ListLabel 13"/>
    <w:qFormat/>
    <w:rsid w:val="00684186"/>
    <w:rPr>
      <w:rFonts w:cs="Courier New"/>
    </w:rPr>
  </w:style>
  <w:style w:type="character" w:customStyle="1" w:styleId="ListLabel14">
    <w:name w:val="ListLabel 14"/>
    <w:qFormat/>
    <w:rsid w:val="00684186"/>
    <w:rPr>
      <w:rFonts w:cs="Courier New"/>
    </w:rPr>
  </w:style>
  <w:style w:type="character" w:customStyle="1" w:styleId="ListLabel15">
    <w:name w:val="ListLabel 15"/>
    <w:qFormat/>
    <w:rsid w:val="00684186"/>
    <w:rPr>
      <w:rFonts w:cs="Courier New"/>
    </w:rPr>
  </w:style>
  <w:style w:type="character" w:customStyle="1" w:styleId="ListLabel16">
    <w:name w:val="ListLabel 16"/>
    <w:qFormat/>
    <w:rsid w:val="00684186"/>
    <w:rPr>
      <w:rFonts w:cs="Courier New"/>
    </w:rPr>
  </w:style>
  <w:style w:type="character" w:customStyle="1" w:styleId="ListLabel17">
    <w:name w:val="ListLabel 17"/>
    <w:qFormat/>
    <w:rsid w:val="00684186"/>
    <w:rPr>
      <w:rFonts w:cs="Courier New"/>
    </w:rPr>
  </w:style>
  <w:style w:type="character" w:customStyle="1" w:styleId="ListLabel18">
    <w:name w:val="ListLabel 18"/>
    <w:qFormat/>
    <w:rsid w:val="00684186"/>
    <w:rPr>
      <w:rFonts w:cs="Courier New"/>
    </w:rPr>
  </w:style>
  <w:style w:type="character" w:customStyle="1" w:styleId="ListLabel19">
    <w:name w:val="ListLabel 19"/>
    <w:qFormat/>
    <w:rsid w:val="00684186"/>
    <w:rPr>
      <w:rFonts w:eastAsia="Calibri" w:cs="Arial"/>
    </w:rPr>
  </w:style>
  <w:style w:type="character" w:customStyle="1" w:styleId="ListLabel20">
    <w:name w:val="ListLabel 20"/>
    <w:qFormat/>
    <w:rsid w:val="00684186"/>
    <w:rPr>
      <w:rFonts w:cs="Courier New"/>
    </w:rPr>
  </w:style>
  <w:style w:type="character" w:customStyle="1" w:styleId="ListLabel21">
    <w:name w:val="ListLabel 21"/>
    <w:qFormat/>
    <w:rsid w:val="00684186"/>
    <w:rPr>
      <w:rFonts w:cs="Courier New"/>
    </w:rPr>
  </w:style>
  <w:style w:type="character" w:customStyle="1" w:styleId="ListLabel22">
    <w:name w:val="ListLabel 22"/>
    <w:qFormat/>
    <w:rsid w:val="00684186"/>
    <w:rPr>
      <w:rFonts w:cs="Courier New"/>
    </w:rPr>
  </w:style>
  <w:style w:type="character" w:customStyle="1" w:styleId="ListLabel23">
    <w:name w:val="ListLabel 23"/>
    <w:qFormat/>
    <w:rsid w:val="00684186"/>
    <w:rPr>
      <w:rFonts w:cs="Courier New"/>
    </w:rPr>
  </w:style>
  <w:style w:type="character" w:customStyle="1" w:styleId="ListLabel24">
    <w:name w:val="ListLabel 24"/>
    <w:qFormat/>
    <w:rsid w:val="00684186"/>
    <w:rPr>
      <w:rFonts w:cs="Courier New"/>
    </w:rPr>
  </w:style>
  <w:style w:type="character" w:customStyle="1" w:styleId="ListLabel25">
    <w:name w:val="ListLabel 25"/>
    <w:qFormat/>
    <w:rsid w:val="00684186"/>
    <w:rPr>
      <w:rFonts w:cs="Courier New"/>
    </w:rPr>
  </w:style>
  <w:style w:type="character" w:customStyle="1" w:styleId="ListLabel26">
    <w:name w:val="ListLabel 26"/>
    <w:qFormat/>
    <w:rsid w:val="00684186"/>
    <w:rPr>
      <w:rFonts w:eastAsia="Calibri" w:cs="Arial"/>
    </w:rPr>
  </w:style>
  <w:style w:type="character" w:customStyle="1" w:styleId="ListLabel27">
    <w:name w:val="ListLabel 27"/>
    <w:qFormat/>
    <w:rsid w:val="00684186"/>
    <w:rPr>
      <w:rFonts w:cs="Courier New"/>
    </w:rPr>
  </w:style>
  <w:style w:type="character" w:customStyle="1" w:styleId="ListLabel28">
    <w:name w:val="ListLabel 28"/>
    <w:qFormat/>
    <w:rsid w:val="00684186"/>
    <w:rPr>
      <w:rFonts w:cs="Courier New"/>
    </w:rPr>
  </w:style>
  <w:style w:type="character" w:customStyle="1" w:styleId="ListLabel29">
    <w:name w:val="ListLabel 29"/>
    <w:qFormat/>
    <w:rsid w:val="00684186"/>
    <w:rPr>
      <w:rFonts w:cs="Courier New"/>
    </w:rPr>
  </w:style>
  <w:style w:type="character" w:customStyle="1" w:styleId="ListLabel30">
    <w:name w:val="ListLabel 30"/>
    <w:qFormat/>
    <w:rsid w:val="00684186"/>
    <w:rPr>
      <w:rFonts w:eastAsia="Calibri" w:cs="Arial"/>
    </w:rPr>
  </w:style>
  <w:style w:type="character" w:customStyle="1" w:styleId="ListLabel31">
    <w:name w:val="ListLabel 31"/>
    <w:qFormat/>
    <w:rsid w:val="00684186"/>
    <w:rPr>
      <w:rFonts w:cs="Courier New"/>
    </w:rPr>
  </w:style>
  <w:style w:type="character" w:customStyle="1" w:styleId="ListLabel32">
    <w:name w:val="ListLabel 32"/>
    <w:qFormat/>
    <w:rsid w:val="00684186"/>
    <w:rPr>
      <w:rFonts w:cs="Courier New"/>
    </w:rPr>
  </w:style>
  <w:style w:type="character" w:customStyle="1" w:styleId="ListLabel33">
    <w:name w:val="ListLabel 33"/>
    <w:qFormat/>
    <w:rsid w:val="00684186"/>
    <w:rPr>
      <w:rFonts w:cs="Courier New"/>
    </w:rPr>
  </w:style>
  <w:style w:type="character" w:customStyle="1" w:styleId="ListLabel34">
    <w:name w:val="ListLabel 34"/>
    <w:qFormat/>
    <w:rsid w:val="00684186"/>
    <w:rPr>
      <w:rFonts w:cs="Courier New"/>
    </w:rPr>
  </w:style>
  <w:style w:type="character" w:customStyle="1" w:styleId="ListLabel35">
    <w:name w:val="ListLabel 35"/>
    <w:qFormat/>
    <w:rsid w:val="00684186"/>
    <w:rPr>
      <w:rFonts w:cs="Courier New"/>
    </w:rPr>
  </w:style>
  <w:style w:type="character" w:customStyle="1" w:styleId="ListLabel36">
    <w:name w:val="ListLabel 36"/>
    <w:qFormat/>
    <w:rsid w:val="00684186"/>
    <w:rPr>
      <w:rFonts w:cs="Courier New"/>
    </w:rPr>
  </w:style>
  <w:style w:type="character" w:customStyle="1" w:styleId="ListLabel37">
    <w:name w:val="ListLabel 37"/>
    <w:qFormat/>
    <w:rsid w:val="00684186"/>
    <w:rPr>
      <w:rFonts w:cs="Courier New"/>
    </w:rPr>
  </w:style>
  <w:style w:type="character" w:customStyle="1" w:styleId="ListLabel38">
    <w:name w:val="ListLabel 38"/>
    <w:qFormat/>
    <w:rsid w:val="00684186"/>
    <w:rPr>
      <w:rFonts w:cs="Courier New"/>
    </w:rPr>
  </w:style>
  <w:style w:type="character" w:customStyle="1" w:styleId="ListLabel39">
    <w:name w:val="ListLabel 39"/>
    <w:qFormat/>
    <w:rsid w:val="00684186"/>
    <w:rPr>
      <w:rFonts w:cs="Courier New"/>
    </w:rPr>
  </w:style>
  <w:style w:type="character" w:customStyle="1" w:styleId="ListLabel40">
    <w:name w:val="ListLabel 40"/>
    <w:qFormat/>
    <w:rsid w:val="00684186"/>
    <w:rPr>
      <w:rFonts w:ascii="Arial" w:hAnsi="Arial" w:cs="Courier New"/>
      <w:sz w:val="20"/>
    </w:rPr>
  </w:style>
  <w:style w:type="character" w:customStyle="1" w:styleId="ListLabel41">
    <w:name w:val="ListLabel 41"/>
    <w:qFormat/>
    <w:rsid w:val="00684186"/>
    <w:rPr>
      <w:rFonts w:cs="Courier New"/>
    </w:rPr>
  </w:style>
  <w:style w:type="character" w:customStyle="1" w:styleId="ListLabel42">
    <w:name w:val="ListLabel 42"/>
    <w:qFormat/>
    <w:rsid w:val="00684186"/>
    <w:rPr>
      <w:rFonts w:cs="Courier New"/>
    </w:rPr>
  </w:style>
  <w:style w:type="character" w:customStyle="1" w:styleId="ListLabel43">
    <w:name w:val="ListLabel 43"/>
    <w:qFormat/>
    <w:rsid w:val="00684186"/>
    <w:rPr>
      <w:rFonts w:cs="Courier New"/>
    </w:rPr>
  </w:style>
  <w:style w:type="character" w:customStyle="1" w:styleId="ListLabel44">
    <w:name w:val="ListLabel 44"/>
    <w:qFormat/>
    <w:rsid w:val="00684186"/>
    <w:rPr>
      <w:rFonts w:cs="Courier New"/>
    </w:rPr>
  </w:style>
  <w:style w:type="character" w:customStyle="1" w:styleId="ListLabel45">
    <w:name w:val="ListLabel 45"/>
    <w:qFormat/>
    <w:rsid w:val="00684186"/>
    <w:rPr>
      <w:rFonts w:cs="Courier New"/>
    </w:rPr>
  </w:style>
  <w:style w:type="character" w:customStyle="1" w:styleId="ListLabel46">
    <w:name w:val="ListLabel 46"/>
    <w:qFormat/>
    <w:rsid w:val="00684186"/>
    <w:rPr>
      <w:rFonts w:cs="Courier New"/>
    </w:rPr>
  </w:style>
  <w:style w:type="character" w:customStyle="1" w:styleId="ListLabel47">
    <w:name w:val="ListLabel 47"/>
    <w:qFormat/>
    <w:rsid w:val="00684186"/>
    <w:rPr>
      <w:rFonts w:cs="Courier New"/>
    </w:rPr>
  </w:style>
  <w:style w:type="character" w:customStyle="1" w:styleId="ListLabel48">
    <w:name w:val="ListLabel 48"/>
    <w:qFormat/>
    <w:rsid w:val="00684186"/>
    <w:rPr>
      <w:rFonts w:cs="Courier New"/>
    </w:rPr>
  </w:style>
  <w:style w:type="character" w:customStyle="1" w:styleId="ListLabel49">
    <w:name w:val="ListLabel 49"/>
    <w:qFormat/>
    <w:rsid w:val="00684186"/>
    <w:rPr>
      <w:rFonts w:cs="Courier New"/>
    </w:rPr>
  </w:style>
  <w:style w:type="character" w:customStyle="1" w:styleId="ListLabel50">
    <w:name w:val="ListLabel 50"/>
    <w:qFormat/>
    <w:rsid w:val="00684186"/>
    <w:rPr>
      <w:rFonts w:cs="Courier New"/>
    </w:rPr>
  </w:style>
  <w:style w:type="character" w:customStyle="1" w:styleId="ListLabel51">
    <w:name w:val="ListLabel 51"/>
    <w:qFormat/>
    <w:rsid w:val="00684186"/>
    <w:rPr>
      <w:rFonts w:cs="Courier New"/>
    </w:rPr>
  </w:style>
  <w:style w:type="character" w:customStyle="1" w:styleId="ListLabel52">
    <w:name w:val="ListLabel 52"/>
    <w:qFormat/>
    <w:rsid w:val="00684186"/>
    <w:rPr>
      <w:rFonts w:cs="Courier New"/>
    </w:rPr>
  </w:style>
  <w:style w:type="character" w:customStyle="1" w:styleId="ListLabel53">
    <w:name w:val="ListLabel 53"/>
    <w:qFormat/>
    <w:rsid w:val="00684186"/>
    <w:rPr>
      <w:b/>
    </w:rPr>
  </w:style>
  <w:style w:type="character" w:customStyle="1" w:styleId="ListLabel54">
    <w:name w:val="ListLabel 54"/>
    <w:qFormat/>
    <w:rsid w:val="00684186"/>
    <w:rPr>
      <w:rFonts w:cs="Courier New"/>
    </w:rPr>
  </w:style>
  <w:style w:type="character" w:customStyle="1" w:styleId="ListLabel55">
    <w:name w:val="ListLabel 55"/>
    <w:qFormat/>
    <w:rsid w:val="00684186"/>
    <w:rPr>
      <w:rFonts w:cs="Courier New"/>
    </w:rPr>
  </w:style>
  <w:style w:type="character" w:customStyle="1" w:styleId="ListLabel56">
    <w:name w:val="ListLabel 56"/>
    <w:qFormat/>
    <w:rsid w:val="00684186"/>
    <w:rPr>
      <w:rFonts w:cs="Courier New"/>
    </w:rPr>
  </w:style>
  <w:style w:type="character" w:customStyle="1" w:styleId="ListLabel57">
    <w:name w:val="ListLabel 57"/>
    <w:qFormat/>
    <w:rsid w:val="00684186"/>
    <w:rPr>
      <w:rFonts w:eastAsia="Times New Roman" w:cs="Times New Roman"/>
    </w:rPr>
  </w:style>
  <w:style w:type="character" w:customStyle="1" w:styleId="ListLabel58">
    <w:name w:val="ListLabel 58"/>
    <w:qFormat/>
    <w:rsid w:val="00684186"/>
    <w:rPr>
      <w:rFonts w:cs="Times New Roman"/>
    </w:rPr>
  </w:style>
  <w:style w:type="character" w:customStyle="1" w:styleId="ListLabel59">
    <w:name w:val="ListLabel 59"/>
    <w:qFormat/>
    <w:rsid w:val="00684186"/>
    <w:rPr>
      <w:rFonts w:cs="Times New Roman"/>
    </w:rPr>
  </w:style>
  <w:style w:type="character" w:customStyle="1" w:styleId="ListLabel60">
    <w:name w:val="ListLabel 60"/>
    <w:qFormat/>
    <w:rsid w:val="00684186"/>
    <w:rPr>
      <w:rFonts w:cs="Times New Roman"/>
    </w:rPr>
  </w:style>
  <w:style w:type="character" w:customStyle="1" w:styleId="ListLabel61">
    <w:name w:val="ListLabel 61"/>
    <w:qFormat/>
    <w:rsid w:val="00684186"/>
    <w:rPr>
      <w:rFonts w:cs="Times New Roman"/>
    </w:rPr>
  </w:style>
  <w:style w:type="character" w:customStyle="1" w:styleId="ListLabel62">
    <w:name w:val="ListLabel 62"/>
    <w:qFormat/>
    <w:rsid w:val="00684186"/>
    <w:rPr>
      <w:rFonts w:cs="Times New Roman"/>
    </w:rPr>
  </w:style>
  <w:style w:type="character" w:customStyle="1" w:styleId="ListLabel63">
    <w:name w:val="ListLabel 63"/>
    <w:qFormat/>
    <w:rsid w:val="00684186"/>
    <w:rPr>
      <w:rFonts w:cs="Times New Roman"/>
    </w:rPr>
  </w:style>
  <w:style w:type="character" w:customStyle="1" w:styleId="ListLabel64">
    <w:name w:val="ListLabel 64"/>
    <w:qFormat/>
    <w:rsid w:val="00684186"/>
    <w:rPr>
      <w:rFonts w:cs="Times New Roman"/>
    </w:rPr>
  </w:style>
  <w:style w:type="character" w:customStyle="1" w:styleId="ListLabel65">
    <w:name w:val="ListLabel 65"/>
    <w:qFormat/>
    <w:rsid w:val="00684186"/>
    <w:rPr>
      <w:rFonts w:cs="Times New Roman"/>
    </w:rPr>
  </w:style>
  <w:style w:type="character" w:customStyle="1" w:styleId="ListLabel66">
    <w:name w:val="ListLabel 66"/>
    <w:qFormat/>
    <w:rsid w:val="00684186"/>
    <w:rPr>
      <w:b/>
    </w:rPr>
  </w:style>
  <w:style w:type="character" w:customStyle="1" w:styleId="ListLabel67">
    <w:name w:val="ListLabel 67"/>
    <w:qFormat/>
    <w:rsid w:val="00684186"/>
    <w:rPr>
      <w:rFonts w:cs="Courier New"/>
    </w:rPr>
  </w:style>
  <w:style w:type="character" w:customStyle="1" w:styleId="ListLabel68">
    <w:name w:val="ListLabel 68"/>
    <w:qFormat/>
    <w:rsid w:val="00684186"/>
    <w:rPr>
      <w:rFonts w:cs="Courier New"/>
    </w:rPr>
  </w:style>
  <w:style w:type="character" w:customStyle="1" w:styleId="ListLabel69">
    <w:name w:val="ListLabel 69"/>
    <w:qFormat/>
    <w:rsid w:val="00684186"/>
    <w:rPr>
      <w:rFonts w:cs="Courier New"/>
    </w:rPr>
  </w:style>
  <w:style w:type="character" w:customStyle="1" w:styleId="ListLabel70">
    <w:name w:val="ListLabel 70"/>
    <w:qFormat/>
    <w:rsid w:val="00684186"/>
    <w:rPr>
      <w:rFonts w:ascii="Arial" w:hAnsi="Arial"/>
      <w:b/>
      <w:sz w:val="20"/>
    </w:rPr>
  </w:style>
  <w:style w:type="character" w:customStyle="1" w:styleId="ListLabel71">
    <w:name w:val="ListLabel 71"/>
    <w:qFormat/>
    <w:rsid w:val="00684186"/>
    <w:rPr>
      <w:rFonts w:ascii="Arial" w:hAnsi="Arial"/>
      <w:b/>
      <w:sz w:val="20"/>
    </w:rPr>
  </w:style>
  <w:style w:type="character" w:customStyle="1" w:styleId="ListLabel72">
    <w:name w:val="ListLabel 72"/>
    <w:qFormat/>
    <w:rsid w:val="00684186"/>
    <w:rPr>
      <w:rFonts w:ascii="Arial" w:hAnsi="Arial"/>
      <w:b/>
      <w:sz w:val="20"/>
    </w:rPr>
  </w:style>
  <w:style w:type="character" w:customStyle="1" w:styleId="ListLabel73">
    <w:name w:val="ListLabel 73"/>
    <w:qFormat/>
    <w:rsid w:val="00684186"/>
    <w:rPr>
      <w:rFonts w:cs="Courier New"/>
    </w:rPr>
  </w:style>
  <w:style w:type="character" w:customStyle="1" w:styleId="ListLabel74">
    <w:name w:val="ListLabel 74"/>
    <w:qFormat/>
    <w:rsid w:val="00684186"/>
    <w:rPr>
      <w:rFonts w:cs="Courier New"/>
    </w:rPr>
  </w:style>
  <w:style w:type="character" w:customStyle="1" w:styleId="ListLabel75">
    <w:name w:val="ListLabel 75"/>
    <w:qFormat/>
    <w:rsid w:val="00684186"/>
    <w:rPr>
      <w:rFonts w:cs="Courier New"/>
    </w:rPr>
  </w:style>
  <w:style w:type="character" w:customStyle="1" w:styleId="ListLabel76">
    <w:name w:val="ListLabel 76"/>
    <w:qFormat/>
    <w:rsid w:val="00684186"/>
    <w:rPr>
      <w:rFonts w:cs="Courier New"/>
    </w:rPr>
  </w:style>
  <w:style w:type="character" w:customStyle="1" w:styleId="ListLabel77">
    <w:name w:val="ListLabel 77"/>
    <w:qFormat/>
    <w:rsid w:val="00684186"/>
    <w:rPr>
      <w:rFonts w:cs="Courier New"/>
    </w:rPr>
  </w:style>
  <w:style w:type="character" w:customStyle="1" w:styleId="ListLabel78">
    <w:name w:val="ListLabel 78"/>
    <w:qFormat/>
    <w:rsid w:val="00684186"/>
    <w:rPr>
      <w:rFonts w:cs="Courier New"/>
    </w:rPr>
  </w:style>
  <w:style w:type="character" w:customStyle="1" w:styleId="ListLabel79">
    <w:name w:val="ListLabel 79"/>
    <w:qFormat/>
    <w:rsid w:val="00684186"/>
    <w:rPr>
      <w:b/>
    </w:rPr>
  </w:style>
  <w:style w:type="character" w:customStyle="1" w:styleId="ListLabel80">
    <w:name w:val="ListLabel 80"/>
    <w:qFormat/>
    <w:rsid w:val="00684186"/>
    <w:rPr>
      <w:rFonts w:cs="Courier New"/>
    </w:rPr>
  </w:style>
  <w:style w:type="character" w:customStyle="1" w:styleId="ListLabel81">
    <w:name w:val="ListLabel 81"/>
    <w:qFormat/>
    <w:rsid w:val="00684186"/>
    <w:rPr>
      <w:rFonts w:cs="Courier New"/>
    </w:rPr>
  </w:style>
  <w:style w:type="character" w:customStyle="1" w:styleId="ListLabel82">
    <w:name w:val="ListLabel 82"/>
    <w:qFormat/>
    <w:rsid w:val="00684186"/>
    <w:rPr>
      <w:rFonts w:cs="Courier New"/>
    </w:rPr>
  </w:style>
  <w:style w:type="character" w:customStyle="1" w:styleId="ListLabel83">
    <w:name w:val="ListLabel 83"/>
    <w:qFormat/>
    <w:rsid w:val="00684186"/>
    <w:rPr>
      <w:rFonts w:ascii="Arial" w:eastAsia="Calibri" w:hAnsi="Arial" w:cs="Arial"/>
      <w:sz w:val="20"/>
    </w:rPr>
  </w:style>
  <w:style w:type="character" w:customStyle="1" w:styleId="ListLabel84">
    <w:name w:val="ListLabel 84"/>
    <w:qFormat/>
    <w:rsid w:val="00684186"/>
    <w:rPr>
      <w:rFonts w:cs="Courier New"/>
    </w:rPr>
  </w:style>
  <w:style w:type="character" w:customStyle="1" w:styleId="ListLabel85">
    <w:name w:val="ListLabel 85"/>
    <w:qFormat/>
    <w:rsid w:val="00684186"/>
    <w:rPr>
      <w:rFonts w:cs="Courier New"/>
    </w:rPr>
  </w:style>
  <w:style w:type="character" w:customStyle="1" w:styleId="ListLabel86">
    <w:name w:val="ListLabel 86"/>
    <w:qFormat/>
    <w:rsid w:val="00684186"/>
    <w:rPr>
      <w:rFonts w:cs="Courier New"/>
    </w:rPr>
  </w:style>
  <w:style w:type="character" w:customStyle="1" w:styleId="ListLabel87">
    <w:name w:val="ListLabel 87"/>
    <w:qFormat/>
    <w:rsid w:val="00684186"/>
    <w:rPr>
      <w:rFonts w:ascii="Arial" w:eastAsia="Calibri" w:hAnsi="Arial" w:cs="Arial"/>
      <w:sz w:val="20"/>
    </w:rPr>
  </w:style>
  <w:style w:type="character" w:customStyle="1" w:styleId="ListLabel88">
    <w:name w:val="ListLabel 88"/>
    <w:qFormat/>
    <w:rsid w:val="00684186"/>
    <w:rPr>
      <w:rFonts w:cs="Courier New"/>
    </w:rPr>
  </w:style>
  <w:style w:type="character" w:customStyle="1" w:styleId="ListLabel89">
    <w:name w:val="ListLabel 89"/>
    <w:qFormat/>
    <w:rsid w:val="00684186"/>
    <w:rPr>
      <w:rFonts w:cs="Courier New"/>
    </w:rPr>
  </w:style>
  <w:style w:type="character" w:customStyle="1" w:styleId="ListLabel90">
    <w:name w:val="ListLabel 90"/>
    <w:qFormat/>
    <w:rsid w:val="00684186"/>
    <w:rPr>
      <w:rFonts w:cs="Courier New"/>
    </w:rPr>
  </w:style>
  <w:style w:type="character" w:customStyle="1" w:styleId="ListLabel91">
    <w:name w:val="ListLabel 91"/>
    <w:qFormat/>
    <w:rsid w:val="00684186"/>
    <w:rPr>
      <w:rFonts w:ascii="Arial" w:eastAsia="Calibri" w:hAnsi="Arial" w:cs="Arial"/>
      <w:sz w:val="20"/>
    </w:rPr>
  </w:style>
  <w:style w:type="character" w:customStyle="1" w:styleId="ListLabel92">
    <w:name w:val="ListLabel 92"/>
    <w:qFormat/>
    <w:rsid w:val="00684186"/>
    <w:rPr>
      <w:rFonts w:cs="Courier New"/>
    </w:rPr>
  </w:style>
  <w:style w:type="character" w:customStyle="1" w:styleId="ListLabel93">
    <w:name w:val="ListLabel 93"/>
    <w:qFormat/>
    <w:rsid w:val="00684186"/>
    <w:rPr>
      <w:rFonts w:cs="Courier New"/>
    </w:rPr>
  </w:style>
  <w:style w:type="character" w:customStyle="1" w:styleId="ListLabel94">
    <w:name w:val="ListLabel 94"/>
    <w:qFormat/>
    <w:rsid w:val="00684186"/>
    <w:rPr>
      <w:rFonts w:cs="Courier New"/>
    </w:rPr>
  </w:style>
  <w:style w:type="character" w:customStyle="1" w:styleId="ListLabel95">
    <w:name w:val="ListLabel 95"/>
    <w:qFormat/>
    <w:rsid w:val="00684186"/>
    <w:rPr>
      <w:rFonts w:cs="Courier New"/>
    </w:rPr>
  </w:style>
  <w:style w:type="character" w:customStyle="1" w:styleId="ListLabel96">
    <w:name w:val="ListLabel 96"/>
    <w:qFormat/>
    <w:rsid w:val="00684186"/>
    <w:rPr>
      <w:rFonts w:cs="Courier New"/>
    </w:rPr>
  </w:style>
  <w:style w:type="character" w:customStyle="1" w:styleId="ListLabel97">
    <w:name w:val="ListLabel 97"/>
    <w:qFormat/>
    <w:rsid w:val="00684186"/>
    <w:rPr>
      <w:rFonts w:cs="Courier New"/>
    </w:rPr>
  </w:style>
  <w:style w:type="character" w:customStyle="1" w:styleId="ListLabel98">
    <w:name w:val="ListLabel 98"/>
    <w:qFormat/>
    <w:rsid w:val="00684186"/>
    <w:rPr>
      <w:rFonts w:ascii="Arial" w:hAnsi="Arial" w:cs="Arial"/>
      <w:sz w:val="20"/>
      <w:szCs w:val="20"/>
    </w:rPr>
  </w:style>
  <w:style w:type="character" w:customStyle="1" w:styleId="ListLabel99">
    <w:name w:val="ListLabel 99"/>
    <w:qFormat/>
    <w:rsid w:val="00684186"/>
    <w:rPr>
      <w:rFonts w:ascii="Arial" w:hAnsi="Arial" w:cs="Arial"/>
      <w:sz w:val="16"/>
      <w:szCs w:val="16"/>
      <w:lang w:val="es-MX"/>
    </w:rPr>
  </w:style>
  <w:style w:type="character" w:customStyle="1" w:styleId="ListLabel100">
    <w:name w:val="ListLabel 100"/>
    <w:qFormat/>
    <w:rsid w:val="00684186"/>
    <w:rPr>
      <w:rFonts w:ascii="Arial" w:hAnsi="Arial" w:cs="Courier New"/>
      <w:sz w:val="20"/>
    </w:rPr>
  </w:style>
  <w:style w:type="character" w:customStyle="1" w:styleId="ListLabel101">
    <w:name w:val="ListLabel 101"/>
    <w:qFormat/>
    <w:rsid w:val="00684186"/>
    <w:rPr>
      <w:rFonts w:cs="Courier New"/>
    </w:rPr>
  </w:style>
  <w:style w:type="character" w:customStyle="1" w:styleId="ListLabel102">
    <w:name w:val="ListLabel 102"/>
    <w:qFormat/>
    <w:rsid w:val="00684186"/>
    <w:rPr>
      <w:rFonts w:cs="Wingdings"/>
    </w:rPr>
  </w:style>
  <w:style w:type="character" w:customStyle="1" w:styleId="ListLabel103">
    <w:name w:val="ListLabel 103"/>
    <w:qFormat/>
    <w:rsid w:val="00684186"/>
    <w:rPr>
      <w:rFonts w:cs="Symbol"/>
    </w:rPr>
  </w:style>
  <w:style w:type="character" w:customStyle="1" w:styleId="ListLabel104">
    <w:name w:val="ListLabel 104"/>
    <w:qFormat/>
    <w:rsid w:val="00684186"/>
    <w:rPr>
      <w:rFonts w:cs="Courier New"/>
    </w:rPr>
  </w:style>
  <w:style w:type="character" w:customStyle="1" w:styleId="ListLabel105">
    <w:name w:val="ListLabel 105"/>
    <w:qFormat/>
    <w:rsid w:val="00684186"/>
    <w:rPr>
      <w:rFonts w:cs="Wingdings"/>
    </w:rPr>
  </w:style>
  <w:style w:type="character" w:customStyle="1" w:styleId="ListLabel106">
    <w:name w:val="ListLabel 106"/>
    <w:qFormat/>
    <w:rsid w:val="00684186"/>
    <w:rPr>
      <w:rFonts w:cs="Symbol"/>
    </w:rPr>
  </w:style>
  <w:style w:type="character" w:customStyle="1" w:styleId="ListLabel107">
    <w:name w:val="ListLabel 107"/>
    <w:qFormat/>
    <w:rsid w:val="00684186"/>
    <w:rPr>
      <w:rFonts w:cs="Courier New"/>
    </w:rPr>
  </w:style>
  <w:style w:type="character" w:customStyle="1" w:styleId="ListLabel108">
    <w:name w:val="ListLabel 108"/>
    <w:qFormat/>
    <w:rsid w:val="00684186"/>
    <w:rPr>
      <w:rFonts w:cs="Wingdings"/>
    </w:rPr>
  </w:style>
  <w:style w:type="character" w:customStyle="1" w:styleId="ListLabel109">
    <w:name w:val="ListLabel 109"/>
    <w:qFormat/>
    <w:rsid w:val="00684186"/>
    <w:rPr>
      <w:rFonts w:ascii="Arial" w:hAnsi="Arial" w:cs="Symbol"/>
      <w:b/>
      <w:sz w:val="20"/>
    </w:rPr>
  </w:style>
  <w:style w:type="character" w:customStyle="1" w:styleId="ListLabel110">
    <w:name w:val="ListLabel 110"/>
    <w:qFormat/>
    <w:rsid w:val="00684186"/>
    <w:rPr>
      <w:rFonts w:cs="Courier New"/>
    </w:rPr>
  </w:style>
  <w:style w:type="character" w:customStyle="1" w:styleId="ListLabel111">
    <w:name w:val="ListLabel 111"/>
    <w:qFormat/>
    <w:rsid w:val="00684186"/>
    <w:rPr>
      <w:rFonts w:cs="Wingdings"/>
    </w:rPr>
  </w:style>
  <w:style w:type="character" w:customStyle="1" w:styleId="ListLabel112">
    <w:name w:val="ListLabel 112"/>
    <w:qFormat/>
    <w:rsid w:val="00684186"/>
    <w:rPr>
      <w:rFonts w:cs="Symbol"/>
    </w:rPr>
  </w:style>
  <w:style w:type="character" w:customStyle="1" w:styleId="ListLabel113">
    <w:name w:val="ListLabel 113"/>
    <w:qFormat/>
    <w:rsid w:val="00684186"/>
    <w:rPr>
      <w:rFonts w:cs="Courier New"/>
    </w:rPr>
  </w:style>
  <w:style w:type="character" w:customStyle="1" w:styleId="ListLabel114">
    <w:name w:val="ListLabel 114"/>
    <w:qFormat/>
    <w:rsid w:val="00684186"/>
    <w:rPr>
      <w:rFonts w:cs="Wingdings"/>
    </w:rPr>
  </w:style>
  <w:style w:type="character" w:customStyle="1" w:styleId="ListLabel115">
    <w:name w:val="ListLabel 115"/>
    <w:qFormat/>
    <w:rsid w:val="00684186"/>
    <w:rPr>
      <w:rFonts w:cs="Symbol"/>
    </w:rPr>
  </w:style>
  <w:style w:type="character" w:customStyle="1" w:styleId="ListLabel116">
    <w:name w:val="ListLabel 116"/>
    <w:qFormat/>
    <w:rsid w:val="00684186"/>
    <w:rPr>
      <w:rFonts w:cs="Courier New"/>
    </w:rPr>
  </w:style>
  <w:style w:type="character" w:customStyle="1" w:styleId="ListLabel117">
    <w:name w:val="ListLabel 117"/>
    <w:qFormat/>
    <w:rsid w:val="00684186"/>
    <w:rPr>
      <w:rFonts w:cs="Wingdings"/>
    </w:rPr>
  </w:style>
  <w:style w:type="character" w:customStyle="1" w:styleId="ListLabel118">
    <w:name w:val="ListLabel 118"/>
    <w:qFormat/>
    <w:rsid w:val="00684186"/>
    <w:rPr>
      <w:rFonts w:cs="Symbol"/>
      <w:sz w:val="20"/>
    </w:rPr>
  </w:style>
  <w:style w:type="character" w:customStyle="1" w:styleId="ListLabel119">
    <w:name w:val="ListLabel 119"/>
    <w:qFormat/>
    <w:rsid w:val="00684186"/>
    <w:rPr>
      <w:rFonts w:cs="Courier New"/>
    </w:rPr>
  </w:style>
  <w:style w:type="character" w:customStyle="1" w:styleId="ListLabel120">
    <w:name w:val="ListLabel 120"/>
    <w:qFormat/>
    <w:rsid w:val="00684186"/>
    <w:rPr>
      <w:rFonts w:cs="Wingdings"/>
    </w:rPr>
  </w:style>
  <w:style w:type="character" w:customStyle="1" w:styleId="ListLabel121">
    <w:name w:val="ListLabel 121"/>
    <w:qFormat/>
    <w:rsid w:val="00684186"/>
    <w:rPr>
      <w:rFonts w:cs="Symbol"/>
    </w:rPr>
  </w:style>
  <w:style w:type="character" w:customStyle="1" w:styleId="ListLabel122">
    <w:name w:val="ListLabel 122"/>
    <w:qFormat/>
    <w:rsid w:val="00684186"/>
    <w:rPr>
      <w:rFonts w:cs="Courier New"/>
    </w:rPr>
  </w:style>
  <w:style w:type="character" w:customStyle="1" w:styleId="ListLabel123">
    <w:name w:val="ListLabel 123"/>
    <w:qFormat/>
    <w:rsid w:val="00684186"/>
    <w:rPr>
      <w:rFonts w:cs="Wingdings"/>
    </w:rPr>
  </w:style>
  <w:style w:type="character" w:customStyle="1" w:styleId="ListLabel124">
    <w:name w:val="ListLabel 124"/>
    <w:qFormat/>
    <w:rsid w:val="00684186"/>
    <w:rPr>
      <w:rFonts w:cs="Symbol"/>
    </w:rPr>
  </w:style>
  <w:style w:type="character" w:customStyle="1" w:styleId="ListLabel125">
    <w:name w:val="ListLabel 125"/>
    <w:qFormat/>
    <w:rsid w:val="00684186"/>
    <w:rPr>
      <w:rFonts w:cs="Courier New"/>
    </w:rPr>
  </w:style>
  <w:style w:type="character" w:customStyle="1" w:styleId="ListLabel126">
    <w:name w:val="ListLabel 126"/>
    <w:qFormat/>
    <w:rsid w:val="00684186"/>
    <w:rPr>
      <w:rFonts w:cs="Wingdings"/>
    </w:rPr>
  </w:style>
  <w:style w:type="character" w:customStyle="1" w:styleId="ListLabel127">
    <w:name w:val="ListLabel 127"/>
    <w:qFormat/>
    <w:rsid w:val="00684186"/>
    <w:rPr>
      <w:rFonts w:ascii="Arial" w:hAnsi="Arial" w:cs="Symbol"/>
      <w:sz w:val="20"/>
    </w:rPr>
  </w:style>
  <w:style w:type="character" w:customStyle="1" w:styleId="ListLabel128">
    <w:name w:val="ListLabel 128"/>
    <w:qFormat/>
    <w:rsid w:val="00684186"/>
    <w:rPr>
      <w:rFonts w:cs="Courier New"/>
    </w:rPr>
  </w:style>
  <w:style w:type="character" w:customStyle="1" w:styleId="ListLabel129">
    <w:name w:val="ListLabel 129"/>
    <w:qFormat/>
    <w:rsid w:val="00684186"/>
    <w:rPr>
      <w:rFonts w:cs="Wingdings"/>
    </w:rPr>
  </w:style>
  <w:style w:type="character" w:customStyle="1" w:styleId="ListLabel130">
    <w:name w:val="ListLabel 130"/>
    <w:qFormat/>
    <w:rsid w:val="00684186"/>
    <w:rPr>
      <w:rFonts w:cs="Symbol"/>
    </w:rPr>
  </w:style>
  <w:style w:type="character" w:customStyle="1" w:styleId="ListLabel131">
    <w:name w:val="ListLabel 131"/>
    <w:qFormat/>
    <w:rsid w:val="00684186"/>
    <w:rPr>
      <w:rFonts w:cs="Courier New"/>
    </w:rPr>
  </w:style>
  <w:style w:type="character" w:customStyle="1" w:styleId="ListLabel132">
    <w:name w:val="ListLabel 132"/>
    <w:qFormat/>
    <w:rsid w:val="00684186"/>
    <w:rPr>
      <w:rFonts w:cs="Wingdings"/>
    </w:rPr>
  </w:style>
  <w:style w:type="character" w:customStyle="1" w:styleId="ListLabel133">
    <w:name w:val="ListLabel 133"/>
    <w:qFormat/>
    <w:rsid w:val="00684186"/>
    <w:rPr>
      <w:rFonts w:cs="Symbol"/>
    </w:rPr>
  </w:style>
  <w:style w:type="character" w:customStyle="1" w:styleId="ListLabel134">
    <w:name w:val="ListLabel 134"/>
    <w:qFormat/>
    <w:rsid w:val="00684186"/>
    <w:rPr>
      <w:rFonts w:cs="Courier New"/>
    </w:rPr>
  </w:style>
  <w:style w:type="character" w:customStyle="1" w:styleId="ListLabel135">
    <w:name w:val="ListLabel 135"/>
    <w:qFormat/>
    <w:rsid w:val="00684186"/>
    <w:rPr>
      <w:rFonts w:cs="Wingdings"/>
    </w:rPr>
  </w:style>
  <w:style w:type="character" w:customStyle="1" w:styleId="ListLabel136">
    <w:name w:val="ListLabel 136"/>
    <w:qFormat/>
    <w:rsid w:val="00684186"/>
    <w:rPr>
      <w:rFonts w:ascii="Arial" w:hAnsi="Arial"/>
      <w:b/>
      <w:sz w:val="20"/>
    </w:rPr>
  </w:style>
  <w:style w:type="character" w:customStyle="1" w:styleId="ListLabel137">
    <w:name w:val="ListLabel 137"/>
    <w:qFormat/>
    <w:rsid w:val="00684186"/>
    <w:rPr>
      <w:rFonts w:ascii="Arial" w:hAnsi="Arial"/>
      <w:b/>
      <w:sz w:val="20"/>
    </w:rPr>
  </w:style>
  <w:style w:type="character" w:customStyle="1" w:styleId="ListLabel138">
    <w:name w:val="ListLabel 138"/>
    <w:qFormat/>
    <w:rsid w:val="00684186"/>
    <w:rPr>
      <w:rFonts w:ascii="Arial" w:hAnsi="Arial"/>
      <w:b/>
      <w:sz w:val="20"/>
    </w:rPr>
  </w:style>
  <w:style w:type="character" w:customStyle="1" w:styleId="ListLabel139">
    <w:name w:val="ListLabel 139"/>
    <w:qFormat/>
    <w:rsid w:val="00684186"/>
    <w:rPr>
      <w:rFonts w:ascii="Arial" w:hAnsi="Arial" w:cs="Arial"/>
      <w:sz w:val="20"/>
    </w:rPr>
  </w:style>
  <w:style w:type="character" w:customStyle="1" w:styleId="ListLabel140">
    <w:name w:val="ListLabel 140"/>
    <w:qFormat/>
    <w:rsid w:val="00684186"/>
    <w:rPr>
      <w:rFonts w:cs="Courier New"/>
    </w:rPr>
  </w:style>
  <w:style w:type="character" w:customStyle="1" w:styleId="ListLabel141">
    <w:name w:val="ListLabel 141"/>
    <w:qFormat/>
    <w:rsid w:val="00684186"/>
    <w:rPr>
      <w:rFonts w:cs="Wingdings"/>
    </w:rPr>
  </w:style>
  <w:style w:type="character" w:customStyle="1" w:styleId="ListLabel142">
    <w:name w:val="ListLabel 142"/>
    <w:qFormat/>
    <w:rsid w:val="00684186"/>
    <w:rPr>
      <w:rFonts w:cs="Symbol"/>
    </w:rPr>
  </w:style>
  <w:style w:type="character" w:customStyle="1" w:styleId="ListLabel143">
    <w:name w:val="ListLabel 143"/>
    <w:qFormat/>
    <w:rsid w:val="00684186"/>
    <w:rPr>
      <w:rFonts w:cs="Courier New"/>
    </w:rPr>
  </w:style>
  <w:style w:type="character" w:customStyle="1" w:styleId="ListLabel144">
    <w:name w:val="ListLabel 144"/>
    <w:qFormat/>
    <w:rsid w:val="00684186"/>
    <w:rPr>
      <w:rFonts w:cs="Wingdings"/>
    </w:rPr>
  </w:style>
  <w:style w:type="character" w:customStyle="1" w:styleId="ListLabel145">
    <w:name w:val="ListLabel 145"/>
    <w:qFormat/>
    <w:rsid w:val="00684186"/>
    <w:rPr>
      <w:rFonts w:cs="Symbol"/>
    </w:rPr>
  </w:style>
  <w:style w:type="character" w:customStyle="1" w:styleId="ListLabel146">
    <w:name w:val="ListLabel 146"/>
    <w:qFormat/>
    <w:rsid w:val="00684186"/>
    <w:rPr>
      <w:rFonts w:cs="Courier New"/>
    </w:rPr>
  </w:style>
  <w:style w:type="character" w:customStyle="1" w:styleId="ListLabel147">
    <w:name w:val="ListLabel 147"/>
    <w:qFormat/>
    <w:rsid w:val="00684186"/>
    <w:rPr>
      <w:rFonts w:cs="Wingdings"/>
    </w:rPr>
  </w:style>
  <w:style w:type="character" w:customStyle="1" w:styleId="ListLabel148">
    <w:name w:val="ListLabel 148"/>
    <w:qFormat/>
    <w:rsid w:val="00684186"/>
    <w:rPr>
      <w:rFonts w:ascii="Arial" w:hAnsi="Arial" w:cs="Arial"/>
      <w:sz w:val="20"/>
    </w:rPr>
  </w:style>
  <w:style w:type="character" w:customStyle="1" w:styleId="ListLabel149">
    <w:name w:val="ListLabel 149"/>
    <w:qFormat/>
    <w:rsid w:val="00684186"/>
    <w:rPr>
      <w:rFonts w:cs="Courier New"/>
    </w:rPr>
  </w:style>
  <w:style w:type="character" w:customStyle="1" w:styleId="ListLabel150">
    <w:name w:val="ListLabel 150"/>
    <w:qFormat/>
    <w:rsid w:val="00684186"/>
    <w:rPr>
      <w:rFonts w:cs="Wingdings"/>
    </w:rPr>
  </w:style>
  <w:style w:type="character" w:customStyle="1" w:styleId="ListLabel151">
    <w:name w:val="ListLabel 151"/>
    <w:qFormat/>
    <w:rsid w:val="00684186"/>
    <w:rPr>
      <w:rFonts w:cs="Symbol"/>
    </w:rPr>
  </w:style>
  <w:style w:type="character" w:customStyle="1" w:styleId="ListLabel152">
    <w:name w:val="ListLabel 152"/>
    <w:qFormat/>
    <w:rsid w:val="00684186"/>
    <w:rPr>
      <w:rFonts w:cs="Courier New"/>
    </w:rPr>
  </w:style>
  <w:style w:type="character" w:customStyle="1" w:styleId="ListLabel153">
    <w:name w:val="ListLabel 153"/>
    <w:qFormat/>
    <w:rsid w:val="00684186"/>
    <w:rPr>
      <w:rFonts w:cs="Wingdings"/>
    </w:rPr>
  </w:style>
  <w:style w:type="character" w:customStyle="1" w:styleId="ListLabel154">
    <w:name w:val="ListLabel 154"/>
    <w:qFormat/>
    <w:rsid w:val="00684186"/>
    <w:rPr>
      <w:rFonts w:cs="Symbol"/>
    </w:rPr>
  </w:style>
  <w:style w:type="character" w:customStyle="1" w:styleId="ListLabel155">
    <w:name w:val="ListLabel 155"/>
    <w:qFormat/>
    <w:rsid w:val="00684186"/>
    <w:rPr>
      <w:rFonts w:cs="Courier New"/>
    </w:rPr>
  </w:style>
  <w:style w:type="character" w:customStyle="1" w:styleId="ListLabel156">
    <w:name w:val="ListLabel 156"/>
    <w:qFormat/>
    <w:rsid w:val="00684186"/>
    <w:rPr>
      <w:rFonts w:cs="Wingdings"/>
    </w:rPr>
  </w:style>
  <w:style w:type="character" w:customStyle="1" w:styleId="ListLabel157">
    <w:name w:val="ListLabel 157"/>
    <w:qFormat/>
    <w:rsid w:val="00684186"/>
    <w:rPr>
      <w:rFonts w:ascii="Arial" w:hAnsi="Arial" w:cs="Arial"/>
      <w:sz w:val="20"/>
    </w:rPr>
  </w:style>
  <w:style w:type="character" w:customStyle="1" w:styleId="ListLabel158">
    <w:name w:val="ListLabel 158"/>
    <w:qFormat/>
    <w:rsid w:val="00684186"/>
    <w:rPr>
      <w:rFonts w:cs="Courier New"/>
    </w:rPr>
  </w:style>
  <w:style w:type="character" w:customStyle="1" w:styleId="ListLabel159">
    <w:name w:val="ListLabel 159"/>
    <w:qFormat/>
    <w:rsid w:val="00684186"/>
    <w:rPr>
      <w:rFonts w:cs="Wingdings"/>
    </w:rPr>
  </w:style>
  <w:style w:type="character" w:customStyle="1" w:styleId="ListLabel160">
    <w:name w:val="ListLabel 160"/>
    <w:qFormat/>
    <w:rsid w:val="00684186"/>
    <w:rPr>
      <w:rFonts w:cs="Symbol"/>
    </w:rPr>
  </w:style>
  <w:style w:type="character" w:customStyle="1" w:styleId="ListLabel161">
    <w:name w:val="ListLabel 161"/>
    <w:qFormat/>
    <w:rsid w:val="00684186"/>
    <w:rPr>
      <w:rFonts w:cs="Courier New"/>
    </w:rPr>
  </w:style>
  <w:style w:type="character" w:customStyle="1" w:styleId="ListLabel162">
    <w:name w:val="ListLabel 162"/>
    <w:qFormat/>
    <w:rsid w:val="00684186"/>
    <w:rPr>
      <w:rFonts w:cs="Wingdings"/>
    </w:rPr>
  </w:style>
  <w:style w:type="character" w:customStyle="1" w:styleId="ListLabel163">
    <w:name w:val="ListLabel 163"/>
    <w:qFormat/>
    <w:rsid w:val="00684186"/>
    <w:rPr>
      <w:rFonts w:cs="Symbol"/>
    </w:rPr>
  </w:style>
  <w:style w:type="character" w:customStyle="1" w:styleId="ListLabel164">
    <w:name w:val="ListLabel 164"/>
    <w:qFormat/>
    <w:rsid w:val="00684186"/>
    <w:rPr>
      <w:rFonts w:cs="Courier New"/>
    </w:rPr>
  </w:style>
  <w:style w:type="character" w:customStyle="1" w:styleId="ListLabel165">
    <w:name w:val="ListLabel 165"/>
    <w:qFormat/>
    <w:rsid w:val="00684186"/>
    <w:rPr>
      <w:rFonts w:cs="Wingdings"/>
    </w:rPr>
  </w:style>
  <w:style w:type="character" w:customStyle="1" w:styleId="ListLabel166">
    <w:name w:val="ListLabel 166"/>
    <w:qFormat/>
    <w:rsid w:val="00684186"/>
    <w:rPr>
      <w:rFonts w:ascii="Arial" w:hAnsi="Arial" w:cs="Symbol"/>
      <w:b/>
      <w:sz w:val="20"/>
    </w:rPr>
  </w:style>
  <w:style w:type="character" w:customStyle="1" w:styleId="ListLabel167">
    <w:name w:val="ListLabel 167"/>
    <w:qFormat/>
    <w:rsid w:val="00684186"/>
    <w:rPr>
      <w:rFonts w:cs="Courier New"/>
    </w:rPr>
  </w:style>
  <w:style w:type="character" w:customStyle="1" w:styleId="ListLabel168">
    <w:name w:val="ListLabel 168"/>
    <w:qFormat/>
    <w:rsid w:val="00684186"/>
    <w:rPr>
      <w:rFonts w:cs="Wingdings"/>
    </w:rPr>
  </w:style>
  <w:style w:type="character" w:customStyle="1" w:styleId="ListLabel169">
    <w:name w:val="ListLabel 169"/>
    <w:qFormat/>
    <w:rsid w:val="00684186"/>
    <w:rPr>
      <w:rFonts w:cs="Symbol"/>
    </w:rPr>
  </w:style>
  <w:style w:type="character" w:customStyle="1" w:styleId="ListLabel170">
    <w:name w:val="ListLabel 170"/>
    <w:qFormat/>
    <w:rsid w:val="00684186"/>
    <w:rPr>
      <w:rFonts w:cs="Courier New"/>
    </w:rPr>
  </w:style>
  <w:style w:type="character" w:customStyle="1" w:styleId="ListLabel171">
    <w:name w:val="ListLabel 171"/>
    <w:qFormat/>
    <w:rsid w:val="00684186"/>
    <w:rPr>
      <w:rFonts w:cs="Wingdings"/>
    </w:rPr>
  </w:style>
  <w:style w:type="character" w:customStyle="1" w:styleId="ListLabel172">
    <w:name w:val="ListLabel 172"/>
    <w:qFormat/>
    <w:rsid w:val="00684186"/>
    <w:rPr>
      <w:rFonts w:cs="Symbol"/>
    </w:rPr>
  </w:style>
  <w:style w:type="character" w:customStyle="1" w:styleId="ListLabel173">
    <w:name w:val="ListLabel 173"/>
    <w:qFormat/>
    <w:rsid w:val="00684186"/>
    <w:rPr>
      <w:rFonts w:cs="Courier New"/>
    </w:rPr>
  </w:style>
  <w:style w:type="character" w:customStyle="1" w:styleId="ListLabel174">
    <w:name w:val="ListLabel 174"/>
    <w:qFormat/>
    <w:rsid w:val="00684186"/>
    <w:rPr>
      <w:rFonts w:cs="Wingdings"/>
    </w:rPr>
  </w:style>
  <w:style w:type="character" w:customStyle="1" w:styleId="ListLabel175">
    <w:name w:val="ListLabel 175"/>
    <w:qFormat/>
    <w:rsid w:val="00684186"/>
    <w:rPr>
      <w:rFonts w:ascii="Arial" w:hAnsi="Arial" w:cs="Arial"/>
      <w:sz w:val="20"/>
      <w:szCs w:val="20"/>
    </w:rPr>
  </w:style>
  <w:style w:type="character" w:customStyle="1" w:styleId="ListLabel176">
    <w:name w:val="ListLabel 176"/>
    <w:qFormat/>
    <w:rsid w:val="00684186"/>
    <w:rPr>
      <w:rFonts w:ascii="Arial" w:hAnsi="Arial" w:cs="Arial"/>
      <w:sz w:val="16"/>
      <w:szCs w:val="16"/>
      <w:lang w:val="es-MX"/>
    </w:rPr>
  </w:style>
  <w:style w:type="paragraph" w:customStyle="1" w:styleId="Heading">
    <w:name w:val="Heading"/>
    <w:basedOn w:val="Normal"/>
    <w:next w:val="Textoindependiente"/>
    <w:qFormat/>
    <w:rsid w:val="00684186"/>
    <w:pPr>
      <w:keepNext/>
      <w:spacing w:before="240" w:after="120"/>
    </w:pPr>
    <w:rPr>
      <w:rFonts w:ascii="Clear Sans" w:eastAsia="WenQuanYi Micro Hei" w:hAnsi="Clear Sans" w:cs="FreeSans"/>
      <w:sz w:val="28"/>
      <w:szCs w:val="28"/>
    </w:rPr>
  </w:style>
  <w:style w:type="paragraph" w:styleId="Epgrafe">
    <w:name w:val="caption"/>
    <w:basedOn w:val="Normal"/>
    <w:next w:val="Normal"/>
    <w:uiPriority w:val="35"/>
    <w:unhideWhenUsed/>
    <w:qFormat/>
    <w:rsid w:val="00684186"/>
    <w:pPr>
      <w:spacing w:after="200"/>
    </w:pPr>
    <w:rPr>
      <w:rFonts w:ascii="Calibri" w:hAnsi="Calibri"/>
      <w:b/>
      <w:bCs/>
      <w:color w:val="4F81BD"/>
      <w:sz w:val="18"/>
      <w:szCs w:val="18"/>
      <w:lang w:val="es-CO" w:eastAsia="en-US"/>
    </w:rPr>
  </w:style>
  <w:style w:type="paragraph" w:customStyle="1" w:styleId="Index">
    <w:name w:val="Index"/>
    <w:basedOn w:val="Normal"/>
    <w:qFormat/>
    <w:rsid w:val="00684186"/>
    <w:pPr>
      <w:suppressLineNumbers/>
    </w:pPr>
    <w:rPr>
      <w:rFonts w:ascii="Clear Sans" w:hAnsi="Clear Sans" w:cs="FreeSans"/>
    </w:rPr>
  </w:style>
  <w:style w:type="character" w:customStyle="1" w:styleId="TextonotaalfinalCar1">
    <w:name w:val="Texto nota al final Car1"/>
    <w:rsid w:val="00684186"/>
    <w:rPr>
      <w:lang w:val="es-ES_tradnl" w:eastAsia="es-ES"/>
    </w:rPr>
  </w:style>
  <w:style w:type="paragraph" w:customStyle="1" w:styleId="Textopredeterminado">
    <w:name w:val="Texto predeterminado"/>
    <w:basedOn w:val="Normal"/>
    <w:link w:val="TextopredeterminadoCar"/>
    <w:qFormat/>
    <w:rsid w:val="00684186"/>
    <w:rPr>
      <w:rFonts w:asciiTheme="minorHAnsi" w:eastAsiaTheme="minorHAnsi" w:hAnsiTheme="minorHAnsi" w:cstheme="minorBidi"/>
      <w:lang w:val="es-CO"/>
    </w:rPr>
  </w:style>
  <w:style w:type="character" w:customStyle="1" w:styleId="Sangra3detindependienteCar1">
    <w:name w:val="Sangría 3 de t. independiente Car1"/>
    <w:rsid w:val="00684186"/>
    <w:rPr>
      <w:sz w:val="16"/>
      <w:szCs w:val="16"/>
      <w:lang w:val="es-ES_tradnl" w:eastAsia="es-ES"/>
    </w:rPr>
  </w:style>
  <w:style w:type="paragraph" w:styleId="Listaconvietas3">
    <w:name w:val="List Bullet 3"/>
    <w:basedOn w:val="Normal"/>
    <w:qFormat/>
    <w:rsid w:val="00684186"/>
    <w:pPr>
      <w:ind w:left="566" w:hanging="283"/>
    </w:pPr>
    <w:rPr>
      <w:rFonts w:ascii="Arial" w:hAnsi="Arial" w:cs="Arial"/>
      <w:sz w:val="20"/>
      <w:szCs w:val="20"/>
      <w:lang w:val="es-ES_tradnl"/>
    </w:rPr>
  </w:style>
  <w:style w:type="paragraph" w:customStyle="1" w:styleId="default0">
    <w:name w:val="default"/>
    <w:basedOn w:val="Normal"/>
    <w:uiPriority w:val="99"/>
    <w:qFormat/>
    <w:rsid w:val="00684186"/>
    <w:rPr>
      <w:rFonts w:ascii="Arial" w:eastAsia="Arial Unicode MS" w:hAnsi="Arial" w:cs="Arial"/>
      <w:color w:val="000000"/>
    </w:rPr>
  </w:style>
  <w:style w:type="paragraph" w:customStyle="1" w:styleId="ecxmsolistparagraph">
    <w:name w:val="ecxmsolistparagraph"/>
    <w:basedOn w:val="Normal"/>
    <w:uiPriority w:val="99"/>
    <w:qFormat/>
    <w:rsid w:val="00684186"/>
    <w:pPr>
      <w:spacing w:after="324"/>
    </w:pPr>
  </w:style>
  <w:style w:type="paragraph" w:customStyle="1" w:styleId="CM42">
    <w:name w:val="CM42"/>
    <w:basedOn w:val="Default"/>
    <w:next w:val="Default"/>
    <w:uiPriority w:val="99"/>
    <w:qFormat/>
    <w:rsid w:val="00684186"/>
    <w:pPr>
      <w:autoSpaceDE/>
      <w:autoSpaceDN/>
      <w:adjustRightInd/>
    </w:pPr>
    <w:rPr>
      <w:rFonts w:eastAsia="Times New Roman"/>
      <w:color w:val="auto"/>
    </w:rPr>
  </w:style>
  <w:style w:type="paragraph" w:customStyle="1" w:styleId="Titulo3">
    <w:name w:val="Titulo 3"/>
    <w:basedOn w:val="Ttulo2"/>
    <w:link w:val="Titulo3Car"/>
    <w:qFormat/>
    <w:rsid w:val="00684186"/>
    <w:pPr>
      <w:tabs>
        <w:tab w:val="left" w:pos="-3249"/>
        <w:tab w:val="left" w:pos="720"/>
      </w:tabs>
      <w:spacing w:before="0" w:line="276" w:lineRule="auto"/>
      <w:ind w:left="720" w:hanging="720"/>
      <w:jc w:val="both"/>
    </w:pPr>
    <w:rPr>
      <w:rFonts w:ascii="Century Gothic" w:eastAsiaTheme="minorHAnsi" w:hAnsi="Century Gothic" w:cstheme="minorBidi"/>
      <w:color w:val="auto"/>
      <w:sz w:val="24"/>
      <w:lang w:eastAsia="en-US"/>
    </w:rPr>
  </w:style>
  <w:style w:type="paragraph" w:customStyle="1" w:styleId="Subttulo2">
    <w:name w:val="Subtítulo 2"/>
    <w:basedOn w:val="Normal"/>
    <w:next w:val="Normal"/>
    <w:qFormat/>
    <w:rsid w:val="00684186"/>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qFormat/>
    <w:rsid w:val="00684186"/>
    <w:pPr>
      <w:overflowPunct w:val="0"/>
    </w:pPr>
    <w:rPr>
      <w:rFonts w:ascii="Courier" w:hAnsi="Courier"/>
    </w:rPr>
  </w:style>
  <w:style w:type="paragraph" w:styleId="Subttulo">
    <w:name w:val="Subtitle"/>
    <w:basedOn w:val="Normal"/>
    <w:next w:val="Normal"/>
    <w:link w:val="SubttuloCar"/>
    <w:uiPriority w:val="11"/>
    <w:qFormat/>
    <w:rsid w:val="00684186"/>
    <w:rPr>
      <w:rFonts w:ascii="Cambria" w:eastAsiaTheme="minorHAnsi" w:hAnsi="Cambria" w:cstheme="minorBidi"/>
      <w:i/>
      <w:iCs/>
      <w:color w:val="4F81BD"/>
      <w:spacing w:val="15"/>
      <w:lang w:val="es-CO" w:eastAsia="en-US"/>
    </w:rPr>
  </w:style>
  <w:style w:type="character" w:customStyle="1" w:styleId="SubttuloCar1">
    <w:name w:val="Subtítulo Car1"/>
    <w:basedOn w:val="Fuentedeprrafopredeter"/>
    <w:rsid w:val="00684186"/>
    <w:rPr>
      <w:rFonts w:asciiTheme="majorHAnsi" w:eastAsiaTheme="majorEastAsia" w:hAnsiTheme="majorHAnsi" w:cstheme="majorBidi"/>
      <w:i/>
      <w:iCs/>
      <w:color w:val="4F81BD" w:themeColor="accent1"/>
      <w:spacing w:val="15"/>
      <w:sz w:val="24"/>
      <w:szCs w:val="24"/>
      <w:lang w:val="es-ES" w:eastAsia="es-ES"/>
    </w:rPr>
  </w:style>
  <w:style w:type="paragraph" w:customStyle="1" w:styleId="Sangra2detindependiente1">
    <w:name w:val="Sangría 2 de t. independiente1"/>
    <w:basedOn w:val="Normal"/>
    <w:uiPriority w:val="99"/>
    <w:qFormat/>
    <w:rsid w:val="00684186"/>
    <w:pPr>
      <w:widowControl w:val="0"/>
      <w:tabs>
        <w:tab w:val="left" w:pos="-720"/>
        <w:tab w:val="left" w:pos="0"/>
        <w:tab w:val="left" w:pos="720"/>
        <w:tab w:val="left" w:pos="1440"/>
        <w:tab w:val="left" w:pos="2160"/>
      </w:tabs>
      <w:suppressAutoHyphens/>
      <w:overflowPunct w:val="0"/>
      <w:ind w:left="2880" w:hanging="2880"/>
      <w:jc w:val="both"/>
    </w:pPr>
    <w:rPr>
      <w:rFonts w:ascii="Arial" w:hAnsi="Arial"/>
      <w:b/>
      <w:spacing w:val="-3"/>
      <w:szCs w:val="20"/>
      <w:lang w:val="es-ES_tradnl"/>
    </w:rPr>
  </w:style>
  <w:style w:type="paragraph" w:customStyle="1" w:styleId="CM6">
    <w:name w:val="CM6"/>
    <w:basedOn w:val="Default"/>
    <w:next w:val="Default"/>
    <w:qFormat/>
    <w:rsid w:val="00684186"/>
    <w:pPr>
      <w:widowControl w:val="0"/>
      <w:autoSpaceDE/>
      <w:autoSpaceDN/>
      <w:adjustRightInd/>
      <w:spacing w:line="278" w:lineRule="atLeast"/>
    </w:pPr>
    <w:rPr>
      <w:rFonts w:ascii="BWAAAA+F1" w:eastAsia="Times New Roman" w:hAnsi="BWAAAA+F1" w:cs="Times New Roman"/>
      <w:color w:val="auto"/>
    </w:rPr>
  </w:style>
  <w:style w:type="paragraph" w:customStyle="1" w:styleId="CM39">
    <w:name w:val="CM39"/>
    <w:basedOn w:val="Default"/>
    <w:next w:val="Default"/>
    <w:qFormat/>
    <w:rsid w:val="00684186"/>
    <w:pPr>
      <w:widowControl w:val="0"/>
      <w:autoSpaceDE/>
      <w:autoSpaceDN/>
      <w:adjustRightInd/>
      <w:spacing w:line="276" w:lineRule="atLeast"/>
    </w:pPr>
    <w:rPr>
      <w:rFonts w:ascii="BWAAAA+F1" w:eastAsia="Times New Roman" w:hAnsi="BWAAAA+F1" w:cs="Times New Roman"/>
      <w:color w:val="auto"/>
    </w:rPr>
  </w:style>
  <w:style w:type="paragraph" w:customStyle="1" w:styleId="t3">
    <w:name w:val="t3"/>
    <w:basedOn w:val="Normal"/>
    <w:qFormat/>
    <w:rsid w:val="00684186"/>
    <w:pPr>
      <w:tabs>
        <w:tab w:val="left" w:pos="2736"/>
      </w:tabs>
      <w:spacing w:after="240"/>
      <w:ind w:left="2736" w:hanging="851"/>
      <w:jc w:val="both"/>
    </w:pPr>
    <w:rPr>
      <w:szCs w:val="20"/>
      <w:lang w:val="es-ES_tradnl"/>
    </w:rPr>
  </w:style>
  <w:style w:type="paragraph" w:customStyle="1" w:styleId="Estilo">
    <w:name w:val="Estilo"/>
    <w:uiPriority w:val="99"/>
    <w:qFormat/>
    <w:rsid w:val="00684186"/>
    <w:pPr>
      <w:widowControl w:val="0"/>
      <w:spacing w:after="0" w:line="240" w:lineRule="auto"/>
    </w:pPr>
    <w:rPr>
      <w:rFonts w:ascii="Arial" w:eastAsia="Times New Roman" w:hAnsi="Arial" w:cs="Arial"/>
      <w:sz w:val="24"/>
      <w:szCs w:val="24"/>
      <w:lang w:eastAsia="es-CO"/>
    </w:rPr>
  </w:style>
  <w:style w:type="paragraph" w:customStyle="1" w:styleId="xl538">
    <w:name w:val="xl53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39">
    <w:name w:val="xl539"/>
    <w:basedOn w:val="Normal"/>
    <w:qFormat/>
    <w:rsid w:val="00684186"/>
    <w:pPr>
      <w:shd w:val="clear" w:color="FFFFFF" w:fill="FFFFFF"/>
      <w:spacing w:beforeAutospacing="1" w:afterAutospacing="1"/>
      <w:textAlignment w:val="center"/>
    </w:pPr>
    <w:rPr>
      <w:lang w:val="es-CO" w:eastAsia="es-CO"/>
    </w:rPr>
  </w:style>
  <w:style w:type="paragraph" w:customStyle="1" w:styleId="xl540">
    <w:name w:val="xl540"/>
    <w:basedOn w:val="Normal"/>
    <w:qFormat/>
    <w:rsid w:val="00684186"/>
    <w:pPr>
      <w:shd w:val="clear" w:color="000000" w:fill="FFFFFF"/>
      <w:spacing w:beforeAutospacing="1" w:afterAutospacing="1"/>
      <w:textAlignment w:val="center"/>
    </w:pPr>
    <w:rPr>
      <w:lang w:val="es-CO" w:eastAsia="es-CO"/>
    </w:rPr>
  </w:style>
  <w:style w:type="paragraph" w:customStyle="1" w:styleId="xl541">
    <w:name w:val="xl541"/>
    <w:basedOn w:val="Normal"/>
    <w:qFormat/>
    <w:rsid w:val="00684186"/>
    <w:pPr>
      <w:pBdr>
        <w:top w:val="double" w:sz="6" w:space="0" w:color="000000"/>
        <w:left w:val="double" w:sz="6" w:space="0" w:color="000000"/>
      </w:pBdr>
      <w:shd w:val="clear" w:color="FFFFFF" w:fill="FFFFFF"/>
      <w:spacing w:beforeAutospacing="1" w:afterAutospacing="1"/>
      <w:textAlignment w:val="center"/>
    </w:pPr>
    <w:rPr>
      <w:b/>
      <w:bCs/>
      <w:lang w:val="es-CO" w:eastAsia="es-CO"/>
    </w:rPr>
  </w:style>
  <w:style w:type="paragraph" w:customStyle="1" w:styleId="xl542">
    <w:name w:val="xl542"/>
    <w:basedOn w:val="Normal"/>
    <w:qFormat/>
    <w:rsid w:val="00684186"/>
    <w:pPr>
      <w:pBdr>
        <w:top w:val="double" w:sz="6" w:space="0" w:color="000000"/>
      </w:pBdr>
      <w:shd w:val="clear" w:color="FFFFFF" w:fill="FFFFFF"/>
      <w:spacing w:beforeAutospacing="1" w:afterAutospacing="1"/>
      <w:textAlignment w:val="center"/>
    </w:pPr>
    <w:rPr>
      <w:b/>
      <w:bCs/>
      <w:lang w:val="es-CO" w:eastAsia="es-CO"/>
    </w:rPr>
  </w:style>
  <w:style w:type="paragraph" w:customStyle="1" w:styleId="xl543">
    <w:name w:val="xl543"/>
    <w:basedOn w:val="Normal"/>
    <w:qFormat/>
    <w:rsid w:val="00684186"/>
    <w:pPr>
      <w:pBdr>
        <w:top w:val="double" w:sz="6" w:space="0" w:color="000000"/>
        <w:right w:val="double" w:sz="6" w:space="0" w:color="000000"/>
      </w:pBdr>
      <w:shd w:val="clear" w:color="FFFFFF" w:fill="FFFFFF"/>
      <w:spacing w:beforeAutospacing="1" w:afterAutospacing="1"/>
      <w:textAlignment w:val="center"/>
    </w:pPr>
    <w:rPr>
      <w:b/>
      <w:bCs/>
      <w:lang w:val="es-CO" w:eastAsia="es-CO"/>
    </w:rPr>
  </w:style>
  <w:style w:type="paragraph" w:customStyle="1" w:styleId="xl544">
    <w:name w:val="xl544"/>
    <w:basedOn w:val="Normal"/>
    <w:qFormat/>
    <w:rsid w:val="00684186"/>
    <w:pPr>
      <w:pBdr>
        <w:left w:val="double" w:sz="6" w:space="0" w:color="000000"/>
      </w:pBdr>
      <w:shd w:val="clear" w:color="FFFFFF" w:fill="FFFFFF"/>
      <w:spacing w:beforeAutospacing="1" w:afterAutospacing="1"/>
      <w:textAlignment w:val="center"/>
    </w:pPr>
    <w:rPr>
      <w:lang w:val="es-CO" w:eastAsia="es-CO"/>
    </w:rPr>
  </w:style>
  <w:style w:type="paragraph" w:customStyle="1" w:styleId="xl545">
    <w:name w:val="xl545"/>
    <w:basedOn w:val="Normal"/>
    <w:qFormat/>
    <w:rsid w:val="00684186"/>
    <w:pPr>
      <w:shd w:val="clear" w:color="FFFFFF" w:fill="FFFFFF"/>
      <w:spacing w:beforeAutospacing="1" w:afterAutospacing="1"/>
      <w:textAlignment w:val="center"/>
    </w:pPr>
    <w:rPr>
      <w:b/>
      <w:bCs/>
      <w:lang w:val="es-CO" w:eastAsia="es-CO"/>
    </w:rPr>
  </w:style>
  <w:style w:type="paragraph" w:customStyle="1" w:styleId="xl546">
    <w:name w:val="xl546"/>
    <w:basedOn w:val="Normal"/>
    <w:qFormat/>
    <w:rsid w:val="00684186"/>
    <w:pPr>
      <w:shd w:val="clear" w:color="FFFFFF" w:fill="FFFFFF"/>
      <w:spacing w:beforeAutospacing="1" w:afterAutospacing="1"/>
      <w:jc w:val="right"/>
      <w:textAlignment w:val="center"/>
    </w:pPr>
    <w:rPr>
      <w:b/>
      <w:bCs/>
      <w:lang w:val="es-CO" w:eastAsia="es-CO"/>
    </w:rPr>
  </w:style>
  <w:style w:type="paragraph" w:customStyle="1" w:styleId="xl547">
    <w:name w:val="xl547"/>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48">
    <w:name w:val="xl548"/>
    <w:basedOn w:val="Normal"/>
    <w:qFormat/>
    <w:rsid w:val="00684186"/>
    <w:pPr>
      <w:pBdr>
        <w:right w:val="double" w:sz="6" w:space="0" w:color="000000"/>
      </w:pBdr>
      <w:shd w:val="clear" w:color="FFFFFF" w:fill="FFFFFF"/>
      <w:spacing w:beforeAutospacing="1" w:afterAutospacing="1"/>
      <w:textAlignment w:val="center"/>
    </w:pPr>
    <w:rPr>
      <w:lang w:val="es-CO" w:eastAsia="es-CO"/>
    </w:rPr>
  </w:style>
  <w:style w:type="paragraph" w:customStyle="1" w:styleId="xl549">
    <w:name w:val="xl549"/>
    <w:basedOn w:val="Normal"/>
    <w:qFormat/>
    <w:rsid w:val="00684186"/>
    <w:pPr>
      <w:pBdr>
        <w:left w:val="double" w:sz="6" w:space="0" w:color="000000"/>
        <w:bottom w:val="double" w:sz="6" w:space="0" w:color="000000"/>
      </w:pBdr>
      <w:shd w:val="clear" w:color="FFFFFF" w:fill="FFFFFF"/>
      <w:spacing w:beforeAutospacing="1" w:afterAutospacing="1"/>
      <w:textAlignment w:val="center"/>
    </w:pPr>
    <w:rPr>
      <w:lang w:val="es-CO" w:eastAsia="es-CO"/>
    </w:rPr>
  </w:style>
  <w:style w:type="paragraph" w:customStyle="1" w:styleId="xl550">
    <w:name w:val="xl55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51">
    <w:name w:val="xl551"/>
    <w:basedOn w:val="Normal"/>
    <w:qFormat/>
    <w:rsid w:val="00684186"/>
    <w:pPr>
      <w:pBdr>
        <w:bottom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552">
    <w:name w:val="xl552"/>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553">
    <w:name w:val="xl553"/>
    <w:basedOn w:val="Normal"/>
    <w:qFormat/>
    <w:rsid w:val="00684186"/>
    <w:pPr>
      <w:pBdr>
        <w:bottom w:val="double" w:sz="6" w:space="0" w:color="000000"/>
      </w:pBdr>
      <w:shd w:val="clear" w:color="FFFFFF" w:fill="FFFFFF"/>
      <w:spacing w:beforeAutospacing="1" w:afterAutospacing="1"/>
      <w:jc w:val="right"/>
      <w:textAlignment w:val="center"/>
    </w:pPr>
    <w:rPr>
      <w:b/>
      <w:bCs/>
      <w:lang w:val="es-CO" w:eastAsia="es-CO"/>
    </w:rPr>
  </w:style>
  <w:style w:type="paragraph" w:customStyle="1" w:styleId="xl554">
    <w:name w:val="xl554"/>
    <w:basedOn w:val="Normal"/>
    <w:qFormat/>
    <w:rsid w:val="00684186"/>
    <w:pPr>
      <w:pBdr>
        <w:bottom w:val="double" w:sz="6" w:space="0" w:color="000000"/>
      </w:pBdr>
      <w:shd w:val="clear" w:color="FFFFFF" w:fill="FFFFFF"/>
      <w:spacing w:beforeAutospacing="1" w:afterAutospacing="1"/>
      <w:textAlignment w:val="center"/>
    </w:pPr>
    <w:rPr>
      <w:lang w:val="es-CO" w:eastAsia="es-CO"/>
    </w:rPr>
  </w:style>
  <w:style w:type="paragraph" w:customStyle="1" w:styleId="xl555">
    <w:name w:val="xl555"/>
    <w:basedOn w:val="Normal"/>
    <w:qFormat/>
    <w:rsid w:val="00684186"/>
    <w:pPr>
      <w:pBdr>
        <w:bottom w:val="double" w:sz="6" w:space="0" w:color="000000"/>
        <w:right w:val="double" w:sz="6" w:space="0" w:color="000000"/>
      </w:pBdr>
      <w:shd w:val="clear" w:color="FFFFFF" w:fill="FFFFFF"/>
      <w:spacing w:beforeAutospacing="1" w:afterAutospacing="1"/>
      <w:textAlignment w:val="center"/>
    </w:pPr>
    <w:rPr>
      <w:lang w:val="es-CO" w:eastAsia="es-CO"/>
    </w:rPr>
  </w:style>
  <w:style w:type="paragraph" w:customStyle="1" w:styleId="xl556">
    <w:name w:val="xl556"/>
    <w:basedOn w:val="Normal"/>
    <w:qFormat/>
    <w:rsid w:val="00684186"/>
    <w:pPr>
      <w:shd w:val="clear" w:color="FFFFFF" w:fill="FFFFFF"/>
      <w:spacing w:beforeAutospacing="1" w:afterAutospacing="1"/>
      <w:textAlignment w:val="center"/>
    </w:pPr>
    <w:rPr>
      <w:b/>
      <w:bCs/>
      <w:i/>
      <w:iCs/>
      <w:lang w:val="es-CO" w:eastAsia="es-CO"/>
    </w:rPr>
  </w:style>
  <w:style w:type="paragraph" w:customStyle="1" w:styleId="xl557">
    <w:name w:val="xl557"/>
    <w:basedOn w:val="Normal"/>
    <w:qFormat/>
    <w:rsid w:val="00684186"/>
    <w:pPr>
      <w:shd w:val="clear" w:color="FFFFFF" w:fill="FFFFFF"/>
      <w:spacing w:beforeAutospacing="1" w:afterAutospacing="1"/>
      <w:textAlignment w:val="center"/>
    </w:pPr>
    <w:rPr>
      <w:lang w:val="es-CO" w:eastAsia="es-CO"/>
    </w:rPr>
  </w:style>
  <w:style w:type="paragraph" w:customStyle="1" w:styleId="xl558">
    <w:name w:val="xl558"/>
    <w:basedOn w:val="Normal"/>
    <w:qFormat/>
    <w:rsid w:val="00684186"/>
    <w:pPr>
      <w:pBdr>
        <w:top w:val="single" w:sz="4" w:space="0" w:color="7F7F7F"/>
        <w:left w:val="double" w:sz="6" w:space="0" w:color="000000"/>
        <w:bottom w:val="single" w:sz="4" w:space="0" w:color="7F7F7F"/>
      </w:pBdr>
      <w:shd w:val="clear" w:color="FFFFFF" w:fill="FFFFFF"/>
      <w:spacing w:beforeAutospacing="1" w:afterAutospacing="1"/>
      <w:textAlignment w:val="center"/>
    </w:pPr>
    <w:rPr>
      <w:lang w:val="es-CO" w:eastAsia="es-CO"/>
    </w:rPr>
  </w:style>
  <w:style w:type="paragraph" w:customStyle="1" w:styleId="xl559">
    <w:name w:val="xl559"/>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60">
    <w:name w:val="xl560"/>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1">
    <w:name w:val="xl561"/>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lang w:val="es-CO" w:eastAsia="es-CO"/>
    </w:rPr>
  </w:style>
  <w:style w:type="paragraph" w:customStyle="1" w:styleId="xl562">
    <w:name w:val="xl562"/>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63">
    <w:name w:val="xl563"/>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i/>
      <w:iCs/>
      <w:lang w:val="es-CO" w:eastAsia="es-CO"/>
    </w:rPr>
  </w:style>
  <w:style w:type="paragraph" w:customStyle="1" w:styleId="xl564">
    <w:name w:val="xl56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5">
    <w:name w:val="xl565"/>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66">
    <w:name w:val="xl566"/>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7">
    <w:name w:val="xl567"/>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68">
    <w:name w:val="xl56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9">
    <w:name w:val="xl569"/>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70">
    <w:name w:val="xl570"/>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1">
    <w:name w:val="xl57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72">
    <w:name w:val="xl572"/>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73">
    <w:name w:val="xl573"/>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i/>
      <w:iCs/>
      <w:lang w:val="es-CO" w:eastAsia="es-CO"/>
    </w:rPr>
  </w:style>
  <w:style w:type="paragraph" w:customStyle="1" w:styleId="xl574">
    <w:name w:val="xl57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5">
    <w:name w:val="xl57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76">
    <w:name w:val="xl576"/>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7">
    <w:name w:val="xl577"/>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lang w:val="es-CO" w:eastAsia="es-CO"/>
    </w:rPr>
  </w:style>
  <w:style w:type="paragraph" w:customStyle="1" w:styleId="xl578">
    <w:name w:val="xl578"/>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9">
    <w:name w:val="xl579"/>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rFonts w:ascii="Symbol" w:hAnsi="Symbol"/>
      <w:lang w:val="es-CO" w:eastAsia="es-CO"/>
    </w:rPr>
  </w:style>
  <w:style w:type="paragraph" w:customStyle="1" w:styleId="xl580">
    <w:name w:val="xl58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81">
    <w:name w:val="xl581"/>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82">
    <w:name w:val="xl582"/>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sz w:val="20"/>
      <w:szCs w:val="20"/>
      <w:lang w:val="es-CO" w:eastAsia="es-CO"/>
    </w:rPr>
  </w:style>
  <w:style w:type="paragraph" w:customStyle="1" w:styleId="xl583">
    <w:name w:val="xl58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584">
    <w:name w:val="xl58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85">
    <w:name w:val="xl585"/>
    <w:basedOn w:val="Normal"/>
    <w:qFormat/>
    <w:rsid w:val="00684186"/>
    <w:pPr>
      <w:pBdr>
        <w:bottom w:val="double" w:sz="6" w:space="0" w:color="000000"/>
      </w:pBdr>
      <w:shd w:val="clear" w:color="FFFFFF" w:fill="FFFFFF"/>
      <w:spacing w:beforeAutospacing="1" w:afterAutospacing="1"/>
      <w:jc w:val="right"/>
      <w:textAlignment w:val="center"/>
    </w:pPr>
    <w:rPr>
      <w:lang w:val="es-CO" w:eastAsia="es-CO"/>
    </w:rPr>
  </w:style>
  <w:style w:type="paragraph" w:customStyle="1" w:styleId="xl586">
    <w:name w:val="xl586"/>
    <w:basedOn w:val="Normal"/>
    <w:qFormat/>
    <w:rsid w:val="00684186"/>
    <w:pPr>
      <w:pBdr>
        <w:bottom w:val="double" w:sz="6" w:space="0" w:color="000000"/>
      </w:pBdr>
      <w:shd w:val="clear" w:color="FFFFFF" w:fill="FFFFFF"/>
      <w:spacing w:beforeAutospacing="1" w:afterAutospacing="1"/>
      <w:jc w:val="center"/>
      <w:textAlignment w:val="center"/>
    </w:pPr>
    <w:rPr>
      <w:color w:val="FF0000"/>
      <w:lang w:val="es-CO" w:eastAsia="es-CO"/>
    </w:rPr>
  </w:style>
  <w:style w:type="paragraph" w:customStyle="1" w:styleId="xl587">
    <w:name w:val="xl587"/>
    <w:basedOn w:val="Normal"/>
    <w:qFormat/>
    <w:rsid w:val="00684186"/>
    <w:pPr>
      <w:shd w:val="clear" w:color="FFFFFF" w:fill="FFFFFF"/>
      <w:spacing w:beforeAutospacing="1" w:afterAutospacing="1"/>
      <w:textAlignment w:val="center"/>
    </w:pPr>
    <w:rPr>
      <w:b/>
      <w:bCs/>
      <w:lang w:val="es-CO" w:eastAsia="es-CO"/>
    </w:rPr>
  </w:style>
  <w:style w:type="paragraph" w:customStyle="1" w:styleId="xl588">
    <w:name w:val="xl588"/>
    <w:basedOn w:val="Normal"/>
    <w:qFormat/>
    <w:rsid w:val="00684186"/>
    <w:pPr>
      <w:shd w:val="clear" w:color="FFFFFF" w:fill="FFFFFF"/>
      <w:spacing w:beforeAutospacing="1" w:afterAutospacing="1"/>
      <w:textAlignment w:val="center"/>
    </w:pPr>
    <w:rPr>
      <w:b/>
      <w:bCs/>
      <w:lang w:val="es-CO" w:eastAsia="es-CO"/>
    </w:rPr>
  </w:style>
  <w:style w:type="paragraph" w:customStyle="1" w:styleId="xl589">
    <w:name w:val="xl589"/>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90">
    <w:name w:val="xl59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91">
    <w:name w:val="xl59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i/>
      <w:iCs/>
      <w:lang w:val="es-CO" w:eastAsia="es-CO"/>
    </w:rPr>
  </w:style>
  <w:style w:type="paragraph" w:customStyle="1" w:styleId="xl592">
    <w:name w:val="xl592"/>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93">
    <w:name w:val="xl593"/>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jc w:val="center"/>
      <w:textAlignment w:val="center"/>
    </w:pPr>
    <w:rPr>
      <w:lang w:val="es-CO" w:eastAsia="es-CO"/>
    </w:rPr>
  </w:style>
  <w:style w:type="paragraph" w:customStyle="1" w:styleId="xl594">
    <w:name w:val="xl59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95">
    <w:name w:val="xl59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96">
    <w:name w:val="xl596"/>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7">
    <w:name w:val="xl597"/>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8">
    <w:name w:val="xl598"/>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99">
    <w:name w:val="xl599"/>
    <w:basedOn w:val="Normal"/>
    <w:qFormat/>
    <w:rsid w:val="00684186"/>
    <w:pPr>
      <w:shd w:val="clear" w:color="FFFFFF" w:fill="FFFFFF"/>
      <w:spacing w:beforeAutospacing="1" w:afterAutospacing="1"/>
      <w:textAlignment w:val="center"/>
    </w:pPr>
    <w:rPr>
      <w:b/>
      <w:bCs/>
      <w:lang w:val="es-CO" w:eastAsia="es-CO"/>
    </w:rPr>
  </w:style>
  <w:style w:type="paragraph" w:customStyle="1" w:styleId="xl600">
    <w:name w:val="xl60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601">
    <w:name w:val="xl601"/>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602">
    <w:name w:val="xl602"/>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603">
    <w:name w:val="xl603"/>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4">
    <w:name w:val="xl604"/>
    <w:basedOn w:val="Normal"/>
    <w:qFormat/>
    <w:rsid w:val="00684186"/>
    <w:pPr>
      <w:spacing w:beforeAutospacing="1" w:afterAutospacing="1"/>
      <w:textAlignment w:val="center"/>
    </w:pPr>
    <w:rPr>
      <w:lang w:val="es-CO" w:eastAsia="es-CO"/>
    </w:rPr>
  </w:style>
  <w:style w:type="paragraph" w:customStyle="1" w:styleId="xl605">
    <w:name w:val="xl605"/>
    <w:basedOn w:val="Normal"/>
    <w:qFormat/>
    <w:rsid w:val="00684186"/>
    <w:pPr>
      <w:pBdr>
        <w:top w:val="double" w:sz="6" w:space="0" w:color="000000"/>
      </w:pBdr>
      <w:spacing w:beforeAutospacing="1" w:afterAutospacing="1"/>
      <w:textAlignment w:val="center"/>
    </w:pPr>
    <w:rPr>
      <w:b/>
      <w:bCs/>
      <w:lang w:val="es-CO" w:eastAsia="es-CO"/>
    </w:rPr>
  </w:style>
  <w:style w:type="paragraph" w:customStyle="1" w:styleId="xl606">
    <w:name w:val="xl606"/>
    <w:basedOn w:val="Normal"/>
    <w:qFormat/>
    <w:rsid w:val="00684186"/>
    <w:pPr>
      <w:pBdr>
        <w:bottom w:val="double" w:sz="6" w:space="0" w:color="000000"/>
      </w:pBdr>
      <w:spacing w:beforeAutospacing="1" w:afterAutospacing="1"/>
      <w:textAlignment w:val="center"/>
    </w:pPr>
    <w:rPr>
      <w:lang w:val="es-CO" w:eastAsia="es-CO"/>
    </w:rPr>
  </w:style>
  <w:style w:type="paragraph" w:customStyle="1" w:styleId="xl607">
    <w:name w:val="xl607"/>
    <w:basedOn w:val="Normal"/>
    <w:qFormat/>
    <w:rsid w:val="00684186"/>
    <w:pPr>
      <w:pBdr>
        <w:top w:val="single" w:sz="4" w:space="0" w:color="7F7F7F"/>
        <w:bottom w:val="single" w:sz="4" w:space="0" w:color="7F7F7F"/>
      </w:pBdr>
      <w:spacing w:beforeAutospacing="1" w:afterAutospacing="1"/>
      <w:jc w:val="center"/>
      <w:textAlignment w:val="center"/>
    </w:pPr>
    <w:rPr>
      <w:b/>
      <w:bCs/>
      <w:lang w:val="es-CO" w:eastAsia="es-CO"/>
    </w:rPr>
  </w:style>
  <w:style w:type="paragraph" w:customStyle="1" w:styleId="xl608">
    <w:name w:val="xl608"/>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9">
    <w:name w:val="xl609"/>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10">
    <w:name w:val="xl610"/>
    <w:basedOn w:val="Normal"/>
    <w:qFormat/>
    <w:rsid w:val="00684186"/>
    <w:pPr>
      <w:pBdr>
        <w:bottom w:val="double" w:sz="6" w:space="0" w:color="000000"/>
      </w:pBdr>
      <w:spacing w:beforeAutospacing="1" w:afterAutospacing="1"/>
      <w:jc w:val="center"/>
      <w:textAlignment w:val="center"/>
    </w:pPr>
    <w:rPr>
      <w:lang w:val="es-CO" w:eastAsia="es-CO"/>
    </w:rPr>
  </w:style>
  <w:style w:type="paragraph" w:customStyle="1" w:styleId="xl611">
    <w:name w:val="xl611"/>
    <w:basedOn w:val="Normal"/>
    <w:qFormat/>
    <w:rsid w:val="00684186"/>
    <w:pPr>
      <w:pBdr>
        <w:top w:val="single" w:sz="4" w:space="0" w:color="7F7F7F"/>
        <w:bottom w:val="single" w:sz="4" w:space="0" w:color="7F7F7F"/>
      </w:pBdr>
      <w:spacing w:beforeAutospacing="1" w:afterAutospacing="1"/>
      <w:jc w:val="right"/>
      <w:textAlignment w:val="center"/>
    </w:pPr>
    <w:rPr>
      <w:lang w:val="es-CO" w:eastAsia="es-CO"/>
    </w:rPr>
  </w:style>
  <w:style w:type="paragraph" w:customStyle="1" w:styleId="xl612">
    <w:name w:val="xl612"/>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613">
    <w:name w:val="xl61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614">
    <w:name w:val="xl614"/>
    <w:basedOn w:val="Normal"/>
    <w:qFormat/>
    <w:rsid w:val="00684186"/>
    <w:pPr>
      <w:pBdr>
        <w:lef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5">
    <w:name w:val="xl615"/>
    <w:basedOn w:val="Normal"/>
    <w:qFormat/>
    <w:rsid w:val="00684186"/>
    <w:pPr>
      <w:shd w:val="clear" w:color="FFFFFF" w:fill="FFFFFF"/>
      <w:spacing w:beforeAutospacing="1" w:afterAutospacing="1"/>
      <w:jc w:val="center"/>
      <w:textAlignment w:val="center"/>
    </w:pPr>
    <w:rPr>
      <w:b/>
      <w:bCs/>
      <w:lang w:val="es-CO" w:eastAsia="es-CO"/>
    </w:rPr>
  </w:style>
  <w:style w:type="paragraph" w:customStyle="1" w:styleId="xl616">
    <w:name w:val="xl616"/>
    <w:basedOn w:val="Normal"/>
    <w:qFormat/>
    <w:rsid w:val="00684186"/>
    <w:pPr>
      <w:pBdr>
        <w:righ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7">
    <w:name w:val="xl617"/>
    <w:basedOn w:val="Normal"/>
    <w:qFormat/>
    <w:rsid w:val="00684186"/>
    <w:pPr>
      <w:pBdr>
        <w:lef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618">
    <w:name w:val="xl618"/>
    <w:basedOn w:val="Normal"/>
    <w:qFormat/>
    <w:rsid w:val="00684186"/>
    <w:pPr>
      <w:shd w:val="clear" w:color="FFFFFF" w:fill="FFFFFF"/>
      <w:spacing w:beforeAutospacing="1" w:afterAutospacing="1"/>
      <w:jc w:val="center"/>
      <w:textAlignment w:val="center"/>
    </w:pPr>
    <w:rPr>
      <w:b/>
      <w:bCs/>
      <w:color w:val="FF0000"/>
      <w:lang w:val="es-CO" w:eastAsia="es-CO"/>
    </w:rPr>
  </w:style>
  <w:style w:type="paragraph" w:customStyle="1" w:styleId="xl619">
    <w:name w:val="xl619"/>
    <w:basedOn w:val="Normal"/>
    <w:qFormat/>
    <w:rsid w:val="00684186"/>
    <w:pPr>
      <w:pBdr>
        <w:righ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CM7">
    <w:name w:val="CM7"/>
    <w:basedOn w:val="Default"/>
    <w:next w:val="Default"/>
    <w:uiPriority w:val="99"/>
    <w:qFormat/>
    <w:rsid w:val="00684186"/>
    <w:pPr>
      <w:autoSpaceDE/>
      <w:autoSpaceDN/>
      <w:adjustRightInd/>
    </w:pPr>
    <w:rPr>
      <w:rFonts w:eastAsia="Times New Roman"/>
      <w:color w:val="auto"/>
    </w:rPr>
  </w:style>
  <w:style w:type="paragraph" w:customStyle="1" w:styleId="BodyText23">
    <w:name w:val="Body Text 23"/>
    <w:basedOn w:val="Normal"/>
    <w:qFormat/>
    <w:rsid w:val="00684186"/>
    <w:pPr>
      <w:tabs>
        <w:tab w:val="left" w:pos="0"/>
        <w:tab w:val="left" w:pos="705"/>
      </w:tabs>
      <w:jc w:val="both"/>
    </w:pPr>
    <w:rPr>
      <w:rFonts w:ascii="Arial" w:hAnsi="Arial" w:cs="Arial"/>
      <w:lang w:val="es-ES_tradnl"/>
    </w:rPr>
  </w:style>
  <w:style w:type="paragraph" w:customStyle="1" w:styleId="Textodebloque1">
    <w:name w:val="Texto de bloque1"/>
    <w:basedOn w:val="Normal"/>
    <w:qFormat/>
    <w:rsid w:val="00684186"/>
    <w:pPr>
      <w:widowControl w:val="0"/>
      <w:ind w:left="1418" w:right="333" w:hanging="1418"/>
      <w:jc w:val="both"/>
    </w:pPr>
    <w:rPr>
      <w:rFonts w:ascii="Arial" w:hAnsi="Arial" w:cs="Arial"/>
      <w:b/>
      <w:bCs/>
    </w:rPr>
  </w:style>
  <w:style w:type="paragraph" w:customStyle="1" w:styleId="3">
    <w:name w:val="3"/>
    <w:basedOn w:val="Normal"/>
    <w:qFormat/>
    <w:rsid w:val="00684186"/>
    <w:pPr>
      <w:ind w:left="426"/>
      <w:jc w:val="both"/>
    </w:pPr>
    <w:rPr>
      <w:rFonts w:ascii="Arial" w:hAnsi="Arial"/>
      <w:szCs w:val="20"/>
      <w:lang w:val="es-CO"/>
    </w:rPr>
  </w:style>
  <w:style w:type="paragraph" w:customStyle="1" w:styleId="TableContents">
    <w:name w:val="Table Contents"/>
    <w:basedOn w:val="Normal"/>
    <w:qFormat/>
    <w:rsid w:val="00684186"/>
    <w:pPr>
      <w:suppressLineNumbers/>
    </w:pPr>
  </w:style>
  <w:style w:type="paragraph" w:customStyle="1" w:styleId="TableHeading">
    <w:name w:val="Table Heading"/>
    <w:basedOn w:val="TableContents"/>
    <w:qFormat/>
    <w:rsid w:val="00684186"/>
    <w:pPr>
      <w:jc w:val="center"/>
    </w:pPr>
    <w:rPr>
      <w:b/>
      <w:bCs/>
    </w:rPr>
  </w:style>
  <w:style w:type="paragraph" w:customStyle="1" w:styleId="Textoindependiente34">
    <w:name w:val="Texto independiente 34"/>
    <w:basedOn w:val="Normal"/>
    <w:rsid w:val="006A5E84"/>
    <w:pPr>
      <w:jc w:val="both"/>
    </w:pPr>
    <w:rPr>
      <w:rFonts w:ascii="Arial" w:hAnsi="Arial"/>
      <w:sz w:val="22"/>
      <w:lang w:val="es-ES_tradnl"/>
    </w:rPr>
  </w:style>
  <w:style w:type="paragraph" w:customStyle="1" w:styleId="Textoindependiente35">
    <w:name w:val="Texto independiente 35"/>
    <w:basedOn w:val="Normal"/>
    <w:rsid w:val="004460A0"/>
    <w:pPr>
      <w:jc w:val="both"/>
    </w:pPr>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20560926">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661010435">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251502983">
      <w:bodyDiv w:val="1"/>
      <w:marLeft w:val="0"/>
      <w:marRight w:val="0"/>
      <w:marTop w:val="0"/>
      <w:marBottom w:val="0"/>
      <w:divBdr>
        <w:top w:val="none" w:sz="0" w:space="0" w:color="auto"/>
        <w:left w:val="none" w:sz="0" w:space="0" w:color="auto"/>
        <w:bottom w:val="none" w:sz="0" w:space="0" w:color="auto"/>
        <w:right w:val="none" w:sz="0" w:space="0" w:color="auto"/>
      </w:divBdr>
    </w:div>
    <w:div w:id="134991103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616249854">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29262644">
      <w:bodyDiv w:val="1"/>
      <w:marLeft w:val="0"/>
      <w:marRight w:val="0"/>
      <w:marTop w:val="0"/>
      <w:marBottom w:val="0"/>
      <w:divBdr>
        <w:top w:val="none" w:sz="0" w:space="0" w:color="auto"/>
        <w:left w:val="none" w:sz="0" w:space="0" w:color="auto"/>
        <w:bottom w:val="none" w:sz="0" w:space="0" w:color="auto"/>
        <w:right w:val="none" w:sz="0" w:space="0" w:color="auto"/>
      </w:divBdr>
    </w:div>
    <w:div w:id="1769038707">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cid:image006.jpg@01D43F8F.FE4142B0" TargetMode="External"/><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9.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mailto:dimar@dimar.mil.co" TargetMode="External"/><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DF98B-08AA-463E-A3EF-7B69662AC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12828</Words>
  <Characters>70556</Characters>
  <Application>Microsoft Office Word</Application>
  <DocSecurity>8</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Castillo</dc:creator>
  <cp:lastModifiedBy>Natalia Castillo</cp:lastModifiedBy>
  <cp:revision>8</cp:revision>
  <cp:lastPrinted>2017-07-19T16:20:00Z</cp:lastPrinted>
  <dcterms:created xsi:type="dcterms:W3CDTF">2018-12-07T15:58:00Z</dcterms:created>
  <dcterms:modified xsi:type="dcterms:W3CDTF">2018-12-07T16:08:00Z</dcterms:modified>
</cp:coreProperties>
</file>