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24DE9A56" w14:textId="77777777" w:rsidR="003B7D79" w:rsidRPr="00477692" w:rsidRDefault="003B7D79" w:rsidP="003B7D79">
      <w:pPr>
        <w:keepNext/>
        <w:widowControl w:val="0"/>
        <w:suppressAutoHyphens/>
        <w:spacing w:after="0" w:line="240" w:lineRule="auto"/>
        <w:ind w:left="-993" w:right="96"/>
        <w:jc w:val="center"/>
        <w:outlineLvl w:val="1"/>
        <w:rPr>
          <w:rFonts w:ascii="Arial" w:eastAsia="DejaVu Sans" w:hAnsi="Arial" w:cs="Arial"/>
          <w:b/>
          <w:bCs/>
          <w:i/>
          <w:kern w:val="1"/>
          <w:sz w:val="20"/>
          <w:szCs w:val="20"/>
          <w:lang w:eastAsia="es-CO"/>
        </w:rPr>
      </w:pPr>
      <w:r w:rsidRPr="00477692">
        <w:rPr>
          <w:rFonts w:ascii="Arial" w:eastAsia="DejaVu Sans" w:hAnsi="Arial" w:cs="Arial"/>
          <w:b/>
          <w:bCs/>
          <w:kern w:val="1"/>
          <w:sz w:val="20"/>
          <w:szCs w:val="20"/>
          <w:lang w:eastAsia="es-CO"/>
        </w:rPr>
        <w:t>FUERZAS MILITARES DE COLOMBIA</w:t>
      </w:r>
    </w:p>
    <w:p w14:paraId="0AD396F5" w14:textId="77777777" w:rsidR="003B7D79" w:rsidRPr="00477692" w:rsidRDefault="003B7D79" w:rsidP="003B7D79">
      <w:pPr>
        <w:widowControl w:val="0"/>
        <w:suppressAutoHyphens/>
        <w:spacing w:after="0" w:line="240" w:lineRule="auto"/>
        <w:ind w:left="-993" w:right="96"/>
        <w:jc w:val="center"/>
        <w:rPr>
          <w:rFonts w:ascii="Arial" w:eastAsia="DejaVu Sans" w:hAnsi="Arial" w:cs="Arial"/>
          <w:b/>
          <w:kern w:val="1"/>
          <w:sz w:val="20"/>
          <w:szCs w:val="20"/>
          <w:lang w:eastAsia="es-CO"/>
        </w:rPr>
      </w:pPr>
      <w:r w:rsidRPr="00477692">
        <w:rPr>
          <w:rFonts w:ascii="Arial" w:eastAsia="DejaVu Sans" w:hAnsi="Arial" w:cs="Arial"/>
          <w:b/>
          <w:kern w:val="1"/>
          <w:sz w:val="20"/>
          <w:szCs w:val="20"/>
          <w:lang w:eastAsia="es-CO"/>
        </w:rPr>
        <w:t>EJERCITO NACIONAL</w:t>
      </w:r>
    </w:p>
    <w:p w14:paraId="7252F3F1" w14:textId="77777777" w:rsidR="003B7D79" w:rsidRPr="00477692" w:rsidRDefault="003B7D79" w:rsidP="003B7D79">
      <w:pPr>
        <w:widowControl w:val="0"/>
        <w:suppressAutoHyphens/>
        <w:spacing w:after="0" w:line="240" w:lineRule="auto"/>
        <w:ind w:left="-993" w:right="96"/>
        <w:jc w:val="center"/>
        <w:rPr>
          <w:rFonts w:ascii="Arial" w:eastAsia="DejaVu Sans" w:hAnsi="Arial" w:cs="Arial"/>
          <w:noProof/>
          <w:kern w:val="1"/>
          <w:sz w:val="20"/>
          <w:szCs w:val="20"/>
          <w:lang w:eastAsia="es-CO"/>
        </w:rPr>
      </w:pPr>
      <w:r w:rsidRPr="00477692">
        <w:rPr>
          <w:rFonts w:ascii="Arial" w:eastAsia="DejaVu Sans" w:hAnsi="Arial" w:cs="Arial"/>
          <w:noProof/>
          <w:kern w:val="1"/>
          <w:sz w:val="20"/>
          <w:szCs w:val="20"/>
          <w:lang w:val="es-ES" w:eastAsia="es-ES"/>
        </w:rPr>
        <w:drawing>
          <wp:inline distT="0" distB="0" distL="0" distR="0" wp14:anchorId="2A77B94F" wp14:editId="4E0CDD5F">
            <wp:extent cx="333375" cy="347266"/>
            <wp:effectExtent l="0" t="0" r="0" b="0"/>
            <wp:docPr id="2"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pic:cNvPicPr>
                      <a:picLocks noChangeAspect="1" noChangeArrowheads="1"/>
                    </pic:cNvPicPr>
                  </pic:nvPicPr>
                  <pic:blipFill>
                    <a:blip r:embed="rId8"/>
                    <a:srcRect/>
                    <a:stretch>
                      <a:fillRect/>
                    </a:stretch>
                  </pic:blipFill>
                  <pic:spPr bwMode="auto">
                    <a:xfrm>
                      <a:off x="0" y="0"/>
                      <a:ext cx="335652" cy="349638"/>
                    </a:xfrm>
                    <a:prstGeom prst="rect">
                      <a:avLst/>
                    </a:prstGeom>
                    <a:noFill/>
                    <a:ln w="9525">
                      <a:noFill/>
                      <a:miter lim="800000"/>
                      <a:headEnd/>
                      <a:tailEnd/>
                    </a:ln>
                  </pic:spPr>
                </pic:pic>
              </a:graphicData>
            </a:graphic>
          </wp:inline>
        </w:drawing>
      </w:r>
    </w:p>
    <w:p w14:paraId="73655491" w14:textId="77777777" w:rsidR="003B7D79" w:rsidRPr="00477692" w:rsidRDefault="003B7D79" w:rsidP="003B7D79">
      <w:pPr>
        <w:widowControl w:val="0"/>
        <w:suppressAutoHyphens/>
        <w:spacing w:after="0" w:line="240" w:lineRule="auto"/>
        <w:ind w:left="-993" w:right="96"/>
        <w:jc w:val="center"/>
        <w:rPr>
          <w:rFonts w:ascii="Arial" w:eastAsia="DejaVu Sans" w:hAnsi="Arial" w:cs="Arial"/>
          <w:b/>
          <w:noProof/>
          <w:kern w:val="1"/>
          <w:sz w:val="20"/>
          <w:szCs w:val="20"/>
          <w:lang w:eastAsia="es-CO"/>
        </w:rPr>
      </w:pPr>
      <w:r w:rsidRPr="00477692">
        <w:rPr>
          <w:rFonts w:ascii="Arial" w:eastAsia="DejaVu Sans" w:hAnsi="Arial" w:cs="Arial"/>
          <w:b/>
          <w:noProof/>
          <w:kern w:val="1"/>
          <w:sz w:val="20"/>
          <w:szCs w:val="20"/>
          <w:lang w:eastAsia="es-CO"/>
        </w:rPr>
        <w:t xml:space="preserve">DIRECCION DE SANIDAD EJERCITO </w:t>
      </w:r>
    </w:p>
    <w:p w14:paraId="116A2DCC" w14:textId="77777777" w:rsidR="003B7D79" w:rsidRPr="00477692" w:rsidRDefault="003B7D79" w:rsidP="003B7D79">
      <w:pPr>
        <w:widowControl w:val="0"/>
        <w:suppressAutoHyphens/>
        <w:spacing w:after="0" w:line="240" w:lineRule="auto"/>
        <w:ind w:left="-993" w:right="96"/>
        <w:jc w:val="center"/>
        <w:rPr>
          <w:rFonts w:ascii="Arial" w:eastAsia="DejaVu Sans" w:hAnsi="Arial" w:cs="Arial"/>
          <w:b/>
          <w:noProof/>
          <w:kern w:val="1"/>
          <w:sz w:val="20"/>
          <w:szCs w:val="20"/>
          <w:lang w:eastAsia="es-CO"/>
        </w:rPr>
      </w:pPr>
      <w:r w:rsidRPr="00477692">
        <w:rPr>
          <w:rFonts w:ascii="Arial" w:eastAsia="DejaVu Sans" w:hAnsi="Arial" w:cs="Arial"/>
          <w:b/>
          <w:noProof/>
          <w:kern w:val="1"/>
          <w:sz w:val="20"/>
          <w:szCs w:val="20"/>
          <w:lang w:eastAsia="es-CO"/>
        </w:rPr>
        <w:t>DISPENSARIO MEDICO SUR OCCIDENTAL “ HEROES DEL SUMAPAZ “</w:t>
      </w:r>
    </w:p>
    <w:p w14:paraId="316BACF9" w14:textId="77777777" w:rsidR="003B7D79" w:rsidRPr="00477692" w:rsidRDefault="003B7D79" w:rsidP="003B7D79">
      <w:pPr>
        <w:widowControl w:val="0"/>
        <w:suppressAutoHyphens/>
        <w:spacing w:after="0" w:line="240" w:lineRule="auto"/>
        <w:ind w:left="-993" w:right="96"/>
        <w:jc w:val="center"/>
        <w:rPr>
          <w:rFonts w:ascii="Arial" w:eastAsia="DejaVu Sans" w:hAnsi="Arial" w:cs="Arial"/>
          <w:b/>
          <w:noProof/>
          <w:kern w:val="1"/>
          <w:sz w:val="20"/>
          <w:szCs w:val="20"/>
          <w:lang w:eastAsia="es-CO"/>
        </w:rPr>
      </w:pPr>
    </w:p>
    <w:p w14:paraId="0AD79956" w14:textId="77777777" w:rsidR="003B7D79" w:rsidRPr="00477692" w:rsidRDefault="003B7D79" w:rsidP="003B7D79">
      <w:pPr>
        <w:widowControl w:val="0"/>
        <w:suppressAutoHyphens/>
        <w:spacing w:after="0" w:line="240" w:lineRule="auto"/>
        <w:ind w:right="96"/>
        <w:jc w:val="center"/>
        <w:rPr>
          <w:rFonts w:ascii="Arial" w:eastAsia="DejaVu Sans" w:hAnsi="Arial" w:cs="Arial"/>
          <w:b/>
          <w:kern w:val="1"/>
          <w:sz w:val="20"/>
          <w:szCs w:val="20"/>
          <w:lang w:eastAsia="es-CO"/>
        </w:rPr>
      </w:pPr>
      <w:r w:rsidRPr="00477692">
        <w:rPr>
          <w:rFonts w:ascii="Arial" w:eastAsia="DejaVu Sans" w:hAnsi="Arial" w:cs="Arial"/>
          <w:b/>
          <w:kern w:val="1"/>
          <w:sz w:val="20"/>
          <w:szCs w:val="20"/>
          <w:lang w:eastAsia="es-CO"/>
        </w:rPr>
        <w:t>ESTUDIOS Y DOCUMENTOS PREVIOS</w:t>
      </w:r>
    </w:p>
    <w:p w14:paraId="0C2239A8" w14:textId="77777777" w:rsidR="003B7D79" w:rsidRPr="00477692" w:rsidRDefault="003B7D79" w:rsidP="003B7D79">
      <w:pPr>
        <w:widowControl w:val="0"/>
        <w:suppressAutoHyphens/>
        <w:spacing w:after="0" w:line="240" w:lineRule="auto"/>
        <w:ind w:left="-993" w:right="96"/>
        <w:jc w:val="center"/>
        <w:rPr>
          <w:rFonts w:ascii="Arial" w:eastAsia="DejaVu Sans" w:hAnsi="Arial" w:cs="Arial"/>
          <w:b/>
          <w:kern w:val="1"/>
          <w:sz w:val="20"/>
          <w:szCs w:val="20"/>
          <w:lang w:eastAsia="es-CO"/>
        </w:rPr>
      </w:pPr>
    </w:p>
    <w:p w14:paraId="180AAB77" w14:textId="77777777" w:rsidR="00990FBD" w:rsidRPr="00477692" w:rsidRDefault="00990FBD" w:rsidP="00F1283C">
      <w:pPr>
        <w:widowControl w:val="0"/>
        <w:suppressAutoHyphens/>
        <w:spacing w:after="0" w:line="240" w:lineRule="auto"/>
        <w:ind w:left="-851" w:right="96"/>
        <w:jc w:val="center"/>
        <w:rPr>
          <w:rFonts w:ascii="Arial" w:eastAsia="DejaVu Sans" w:hAnsi="Arial" w:cs="Arial"/>
          <w:b/>
          <w:kern w:val="1"/>
          <w:sz w:val="20"/>
          <w:szCs w:val="20"/>
          <w:lang w:eastAsia="es-CO"/>
        </w:rPr>
      </w:pPr>
      <w:r w:rsidRPr="00477692">
        <w:rPr>
          <w:rFonts w:ascii="Arial" w:eastAsia="DejaVu Sans" w:hAnsi="Arial" w:cs="Arial"/>
          <w:b/>
          <w:kern w:val="1"/>
          <w:sz w:val="20"/>
          <w:szCs w:val="20"/>
          <w:lang w:eastAsia="es-CO"/>
        </w:rPr>
        <w:t>MODALIDAD DE SELECCIÓN CONTRATACIÓN DIRECTA</w:t>
      </w:r>
    </w:p>
    <w:p w14:paraId="6C60A801" w14:textId="77777777" w:rsidR="00990FBD" w:rsidRPr="00477692" w:rsidRDefault="00990FBD" w:rsidP="00990FBD">
      <w:pPr>
        <w:widowControl w:val="0"/>
        <w:suppressAutoHyphens/>
        <w:spacing w:after="0" w:line="240" w:lineRule="auto"/>
        <w:ind w:left="-851" w:right="96"/>
        <w:jc w:val="center"/>
        <w:rPr>
          <w:rFonts w:ascii="Arial" w:eastAsia="DejaVu Sans" w:hAnsi="Arial" w:cs="Arial"/>
          <w:b/>
          <w:kern w:val="1"/>
          <w:sz w:val="20"/>
          <w:szCs w:val="20"/>
          <w:lang w:eastAsia="es-CO"/>
        </w:rPr>
      </w:pPr>
      <w:r w:rsidRPr="00477692">
        <w:rPr>
          <w:rFonts w:ascii="Arial" w:eastAsia="DejaVu Sans" w:hAnsi="Arial" w:cs="Arial"/>
          <w:b/>
          <w:kern w:val="1"/>
          <w:sz w:val="20"/>
          <w:szCs w:val="20"/>
          <w:lang w:eastAsia="es-CO"/>
        </w:rPr>
        <w:t>ART 2.2.1.2.1.4.9 DECRETO 1082 DE 2015</w:t>
      </w:r>
    </w:p>
    <w:tbl>
      <w:tblPr>
        <w:tblpPr w:leftFromText="141" w:rightFromText="141" w:vertAnchor="text" w:horzAnchor="margin" w:tblpX="-2" w:tblpY="250"/>
        <w:tblOverlap w:val="never"/>
        <w:tblW w:w="9426" w:type="dxa"/>
        <w:tblBorders>
          <w:top w:val="single" w:sz="12" w:space="0" w:color="auto"/>
          <w:left w:val="single" w:sz="12" w:space="0" w:color="auto"/>
          <w:bottom w:val="single" w:sz="12" w:space="0" w:color="auto"/>
          <w:right w:val="single" w:sz="12" w:space="0" w:color="auto"/>
          <w:insideH w:val="single" w:sz="12" w:space="0" w:color="auto"/>
          <w:insideV w:val="single" w:sz="12" w:space="0" w:color="auto"/>
        </w:tblBorders>
        <w:tblLayout w:type="fixed"/>
        <w:tblCellMar>
          <w:left w:w="70" w:type="dxa"/>
          <w:right w:w="70" w:type="dxa"/>
        </w:tblCellMar>
        <w:tblLook w:val="0000" w:firstRow="0" w:lastRow="0" w:firstColumn="0" w:lastColumn="0" w:noHBand="0" w:noVBand="0"/>
      </w:tblPr>
      <w:tblGrid>
        <w:gridCol w:w="2338"/>
        <w:gridCol w:w="7088"/>
      </w:tblGrid>
      <w:tr w:rsidR="00990FBD" w:rsidRPr="00477692" w14:paraId="3A7BEAB0" w14:textId="77777777" w:rsidTr="00B06564">
        <w:trPr>
          <w:trHeight w:val="1440"/>
        </w:trPr>
        <w:tc>
          <w:tcPr>
            <w:tcW w:w="2338" w:type="dxa"/>
            <w:vMerge w:val="restart"/>
            <w:vAlign w:val="center"/>
          </w:tcPr>
          <w:p w14:paraId="531A1BE8" w14:textId="77777777" w:rsidR="00990FBD" w:rsidRPr="00477692" w:rsidRDefault="00990FBD" w:rsidP="0074490E">
            <w:pPr>
              <w:widowControl w:val="0"/>
              <w:numPr>
                <w:ilvl w:val="0"/>
                <w:numId w:val="1"/>
              </w:numPr>
              <w:suppressAutoHyphens/>
              <w:spacing w:after="0" w:line="240" w:lineRule="auto"/>
              <w:ind w:left="268" w:right="96" w:hanging="284"/>
              <w:rPr>
                <w:rFonts w:ascii="Arial" w:eastAsia="DejaVu Sans" w:hAnsi="Arial" w:cs="Arial"/>
                <w:b/>
                <w:kern w:val="1"/>
                <w:sz w:val="20"/>
                <w:szCs w:val="20"/>
                <w:lang w:eastAsia="es-CO"/>
              </w:rPr>
            </w:pPr>
            <w:r w:rsidRPr="00477692">
              <w:rPr>
                <w:rFonts w:ascii="Arial" w:eastAsia="DejaVu Sans" w:hAnsi="Arial" w:cs="Arial"/>
                <w:b/>
                <w:kern w:val="1"/>
                <w:sz w:val="20"/>
                <w:szCs w:val="20"/>
                <w:lang w:eastAsia="es-CO"/>
              </w:rPr>
              <w:t>COMPETENCIA CONTRACTUAL</w:t>
            </w:r>
          </w:p>
        </w:tc>
        <w:tc>
          <w:tcPr>
            <w:tcW w:w="7088" w:type="dxa"/>
            <w:vMerge w:val="restart"/>
            <w:vAlign w:val="center"/>
          </w:tcPr>
          <w:p w14:paraId="2BAD82B4" w14:textId="77777777" w:rsidR="00990FBD" w:rsidRPr="00477692" w:rsidRDefault="00990FBD" w:rsidP="006B1D46">
            <w:pPr>
              <w:widowControl w:val="0"/>
              <w:suppressAutoHyphens/>
              <w:spacing w:after="0" w:line="240" w:lineRule="auto"/>
              <w:ind w:right="96"/>
              <w:jc w:val="both"/>
              <w:rPr>
                <w:rFonts w:ascii="Arial" w:eastAsia="DejaVu Sans" w:hAnsi="Arial" w:cs="Arial"/>
                <w:b/>
                <w:kern w:val="1"/>
                <w:sz w:val="20"/>
                <w:szCs w:val="20"/>
                <w:lang w:eastAsia="es-CO"/>
              </w:rPr>
            </w:pPr>
            <w:r w:rsidRPr="00477692">
              <w:rPr>
                <w:rFonts w:ascii="Arial" w:hAnsi="Arial" w:cs="Arial"/>
                <w:b/>
                <w:sz w:val="20"/>
                <w:szCs w:val="20"/>
              </w:rPr>
              <w:t xml:space="preserve">MY. </w:t>
            </w:r>
            <w:r w:rsidR="008D0E51" w:rsidRPr="00477692">
              <w:rPr>
                <w:rFonts w:ascii="Arial" w:hAnsi="Arial" w:cs="Arial"/>
                <w:b/>
                <w:sz w:val="20"/>
                <w:szCs w:val="20"/>
              </w:rPr>
              <w:t>RODRIGUEZ ESPITIA CARLOS ALEJANDRO</w:t>
            </w:r>
            <w:r w:rsidRPr="00477692">
              <w:rPr>
                <w:rFonts w:ascii="Arial" w:hAnsi="Arial" w:cs="Arial"/>
                <w:b/>
                <w:sz w:val="20"/>
                <w:szCs w:val="20"/>
              </w:rPr>
              <w:t xml:space="preserve"> </w:t>
            </w:r>
            <w:r w:rsidR="00B06564" w:rsidRPr="00477692">
              <w:rPr>
                <w:rFonts w:ascii="Arial" w:hAnsi="Arial" w:cs="Arial"/>
                <w:sz w:val="20"/>
                <w:szCs w:val="20"/>
              </w:rPr>
              <w:t>identificado con  cedula 79.170.488 de Ubaté Cundinamarca</w:t>
            </w:r>
            <w:r w:rsidRPr="00477692">
              <w:rPr>
                <w:rFonts w:ascii="Arial" w:hAnsi="Arial" w:cs="Arial"/>
                <w:sz w:val="20"/>
                <w:szCs w:val="20"/>
              </w:rPr>
              <w:t xml:space="preserve">, en su calidad de </w:t>
            </w:r>
            <w:r w:rsidRPr="00477692">
              <w:rPr>
                <w:rFonts w:ascii="Arial" w:hAnsi="Arial" w:cs="Arial"/>
                <w:b/>
                <w:sz w:val="20"/>
                <w:szCs w:val="20"/>
              </w:rPr>
              <w:t>ORDENADOR DEL GASTO</w:t>
            </w:r>
            <w:r w:rsidRPr="00477692">
              <w:rPr>
                <w:rFonts w:ascii="Arial" w:hAnsi="Arial" w:cs="Arial"/>
                <w:sz w:val="20"/>
                <w:szCs w:val="20"/>
              </w:rPr>
              <w:t xml:space="preserve"> y </w:t>
            </w:r>
            <w:r w:rsidRPr="00477692">
              <w:rPr>
                <w:rFonts w:ascii="Arial" w:hAnsi="Arial" w:cs="Arial"/>
                <w:b/>
                <w:sz w:val="20"/>
                <w:szCs w:val="20"/>
              </w:rPr>
              <w:t>SUBDIRECTOR ADMINISTRATIVO Y FINANCIERO DISOC</w:t>
            </w:r>
            <w:r w:rsidRPr="00477692">
              <w:rPr>
                <w:rFonts w:ascii="Arial" w:hAnsi="Arial" w:cs="Arial"/>
                <w:sz w:val="20"/>
                <w:szCs w:val="20"/>
              </w:rPr>
              <w:t xml:space="preserve">, debidamente autorizado para contratar mediante resolución de delegación del gasto No 4519 de 27 de mayo de 2016, emanada del Ministerio de Defensa Nacional quien, en consecuencia, representa a la </w:t>
            </w:r>
            <w:r w:rsidRPr="00477692">
              <w:rPr>
                <w:rFonts w:ascii="Arial" w:hAnsi="Arial" w:cs="Arial"/>
                <w:b/>
                <w:sz w:val="20"/>
                <w:szCs w:val="20"/>
              </w:rPr>
              <w:t>NACIÓN M.D.N- EJERCITO NACIONAL- DIRECCION DE SANIDAD EJERCITO</w:t>
            </w:r>
          </w:p>
        </w:tc>
        <w:bookmarkStart w:id="0" w:name="_GoBack"/>
        <w:bookmarkEnd w:id="0"/>
      </w:tr>
      <w:tr w:rsidR="00990FBD" w:rsidRPr="00477692" w14:paraId="20242848" w14:textId="77777777" w:rsidTr="00B06564">
        <w:trPr>
          <w:trHeight w:val="230"/>
        </w:trPr>
        <w:tc>
          <w:tcPr>
            <w:tcW w:w="2338" w:type="dxa"/>
            <w:vMerge/>
            <w:vAlign w:val="center"/>
          </w:tcPr>
          <w:p w14:paraId="3EE73DBA" w14:textId="77777777" w:rsidR="00990FBD" w:rsidRPr="00477692" w:rsidRDefault="00990FBD" w:rsidP="0074490E">
            <w:pPr>
              <w:widowControl w:val="0"/>
              <w:numPr>
                <w:ilvl w:val="0"/>
                <w:numId w:val="1"/>
              </w:numPr>
              <w:suppressAutoHyphens/>
              <w:spacing w:after="0" w:line="240" w:lineRule="auto"/>
              <w:ind w:left="268" w:right="96" w:hanging="284"/>
              <w:rPr>
                <w:rFonts w:ascii="Arial" w:eastAsia="DejaVu Sans" w:hAnsi="Arial" w:cs="Arial"/>
                <w:b/>
                <w:kern w:val="1"/>
                <w:sz w:val="20"/>
                <w:szCs w:val="20"/>
                <w:lang w:eastAsia="es-CO"/>
              </w:rPr>
            </w:pPr>
          </w:p>
        </w:tc>
        <w:tc>
          <w:tcPr>
            <w:tcW w:w="7088" w:type="dxa"/>
            <w:vMerge/>
            <w:vAlign w:val="center"/>
          </w:tcPr>
          <w:p w14:paraId="4837CF9A" w14:textId="77777777" w:rsidR="00990FBD" w:rsidRPr="00477692" w:rsidRDefault="00990FBD" w:rsidP="0074490E">
            <w:pPr>
              <w:widowControl w:val="0"/>
              <w:suppressAutoHyphens/>
              <w:spacing w:after="0" w:line="240" w:lineRule="auto"/>
              <w:ind w:right="96"/>
              <w:jc w:val="both"/>
              <w:rPr>
                <w:rFonts w:ascii="Arial" w:eastAsia="DejaVu Sans" w:hAnsi="Arial" w:cs="Arial"/>
                <w:b/>
                <w:kern w:val="1"/>
                <w:sz w:val="20"/>
                <w:szCs w:val="20"/>
                <w:lang w:eastAsia="es-CO"/>
              </w:rPr>
            </w:pPr>
          </w:p>
        </w:tc>
      </w:tr>
      <w:tr w:rsidR="00DF5ACD" w:rsidRPr="00477692" w14:paraId="6BF93BCD" w14:textId="77777777" w:rsidTr="00B06564">
        <w:trPr>
          <w:trHeight w:val="930"/>
        </w:trPr>
        <w:tc>
          <w:tcPr>
            <w:tcW w:w="2338" w:type="dxa"/>
            <w:vAlign w:val="center"/>
          </w:tcPr>
          <w:p w14:paraId="262A03C3" w14:textId="77777777" w:rsidR="00DF5ACD" w:rsidRPr="00477692" w:rsidRDefault="00DF5ACD" w:rsidP="00DF5ACD">
            <w:pPr>
              <w:widowControl w:val="0"/>
              <w:numPr>
                <w:ilvl w:val="0"/>
                <w:numId w:val="1"/>
              </w:numPr>
              <w:suppressAutoHyphens/>
              <w:spacing w:after="0" w:line="240" w:lineRule="auto"/>
              <w:ind w:left="268" w:right="96" w:hanging="284"/>
              <w:rPr>
                <w:rFonts w:ascii="Arial" w:eastAsia="DejaVu Sans" w:hAnsi="Arial" w:cs="Arial"/>
                <w:b/>
                <w:kern w:val="1"/>
                <w:sz w:val="20"/>
                <w:szCs w:val="20"/>
                <w:lang w:eastAsia="es-CO"/>
              </w:rPr>
            </w:pPr>
            <w:r w:rsidRPr="00477692">
              <w:rPr>
                <w:rFonts w:ascii="Arial" w:eastAsia="DejaVu Sans" w:hAnsi="Arial" w:cs="Arial"/>
                <w:b/>
                <w:kern w:val="1"/>
                <w:sz w:val="20"/>
                <w:szCs w:val="20"/>
                <w:lang w:eastAsia="es-CO"/>
              </w:rPr>
              <w:t>GERENTE DEL PROYECTO</w:t>
            </w:r>
          </w:p>
        </w:tc>
        <w:tc>
          <w:tcPr>
            <w:tcW w:w="7088" w:type="dxa"/>
            <w:vAlign w:val="center"/>
          </w:tcPr>
          <w:p w14:paraId="34DF0CC2" w14:textId="77777777" w:rsidR="00B06564" w:rsidRPr="00477692" w:rsidRDefault="00DF5ACD" w:rsidP="00881196">
            <w:pPr>
              <w:widowControl w:val="0"/>
              <w:suppressAutoHyphens/>
              <w:spacing w:after="120" w:line="240" w:lineRule="auto"/>
              <w:ind w:right="96"/>
              <w:jc w:val="both"/>
              <w:rPr>
                <w:rFonts w:ascii="Arial" w:hAnsi="Arial" w:cs="Arial"/>
                <w:sz w:val="20"/>
                <w:szCs w:val="20"/>
              </w:rPr>
            </w:pPr>
            <w:r w:rsidRPr="00477692">
              <w:rPr>
                <w:rFonts w:ascii="Arial" w:hAnsi="Arial" w:cs="Arial"/>
                <w:b/>
                <w:sz w:val="20"/>
                <w:szCs w:val="20"/>
              </w:rPr>
              <w:t xml:space="preserve">CR. </w:t>
            </w:r>
            <w:r w:rsidR="00477692" w:rsidRPr="00477692">
              <w:rPr>
                <w:rFonts w:ascii="Arial" w:hAnsi="Arial" w:cs="Arial"/>
                <w:b/>
                <w:sz w:val="20"/>
                <w:szCs w:val="20"/>
              </w:rPr>
              <w:t xml:space="preserve">DIANA PATRICIA PARRA VALENCIA </w:t>
            </w:r>
            <w:r w:rsidRPr="00477692">
              <w:rPr>
                <w:rFonts w:ascii="Arial" w:hAnsi="Arial" w:cs="Arial"/>
                <w:b/>
                <w:sz w:val="20"/>
                <w:szCs w:val="20"/>
              </w:rPr>
              <w:t xml:space="preserve">Oficial </w:t>
            </w:r>
            <w:r w:rsidRPr="00477692">
              <w:rPr>
                <w:rFonts w:ascii="Arial" w:hAnsi="Arial" w:cs="Arial"/>
                <w:sz w:val="20"/>
                <w:szCs w:val="20"/>
              </w:rPr>
              <w:t xml:space="preserve">Directora DMGEM Nombrada mediante </w:t>
            </w:r>
            <w:r w:rsidR="00881196" w:rsidRPr="00477692">
              <w:rPr>
                <w:rFonts w:ascii="Arial" w:hAnsi="Arial" w:cs="Arial"/>
                <w:sz w:val="20"/>
                <w:szCs w:val="20"/>
              </w:rPr>
              <w:t xml:space="preserve">Resolución de Nombramiento  </w:t>
            </w:r>
            <w:proofErr w:type="spellStart"/>
            <w:r w:rsidR="00881196" w:rsidRPr="00477692">
              <w:rPr>
                <w:rFonts w:ascii="Arial" w:hAnsi="Arial" w:cs="Arial"/>
                <w:sz w:val="20"/>
                <w:szCs w:val="20"/>
              </w:rPr>
              <w:t>No.______________</w:t>
            </w:r>
            <w:r w:rsidR="00B06564" w:rsidRPr="00477692">
              <w:rPr>
                <w:rFonts w:ascii="Arial" w:hAnsi="Arial" w:cs="Arial"/>
                <w:sz w:val="20"/>
                <w:szCs w:val="20"/>
              </w:rPr>
              <w:t>Del</w:t>
            </w:r>
            <w:proofErr w:type="spellEnd"/>
            <w:r w:rsidR="00B06564" w:rsidRPr="00477692">
              <w:rPr>
                <w:rFonts w:ascii="Arial" w:hAnsi="Arial" w:cs="Arial"/>
                <w:sz w:val="20"/>
                <w:szCs w:val="20"/>
              </w:rPr>
              <w:t xml:space="preserve"> dispensario médico  sur occidente</w:t>
            </w:r>
          </w:p>
        </w:tc>
      </w:tr>
      <w:tr w:rsidR="00DF5ACD" w:rsidRPr="00477692" w14:paraId="64E40EE5" w14:textId="77777777" w:rsidTr="00B06564">
        <w:trPr>
          <w:trHeight w:val="930"/>
        </w:trPr>
        <w:tc>
          <w:tcPr>
            <w:tcW w:w="2338" w:type="dxa"/>
            <w:vAlign w:val="center"/>
          </w:tcPr>
          <w:p w14:paraId="537812B2" w14:textId="77777777" w:rsidR="00DF5ACD" w:rsidRPr="00477692" w:rsidRDefault="00DF5ACD" w:rsidP="00DF5ACD">
            <w:pPr>
              <w:widowControl w:val="0"/>
              <w:numPr>
                <w:ilvl w:val="0"/>
                <w:numId w:val="1"/>
              </w:numPr>
              <w:suppressAutoHyphens/>
              <w:spacing w:after="0" w:line="240" w:lineRule="auto"/>
              <w:ind w:left="268" w:right="96" w:hanging="284"/>
              <w:rPr>
                <w:rFonts w:ascii="Arial" w:eastAsia="DejaVu Sans" w:hAnsi="Arial" w:cs="Arial"/>
                <w:b/>
                <w:kern w:val="1"/>
                <w:sz w:val="20"/>
                <w:szCs w:val="20"/>
                <w:lang w:eastAsia="es-CO"/>
              </w:rPr>
            </w:pPr>
            <w:r w:rsidRPr="00477692">
              <w:rPr>
                <w:rFonts w:ascii="Arial" w:eastAsia="DejaVu Sans" w:hAnsi="Arial" w:cs="Arial"/>
                <w:b/>
                <w:kern w:val="1"/>
                <w:sz w:val="20"/>
                <w:szCs w:val="20"/>
                <w:lang w:eastAsia="es-CO"/>
              </w:rPr>
              <w:t>SUPERVISOR DEL CONTRATO</w:t>
            </w:r>
          </w:p>
        </w:tc>
        <w:tc>
          <w:tcPr>
            <w:tcW w:w="7088" w:type="dxa"/>
            <w:vAlign w:val="center"/>
          </w:tcPr>
          <w:p w14:paraId="40720DCE" w14:textId="7864F76E" w:rsidR="00DF5ACD" w:rsidRPr="00E1546E" w:rsidRDefault="008A03A7" w:rsidP="00DF5ACD">
            <w:pPr>
              <w:pStyle w:val="Textoindependiente"/>
              <w:ind w:right="96"/>
              <w:jc w:val="both"/>
              <w:rPr>
                <w:rFonts w:ascii="Arial" w:hAnsi="Arial" w:cs="Arial"/>
                <w:b/>
                <w:sz w:val="20"/>
                <w:szCs w:val="20"/>
              </w:rPr>
            </w:pPr>
            <w:r w:rsidRPr="00E1546E">
              <w:rPr>
                <w:rFonts w:ascii="Arial" w:hAnsi="Arial" w:cs="Arial"/>
                <w:b/>
                <w:sz w:val="20"/>
                <w:szCs w:val="20"/>
              </w:rPr>
              <w:t>TC</w:t>
            </w:r>
            <w:r w:rsidR="00E1546E">
              <w:rPr>
                <w:rFonts w:ascii="Arial" w:hAnsi="Arial" w:cs="Arial"/>
                <w:b/>
                <w:sz w:val="20"/>
                <w:szCs w:val="20"/>
              </w:rPr>
              <w:t>.</w:t>
            </w:r>
            <w:r w:rsidRPr="00E1546E">
              <w:rPr>
                <w:rFonts w:ascii="Arial" w:hAnsi="Arial" w:cs="Arial"/>
                <w:b/>
                <w:sz w:val="20"/>
                <w:szCs w:val="20"/>
              </w:rPr>
              <w:t xml:space="preserve"> SONIA CÓMBITA GUZMÁN</w:t>
            </w:r>
          </w:p>
          <w:p w14:paraId="72887B30" w14:textId="6D8E458A" w:rsidR="00DF5ACD" w:rsidRPr="00477692" w:rsidRDefault="008A03A7" w:rsidP="00DF5ACD">
            <w:pPr>
              <w:jc w:val="both"/>
              <w:rPr>
                <w:rFonts w:ascii="Arial" w:hAnsi="Arial" w:cs="Arial"/>
                <w:sz w:val="20"/>
                <w:szCs w:val="20"/>
              </w:rPr>
            </w:pPr>
            <w:r>
              <w:rPr>
                <w:rFonts w:ascii="Arial" w:hAnsi="Arial" w:cs="Arial"/>
                <w:sz w:val="20"/>
                <w:szCs w:val="20"/>
              </w:rPr>
              <w:t>OFICIAL MEDAV – DIRECTORA CACSA II</w:t>
            </w:r>
          </w:p>
          <w:p w14:paraId="78EADB18" w14:textId="77777777" w:rsidR="00B06564" w:rsidRPr="00477692" w:rsidRDefault="00DF5ACD" w:rsidP="00B06564">
            <w:pPr>
              <w:widowControl w:val="0"/>
              <w:suppressAutoHyphens/>
              <w:spacing w:after="120" w:line="240" w:lineRule="auto"/>
              <w:ind w:right="96"/>
              <w:jc w:val="both"/>
              <w:rPr>
                <w:rFonts w:ascii="Arial" w:hAnsi="Arial" w:cs="Arial"/>
                <w:sz w:val="20"/>
                <w:szCs w:val="20"/>
              </w:rPr>
            </w:pPr>
            <w:r w:rsidRPr="00477692">
              <w:rPr>
                <w:rFonts w:ascii="Arial" w:hAnsi="Arial" w:cs="Arial"/>
                <w:sz w:val="20"/>
                <w:szCs w:val="20"/>
              </w:rPr>
              <w:t>Nombrado mediante</w:t>
            </w:r>
            <w:r w:rsidR="00881196" w:rsidRPr="00477692">
              <w:rPr>
                <w:rFonts w:ascii="Arial" w:hAnsi="Arial" w:cs="Arial"/>
                <w:sz w:val="20"/>
                <w:szCs w:val="20"/>
              </w:rPr>
              <w:t xml:space="preserve"> Resolución de Nombramiento </w:t>
            </w:r>
            <w:proofErr w:type="spellStart"/>
            <w:r w:rsidR="00881196" w:rsidRPr="00477692">
              <w:rPr>
                <w:rFonts w:ascii="Arial" w:hAnsi="Arial" w:cs="Arial"/>
                <w:sz w:val="20"/>
                <w:szCs w:val="20"/>
              </w:rPr>
              <w:t>No.______________</w:t>
            </w:r>
            <w:r w:rsidR="00B06564" w:rsidRPr="00477692">
              <w:rPr>
                <w:rFonts w:ascii="Arial" w:hAnsi="Arial" w:cs="Arial"/>
                <w:sz w:val="20"/>
                <w:szCs w:val="20"/>
              </w:rPr>
              <w:t>Del</w:t>
            </w:r>
            <w:proofErr w:type="spellEnd"/>
            <w:r w:rsidR="00B06564" w:rsidRPr="00477692">
              <w:rPr>
                <w:rFonts w:ascii="Arial" w:hAnsi="Arial" w:cs="Arial"/>
                <w:sz w:val="20"/>
                <w:szCs w:val="20"/>
              </w:rPr>
              <w:t xml:space="preserve"> dispensario médico  sur occidente</w:t>
            </w:r>
          </w:p>
        </w:tc>
      </w:tr>
      <w:tr w:rsidR="00DF5ACD" w:rsidRPr="00477692" w14:paraId="498C832D" w14:textId="77777777" w:rsidTr="00B06564">
        <w:trPr>
          <w:trHeight w:val="1105"/>
        </w:trPr>
        <w:tc>
          <w:tcPr>
            <w:tcW w:w="2338" w:type="dxa"/>
            <w:vAlign w:val="center"/>
          </w:tcPr>
          <w:p w14:paraId="1C1C45AE" w14:textId="77777777" w:rsidR="00DF5ACD" w:rsidRPr="00477692" w:rsidRDefault="00DF5ACD" w:rsidP="00DF5ACD">
            <w:pPr>
              <w:widowControl w:val="0"/>
              <w:numPr>
                <w:ilvl w:val="0"/>
                <w:numId w:val="1"/>
              </w:numPr>
              <w:suppressAutoHyphens/>
              <w:spacing w:after="0" w:line="240" w:lineRule="auto"/>
              <w:ind w:left="268" w:right="96" w:hanging="284"/>
              <w:rPr>
                <w:rFonts w:ascii="Arial" w:eastAsia="DejaVu Sans" w:hAnsi="Arial" w:cs="Arial"/>
                <w:b/>
                <w:kern w:val="1"/>
                <w:sz w:val="20"/>
                <w:szCs w:val="20"/>
                <w:lang w:eastAsia="es-CO"/>
              </w:rPr>
            </w:pPr>
            <w:r w:rsidRPr="00477692">
              <w:rPr>
                <w:rFonts w:ascii="Arial" w:eastAsia="DejaVu Sans" w:hAnsi="Arial" w:cs="Arial"/>
                <w:b/>
                <w:kern w:val="1"/>
                <w:sz w:val="20"/>
                <w:szCs w:val="20"/>
                <w:lang w:eastAsia="es-CO"/>
              </w:rPr>
              <w:t>COMITÉ ESTRUCTURADOR</w:t>
            </w:r>
          </w:p>
        </w:tc>
        <w:tc>
          <w:tcPr>
            <w:tcW w:w="7088" w:type="dxa"/>
            <w:vAlign w:val="center"/>
          </w:tcPr>
          <w:p w14:paraId="03A9D990" w14:textId="77777777" w:rsidR="00DF5ACD" w:rsidRPr="00477692" w:rsidRDefault="00DF5ACD" w:rsidP="00DF5ACD">
            <w:pPr>
              <w:jc w:val="both"/>
              <w:rPr>
                <w:rFonts w:ascii="Arial" w:hAnsi="Arial" w:cs="Arial"/>
                <w:b/>
                <w:sz w:val="20"/>
                <w:szCs w:val="20"/>
              </w:rPr>
            </w:pPr>
            <w:r w:rsidRPr="00477692">
              <w:rPr>
                <w:rFonts w:ascii="Arial" w:hAnsi="Arial" w:cs="Arial"/>
                <w:b/>
                <w:sz w:val="20"/>
                <w:szCs w:val="20"/>
              </w:rPr>
              <w:t>COMITÉ TECNICO ESTRUCTURADOR</w:t>
            </w:r>
          </w:p>
          <w:p w14:paraId="260C2961" w14:textId="77777777" w:rsidR="00881196" w:rsidRPr="00477692" w:rsidRDefault="00881196" w:rsidP="00DF5ACD">
            <w:pPr>
              <w:jc w:val="both"/>
              <w:rPr>
                <w:rFonts w:ascii="Arial" w:hAnsi="Arial" w:cs="Arial"/>
                <w:b/>
                <w:sz w:val="20"/>
                <w:szCs w:val="20"/>
              </w:rPr>
            </w:pPr>
            <w:r w:rsidRPr="00477692">
              <w:rPr>
                <w:rFonts w:ascii="Arial" w:hAnsi="Arial" w:cs="Arial"/>
                <w:b/>
                <w:sz w:val="20"/>
                <w:szCs w:val="20"/>
              </w:rPr>
              <w:t>CT. PAULA ALEJANDRA VARGAS</w:t>
            </w:r>
          </w:p>
          <w:p w14:paraId="3B9C2D54" w14:textId="51D197DF" w:rsidR="00881196" w:rsidRPr="00477692" w:rsidRDefault="008D0E51" w:rsidP="00DF5ACD">
            <w:pPr>
              <w:jc w:val="both"/>
              <w:rPr>
                <w:rFonts w:ascii="Arial" w:hAnsi="Arial" w:cs="Arial"/>
                <w:sz w:val="20"/>
                <w:szCs w:val="20"/>
              </w:rPr>
            </w:pPr>
            <w:r w:rsidRPr="00477692">
              <w:rPr>
                <w:rFonts w:ascii="Arial" w:hAnsi="Arial" w:cs="Arial"/>
                <w:sz w:val="20"/>
                <w:szCs w:val="20"/>
              </w:rPr>
              <w:t>Subdirectora Científica Dispensario Médico Gilberto Echeverry Mej</w:t>
            </w:r>
            <w:r w:rsidR="00E1546E">
              <w:rPr>
                <w:rFonts w:ascii="Arial" w:hAnsi="Arial" w:cs="Arial"/>
                <w:sz w:val="20"/>
                <w:szCs w:val="20"/>
              </w:rPr>
              <w:t>í</w:t>
            </w:r>
            <w:r w:rsidRPr="00477692">
              <w:rPr>
                <w:rFonts w:ascii="Arial" w:hAnsi="Arial" w:cs="Arial"/>
                <w:sz w:val="20"/>
                <w:szCs w:val="20"/>
              </w:rPr>
              <w:t>a</w:t>
            </w:r>
          </w:p>
          <w:p w14:paraId="7183C71B" w14:textId="77777777" w:rsidR="00B06564" w:rsidRPr="00477692" w:rsidRDefault="00DF5ACD" w:rsidP="00DF5ACD">
            <w:pPr>
              <w:rPr>
                <w:rFonts w:ascii="Arial" w:hAnsi="Arial" w:cs="Arial"/>
                <w:b/>
                <w:sz w:val="20"/>
                <w:szCs w:val="20"/>
              </w:rPr>
            </w:pPr>
            <w:r w:rsidRPr="00477692">
              <w:rPr>
                <w:rFonts w:ascii="Arial" w:hAnsi="Arial" w:cs="Arial"/>
                <w:b/>
                <w:sz w:val="20"/>
                <w:szCs w:val="20"/>
              </w:rPr>
              <w:t>COMITÉ JURÍDICO ESTRUCTURADOR</w:t>
            </w:r>
          </w:p>
          <w:p w14:paraId="677A3D9C" w14:textId="70E85C37" w:rsidR="008D0E51" w:rsidRPr="00477692" w:rsidRDefault="00502AAB" w:rsidP="008D0E51">
            <w:pPr>
              <w:rPr>
                <w:rFonts w:ascii="Arial" w:hAnsi="Arial" w:cs="Arial"/>
                <w:b/>
                <w:sz w:val="20"/>
                <w:szCs w:val="20"/>
              </w:rPr>
            </w:pPr>
            <w:r w:rsidRPr="00477692">
              <w:rPr>
                <w:rFonts w:ascii="Arial" w:hAnsi="Arial" w:cs="Arial"/>
                <w:b/>
                <w:sz w:val="20"/>
                <w:szCs w:val="20"/>
              </w:rPr>
              <w:t xml:space="preserve">PS. </w:t>
            </w:r>
            <w:r w:rsidRPr="00477692">
              <w:rPr>
                <w:rFonts w:ascii="Arial" w:eastAsia="Tahoma" w:hAnsi="Arial" w:cs="Arial"/>
                <w:b/>
                <w:sz w:val="20"/>
                <w:szCs w:val="20"/>
              </w:rPr>
              <w:t>ABG</w:t>
            </w:r>
            <w:r w:rsidRPr="00477692">
              <w:rPr>
                <w:rFonts w:ascii="Arial" w:eastAsia="Tahoma" w:hAnsi="Arial" w:cs="Arial"/>
                <w:sz w:val="20"/>
                <w:szCs w:val="20"/>
              </w:rPr>
              <w:t>.</w:t>
            </w:r>
            <w:r w:rsidRPr="00477692">
              <w:rPr>
                <w:rFonts w:ascii="Arial" w:hAnsi="Arial" w:cs="Arial"/>
                <w:b/>
                <w:sz w:val="20"/>
                <w:szCs w:val="20"/>
              </w:rPr>
              <w:t xml:space="preserve"> </w:t>
            </w:r>
            <w:r w:rsidR="00E1546E">
              <w:rPr>
                <w:rFonts w:ascii="Arial" w:hAnsi="Arial" w:cs="Arial"/>
                <w:b/>
                <w:sz w:val="20"/>
                <w:szCs w:val="20"/>
              </w:rPr>
              <w:t>Jennifer Lucía Morales Rivera</w:t>
            </w:r>
          </w:p>
          <w:p w14:paraId="579A6B9A" w14:textId="77777777" w:rsidR="00B06564" w:rsidRPr="00477692" w:rsidRDefault="003B4864" w:rsidP="008D0E51">
            <w:pPr>
              <w:rPr>
                <w:rFonts w:ascii="Arial" w:eastAsia="Tahoma" w:hAnsi="Arial" w:cs="Arial"/>
                <w:sz w:val="20"/>
                <w:szCs w:val="20"/>
              </w:rPr>
            </w:pPr>
            <w:r w:rsidRPr="00477692">
              <w:rPr>
                <w:rFonts w:ascii="Arial" w:eastAsia="Tahoma" w:hAnsi="Arial" w:cs="Arial"/>
                <w:sz w:val="20"/>
                <w:szCs w:val="20"/>
              </w:rPr>
              <w:t>Asesor jurídico Contratos DMSOC</w:t>
            </w:r>
          </w:p>
          <w:p w14:paraId="5A1EDC4B" w14:textId="77777777" w:rsidR="00B06564" w:rsidRPr="00477692" w:rsidRDefault="00DF5ACD" w:rsidP="00DF5ACD">
            <w:pPr>
              <w:ind w:right="96"/>
              <w:jc w:val="both"/>
              <w:rPr>
                <w:rFonts w:ascii="Arial" w:hAnsi="Arial" w:cs="Arial"/>
                <w:sz w:val="20"/>
                <w:szCs w:val="20"/>
              </w:rPr>
            </w:pPr>
            <w:r w:rsidRPr="00477692">
              <w:rPr>
                <w:rFonts w:ascii="Arial" w:hAnsi="Arial" w:cs="Arial"/>
                <w:sz w:val="20"/>
                <w:szCs w:val="20"/>
              </w:rPr>
              <w:t>Nombrado mediante Resolución de Nombramiento No</w:t>
            </w:r>
          </w:p>
          <w:p w14:paraId="6CF611EB" w14:textId="77777777" w:rsidR="00DF5ACD" w:rsidRPr="00477692" w:rsidRDefault="00DF5ACD" w:rsidP="00DF5ACD">
            <w:pPr>
              <w:ind w:right="96"/>
              <w:jc w:val="both"/>
              <w:rPr>
                <w:rFonts w:ascii="Arial" w:hAnsi="Arial" w:cs="Arial"/>
                <w:sz w:val="20"/>
                <w:szCs w:val="20"/>
              </w:rPr>
            </w:pPr>
            <w:r w:rsidRPr="00477692">
              <w:rPr>
                <w:rFonts w:ascii="Arial" w:hAnsi="Arial" w:cs="Arial"/>
                <w:sz w:val="20"/>
                <w:szCs w:val="20"/>
              </w:rPr>
              <w:t>del Dispensario Médico Sur Occidente</w:t>
            </w:r>
          </w:p>
          <w:p w14:paraId="371A5B0F" w14:textId="77777777" w:rsidR="00B06564" w:rsidRPr="00477692" w:rsidRDefault="00B06564" w:rsidP="00DF5ACD">
            <w:pPr>
              <w:ind w:right="96"/>
              <w:jc w:val="both"/>
              <w:rPr>
                <w:rFonts w:ascii="Arial" w:hAnsi="Arial" w:cs="Arial"/>
                <w:b/>
                <w:sz w:val="20"/>
                <w:szCs w:val="20"/>
              </w:rPr>
            </w:pPr>
            <w:r w:rsidRPr="00477692">
              <w:rPr>
                <w:rFonts w:ascii="Arial" w:hAnsi="Arial" w:cs="Arial"/>
                <w:b/>
                <w:sz w:val="20"/>
                <w:szCs w:val="20"/>
              </w:rPr>
              <w:t>PS. DANIEL FELIPE QUIÑONEZ MORENO</w:t>
            </w:r>
          </w:p>
          <w:p w14:paraId="09241D81" w14:textId="77777777" w:rsidR="00DF5ACD" w:rsidRPr="00477692" w:rsidRDefault="00B06564" w:rsidP="008D0E51">
            <w:pPr>
              <w:ind w:right="96"/>
              <w:jc w:val="both"/>
              <w:rPr>
                <w:rFonts w:ascii="Arial" w:eastAsia="Tahoma" w:hAnsi="Arial" w:cs="Arial"/>
                <w:b/>
                <w:sz w:val="20"/>
                <w:szCs w:val="20"/>
              </w:rPr>
            </w:pPr>
            <w:r w:rsidRPr="00477692">
              <w:rPr>
                <w:rFonts w:ascii="Arial" w:hAnsi="Arial" w:cs="Arial"/>
                <w:sz w:val="20"/>
                <w:szCs w:val="20"/>
              </w:rPr>
              <w:t>Comité Económico Estructurador</w:t>
            </w:r>
          </w:p>
        </w:tc>
      </w:tr>
      <w:tr w:rsidR="00DF5ACD" w:rsidRPr="00477692" w14:paraId="5431F6FC" w14:textId="77777777" w:rsidTr="00B06564">
        <w:trPr>
          <w:trHeight w:val="876"/>
        </w:trPr>
        <w:tc>
          <w:tcPr>
            <w:tcW w:w="2338" w:type="dxa"/>
            <w:vAlign w:val="center"/>
          </w:tcPr>
          <w:p w14:paraId="2E9140B9" w14:textId="77777777" w:rsidR="00DF5ACD" w:rsidRPr="00477692" w:rsidRDefault="00DF5ACD" w:rsidP="00DF5ACD">
            <w:pPr>
              <w:widowControl w:val="0"/>
              <w:numPr>
                <w:ilvl w:val="0"/>
                <w:numId w:val="1"/>
              </w:numPr>
              <w:suppressAutoHyphens/>
              <w:spacing w:after="0" w:line="240" w:lineRule="auto"/>
              <w:ind w:left="426" w:right="96" w:hanging="426"/>
              <w:rPr>
                <w:rFonts w:ascii="Arial" w:eastAsia="DejaVu Sans" w:hAnsi="Arial" w:cs="Arial"/>
                <w:b/>
                <w:kern w:val="1"/>
                <w:sz w:val="20"/>
                <w:szCs w:val="20"/>
                <w:lang w:eastAsia="es-CO"/>
              </w:rPr>
            </w:pPr>
            <w:r w:rsidRPr="00477692">
              <w:rPr>
                <w:rFonts w:ascii="Arial" w:eastAsia="DejaVu Sans" w:hAnsi="Arial" w:cs="Arial"/>
                <w:b/>
                <w:kern w:val="1"/>
                <w:sz w:val="20"/>
                <w:szCs w:val="20"/>
                <w:lang w:eastAsia="es-CO"/>
              </w:rPr>
              <w:t>COMITÉ EVALUADOR</w:t>
            </w:r>
          </w:p>
        </w:tc>
        <w:tc>
          <w:tcPr>
            <w:tcW w:w="7088" w:type="dxa"/>
            <w:vAlign w:val="center"/>
          </w:tcPr>
          <w:p w14:paraId="156CB7DA" w14:textId="77777777" w:rsidR="00477692" w:rsidRPr="00477692" w:rsidRDefault="00B06564" w:rsidP="00477692">
            <w:pPr>
              <w:widowControl w:val="0"/>
              <w:suppressAutoHyphens/>
              <w:spacing w:after="0" w:line="240" w:lineRule="auto"/>
              <w:ind w:right="96"/>
              <w:jc w:val="both"/>
              <w:rPr>
                <w:rFonts w:ascii="Arial" w:hAnsi="Arial" w:cs="Arial"/>
                <w:b/>
                <w:sz w:val="20"/>
                <w:szCs w:val="20"/>
              </w:rPr>
            </w:pPr>
            <w:r w:rsidRPr="00477692">
              <w:rPr>
                <w:rFonts w:ascii="Arial" w:hAnsi="Arial" w:cs="Arial"/>
                <w:b/>
                <w:sz w:val="20"/>
                <w:szCs w:val="20"/>
              </w:rPr>
              <w:t>SV</w:t>
            </w:r>
            <w:r w:rsidR="00477692" w:rsidRPr="00477692">
              <w:rPr>
                <w:rFonts w:ascii="Arial" w:hAnsi="Arial" w:cs="Arial"/>
                <w:b/>
                <w:sz w:val="20"/>
                <w:szCs w:val="20"/>
              </w:rPr>
              <w:t>. MERCHAN ARIZA EDILBERTO</w:t>
            </w:r>
          </w:p>
          <w:p w14:paraId="06D5D3FB" w14:textId="77777777" w:rsidR="00B06564" w:rsidRPr="00477692" w:rsidRDefault="00B06564" w:rsidP="00477692">
            <w:pPr>
              <w:widowControl w:val="0"/>
              <w:suppressAutoHyphens/>
              <w:spacing w:after="0" w:line="240" w:lineRule="auto"/>
              <w:ind w:right="96"/>
              <w:jc w:val="both"/>
              <w:rPr>
                <w:rFonts w:ascii="Arial" w:eastAsia="DejaVu Sans" w:hAnsi="Arial" w:cs="Arial"/>
                <w:kern w:val="1"/>
                <w:sz w:val="20"/>
                <w:szCs w:val="20"/>
                <w:lang w:eastAsia="es-CO"/>
              </w:rPr>
            </w:pPr>
            <w:r w:rsidRPr="00477692">
              <w:rPr>
                <w:rFonts w:ascii="Arial" w:hAnsi="Arial" w:cs="Arial"/>
                <w:sz w:val="20"/>
                <w:szCs w:val="20"/>
              </w:rPr>
              <w:t>Comité evaluador</w:t>
            </w:r>
          </w:p>
        </w:tc>
      </w:tr>
      <w:tr w:rsidR="00DF5ACD" w:rsidRPr="00477692" w14:paraId="64914780" w14:textId="77777777" w:rsidTr="00B06564">
        <w:tc>
          <w:tcPr>
            <w:tcW w:w="2338" w:type="dxa"/>
            <w:vAlign w:val="center"/>
          </w:tcPr>
          <w:p w14:paraId="1BDD013C" w14:textId="77777777" w:rsidR="00DF5ACD" w:rsidRPr="00477692" w:rsidRDefault="00DF5ACD" w:rsidP="00DF5ACD">
            <w:pPr>
              <w:widowControl w:val="0"/>
              <w:numPr>
                <w:ilvl w:val="0"/>
                <w:numId w:val="1"/>
              </w:numPr>
              <w:suppressAutoHyphens/>
              <w:spacing w:after="0" w:line="240" w:lineRule="auto"/>
              <w:ind w:left="268" w:right="96" w:hanging="284"/>
              <w:rPr>
                <w:rFonts w:ascii="Arial" w:eastAsia="DejaVu Sans" w:hAnsi="Arial" w:cs="Arial"/>
                <w:b/>
                <w:kern w:val="1"/>
                <w:sz w:val="20"/>
                <w:szCs w:val="20"/>
                <w:lang w:eastAsia="es-CO"/>
              </w:rPr>
            </w:pPr>
            <w:r w:rsidRPr="00477692">
              <w:rPr>
                <w:rFonts w:ascii="Arial" w:eastAsia="DejaVu Sans" w:hAnsi="Arial" w:cs="Arial"/>
                <w:b/>
                <w:kern w:val="1"/>
                <w:sz w:val="20"/>
                <w:szCs w:val="20"/>
                <w:lang w:eastAsia="es-CO"/>
              </w:rPr>
              <w:t xml:space="preserve">CDP </w:t>
            </w:r>
          </w:p>
        </w:tc>
        <w:tc>
          <w:tcPr>
            <w:tcW w:w="7088" w:type="dxa"/>
            <w:vAlign w:val="center"/>
          </w:tcPr>
          <w:p w14:paraId="08850C8E" w14:textId="77777777" w:rsidR="00DF5ACD" w:rsidRPr="00477692" w:rsidRDefault="00DF5ACD" w:rsidP="00DF5ACD">
            <w:pPr>
              <w:pStyle w:val="Textoindependiente"/>
              <w:spacing w:after="0"/>
              <w:ind w:right="96"/>
              <w:jc w:val="both"/>
              <w:rPr>
                <w:rFonts w:ascii="Arial" w:hAnsi="Arial" w:cs="Arial"/>
                <w:sz w:val="20"/>
                <w:szCs w:val="20"/>
              </w:rPr>
            </w:pPr>
          </w:p>
          <w:p w14:paraId="733F4813" w14:textId="77777777" w:rsidR="00DF5ACD" w:rsidRPr="00477692" w:rsidRDefault="00DF5ACD" w:rsidP="00DF5ACD">
            <w:pPr>
              <w:pStyle w:val="Textoindependiente"/>
              <w:spacing w:after="0"/>
              <w:ind w:right="96"/>
              <w:jc w:val="both"/>
              <w:rPr>
                <w:rFonts w:ascii="Arial" w:hAnsi="Arial" w:cs="Arial"/>
                <w:sz w:val="20"/>
                <w:szCs w:val="20"/>
              </w:rPr>
            </w:pPr>
            <w:r w:rsidRPr="00477692">
              <w:rPr>
                <w:rFonts w:ascii="Arial" w:hAnsi="Arial" w:cs="Arial"/>
                <w:sz w:val="20"/>
                <w:szCs w:val="20"/>
              </w:rPr>
              <w:t xml:space="preserve">CDP No.  </w:t>
            </w:r>
            <w:r w:rsidRPr="00477692">
              <w:rPr>
                <w:rFonts w:ascii="Arial" w:hAnsi="Arial" w:cs="Arial"/>
                <w:sz w:val="20"/>
                <w:szCs w:val="20"/>
                <w:u w:val="single"/>
              </w:rPr>
              <w:t xml:space="preserve">                </w:t>
            </w:r>
            <w:r w:rsidR="00477692" w:rsidRPr="00477692">
              <w:rPr>
                <w:rFonts w:ascii="Arial" w:hAnsi="Arial" w:cs="Arial"/>
                <w:sz w:val="20"/>
                <w:szCs w:val="20"/>
              </w:rPr>
              <w:t xml:space="preserve">   </w:t>
            </w:r>
            <w:proofErr w:type="gramStart"/>
            <w:r w:rsidR="00477692" w:rsidRPr="00477692">
              <w:rPr>
                <w:rFonts w:ascii="Arial" w:hAnsi="Arial" w:cs="Arial"/>
                <w:sz w:val="20"/>
                <w:szCs w:val="20"/>
              </w:rPr>
              <w:t>2022</w:t>
            </w:r>
            <w:r w:rsidRPr="00477692">
              <w:rPr>
                <w:rFonts w:ascii="Arial" w:hAnsi="Arial" w:cs="Arial"/>
                <w:sz w:val="20"/>
                <w:szCs w:val="20"/>
              </w:rPr>
              <w:t xml:space="preserve">  expedido</w:t>
            </w:r>
            <w:proofErr w:type="gramEnd"/>
            <w:r w:rsidRPr="00477692">
              <w:rPr>
                <w:rFonts w:ascii="Arial" w:hAnsi="Arial" w:cs="Arial"/>
                <w:sz w:val="20"/>
                <w:szCs w:val="20"/>
              </w:rPr>
              <w:t xml:space="preserve"> por  EL DISOC, Dependencia Financiera, área financiera</w:t>
            </w:r>
          </w:p>
          <w:p w14:paraId="5DBCEC59" w14:textId="77777777" w:rsidR="00DF5ACD" w:rsidRPr="00477692" w:rsidRDefault="00DF5ACD" w:rsidP="00DF5ACD">
            <w:pPr>
              <w:pStyle w:val="Textoindependiente"/>
              <w:spacing w:after="0"/>
              <w:ind w:right="96"/>
              <w:rPr>
                <w:rFonts w:ascii="Arial" w:hAnsi="Arial" w:cs="Arial"/>
                <w:sz w:val="20"/>
                <w:szCs w:val="20"/>
              </w:rPr>
            </w:pPr>
          </w:p>
          <w:p w14:paraId="33C3FE74" w14:textId="77777777" w:rsidR="00DF5ACD" w:rsidRPr="00477692" w:rsidRDefault="00DF5ACD" w:rsidP="00DF5ACD">
            <w:pPr>
              <w:pStyle w:val="Textoindependiente"/>
              <w:spacing w:after="0"/>
              <w:ind w:right="96"/>
              <w:jc w:val="both"/>
              <w:rPr>
                <w:rFonts w:ascii="Arial" w:hAnsi="Arial" w:cs="Arial"/>
                <w:sz w:val="20"/>
                <w:szCs w:val="20"/>
              </w:rPr>
            </w:pPr>
            <w:r w:rsidRPr="00477692">
              <w:rPr>
                <w:rFonts w:ascii="Arial" w:hAnsi="Arial" w:cs="Arial"/>
                <w:sz w:val="20"/>
                <w:szCs w:val="20"/>
              </w:rPr>
              <w:t>Posición catálogo de gasto: A-02-02-02-009-003-01 “SERVICIOS DE SALUD HUMANA”</w:t>
            </w:r>
          </w:p>
          <w:p w14:paraId="0105861B" w14:textId="77777777" w:rsidR="00DF5ACD" w:rsidRPr="00477692" w:rsidRDefault="00DF5ACD" w:rsidP="00DF5ACD">
            <w:pPr>
              <w:pStyle w:val="Textoindependiente"/>
              <w:spacing w:after="0"/>
              <w:ind w:right="96"/>
              <w:rPr>
                <w:rFonts w:ascii="Arial" w:hAnsi="Arial" w:cs="Arial"/>
                <w:sz w:val="20"/>
                <w:szCs w:val="20"/>
              </w:rPr>
            </w:pPr>
            <w:r w:rsidRPr="00477692">
              <w:rPr>
                <w:rFonts w:ascii="Arial" w:hAnsi="Arial" w:cs="Arial"/>
                <w:sz w:val="20"/>
                <w:szCs w:val="20"/>
              </w:rPr>
              <w:t>Recurso: 16 SSF</w:t>
            </w:r>
          </w:p>
          <w:p w14:paraId="4BF664BE" w14:textId="77777777" w:rsidR="00DF5ACD" w:rsidRPr="00477692" w:rsidRDefault="00DF5ACD" w:rsidP="00DF5ACD">
            <w:pPr>
              <w:pStyle w:val="Textoindependiente"/>
              <w:spacing w:after="0"/>
              <w:ind w:right="96"/>
              <w:rPr>
                <w:rFonts w:ascii="Arial" w:hAnsi="Arial" w:cs="Arial"/>
                <w:sz w:val="20"/>
                <w:szCs w:val="20"/>
              </w:rPr>
            </w:pPr>
          </w:p>
          <w:p w14:paraId="4683A9F0" w14:textId="691A6173" w:rsidR="00B06564" w:rsidRPr="00477692" w:rsidRDefault="00DF5ACD" w:rsidP="00B06564">
            <w:pPr>
              <w:pStyle w:val="Textoindependiente"/>
              <w:spacing w:after="0"/>
              <w:ind w:right="96"/>
              <w:jc w:val="both"/>
              <w:rPr>
                <w:rFonts w:ascii="Arial" w:hAnsi="Arial" w:cs="Arial"/>
                <w:b/>
                <w:sz w:val="20"/>
                <w:szCs w:val="20"/>
              </w:rPr>
            </w:pPr>
            <w:r w:rsidRPr="00477692">
              <w:rPr>
                <w:rFonts w:ascii="Arial" w:hAnsi="Arial" w:cs="Arial"/>
                <w:b/>
                <w:sz w:val="20"/>
                <w:szCs w:val="20"/>
              </w:rPr>
              <w:t xml:space="preserve">Valor total </w:t>
            </w:r>
            <w:proofErr w:type="gramStart"/>
            <w:r w:rsidRPr="00477692">
              <w:rPr>
                <w:rFonts w:ascii="Arial" w:hAnsi="Arial" w:cs="Arial"/>
                <w:b/>
                <w:sz w:val="20"/>
                <w:szCs w:val="20"/>
              </w:rPr>
              <w:t>20</w:t>
            </w:r>
            <w:r w:rsidR="00477692" w:rsidRPr="00477692">
              <w:rPr>
                <w:rFonts w:ascii="Arial" w:hAnsi="Arial" w:cs="Arial"/>
                <w:b/>
                <w:sz w:val="20"/>
                <w:szCs w:val="20"/>
              </w:rPr>
              <w:t>22</w:t>
            </w:r>
            <w:r w:rsidRPr="00477692">
              <w:rPr>
                <w:rFonts w:ascii="Arial" w:hAnsi="Arial" w:cs="Arial"/>
                <w:b/>
                <w:sz w:val="20"/>
                <w:szCs w:val="20"/>
              </w:rPr>
              <w:t xml:space="preserve">  :</w:t>
            </w:r>
            <w:proofErr w:type="gramEnd"/>
            <w:r w:rsidRPr="00477692">
              <w:rPr>
                <w:rFonts w:ascii="Arial" w:hAnsi="Arial" w:cs="Arial"/>
                <w:b/>
                <w:sz w:val="20"/>
                <w:szCs w:val="20"/>
              </w:rPr>
              <w:t xml:space="preserve"> </w:t>
            </w:r>
            <w:r w:rsidRPr="00477692">
              <w:rPr>
                <w:rFonts w:ascii="Arial" w:hAnsi="Arial" w:cs="Arial"/>
                <w:color w:val="000000"/>
                <w:sz w:val="20"/>
                <w:szCs w:val="20"/>
              </w:rPr>
              <w:t xml:space="preserve">$  </w:t>
            </w:r>
            <w:r w:rsidR="00B06564" w:rsidRPr="00477692">
              <w:rPr>
                <w:rFonts w:ascii="Arial" w:hAnsi="Arial" w:cs="Arial"/>
                <w:color w:val="FF0000"/>
                <w:sz w:val="20"/>
                <w:szCs w:val="20"/>
              </w:rPr>
              <w:t xml:space="preserve">  </w:t>
            </w:r>
            <w:r w:rsidR="00EF6B29">
              <w:rPr>
                <w:rFonts w:ascii="Arial" w:hAnsi="Arial" w:cs="Arial"/>
                <w:sz w:val="20"/>
                <w:szCs w:val="20"/>
              </w:rPr>
              <w:t>19.945.358,50</w:t>
            </w:r>
          </w:p>
          <w:p w14:paraId="441B241E" w14:textId="77777777" w:rsidR="00DF5ACD" w:rsidRPr="00477692" w:rsidRDefault="00DF5ACD" w:rsidP="00DF5ACD">
            <w:pPr>
              <w:pStyle w:val="Textoindependiente"/>
              <w:spacing w:after="0"/>
              <w:ind w:right="96"/>
              <w:jc w:val="both"/>
              <w:rPr>
                <w:rFonts w:ascii="Arial" w:hAnsi="Arial" w:cs="Arial"/>
                <w:b/>
                <w:sz w:val="20"/>
                <w:szCs w:val="20"/>
              </w:rPr>
            </w:pPr>
          </w:p>
          <w:p w14:paraId="60457B1F" w14:textId="77777777" w:rsidR="00DF5ACD" w:rsidRPr="00477692" w:rsidRDefault="00DF5ACD" w:rsidP="00DF5ACD">
            <w:pPr>
              <w:widowControl w:val="0"/>
              <w:suppressAutoHyphens/>
              <w:spacing w:after="0" w:line="240" w:lineRule="auto"/>
              <w:ind w:right="96"/>
              <w:jc w:val="both"/>
              <w:rPr>
                <w:rFonts w:ascii="Arial" w:eastAsia="DejaVu Sans" w:hAnsi="Arial" w:cs="Arial"/>
                <w:kern w:val="1"/>
                <w:sz w:val="20"/>
                <w:szCs w:val="20"/>
                <w:highlight w:val="yellow"/>
                <w:lang w:eastAsia="es-CO"/>
              </w:rPr>
            </w:pPr>
          </w:p>
        </w:tc>
      </w:tr>
      <w:tr w:rsidR="000C6599" w:rsidRPr="00477692" w14:paraId="4E83A6D8" w14:textId="77777777" w:rsidTr="00B06564">
        <w:tc>
          <w:tcPr>
            <w:tcW w:w="2338" w:type="dxa"/>
            <w:vAlign w:val="center"/>
          </w:tcPr>
          <w:p w14:paraId="3470E147" w14:textId="77777777" w:rsidR="000C6599" w:rsidRPr="00477692" w:rsidRDefault="000C6599" w:rsidP="0074490E">
            <w:pPr>
              <w:widowControl w:val="0"/>
              <w:numPr>
                <w:ilvl w:val="0"/>
                <w:numId w:val="1"/>
              </w:numPr>
              <w:suppressAutoHyphens/>
              <w:spacing w:after="0" w:line="240" w:lineRule="auto"/>
              <w:ind w:left="426" w:right="96" w:hanging="284"/>
              <w:rPr>
                <w:rFonts w:ascii="Arial" w:eastAsia="DejaVu Sans" w:hAnsi="Arial" w:cs="Arial"/>
                <w:b/>
                <w:kern w:val="1"/>
                <w:sz w:val="20"/>
                <w:szCs w:val="20"/>
                <w:lang w:eastAsia="es-CO"/>
              </w:rPr>
            </w:pPr>
            <w:r w:rsidRPr="00477692">
              <w:rPr>
                <w:rFonts w:ascii="Arial" w:eastAsia="DejaVu Sans" w:hAnsi="Arial" w:cs="Arial"/>
                <w:b/>
                <w:kern w:val="1"/>
                <w:sz w:val="20"/>
                <w:szCs w:val="20"/>
                <w:lang w:eastAsia="es-CO"/>
              </w:rPr>
              <w:lastRenderedPageBreak/>
              <w:t>DEPENDENCIA - UNIDAD MILITAR APOYADA PRESUPUESTALMENTE</w:t>
            </w:r>
          </w:p>
        </w:tc>
        <w:tc>
          <w:tcPr>
            <w:tcW w:w="7088" w:type="dxa"/>
            <w:vAlign w:val="center"/>
          </w:tcPr>
          <w:p w14:paraId="697F2A38" w14:textId="77777777" w:rsidR="000C6599" w:rsidRPr="00477692" w:rsidRDefault="000C6599" w:rsidP="0074490E">
            <w:pPr>
              <w:widowControl w:val="0"/>
              <w:suppressAutoHyphens/>
              <w:spacing w:after="0" w:line="240" w:lineRule="auto"/>
              <w:ind w:right="96"/>
              <w:jc w:val="both"/>
              <w:rPr>
                <w:rFonts w:ascii="Arial" w:eastAsia="DejaVu Sans" w:hAnsi="Arial" w:cs="Arial"/>
                <w:kern w:val="1"/>
                <w:sz w:val="20"/>
                <w:szCs w:val="20"/>
                <w:lang w:eastAsia="es-CO"/>
              </w:rPr>
            </w:pPr>
            <w:r w:rsidRPr="00477692">
              <w:rPr>
                <w:rFonts w:ascii="Arial" w:hAnsi="Arial" w:cs="Arial"/>
                <w:sz w:val="20"/>
                <w:szCs w:val="20"/>
              </w:rPr>
              <w:t xml:space="preserve">Dirección de Sanidad Ejercito- </w:t>
            </w:r>
            <w:r w:rsidRPr="00477692">
              <w:rPr>
                <w:rFonts w:ascii="Arial" w:hAnsi="Arial" w:cs="Arial"/>
                <w:b/>
                <w:sz w:val="20"/>
                <w:szCs w:val="20"/>
              </w:rPr>
              <w:t>DMSOC</w:t>
            </w:r>
          </w:p>
        </w:tc>
      </w:tr>
      <w:tr w:rsidR="000C6599" w:rsidRPr="00477692" w14:paraId="1B721D26" w14:textId="77777777" w:rsidTr="00B06564">
        <w:tc>
          <w:tcPr>
            <w:tcW w:w="2338" w:type="dxa"/>
            <w:vAlign w:val="center"/>
          </w:tcPr>
          <w:p w14:paraId="2BA49A04" w14:textId="77777777" w:rsidR="000C6599" w:rsidRPr="00477692" w:rsidRDefault="000C6599" w:rsidP="0074490E">
            <w:pPr>
              <w:widowControl w:val="0"/>
              <w:numPr>
                <w:ilvl w:val="0"/>
                <w:numId w:val="1"/>
              </w:numPr>
              <w:suppressAutoHyphens/>
              <w:spacing w:after="0" w:line="240" w:lineRule="auto"/>
              <w:ind w:left="268" w:right="96" w:hanging="284"/>
              <w:rPr>
                <w:rFonts w:ascii="Arial" w:eastAsia="DejaVu Sans" w:hAnsi="Arial" w:cs="Arial"/>
                <w:b/>
                <w:kern w:val="1"/>
                <w:sz w:val="20"/>
                <w:szCs w:val="20"/>
                <w:lang w:eastAsia="es-CO"/>
              </w:rPr>
            </w:pPr>
            <w:r w:rsidRPr="00477692">
              <w:rPr>
                <w:rFonts w:ascii="Arial" w:eastAsia="DejaVu Sans" w:hAnsi="Arial" w:cs="Arial"/>
                <w:b/>
                <w:kern w:val="1"/>
                <w:sz w:val="20"/>
                <w:szCs w:val="20"/>
                <w:lang w:eastAsia="es-CO"/>
              </w:rPr>
              <w:t>TIPO DE CONTRATO</w:t>
            </w:r>
          </w:p>
        </w:tc>
        <w:tc>
          <w:tcPr>
            <w:tcW w:w="7088" w:type="dxa"/>
            <w:vAlign w:val="center"/>
          </w:tcPr>
          <w:p w14:paraId="64B5545B" w14:textId="77777777" w:rsidR="000C6599" w:rsidRPr="00477692" w:rsidRDefault="000C6599" w:rsidP="0074490E">
            <w:pPr>
              <w:widowControl w:val="0"/>
              <w:suppressAutoHyphens/>
              <w:spacing w:after="0" w:line="240" w:lineRule="auto"/>
              <w:ind w:right="96"/>
              <w:jc w:val="both"/>
              <w:rPr>
                <w:rFonts w:ascii="Arial" w:eastAsia="DejaVu Sans" w:hAnsi="Arial" w:cs="Arial"/>
                <w:kern w:val="1"/>
                <w:sz w:val="20"/>
                <w:szCs w:val="20"/>
                <w:lang w:eastAsia="es-CO"/>
              </w:rPr>
            </w:pPr>
            <w:r w:rsidRPr="00477692">
              <w:rPr>
                <w:rFonts w:ascii="Arial" w:eastAsia="DejaVu Sans" w:hAnsi="Arial" w:cs="Arial"/>
                <w:kern w:val="1"/>
                <w:sz w:val="20"/>
                <w:szCs w:val="20"/>
                <w:lang w:eastAsia="es-CO"/>
              </w:rPr>
              <w:t>Contrato de prestación de servicios profesionales o de apoyo a la gestión.</w:t>
            </w:r>
          </w:p>
        </w:tc>
      </w:tr>
      <w:tr w:rsidR="000C6599" w:rsidRPr="00477692" w14:paraId="510F0C89" w14:textId="77777777" w:rsidTr="00B06564">
        <w:trPr>
          <w:trHeight w:val="340"/>
        </w:trPr>
        <w:tc>
          <w:tcPr>
            <w:tcW w:w="9426" w:type="dxa"/>
            <w:gridSpan w:val="2"/>
            <w:vAlign w:val="center"/>
          </w:tcPr>
          <w:p w14:paraId="03D4F87A" w14:textId="77777777" w:rsidR="000C6599" w:rsidRPr="00477692" w:rsidRDefault="000C6599" w:rsidP="0074490E">
            <w:pPr>
              <w:widowControl w:val="0"/>
              <w:suppressAutoHyphens/>
              <w:spacing w:after="0" w:line="240" w:lineRule="auto"/>
              <w:ind w:right="96"/>
              <w:jc w:val="center"/>
              <w:rPr>
                <w:rFonts w:ascii="Arial" w:eastAsia="DejaVu Sans" w:hAnsi="Arial" w:cs="Arial"/>
                <w:b/>
                <w:kern w:val="1"/>
                <w:sz w:val="20"/>
                <w:szCs w:val="20"/>
                <w:lang w:eastAsia="es-CO"/>
              </w:rPr>
            </w:pPr>
            <w:r w:rsidRPr="00477692">
              <w:rPr>
                <w:rFonts w:ascii="Arial" w:eastAsia="DejaVu Sans" w:hAnsi="Arial" w:cs="Arial"/>
                <w:b/>
                <w:kern w:val="1"/>
                <w:sz w:val="20"/>
                <w:szCs w:val="20"/>
                <w:lang w:eastAsia="es-CO"/>
              </w:rPr>
              <w:t>7. CONTENIDO DE LOS ESTUDIOS PREVIOS</w:t>
            </w:r>
          </w:p>
          <w:p w14:paraId="1C4D003E" w14:textId="77777777" w:rsidR="000C6599" w:rsidRPr="00477692" w:rsidRDefault="000C6599" w:rsidP="0074490E">
            <w:pPr>
              <w:widowControl w:val="0"/>
              <w:suppressAutoHyphens/>
              <w:spacing w:after="0" w:line="240" w:lineRule="auto"/>
              <w:ind w:right="96"/>
              <w:jc w:val="center"/>
              <w:rPr>
                <w:rFonts w:ascii="Arial" w:eastAsia="DejaVu Sans" w:hAnsi="Arial" w:cs="Arial"/>
                <w:b/>
                <w:kern w:val="1"/>
                <w:sz w:val="20"/>
                <w:szCs w:val="20"/>
                <w:lang w:eastAsia="es-CO"/>
              </w:rPr>
            </w:pPr>
            <w:r w:rsidRPr="00477692">
              <w:rPr>
                <w:rFonts w:ascii="Arial" w:eastAsia="DejaVu Sans" w:hAnsi="Arial" w:cs="Arial"/>
                <w:b/>
                <w:kern w:val="1"/>
                <w:sz w:val="20"/>
                <w:szCs w:val="20"/>
                <w:lang w:eastAsia="es-CO"/>
              </w:rPr>
              <w:t>(Decreto No. 1082 de 2015)</w:t>
            </w:r>
          </w:p>
        </w:tc>
      </w:tr>
      <w:tr w:rsidR="000C6599" w:rsidRPr="00477692" w14:paraId="00665416" w14:textId="77777777" w:rsidTr="00B06564">
        <w:trPr>
          <w:trHeight w:val="664"/>
        </w:trPr>
        <w:tc>
          <w:tcPr>
            <w:tcW w:w="2338" w:type="dxa"/>
            <w:vAlign w:val="center"/>
          </w:tcPr>
          <w:p w14:paraId="4960BE95" w14:textId="77777777" w:rsidR="000C6599" w:rsidRPr="00477692" w:rsidRDefault="000C6599" w:rsidP="0074490E">
            <w:pPr>
              <w:widowControl w:val="0"/>
              <w:numPr>
                <w:ilvl w:val="0"/>
                <w:numId w:val="2"/>
              </w:numPr>
              <w:suppressAutoHyphens/>
              <w:spacing w:after="120" w:line="240" w:lineRule="auto"/>
              <w:ind w:right="96"/>
              <w:rPr>
                <w:rFonts w:ascii="Arial" w:eastAsia="DejaVu Sans" w:hAnsi="Arial" w:cs="Arial"/>
                <w:b/>
                <w:kern w:val="1"/>
                <w:sz w:val="20"/>
                <w:szCs w:val="20"/>
                <w:lang w:eastAsia="es-CO"/>
              </w:rPr>
            </w:pPr>
            <w:r w:rsidRPr="00477692">
              <w:rPr>
                <w:rFonts w:ascii="Arial" w:eastAsia="DejaVu Sans" w:hAnsi="Arial" w:cs="Arial"/>
                <w:b/>
                <w:kern w:val="1"/>
                <w:sz w:val="20"/>
                <w:szCs w:val="20"/>
                <w:lang w:eastAsia="es-CO"/>
              </w:rPr>
              <w:t xml:space="preserve">DESCRIPCIÓN DE LA NECESIDAD QUE SE PRETENDE SATISFACER CON LA CONTRATACIÓN </w:t>
            </w:r>
          </w:p>
        </w:tc>
        <w:tc>
          <w:tcPr>
            <w:tcW w:w="7088" w:type="dxa"/>
            <w:vAlign w:val="center"/>
          </w:tcPr>
          <w:p w14:paraId="1F7C39AA" w14:textId="5CC79AA0" w:rsidR="000C6599" w:rsidRPr="00477692" w:rsidRDefault="000C6599" w:rsidP="0074490E">
            <w:pPr>
              <w:widowControl w:val="0"/>
              <w:suppressAutoHyphens/>
              <w:spacing w:after="0" w:line="240" w:lineRule="auto"/>
              <w:ind w:right="96"/>
              <w:jc w:val="both"/>
              <w:rPr>
                <w:rFonts w:ascii="Arial" w:eastAsia="DejaVu Sans" w:hAnsi="Arial" w:cs="Arial"/>
                <w:color w:val="000000"/>
                <w:kern w:val="1"/>
                <w:sz w:val="20"/>
                <w:szCs w:val="20"/>
                <w:lang w:eastAsia="es-CO"/>
              </w:rPr>
            </w:pPr>
            <w:r w:rsidRPr="00477692">
              <w:rPr>
                <w:rFonts w:ascii="Arial" w:eastAsia="DejaVu Sans" w:hAnsi="Arial" w:cs="Arial"/>
                <w:b/>
                <w:color w:val="000000"/>
                <w:kern w:val="1"/>
                <w:sz w:val="20"/>
                <w:szCs w:val="20"/>
                <w:lang w:eastAsia="es-CO"/>
              </w:rPr>
              <w:t>EL DISPENSARIO MEDICO SUR OCCIDENTE</w:t>
            </w:r>
            <w:r w:rsidRPr="00477692">
              <w:rPr>
                <w:rFonts w:ascii="Arial" w:eastAsia="DejaVu Sans" w:hAnsi="Arial" w:cs="Arial"/>
                <w:color w:val="000000"/>
                <w:kern w:val="1"/>
                <w:sz w:val="20"/>
                <w:szCs w:val="20"/>
                <w:lang w:eastAsia="es-CO"/>
              </w:rPr>
              <w:t xml:space="preserve"> en cumplimiento de su misión, ejecuta su recurso asignado mediante el rubro </w:t>
            </w:r>
            <w:r w:rsidR="00F1283C" w:rsidRPr="00477692">
              <w:rPr>
                <w:rFonts w:ascii="Arial" w:hAnsi="Arial" w:cs="Arial"/>
                <w:sz w:val="20"/>
                <w:szCs w:val="20"/>
              </w:rPr>
              <w:t xml:space="preserve"> </w:t>
            </w:r>
            <w:r w:rsidR="00F1283C" w:rsidRPr="00477692">
              <w:rPr>
                <w:rFonts w:ascii="Arial" w:hAnsi="Arial" w:cs="Arial"/>
                <w:b/>
                <w:sz w:val="20"/>
                <w:szCs w:val="20"/>
              </w:rPr>
              <w:t>A-02-02-02-009-003-01</w:t>
            </w:r>
            <w:r w:rsidR="00F1283C" w:rsidRPr="00477692">
              <w:rPr>
                <w:rFonts w:ascii="Arial" w:hAnsi="Arial" w:cs="Arial"/>
                <w:sz w:val="20"/>
                <w:szCs w:val="20"/>
              </w:rPr>
              <w:t xml:space="preserve"> “SERVICIOS DE SALUD HUMANA”</w:t>
            </w:r>
            <w:r w:rsidRPr="00477692">
              <w:rPr>
                <w:rFonts w:ascii="Arial" w:eastAsia="DejaVu Sans" w:hAnsi="Arial" w:cs="Arial"/>
                <w:color w:val="000000"/>
                <w:kern w:val="1"/>
                <w:sz w:val="20"/>
                <w:szCs w:val="20"/>
                <w:lang w:eastAsia="es-CO"/>
              </w:rPr>
              <w:t xml:space="preserve"> con el fin de contratar los servicios de </w:t>
            </w:r>
            <w:r w:rsidR="00EF6B29">
              <w:rPr>
                <w:rFonts w:ascii="Arial" w:eastAsia="DejaVu Sans" w:hAnsi="Arial" w:cs="Arial"/>
                <w:color w:val="000000"/>
                <w:kern w:val="1"/>
                <w:sz w:val="20"/>
                <w:szCs w:val="20"/>
                <w:lang w:eastAsia="es-CO"/>
              </w:rPr>
              <w:t>FONOAUDIÓLOGA</w:t>
            </w:r>
            <w:r w:rsidRPr="00477692">
              <w:rPr>
                <w:rFonts w:ascii="Arial" w:eastAsia="DejaVu Sans" w:hAnsi="Arial" w:cs="Arial"/>
                <w:color w:val="000000"/>
                <w:kern w:val="1"/>
                <w:sz w:val="20"/>
                <w:szCs w:val="20"/>
                <w:lang w:eastAsia="es-CO"/>
              </w:rPr>
              <w:t xml:space="preserve"> quien deberá contar con los estudios y/o experiencia acreditada para prestar sus servicios en beneficio del personal de Oficiales, suboficiales, soldados, civiles (Funcionarios del Ejercito Nacional), beneficiarios y usuarios pertenecientes al subsistema de salud de las Fuerzas Militares. </w:t>
            </w:r>
          </w:p>
          <w:p w14:paraId="7BBCF8EF" w14:textId="183F6F04" w:rsidR="000C6599" w:rsidRPr="00477692" w:rsidRDefault="000C6599" w:rsidP="0074490E">
            <w:pPr>
              <w:widowControl w:val="0"/>
              <w:suppressAutoHyphens/>
              <w:spacing w:after="0" w:line="240" w:lineRule="auto"/>
              <w:ind w:right="96"/>
              <w:jc w:val="both"/>
              <w:rPr>
                <w:rFonts w:ascii="Arial" w:eastAsia="DejaVu Sans" w:hAnsi="Arial" w:cs="Arial"/>
                <w:color w:val="000000"/>
                <w:kern w:val="1"/>
                <w:sz w:val="20"/>
                <w:szCs w:val="20"/>
                <w:lang w:eastAsia="es-CO"/>
              </w:rPr>
            </w:pPr>
            <w:r w:rsidRPr="00477692">
              <w:rPr>
                <w:rFonts w:ascii="Arial" w:eastAsia="DejaVu Sans" w:hAnsi="Arial" w:cs="Arial"/>
                <w:color w:val="000000"/>
                <w:kern w:val="1"/>
                <w:sz w:val="20"/>
                <w:szCs w:val="20"/>
                <w:lang w:eastAsia="es-CO"/>
              </w:rPr>
              <w:br/>
              <w:t>Actualmente la Dirección de Sanidad Ej</w:t>
            </w:r>
            <w:r w:rsidR="006E5618">
              <w:rPr>
                <w:rFonts w:ascii="Arial" w:eastAsia="DejaVu Sans" w:hAnsi="Arial" w:cs="Arial"/>
                <w:color w:val="000000"/>
                <w:kern w:val="1"/>
                <w:sz w:val="20"/>
                <w:szCs w:val="20"/>
                <w:lang w:eastAsia="es-CO"/>
              </w:rPr>
              <w:t>é</w:t>
            </w:r>
            <w:r w:rsidRPr="00477692">
              <w:rPr>
                <w:rFonts w:ascii="Arial" w:eastAsia="DejaVu Sans" w:hAnsi="Arial" w:cs="Arial"/>
                <w:color w:val="000000"/>
                <w:kern w:val="1"/>
                <w:sz w:val="20"/>
                <w:szCs w:val="20"/>
                <w:lang w:eastAsia="es-CO"/>
              </w:rPr>
              <w:t xml:space="preserve">rcito, no cuenta con el talento humano de planta, uniformado o civil, suficiente para ejecutar los servicios y las actividades correspondientes en esta área, por lo que se crea la necesidad de contratar personal con la experiencia e idoneidad como </w:t>
            </w:r>
            <w:r w:rsidR="00EF6B29">
              <w:rPr>
                <w:rFonts w:ascii="Arial" w:eastAsia="DejaVu Sans" w:hAnsi="Arial" w:cs="Arial"/>
                <w:color w:val="000000"/>
                <w:kern w:val="1"/>
                <w:sz w:val="20"/>
                <w:szCs w:val="20"/>
                <w:lang w:eastAsia="es-CO"/>
              </w:rPr>
              <w:t xml:space="preserve">FONOAUDIÓLOGA </w:t>
            </w:r>
            <w:r w:rsidRPr="00477692">
              <w:rPr>
                <w:rFonts w:ascii="Arial" w:eastAsia="DejaVu Sans" w:hAnsi="Arial" w:cs="Arial"/>
                <w:color w:val="000000"/>
                <w:kern w:val="1"/>
                <w:sz w:val="20"/>
                <w:szCs w:val="20"/>
                <w:lang w:eastAsia="es-CO"/>
              </w:rPr>
              <w:t xml:space="preserve">para la prestación de dicho servicio. Por </w:t>
            </w:r>
            <w:proofErr w:type="gramStart"/>
            <w:r w:rsidRPr="00477692">
              <w:rPr>
                <w:rFonts w:ascii="Arial" w:eastAsia="DejaVu Sans" w:hAnsi="Arial" w:cs="Arial"/>
                <w:color w:val="000000"/>
                <w:kern w:val="1"/>
                <w:sz w:val="20"/>
                <w:szCs w:val="20"/>
                <w:lang w:eastAsia="es-CO"/>
              </w:rPr>
              <w:t>consiguiente</w:t>
            </w:r>
            <w:proofErr w:type="gramEnd"/>
            <w:r w:rsidRPr="00477692">
              <w:rPr>
                <w:rFonts w:ascii="Arial" w:eastAsia="DejaVu Sans" w:hAnsi="Arial" w:cs="Arial"/>
                <w:color w:val="000000"/>
                <w:kern w:val="1"/>
                <w:sz w:val="20"/>
                <w:szCs w:val="20"/>
                <w:lang w:eastAsia="es-CO"/>
              </w:rPr>
              <w:t xml:space="preserve"> es importante designar a una persona con el perfil que cumpla con los requisitos exigidos con el fin de garantizar la prestación de s</w:t>
            </w:r>
            <w:r w:rsidR="008C41E9" w:rsidRPr="00477692">
              <w:rPr>
                <w:rFonts w:ascii="Arial" w:eastAsia="DejaVu Sans" w:hAnsi="Arial" w:cs="Arial"/>
                <w:color w:val="000000"/>
                <w:kern w:val="1"/>
                <w:sz w:val="20"/>
                <w:szCs w:val="20"/>
                <w:lang w:eastAsia="es-CO"/>
              </w:rPr>
              <w:t xml:space="preserve">ervicios en el área </w:t>
            </w:r>
            <w:r w:rsidR="00EF6B29">
              <w:rPr>
                <w:rFonts w:ascii="Arial" w:eastAsia="DejaVu Sans" w:hAnsi="Arial" w:cs="Arial"/>
                <w:color w:val="000000"/>
                <w:kern w:val="1"/>
                <w:sz w:val="20"/>
                <w:szCs w:val="20"/>
                <w:lang w:eastAsia="es-CO"/>
              </w:rPr>
              <w:t>asistencial.</w:t>
            </w:r>
          </w:p>
          <w:p w14:paraId="1BA6E249" w14:textId="77777777" w:rsidR="000C6599" w:rsidRPr="00477692" w:rsidRDefault="000C6599" w:rsidP="0074490E">
            <w:pPr>
              <w:widowControl w:val="0"/>
              <w:suppressAutoHyphens/>
              <w:spacing w:after="0" w:line="240" w:lineRule="auto"/>
              <w:ind w:right="96"/>
              <w:jc w:val="both"/>
              <w:rPr>
                <w:rFonts w:ascii="Arial" w:eastAsia="DejaVu Sans" w:hAnsi="Arial" w:cs="Arial"/>
                <w:color w:val="000000"/>
                <w:kern w:val="1"/>
                <w:sz w:val="20"/>
                <w:szCs w:val="20"/>
                <w:lang w:eastAsia="es-CO"/>
              </w:rPr>
            </w:pPr>
          </w:p>
          <w:p w14:paraId="6C43CEED" w14:textId="77777777" w:rsidR="000C6599" w:rsidRPr="00477692" w:rsidRDefault="000C6599" w:rsidP="0074490E">
            <w:pPr>
              <w:widowControl w:val="0"/>
              <w:suppressAutoHyphens/>
              <w:spacing w:after="0" w:line="240" w:lineRule="auto"/>
              <w:ind w:right="96"/>
              <w:jc w:val="both"/>
              <w:rPr>
                <w:rFonts w:ascii="Arial" w:eastAsia="DejaVu Sans" w:hAnsi="Arial" w:cs="Arial"/>
                <w:color w:val="000000"/>
                <w:kern w:val="1"/>
                <w:sz w:val="20"/>
                <w:szCs w:val="20"/>
                <w:lang w:eastAsia="es-CO"/>
              </w:rPr>
            </w:pPr>
            <w:r w:rsidRPr="00477692">
              <w:rPr>
                <w:rFonts w:ascii="Arial" w:eastAsia="DejaVu Sans" w:hAnsi="Arial" w:cs="Arial"/>
                <w:kern w:val="1"/>
                <w:sz w:val="20"/>
                <w:szCs w:val="20"/>
                <w:lang w:eastAsia="es-ES"/>
              </w:rPr>
              <w:t>Por lo anterior, se hace necesaria la contratación de un profesional que demuestre adecuadamente que cumple con el perfil requerido, de conformidad con lo esta</w:t>
            </w:r>
            <w:r w:rsidRPr="00477692">
              <w:rPr>
                <w:rFonts w:ascii="Arial" w:eastAsia="DejaVu Sans" w:hAnsi="Arial" w:cs="Arial"/>
                <w:color w:val="000000"/>
                <w:kern w:val="1"/>
                <w:sz w:val="20"/>
                <w:szCs w:val="20"/>
                <w:lang w:eastAsia="es-CO"/>
              </w:rPr>
              <w:t>blecido en la constitución y la Ley, y no debe tener antecedentes judiciales ni disciplinaros de tal manera que se garantice la seguridad institucional.</w:t>
            </w:r>
          </w:p>
        </w:tc>
      </w:tr>
      <w:tr w:rsidR="000C6599" w:rsidRPr="00477692" w14:paraId="265B161B" w14:textId="77777777" w:rsidTr="00B06564">
        <w:trPr>
          <w:trHeight w:val="396"/>
        </w:trPr>
        <w:tc>
          <w:tcPr>
            <w:tcW w:w="2338" w:type="dxa"/>
            <w:vAlign w:val="center"/>
          </w:tcPr>
          <w:p w14:paraId="70B47860" w14:textId="77777777" w:rsidR="000C6599" w:rsidRPr="00477692" w:rsidRDefault="000C6599" w:rsidP="0074490E">
            <w:pPr>
              <w:widowControl w:val="0"/>
              <w:numPr>
                <w:ilvl w:val="0"/>
                <w:numId w:val="2"/>
              </w:numPr>
              <w:suppressAutoHyphens/>
              <w:spacing w:after="120" w:line="240" w:lineRule="auto"/>
              <w:ind w:right="96"/>
              <w:rPr>
                <w:rFonts w:ascii="Arial" w:eastAsia="DejaVu Sans" w:hAnsi="Arial" w:cs="Arial"/>
                <w:b/>
                <w:kern w:val="1"/>
                <w:sz w:val="20"/>
                <w:szCs w:val="20"/>
                <w:lang w:eastAsia="es-CO"/>
              </w:rPr>
            </w:pPr>
            <w:r w:rsidRPr="00477692">
              <w:rPr>
                <w:rFonts w:ascii="Arial" w:eastAsia="DejaVu Sans" w:hAnsi="Arial" w:cs="Arial"/>
                <w:b/>
                <w:kern w:val="1"/>
                <w:sz w:val="20"/>
                <w:szCs w:val="20"/>
                <w:lang w:eastAsia="es-CO"/>
              </w:rPr>
              <w:t>PERFIL DEL PROFESIONAL</w:t>
            </w:r>
          </w:p>
        </w:tc>
        <w:tc>
          <w:tcPr>
            <w:tcW w:w="7088" w:type="dxa"/>
            <w:vAlign w:val="center"/>
          </w:tcPr>
          <w:p w14:paraId="467234A9" w14:textId="24F41489" w:rsidR="000C6599" w:rsidRPr="00477692" w:rsidRDefault="00EF6B29" w:rsidP="0074490E">
            <w:pPr>
              <w:widowControl w:val="0"/>
              <w:suppressAutoHyphens/>
              <w:spacing w:after="0" w:line="240" w:lineRule="auto"/>
              <w:ind w:right="96"/>
              <w:jc w:val="both"/>
              <w:rPr>
                <w:rFonts w:ascii="Arial" w:eastAsia="DejaVu Sans" w:hAnsi="Arial" w:cs="Arial"/>
                <w:kern w:val="1"/>
                <w:sz w:val="20"/>
                <w:szCs w:val="20"/>
                <w:lang w:eastAsia="es-CO"/>
              </w:rPr>
            </w:pPr>
            <w:r>
              <w:rPr>
                <w:rFonts w:ascii="Arial" w:eastAsia="DejaVu Sans" w:hAnsi="Arial" w:cs="Arial"/>
                <w:color w:val="000000"/>
                <w:kern w:val="1"/>
                <w:sz w:val="20"/>
                <w:szCs w:val="20"/>
                <w:lang w:eastAsia="es-CO"/>
              </w:rPr>
              <w:t>FONOAUDIÓLOGA</w:t>
            </w:r>
            <w:r w:rsidR="007A7599">
              <w:rPr>
                <w:rFonts w:ascii="Arial" w:eastAsia="DejaVu Sans" w:hAnsi="Arial" w:cs="Arial"/>
                <w:color w:val="000000"/>
                <w:kern w:val="1"/>
                <w:sz w:val="20"/>
                <w:szCs w:val="20"/>
                <w:lang w:eastAsia="es-CO"/>
              </w:rPr>
              <w:t xml:space="preserve"> – FORMACIÓN PROFESIONAL TITULADA CON EXPERIENCIA DE 5 AÑOS</w:t>
            </w:r>
            <w:r w:rsidR="008D6733">
              <w:rPr>
                <w:rFonts w:ascii="Arial" w:eastAsia="DejaVu Sans" w:hAnsi="Arial" w:cs="Arial"/>
                <w:color w:val="000000"/>
                <w:kern w:val="1"/>
                <w:sz w:val="20"/>
                <w:szCs w:val="20"/>
                <w:lang w:eastAsia="es-CO"/>
              </w:rPr>
              <w:t>.</w:t>
            </w:r>
          </w:p>
        </w:tc>
      </w:tr>
      <w:tr w:rsidR="000C6599" w:rsidRPr="00477692" w14:paraId="163FCEF4" w14:textId="77777777" w:rsidTr="00B06564">
        <w:trPr>
          <w:trHeight w:val="227"/>
        </w:trPr>
        <w:tc>
          <w:tcPr>
            <w:tcW w:w="2338" w:type="dxa"/>
            <w:vAlign w:val="center"/>
          </w:tcPr>
          <w:p w14:paraId="0F6BD411" w14:textId="77777777" w:rsidR="000C6599" w:rsidRPr="00477692" w:rsidRDefault="000C6599" w:rsidP="0074490E">
            <w:pPr>
              <w:widowControl w:val="0"/>
              <w:numPr>
                <w:ilvl w:val="0"/>
                <w:numId w:val="2"/>
              </w:numPr>
              <w:suppressAutoHyphens/>
              <w:spacing w:after="120" w:line="240" w:lineRule="auto"/>
              <w:ind w:right="96"/>
              <w:rPr>
                <w:rFonts w:ascii="Arial" w:eastAsia="DejaVu Sans" w:hAnsi="Arial" w:cs="Arial"/>
                <w:b/>
                <w:kern w:val="1"/>
                <w:sz w:val="20"/>
                <w:szCs w:val="20"/>
                <w:lang w:eastAsia="es-CO"/>
              </w:rPr>
            </w:pPr>
            <w:r w:rsidRPr="00477692">
              <w:rPr>
                <w:rFonts w:ascii="Arial" w:eastAsia="DejaVu Sans" w:hAnsi="Arial" w:cs="Arial"/>
                <w:b/>
                <w:kern w:val="1"/>
                <w:sz w:val="20"/>
                <w:szCs w:val="20"/>
                <w:lang w:eastAsia="es-CO"/>
              </w:rPr>
              <w:t>OBJETO CONTRACTUAL</w:t>
            </w:r>
          </w:p>
        </w:tc>
        <w:tc>
          <w:tcPr>
            <w:tcW w:w="7088" w:type="dxa"/>
            <w:vAlign w:val="center"/>
          </w:tcPr>
          <w:p w14:paraId="36B343E1" w14:textId="576F373E" w:rsidR="006E5618" w:rsidRPr="00665AC3" w:rsidRDefault="006E5618" w:rsidP="00665AC3">
            <w:r>
              <w:t xml:space="preserve">PRESTACIÓN DE SERVICIOS PROFESIONALES COMO </w:t>
            </w:r>
            <w:r w:rsidR="00EF6B29">
              <w:t>FONOAUDIÓLOGA</w:t>
            </w:r>
            <w:r>
              <w:t xml:space="preserve"> EN EL CENTRO DE ALISTAMIENTO PARA EL COMBATE Y SEGURIDAD DE AVIACION II CACSAII</w:t>
            </w:r>
            <w:r w:rsidR="00665AC3">
              <w:t>.</w:t>
            </w:r>
          </w:p>
        </w:tc>
      </w:tr>
      <w:tr w:rsidR="000C6599" w:rsidRPr="00477692" w14:paraId="63D7170B" w14:textId="77777777" w:rsidTr="00B06564">
        <w:trPr>
          <w:trHeight w:val="227"/>
        </w:trPr>
        <w:tc>
          <w:tcPr>
            <w:tcW w:w="2338" w:type="dxa"/>
            <w:vAlign w:val="center"/>
          </w:tcPr>
          <w:p w14:paraId="28F333AB" w14:textId="77777777" w:rsidR="000C6599" w:rsidRPr="00477692" w:rsidRDefault="000C6599" w:rsidP="0074490E">
            <w:pPr>
              <w:widowControl w:val="0"/>
              <w:numPr>
                <w:ilvl w:val="0"/>
                <w:numId w:val="2"/>
              </w:numPr>
              <w:suppressAutoHyphens/>
              <w:spacing w:after="120" w:line="240" w:lineRule="auto"/>
              <w:ind w:right="96"/>
              <w:rPr>
                <w:rFonts w:ascii="Arial" w:eastAsia="DejaVu Sans" w:hAnsi="Arial" w:cs="Arial"/>
                <w:b/>
                <w:kern w:val="1"/>
                <w:sz w:val="20"/>
                <w:szCs w:val="20"/>
                <w:lang w:eastAsia="es-CO"/>
              </w:rPr>
            </w:pPr>
            <w:r w:rsidRPr="00477692">
              <w:rPr>
                <w:rFonts w:ascii="Arial" w:eastAsia="DejaVu Sans" w:hAnsi="Arial" w:cs="Arial"/>
                <w:b/>
                <w:kern w:val="1"/>
                <w:sz w:val="20"/>
                <w:szCs w:val="20"/>
                <w:lang w:eastAsia="es-CO"/>
              </w:rPr>
              <w:t>OBLIGACIONES CONTRACTUALES DEL CONTRATANTE</w:t>
            </w:r>
          </w:p>
        </w:tc>
        <w:tc>
          <w:tcPr>
            <w:tcW w:w="7088" w:type="dxa"/>
            <w:vAlign w:val="center"/>
          </w:tcPr>
          <w:p w14:paraId="1511F679" w14:textId="77777777" w:rsidR="000C6599" w:rsidRPr="00477692" w:rsidRDefault="000C6599" w:rsidP="0074490E">
            <w:pPr>
              <w:pStyle w:val="Prrafodelista"/>
              <w:widowControl w:val="0"/>
              <w:numPr>
                <w:ilvl w:val="0"/>
                <w:numId w:val="35"/>
              </w:numPr>
              <w:suppressAutoHyphens/>
              <w:spacing w:after="0" w:line="240" w:lineRule="auto"/>
              <w:ind w:left="355"/>
              <w:jc w:val="both"/>
              <w:rPr>
                <w:rFonts w:ascii="Arial" w:eastAsia="DejaVu Sans" w:hAnsi="Arial" w:cs="Arial"/>
                <w:noProof/>
                <w:kern w:val="2"/>
                <w:sz w:val="20"/>
                <w:szCs w:val="20"/>
                <w:lang w:eastAsia="es-CO"/>
              </w:rPr>
            </w:pPr>
            <w:r w:rsidRPr="00477692">
              <w:rPr>
                <w:rFonts w:ascii="Arial" w:eastAsia="DejaVu Sans" w:hAnsi="Arial" w:cs="Arial"/>
                <w:noProof/>
                <w:kern w:val="1"/>
                <w:sz w:val="20"/>
                <w:szCs w:val="20"/>
                <w:lang w:eastAsia="es-CO"/>
              </w:rPr>
              <w:t>Cumplir las obligaciones inherentes a la naturaleza del contrato y las derivadas de las disposiciones legales vigentes que regulan su actividad.</w:t>
            </w:r>
          </w:p>
          <w:p w14:paraId="6D294124" w14:textId="77777777" w:rsidR="000C6599" w:rsidRPr="00477692" w:rsidRDefault="000C6599" w:rsidP="0074490E">
            <w:pPr>
              <w:pStyle w:val="Prrafodelista"/>
              <w:widowControl w:val="0"/>
              <w:numPr>
                <w:ilvl w:val="0"/>
                <w:numId w:val="35"/>
              </w:numPr>
              <w:suppressAutoHyphens/>
              <w:spacing w:after="0" w:line="240" w:lineRule="auto"/>
              <w:ind w:left="355"/>
              <w:jc w:val="both"/>
              <w:rPr>
                <w:rFonts w:ascii="Arial" w:eastAsia="DejaVu Sans" w:hAnsi="Arial" w:cs="Arial"/>
                <w:noProof/>
                <w:kern w:val="1"/>
                <w:sz w:val="20"/>
                <w:szCs w:val="20"/>
                <w:lang w:eastAsia="es-CO"/>
              </w:rPr>
            </w:pPr>
            <w:r w:rsidRPr="00477692">
              <w:rPr>
                <w:rFonts w:ascii="Arial" w:eastAsia="DejaVu Sans" w:hAnsi="Arial" w:cs="Arial"/>
                <w:noProof/>
                <w:kern w:val="1"/>
                <w:sz w:val="20"/>
                <w:szCs w:val="20"/>
                <w:lang w:eastAsia="es-CO"/>
              </w:rPr>
              <w:t>Recibir a satisfacción el objeto contratado, cuando estos cumplan con las condiciones establecidas en el presente estudio y en el respectivo contrato.</w:t>
            </w:r>
          </w:p>
          <w:p w14:paraId="62B50354" w14:textId="77777777" w:rsidR="000C6599" w:rsidRPr="00477692" w:rsidRDefault="000C6599" w:rsidP="0074490E">
            <w:pPr>
              <w:pStyle w:val="Prrafodelista"/>
              <w:widowControl w:val="0"/>
              <w:numPr>
                <w:ilvl w:val="0"/>
                <w:numId w:val="35"/>
              </w:numPr>
              <w:suppressAutoHyphens/>
              <w:spacing w:after="0" w:line="240" w:lineRule="auto"/>
              <w:ind w:left="355"/>
              <w:jc w:val="both"/>
              <w:rPr>
                <w:rFonts w:ascii="Arial" w:eastAsia="DejaVu Sans" w:hAnsi="Arial" w:cs="Arial"/>
                <w:noProof/>
                <w:kern w:val="1"/>
                <w:sz w:val="20"/>
                <w:szCs w:val="20"/>
                <w:lang w:eastAsia="es-CO"/>
              </w:rPr>
            </w:pPr>
            <w:r w:rsidRPr="00477692">
              <w:rPr>
                <w:rFonts w:ascii="Arial" w:eastAsia="DejaVu Sans" w:hAnsi="Arial" w:cs="Arial"/>
                <w:noProof/>
                <w:kern w:val="1"/>
                <w:sz w:val="20"/>
                <w:szCs w:val="20"/>
                <w:lang w:eastAsia="es-CO"/>
              </w:rPr>
              <w:t>Pagar al CONTRATISTA en la forma pactada en el respectivo contrato y con sujeción a las disponibilidades presupuestales y de PAC previstas para el efecto.</w:t>
            </w:r>
          </w:p>
          <w:p w14:paraId="554D9417" w14:textId="77777777" w:rsidR="000C6599" w:rsidRPr="00477692" w:rsidRDefault="000C6599" w:rsidP="0074490E">
            <w:pPr>
              <w:pStyle w:val="Prrafodelista"/>
              <w:widowControl w:val="0"/>
              <w:numPr>
                <w:ilvl w:val="0"/>
                <w:numId w:val="35"/>
              </w:numPr>
              <w:suppressAutoHyphens/>
              <w:spacing w:after="0" w:line="240" w:lineRule="auto"/>
              <w:ind w:left="355"/>
              <w:jc w:val="both"/>
              <w:rPr>
                <w:rFonts w:ascii="Arial" w:eastAsia="DejaVu Sans" w:hAnsi="Arial" w:cs="Arial"/>
                <w:noProof/>
                <w:kern w:val="1"/>
                <w:sz w:val="20"/>
                <w:szCs w:val="20"/>
                <w:lang w:eastAsia="es-CO"/>
              </w:rPr>
            </w:pPr>
            <w:r w:rsidRPr="00477692">
              <w:rPr>
                <w:rFonts w:ascii="Arial" w:eastAsia="DejaVu Sans" w:hAnsi="Arial" w:cs="Arial"/>
                <w:noProof/>
                <w:kern w:val="1"/>
                <w:sz w:val="20"/>
                <w:szCs w:val="20"/>
                <w:lang w:eastAsia="es-CO"/>
              </w:rPr>
              <w:t xml:space="preserve">Tramitar diligentemente las apropiaciones presupuestales que se requieran para solventar las prestaciones patrimoniales que hayan surgido a su cargo </w:t>
            </w:r>
            <w:r w:rsidRPr="00477692">
              <w:rPr>
                <w:rFonts w:ascii="Arial" w:eastAsia="DejaVu Sans" w:hAnsi="Arial" w:cs="Arial"/>
                <w:noProof/>
                <w:kern w:val="1"/>
                <w:sz w:val="20"/>
                <w:szCs w:val="20"/>
                <w:lang w:eastAsia="es-CO"/>
              </w:rPr>
              <w:lastRenderedPageBreak/>
              <w:t>como consecuencia de la suscripción del presente contrato.</w:t>
            </w:r>
          </w:p>
          <w:p w14:paraId="1C3729BF" w14:textId="77777777" w:rsidR="000C6599" w:rsidRPr="00477692" w:rsidRDefault="000C6599" w:rsidP="0074490E">
            <w:pPr>
              <w:pStyle w:val="Prrafodelista"/>
              <w:widowControl w:val="0"/>
              <w:numPr>
                <w:ilvl w:val="0"/>
                <w:numId w:val="35"/>
              </w:numPr>
              <w:suppressAutoHyphens/>
              <w:spacing w:after="0" w:line="240" w:lineRule="auto"/>
              <w:ind w:left="355"/>
              <w:jc w:val="both"/>
              <w:rPr>
                <w:rFonts w:ascii="Arial" w:eastAsia="DejaVu Sans" w:hAnsi="Arial" w:cs="Arial"/>
                <w:noProof/>
                <w:kern w:val="1"/>
                <w:sz w:val="20"/>
                <w:szCs w:val="20"/>
                <w:lang w:eastAsia="es-CO"/>
              </w:rPr>
            </w:pPr>
            <w:r w:rsidRPr="00477692">
              <w:rPr>
                <w:rFonts w:ascii="Arial" w:eastAsia="DejaVu Sans" w:hAnsi="Arial" w:cs="Arial"/>
                <w:noProof/>
                <w:kern w:val="1"/>
                <w:sz w:val="20"/>
                <w:szCs w:val="20"/>
                <w:lang w:eastAsia="es-CO"/>
              </w:rPr>
              <w:t>Velar por el cumplimiento de todas las cláusulas contractuales.</w:t>
            </w:r>
          </w:p>
          <w:p w14:paraId="0B4953BD" w14:textId="77777777" w:rsidR="000C6599" w:rsidRPr="00477692" w:rsidRDefault="000C6599" w:rsidP="0074490E">
            <w:pPr>
              <w:pStyle w:val="Prrafodelista"/>
              <w:widowControl w:val="0"/>
              <w:numPr>
                <w:ilvl w:val="0"/>
                <w:numId w:val="35"/>
              </w:numPr>
              <w:suppressAutoHyphens/>
              <w:spacing w:after="0" w:line="240" w:lineRule="auto"/>
              <w:ind w:left="355"/>
              <w:jc w:val="both"/>
              <w:rPr>
                <w:rFonts w:ascii="Arial" w:eastAsia="DejaVu Sans" w:hAnsi="Arial" w:cs="Arial"/>
                <w:noProof/>
                <w:kern w:val="1"/>
                <w:sz w:val="20"/>
                <w:szCs w:val="20"/>
                <w:lang w:eastAsia="es-CO"/>
              </w:rPr>
            </w:pPr>
            <w:r w:rsidRPr="00477692">
              <w:rPr>
                <w:rFonts w:ascii="Arial" w:eastAsia="DejaVu Sans" w:hAnsi="Arial" w:cs="Arial"/>
                <w:noProof/>
                <w:kern w:val="1"/>
                <w:sz w:val="20"/>
                <w:szCs w:val="20"/>
                <w:lang w:eastAsia="es-CO"/>
              </w:rPr>
              <w:t>Suministrar la información y las herramientas necesarias para la ejecución del contrato.</w:t>
            </w:r>
          </w:p>
          <w:p w14:paraId="171E3ADA" w14:textId="77777777" w:rsidR="000C6599" w:rsidRPr="00477692" w:rsidRDefault="000C6599" w:rsidP="0074490E">
            <w:pPr>
              <w:pStyle w:val="Prrafodelista"/>
              <w:widowControl w:val="0"/>
              <w:numPr>
                <w:ilvl w:val="0"/>
                <w:numId w:val="35"/>
              </w:numPr>
              <w:suppressAutoHyphens/>
              <w:spacing w:after="0" w:line="240" w:lineRule="auto"/>
              <w:ind w:left="355"/>
              <w:jc w:val="both"/>
              <w:rPr>
                <w:rFonts w:ascii="Arial" w:eastAsia="DejaVu Sans" w:hAnsi="Arial" w:cs="Arial"/>
                <w:noProof/>
                <w:kern w:val="1"/>
                <w:sz w:val="20"/>
                <w:szCs w:val="20"/>
                <w:lang w:eastAsia="es-CO"/>
              </w:rPr>
            </w:pPr>
            <w:r w:rsidRPr="00477692">
              <w:rPr>
                <w:rFonts w:ascii="Arial" w:eastAsia="DejaVu Sans" w:hAnsi="Arial" w:cs="Arial"/>
                <w:noProof/>
                <w:kern w:val="1"/>
                <w:sz w:val="20"/>
                <w:szCs w:val="20"/>
                <w:lang w:eastAsia="es-CO"/>
              </w:rPr>
              <w:t>Corregir los desajustes que pudieran presentarse y acordar los mecanismos y procedimientos pertinentes y solucionar eficazmente las diferencias o situaciones litigiosas que llegaren a presentarse.</w:t>
            </w:r>
          </w:p>
          <w:p w14:paraId="7DC471B7" w14:textId="77777777" w:rsidR="000C6599" w:rsidRPr="00477692" w:rsidRDefault="000C6599" w:rsidP="0074490E">
            <w:pPr>
              <w:pStyle w:val="Prrafodelista"/>
              <w:widowControl w:val="0"/>
              <w:numPr>
                <w:ilvl w:val="0"/>
                <w:numId w:val="35"/>
              </w:numPr>
              <w:suppressAutoHyphens/>
              <w:spacing w:after="0" w:line="240" w:lineRule="auto"/>
              <w:ind w:left="355"/>
              <w:jc w:val="both"/>
              <w:rPr>
                <w:rFonts w:ascii="Arial" w:eastAsia="DejaVu Sans" w:hAnsi="Arial" w:cs="Arial"/>
                <w:noProof/>
                <w:kern w:val="1"/>
                <w:sz w:val="20"/>
                <w:szCs w:val="20"/>
                <w:lang w:eastAsia="es-CO"/>
              </w:rPr>
            </w:pPr>
            <w:r w:rsidRPr="00477692">
              <w:rPr>
                <w:rFonts w:ascii="Arial" w:eastAsia="DejaVu Sans" w:hAnsi="Arial" w:cs="Arial"/>
                <w:noProof/>
                <w:kern w:val="1"/>
                <w:sz w:val="20"/>
                <w:szCs w:val="20"/>
                <w:lang w:eastAsia="es-CO"/>
              </w:rPr>
              <w:t>Resolver las peticiones presentadas por el contratista en los términos consagrados por la Ley.</w:t>
            </w:r>
          </w:p>
          <w:p w14:paraId="744B8658" w14:textId="77777777" w:rsidR="000C6599" w:rsidRPr="00477692" w:rsidRDefault="000C6599" w:rsidP="0074490E">
            <w:pPr>
              <w:pStyle w:val="Prrafodelista"/>
              <w:widowControl w:val="0"/>
              <w:numPr>
                <w:ilvl w:val="0"/>
                <w:numId w:val="35"/>
              </w:numPr>
              <w:suppressAutoHyphens/>
              <w:spacing w:after="0" w:line="240" w:lineRule="auto"/>
              <w:ind w:left="355"/>
              <w:jc w:val="both"/>
              <w:rPr>
                <w:rFonts w:ascii="Arial" w:eastAsia="DejaVu Sans" w:hAnsi="Arial" w:cs="Arial"/>
                <w:noProof/>
                <w:kern w:val="1"/>
                <w:sz w:val="20"/>
                <w:szCs w:val="20"/>
                <w:lang w:eastAsia="es-CO"/>
              </w:rPr>
            </w:pPr>
            <w:r w:rsidRPr="00477692">
              <w:rPr>
                <w:rFonts w:ascii="Arial" w:eastAsia="DejaVu Sans" w:hAnsi="Arial" w:cs="Arial"/>
                <w:noProof/>
                <w:kern w:val="1"/>
                <w:sz w:val="20"/>
                <w:szCs w:val="20"/>
                <w:lang w:eastAsia="es-CO"/>
              </w:rPr>
              <w:t>Ejercer la supervisión general del contrato.</w:t>
            </w:r>
          </w:p>
          <w:p w14:paraId="106DCA65" w14:textId="77777777" w:rsidR="000C6599" w:rsidRPr="00477692" w:rsidRDefault="000C6599" w:rsidP="0074490E">
            <w:pPr>
              <w:pStyle w:val="Prrafodelista"/>
              <w:widowControl w:val="0"/>
              <w:numPr>
                <w:ilvl w:val="0"/>
                <w:numId w:val="35"/>
              </w:numPr>
              <w:suppressAutoHyphens/>
              <w:spacing w:after="0" w:line="240" w:lineRule="auto"/>
              <w:ind w:left="355"/>
              <w:jc w:val="both"/>
              <w:rPr>
                <w:rFonts w:ascii="Arial" w:eastAsia="DejaVu Sans" w:hAnsi="Arial" w:cs="Arial"/>
                <w:noProof/>
                <w:kern w:val="1"/>
                <w:sz w:val="20"/>
                <w:szCs w:val="20"/>
                <w:lang w:eastAsia="es-CO"/>
              </w:rPr>
            </w:pPr>
            <w:r w:rsidRPr="00477692">
              <w:rPr>
                <w:rFonts w:ascii="Arial" w:eastAsia="DejaVu Sans" w:hAnsi="Arial" w:cs="Arial"/>
                <w:noProof/>
                <w:kern w:val="1"/>
                <w:sz w:val="20"/>
                <w:szCs w:val="20"/>
                <w:lang w:eastAsia="es-CO"/>
              </w:rPr>
              <w:t>Formular las sugerencias por escrito sobre los asuntos que estime convenientes en el desarrollo del contrato, sin perjuicio de la autonomía propia del contratista.</w:t>
            </w:r>
          </w:p>
          <w:p w14:paraId="5EFA31DF" w14:textId="77777777" w:rsidR="008F035B" w:rsidRPr="00477692" w:rsidRDefault="008F035B" w:rsidP="0074490E">
            <w:pPr>
              <w:pStyle w:val="Prrafodelista"/>
              <w:widowControl w:val="0"/>
              <w:numPr>
                <w:ilvl w:val="0"/>
                <w:numId w:val="35"/>
              </w:numPr>
              <w:tabs>
                <w:tab w:val="left" w:pos="355"/>
              </w:tabs>
              <w:suppressAutoHyphens/>
              <w:spacing w:after="0" w:line="240" w:lineRule="auto"/>
              <w:ind w:left="355" w:right="96"/>
              <w:jc w:val="both"/>
              <w:rPr>
                <w:rFonts w:ascii="Arial" w:hAnsi="Arial" w:cs="Arial"/>
                <w:bCs/>
                <w:kern w:val="2"/>
                <w:sz w:val="20"/>
                <w:szCs w:val="20"/>
              </w:rPr>
            </w:pPr>
            <w:r w:rsidRPr="00477692">
              <w:rPr>
                <w:rFonts w:ascii="Arial" w:hAnsi="Arial" w:cs="Arial"/>
                <w:bCs/>
                <w:kern w:val="2"/>
                <w:sz w:val="20"/>
                <w:szCs w:val="20"/>
              </w:rPr>
              <w:t>Responder por sus actuaciones y omisiones derivadas de la celebración del presente contrato y de la ejecución del mismo de conformidad con lo establecido en la ley 80 de 1993, ley 1150 de 2007 y sus decretos reglamentarios.</w:t>
            </w:r>
          </w:p>
          <w:p w14:paraId="3F582628" w14:textId="77777777" w:rsidR="008F035B" w:rsidRPr="00477692" w:rsidRDefault="008F035B" w:rsidP="0074490E">
            <w:pPr>
              <w:pStyle w:val="Prrafodelista"/>
              <w:widowControl w:val="0"/>
              <w:numPr>
                <w:ilvl w:val="0"/>
                <w:numId w:val="35"/>
              </w:numPr>
              <w:tabs>
                <w:tab w:val="left" w:pos="355"/>
              </w:tabs>
              <w:suppressAutoHyphens/>
              <w:spacing w:after="0" w:line="240" w:lineRule="auto"/>
              <w:ind w:left="355" w:right="96"/>
              <w:jc w:val="both"/>
              <w:rPr>
                <w:rFonts w:ascii="Arial" w:hAnsi="Arial" w:cs="Arial"/>
                <w:bCs/>
                <w:kern w:val="2"/>
                <w:sz w:val="20"/>
                <w:szCs w:val="20"/>
              </w:rPr>
            </w:pPr>
            <w:r w:rsidRPr="00477692">
              <w:rPr>
                <w:rFonts w:ascii="Arial" w:hAnsi="Arial" w:cs="Arial"/>
                <w:bCs/>
                <w:kern w:val="2"/>
                <w:sz w:val="20"/>
                <w:szCs w:val="20"/>
              </w:rPr>
              <w:t xml:space="preserve">Acudir y estar presente en el tiempo que se ordenen y ejecuten las reuniones realizadas por parte del Representante Legal y/o Jefe del Área correspondiente de la </w:t>
            </w:r>
            <w:proofErr w:type="spellStart"/>
            <w:r w:rsidRPr="00477692">
              <w:rPr>
                <w:rFonts w:ascii="Arial" w:hAnsi="Arial" w:cs="Arial"/>
                <w:bCs/>
                <w:kern w:val="2"/>
                <w:sz w:val="20"/>
                <w:szCs w:val="20"/>
              </w:rPr>
              <w:t>la</w:t>
            </w:r>
            <w:proofErr w:type="spellEnd"/>
            <w:r w:rsidRPr="00477692">
              <w:rPr>
                <w:rFonts w:ascii="Arial" w:hAnsi="Arial" w:cs="Arial"/>
                <w:bCs/>
                <w:kern w:val="2"/>
                <w:sz w:val="20"/>
                <w:szCs w:val="20"/>
              </w:rPr>
              <w:t xml:space="preserve"> Dirección de Sanidad Ejercito y/o Establecimiento de Sanidad Militar, salvo por fuerza o mayor o caso fortuito debidamente demostrable.</w:t>
            </w:r>
          </w:p>
          <w:p w14:paraId="33BCA6D2" w14:textId="77777777" w:rsidR="008F035B" w:rsidRPr="00477692" w:rsidRDefault="008F035B" w:rsidP="0074490E">
            <w:pPr>
              <w:pStyle w:val="Prrafodelista"/>
              <w:widowControl w:val="0"/>
              <w:numPr>
                <w:ilvl w:val="0"/>
                <w:numId w:val="35"/>
              </w:numPr>
              <w:tabs>
                <w:tab w:val="left" w:pos="355"/>
              </w:tabs>
              <w:suppressAutoHyphens/>
              <w:spacing w:after="0" w:line="240" w:lineRule="auto"/>
              <w:ind w:left="355" w:right="96"/>
              <w:jc w:val="both"/>
              <w:rPr>
                <w:rFonts w:ascii="Arial" w:hAnsi="Arial" w:cs="Arial"/>
                <w:bCs/>
                <w:kern w:val="2"/>
                <w:sz w:val="20"/>
                <w:szCs w:val="20"/>
              </w:rPr>
            </w:pPr>
            <w:r w:rsidRPr="00477692">
              <w:rPr>
                <w:rFonts w:ascii="Arial" w:hAnsi="Arial" w:cs="Arial"/>
                <w:bCs/>
                <w:kern w:val="2"/>
                <w:sz w:val="20"/>
                <w:szCs w:val="20"/>
              </w:rPr>
              <w:t xml:space="preserve">Estar afiliado a los sistemas de pensión y salud de conformidad con lo dispuesto en el artículo 282 de la ley 100 de 1993 ley 797 de 2003 y cumplir con las obligaciones establecidas en el artículo 50 de la ley 789 de 2002, decreto 1703 de 2002 y artículo 23 de la ley 1150 de 2007 para lo cual deberá aportar al supervisor del contrato copia del documento soporte que acredite el pago de los aportes a los sistemas mencionados,  dentro de los cinco (05) primeros días calendario de cada mes o en su efecto de conformidad a las disposiciones que modifiquen tal requerimiento. El contratista deberá hacer entrega al supervisor al inicio del contrato el certificado de afiliación en la modalidad de cotizante </w:t>
            </w:r>
            <w:r w:rsidR="0039300D" w:rsidRPr="00477692">
              <w:rPr>
                <w:rFonts w:ascii="Arial" w:hAnsi="Arial" w:cs="Arial"/>
                <w:bCs/>
                <w:kern w:val="2"/>
                <w:sz w:val="20"/>
                <w:szCs w:val="20"/>
              </w:rPr>
              <w:t>de</w:t>
            </w:r>
            <w:r w:rsidRPr="00477692">
              <w:rPr>
                <w:rFonts w:ascii="Arial" w:hAnsi="Arial" w:cs="Arial"/>
                <w:bCs/>
                <w:kern w:val="2"/>
                <w:sz w:val="20"/>
                <w:szCs w:val="20"/>
              </w:rPr>
              <w:t xml:space="preserve"> la Empresa Prestadora de Salud (EPS) que disponga el contratista del Sistema General de Seguridad Social, se informa que durante el presente contrato debe mantener la AFILIACIÓN a la EPS y no poseer afiliación al Subsistema de Salud de las fuerzas Militares en modalidad de Beneficiario.</w:t>
            </w:r>
          </w:p>
          <w:p w14:paraId="67589B68" w14:textId="77777777" w:rsidR="008F035B" w:rsidRPr="00477692" w:rsidRDefault="008F035B" w:rsidP="0074490E">
            <w:pPr>
              <w:pStyle w:val="Prrafodelista"/>
              <w:widowControl w:val="0"/>
              <w:numPr>
                <w:ilvl w:val="0"/>
                <w:numId w:val="35"/>
              </w:numPr>
              <w:tabs>
                <w:tab w:val="left" w:pos="355"/>
              </w:tabs>
              <w:suppressAutoHyphens/>
              <w:spacing w:after="0" w:line="240" w:lineRule="auto"/>
              <w:ind w:left="355" w:right="96"/>
              <w:jc w:val="both"/>
              <w:rPr>
                <w:rFonts w:ascii="Arial" w:hAnsi="Arial" w:cs="Arial"/>
                <w:bCs/>
                <w:kern w:val="2"/>
                <w:sz w:val="20"/>
                <w:szCs w:val="20"/>
              </w:rPr>
            </w:pPr>
            <w:r w:rsidRPr="00477692">
              <w:rPr>
                <w:rFonts w:ascii="Arial" w:hAnsi="Arial" w:cs="Arial"/>
                <w:bCs/>
                <w:kern w:val="2"/>
                <w:sz w:val="20"/>
                <w:szCs w:val="20"/>
              </w:rPr>
              <w:t>Mantener actualizado su domicilio durante la vigencia del contrato y presentarse al M.D.N –DIRECCION DE SANIDAD EJERCITO en el momento que sea requerido por el mismo para la suscripción de la correspondiente acta de liquidación.</w:t>
            </w:r>
          </w:p>
          <w:p w14:paraId="4D4ECBCF" w14:textId="77777777" w:rsidR="008F035B" w:rsidRPr="00477692" w:rsidRDefault="008F035B" w:rsidP="0074490E">
            <w:pPr>
              <w:pStyle w:val="Prrafodelista"/>
              <w:widowControl w:val="0"/>
              <w:numPr>
                <w:ilvl w:val="0"/>
                <w:numId w:val="35"/>
              </w:numPr>
              <w:tabs>
                <w:tab w:val="left" w:pos="355"/>
              </w:tabs>
              <w:suppressAutoHyphens/>
              <w:spacing w:after="0" w:line="240" w:lineRule="auto"/>
              <w:ind w:left="355" w:right="96"/>
              <w:jc w:val="both"/>
              <w:rPr>
                <w:rFonts w:ascii="Arial" w:hAnsi="Arial" w:cs="Arial"/>
                <w:bCs/>
                <w:kern w:val="2"/>
                <w:sz w:val="20"/>
                <w:szCs w:val="20"/>
              </w:rPr>
            </w:pPr>
            <w:r w:rsidRPr="00477692">
              <w:rPr>
                <w:rFonts w:ascii="Arial" w:hAnsi="Arial" w:cs="Arial"/>
                <w:bCs/>
                <w:kern w:val="2"/>
                <w:sz w:val="20"/>
                <w:szCs w:val="20"/>
              </w:rPr>
              <w:t>En el evento de presentar incapacidad temporal (superior a tres (3) días calendario) médica o de cualquier otra índole que impida el desarrollo del objeto contractual deberá informar al competente contractual, M.D.N- DIRECCION DE SANIDAD EJERCITO y/o Establecimiento de Sanidad Militar.</w:t>
            </w:r>
          </w:p>
          <w:p w14:paraId="62ED94AC" w14:textId="77777777" w:rsidR="008F035B" w:rsidRPr="00477692" w:rsidRDefault="008F035B" w:rsidP="0074490E">
            <w:pPr>
              <w:pStyle w:val="Prrafodelista"/>
              <w:widowControl w:val="0"/>
              <w:numPr>
                <w:ilvl w:val="0"/>
                <w:numId w:val="35"/>
              </w:numPr>
              <w:tabs>
                <w:tab w:val="left" w:pos="355"/>
              </w:tabs>
              <w:suppressAutoHyphens/>
              <w:spacing w:after="0" w:line="240" w:lineRule="auto"/>
              <w:ind w:left="355" w:right="96"/>
              <w:jc w:val="both"/>
              <w:rPr>
                <w:rFonts w:ascii="Arial" w:hAnsi="Arial" w:cs="Arial"/>
                <w:bCs/>
                <w:kern w:val="2"/>
                <w:sz w:val="20"/>
                <w:szCs w:val="20"/>
              </w:rPr>
            </w:pPr>
            <w:proofErr w:type="gramStart"/>
            <w:r w:rsidRPr="00477692">
              <w:rPr>
                <w:rFonts w:ascii="Arial" w:hAnsi="Arial" w:cs="Arial"/>
                <w:bCs/>
                <w:kern w:val="2"/>
                <w:sz w:val="20"/>
                <w:szCs w:val="20"/>
              </w:rPr>
              <w:t>Toda producción intelectual diseñada dentro de la ejecución del presente contrato serán</w:t>
            </w:r>
            <w:proofErr w:type="gramEnd"/>
            <w:r w:rsidRPr="00477692">
              <w:rPr>
                <w:rFonts w:ascii="Arial" w:hAnsi="Arial" w:cs="Arial"/>
                <w:bCs/>
                <w:kern w:val="2"/>
                <w:sz w:val="20"/>
                <w:szCs w:val="20"/>
              </w:rPr>
              <w:t xml:space="preserve"> de propiedad del M.D.N.- Ejército Nacional-Dirección de Sanidad Ejército y sobre ellas no se podrán presentar algún tipo de reclamación por parte de su creador ya que fueron desarrolladas dentro del contrato y en cumplimiento de las funciones para las que fue contratado el profesional.</w:t>
            </w:r>
          </w:p>
          <w:p w14:paraId="4F6D6778" w14:textId="77777777" w:rsidR="008F035B" w:rsidRPr="00477692" w:rsidRDefault="008F035B" w:rsidP="0074490E">
            <w:pPr>
              <w:pStyle w:val="Prrafodelista"/>
              <w:widowControl w:val="0"/>
              <w:numPr>
                <w:ilvl w:val="0"/>
                <w:numId w:val="35"/>
              </w:numPr>
              <w:tabs>
                <w:tab w:val="left" w:pos="355"/>
              </w:tabs>
              <w:suppressAutoHyphens/>
              <w:spacing w:after="0" w:line="240" w:lineRule="auto"/>
              <w:ind w:left="355" w:right="96"/>
              <w:jc w:val="both"/>
              <w:rPr>
                <w:rFonts w:ascii="Arial" w:hAnsi="Arial" w:cs="Arial"/>
                <w:bCs/>
                <w:kern w:val="2"/>
                <w:sz w:val="20"/>
                <w:szCs w:val="20"/>
              </w:rPr>
            </w:pPr>
            <w:r w:rsidRPr="00477692">
              <w:rPr>
                <w:rFonts w:ascii="Arial" w:hAnsi="Arial" w:cs="Arial"/>
                <w:bCs/>
                <w:kern w:val="2"/>
                <w:sz w:val="20"/>
                <w:szCs w:val="20"/>
              </w:rPr>
              <w:t xml:space="preserve">Abstenerse de divulgar por cualquier medio el contenido parcial o total de la información que le sea encomendada o que llegue a su poder en el desarrollo del objeto del contrato, salvo autorización escrita por la DIRECCIÓN DESANIDAD EJERCITO, la totalidad de los documentos o información que por cualquier medio sean obtenidos, en desarrollo del objeto del contrato. </w:t>
            </w:r>
          </w:p>
          <w:p w14:paraId="33275065" w14:textId="77777777" w:rsidR="008F035B" w:rsidRPr="00477692" w:rsidRDefault="008F035B" w:rsidP="0074490E">
            <w:pPr>
              <w:pStyle w:val="Prrafodelista"/>
              <w:widowControl w:val="0"/>
              <w:numPr>
                <w:ilvl w:val="0"/>
                <w:numId w:val="35"/>
              </w:numPr>
              <w:tabs>
                <w:tab w:val="left" w:pos="355"/>
              </w:tabs>
              <w:suppressAutoHyphens/>
              <w:spacing w:after="0" w:line="240" w:lineRule="auto"/>
              <w:ind w:left="355" w:right="96"/>
              <w:jc w:val="both"/>
              <w:rPr>
                <w:rFonts w:ascii="Arial" w:hAnsi="Arial" w:cs="Arial"/>
                <w:bCs/>
                <w:kern w:val="2"/>
                <w:sz w:val="20"/>
                <w:szCs w:val="20"/>
              </w:rPr>
            </w:pPr>
            <w:r w:rsidRPr="00477692">
              <w:rPr>
                <w:rFonts w:ascii="Arial" w:hAnsi="Arial" w:cs="Arial"/>
                <w:bCs/>
                <w:kern w:val="2"/>
                <w:sz w:val="20"/>
                <w:szCs w:val="20"/>
              </w:rPr>
              <w:t xml:space="preserve">EL CONTRATISTA no podrá cobrar al contratante ninguna suma adicional por la prestación de los servicios contenidos dentro del objeto del contrato. </w:t>
            </w:r>
          </w:p>
          <w:p w14:paraId="0643F874" w14:textId="77777777" w:rsidR="008F035B" w:rsidRPr="00477692" w:rsidRDefault="008F035B" w:rsidP="0074490E">
            <w:pPr>
              <w:pStyle w:val="Prrafodelista"/>
              <w:widowControl w:val="0"/>
              <w:numPr>
                <w:ilvl w:val="0"/>
                <w:numId w:val="35"/>
              </w:numPr>
              <w:tabs>
                <w:tab w:val="left" w:pos="355"/>
              </w:tabs>
              <w:suppressAutoHyphens/>
              <w:spacing w:after="0" w:line="240" w:lineRule="auto"/>
              <w:ind w:left="355" w:right="96"/>
              <w:jc w:val="both"/>
              <w:rPr>
                <w:rFonts w:ascii="Arial" w:hAnsi="Arial" w:cs="Arial"/>
                <w:bCs/>
                <w:kern w:val="2"/>
                <w:sz w:val="20"/>
                <w:szCs w:val="20"/>
              </w:rPr>
            </w:pPr>
            <w:r w:rsidRPr="00477692">
              <w:rPr>
                <w:rFonts w:ascii="Arial" w:hAnsi="Arial" w:cs="Arial"/>
                <w:bCs/>
                <w:kern w:val="2"/>
                <w:sz w:val="20"/>
                <w:szCs w:val="20"/>
              </w:rPr>
              <w:t xml:space="preserve">Constituir la Garantía Única de Cumplimiento establecida en el presente documento.  </w:t>
            </w:r>
          </w:p>
          <w:p w14:paraId="789F31BC" w14:textId="77777777" w:rsidR="008F035B" w:rsidRPr="00477692" w:rsidRDefault="008F035B" w:rsidP="0074490E">
            <w:pPr>
              <w:pStyle w:val="Prrafodelista"/>
              <w:widowControl w:val="0"/>
              <w:numPr>
                <w:ilvl w:val="0"/>
                <w:numId w:val="35"/>
              </w:numPr>
              <w:tabs>
                <w:tab w:val="left" w:pos="355"/>
              </w:tabs>
              <w:suppressAutoHyphens/>
              <w:spacing w:after="0" w:line="240" w:lineRule="auto"/>
              <w:ind w:left="355" w:right="96"/>
              <w:jc w:val="both"/>
              <w:rPr>
                <w:rFonts w:ascii="Arial" w:hAnsi="Arial" w:cs="Arial"/>
                <w:bCs/>
                <w:kern w:val="2"/>
                <w:sz w:val="20"/>
                <w:szCs w:val="20"/>
              </w:rPr>
            </w:pPr>
            <w:r w:rsidRPr="00477692">
              <w:rPr>
                <w:rFonts w:ascii="Arial" w:hAnsi="Arial" w:cs="Arial"/>
                <w:bCs/>
                <w:kern w:val="2"/>
                <w:sz w:val="20"/>
                <w:szCs w:val="20"/>
              </w:rPr>
              <w:t>Atender los requerimientos, instrucciones y/o recomendaciones que durante el desarrollo del contrato le imparta la DIRECCION DE SANIDAD EJERCITO a través del supervisor del mismo, para una correcta ejecución y cumplimiento de sus obligaciones.</w:t>
            </w:r>
          </w:p>
          <w:p w14:paraId="0E43F0F6" w14:textId="77777777" w:rsidR="008F035B" w:rsidRPr="00477692" w:rsidRDefault="008F035B" w:rsidP="0074490E">
            <w:pPr>
              <w:pStyle w:val="Prrafodelista"/>
              <w:widowControl w:val="0"/>
              <w:numPr>
                <w:ilvl w:val="0"/>
                <w:numId w:val="35"/>
              </w:numPr>
              <w:tabs>
                <w:tab w:val="left" w:pos="355"/>
              </w:tabs>
              <w:suppressAutoHyphens/>
              <w:spacing w:after="0" w:line="240" w:lineRule="auto"/>
              <w:ind w:left="355" w:right="96"/>
              <w:jc w:val="both"/>
              <w:rPr>
                <w:rFonts w:ascii="Arial" w:hAnsi="Arial" w:cs="Arial"/>
                <w:bCs/>
                <w:kern w:val="2"/>
                <w:sz w:val="20"/>
                <w:szCs w:val="20"/>
              </w:rPr>
            </w:pPr>
            <w:r w:rsidRPr="00477692">
              <w:rPr>
                <w:rFonts w:ascii="Arial" w:hAnsi="Arial" w:cs="Arial"/>
                <w:bCs/>
                <w:kern w:val="2"/>
                <w:sz w:val="20"/>
                <w:szCs w:val="20"/>
              </w:rPr>
              <w:t xml:space="preserve">Reportar, de manera inmediata al Supervisor del Contrato u Ordenador del Gasto, la ocurrencia de cualquier novedad o anomalía durante la ejecución del contrato. </w:t>
            </w:r>
          </w:p>
          <w:p w14:paraId="5F7FC3FD" w14:textId="77777777" w:rsidR="008F035B" w:rsidRPr="00477692" w:rsidRDefault="008F035B" w:rsidP="0074490E">
            <w:pPr>
              <w:pStyle w:val="Prrafodelista"/>
              <w:widowControl w:val="0"/>
              <w:numPr>
                <w:ilvl w:val="0"/>
                <w:numId w:val="35"/>
              </w:numPr>
              <w:tabs>
                <w:tab w:val="left" w:pos="355"/>
              </w:tabs>
              <w:suppressAutoHyphens/>
              <w:spacing w:after="0" w:line="240" w:lineRule="auto"/>
              <w:ind w:left="355" w:right="96"/>
              <w:jc w:val="both"/>
              <w:rPr>
                <w:rFonts w:ascii="Arial" w:hAnsi="Arial" w:cs="Arial"/>
                <w:bCs/>
                <w:kern w:val="2"/>
                <w:sz w:val="20"/>
                <w:szCs w:val="20"/>
              </w:rPr>
            </w:pPr>
            <w:r w:rsidRPr="00477692">
              <w:rPr>
                <w:rFonts w:ascii="Arial" w:hAnsi="Arial" w:cs="Arial"/>
                <w:bCs/>
                <w:kern w:val="2"/>
                <w:sz w:val="20"/>
                <w:szCs w:val="20"/>
              </w:rPr>
              <w:t>No acceder a peticiones o amenazas de quienes actúen por fuera de la Ley, con el fin de obligarlo a hacer u omitir algún acto o hecho, debiendo informar inmediatamente al Supervisor.</w:t>
            </w:r>
          </w:p>
          <w:p w14:paraId="438EAAB6" w14:textId="77777777" w:rsidR="008F035B" w:rsidRPr="00477692" w:rsidRDefault="008F035B" w:rsidP="0074490E">
            <w:pPr>
              <w:pStyle w:val="Prrafodelista"/>
              <w:widowControl w:val="0"/>
              <w:numPr>
                <w:ilvl w:val="0"/>
                <w:numId w:val="35"/>
              </w:numPr>
              <w:tabs>
                <w:tab w:val="left" w:pos="355"/>
              </w:tabs>
              <w:suppressAutoHyphens/>
              <w:spacing w:after="0" w:line="240" w:lineRule="auto"/>
              <w:ind w:left="355" w:right="96"/>
              <w:jc w:val="both"/>
              <w:rPr>
                <w:rFonts w:ascii="Arial" w:hAnsi="Arial" w:cs="Arial"/>
                <w:bCs/>
                <w:kern w:val="2"/>
                <w:sz w:val="20"/>
                <w:szCs w:val="20"/>
              </w:rPr>
            </w:pPr>
            <w:r w:rsidRPr="00477692">
              <w:rPr>
                <w:rFonts w:ascii="Arial" w:hAnsi="Arial" w:cs="Arial"/>
                <w:bCs/>
                <w:kern w:val="2"/>
                <w:sz w:val="20"/>
                <w:szCs w:val="20"/>
              </w:rPr>
              <w:t>Mantener a la MINISTERIO DE DEFENSA-EJERCITO NACIONAL-DIRECCION DE SANIDAD EJERCITO, ESTABLECIMIENTO DE SANIDAD MILITAR indemne de cualquier reclamación proveniente de terceros que tenga como causa las actuaciones de EL CONTRATISTA.</w:t>
            </w:r>
          </w:p>
          <w:p w14:paraId="5337CDE0" w14:textId="77777777" w:rsidR="008F035B" w:rsidRPr="00477692" w:rsidRDefault="008F035B" w:rsidP="0074490E">
            <w:pPr>
              <w:pStyle w:val="Prrafodelista"/>
              <w:widowControl w:val="0"/>
              <w:numPr>
                <w:ilvl w:val="0"/>
                <w:numId w:val="35"/>
              </w:numPr>
              <w:tabs>
                <w:tab w:val="left" w:pos="355"/>
              </w:tabs>
              <w:suppressAutoHyphens/>
              <w:spacing w:after="0" w:line="240" w:lineRule="auto"/>
              <w:ind w:left="355" w:right="96"/>
              <w:jc w:val="both"/>
              <w:rPr>
                <w:rFonts w:ascii="Arial" w:hAnsi="Arial" w:cs="Arial"/>
                <w:bCs/>
                <w:kern w:val="2"/>
                <w:sz w:val="20"/>
                <w:szCs w:val="20"/>
              </w:rPr>
            </w:pPr>
            <w:r w:rsidRPr="00477692">
              <w:rPr>
                <w:rFonts w:ascii="Arial" w:hAnsi="Arial" w:cs="Arial"/>
                <w:bCs/>
                <w:kern w:val="2"/>
                <w:sz w:val="20"/>
                <w:szCs w:val="20"/>
              </w:rPr>
              <w:t xml:space="preserve">Presentar el certificado del examen médico ocupacional de acuerdo a la ley 1562 del 2012 </w:t>
            </w:r>
            <w:proofErr w:type="gramStart"/>
            <w:r w:rsidRPr="00477692">
              <w:rPr>
                <w:rFonts w:ascii="Arial" w:hAnsi="Arial" w:cs="Arial"/>
                <w:bCs/>
                <w:kern w:val="2"/>
                <w:sz w:val="20"/>
                <w:szCs w:val="20"/>
              </w:rPr>
              <w:t>reglamentada decreto</w:t>
            </w:r>
            <w:proofErr w:type="gramEnd"/>
            <w:r w:rsidRPr="00477692">
              <w:rPr>
                <w:rFonts w:ascii="Arial" w:hAnsi="Arial" w:cs="Arial"/>
                <w:bCs/>
                <w:kern w:val="2"/>
                <w:sz w:val="20"/>
                <w:szCs w:val="20"/>
              </w:rPr>
              <w:t xml:space="preserve"> 723 del 2013.</w:t>
            </w:r>
          </w:p>
          <w:p w14:paraId="1EE1E856" w14:textId="77777777" w:rsidR="008F035B" w:rsidRPr="00477692" w:rsidRDefault="008F035B" w:rsidP="0074490E">
            <w:pPr>
              <w:pStyle w:val="Prrafodelista"/>
              <w:widowControl w:val="0"/>
              <w:numPr>
                <w:ilvl w:val="0"/>
                <w:numId w:val="35"/>
              </w:numPr>
              <w:tabs>
                <w:tab w:val="left" w:pos="355"/>
              </w:tabs>
              <w:suppressAutoHyphens/>
              <w:spacing w:after="0" w:line="240" w:lineRule="auto"/>
              <w:ind w:left="355" w:right="96"/>
              <w:jc w:val="both"/>
              <w:rPr>
                <w:rFonts w:ascii="Arial" w:hAnsi="Arial" w:cs="Arial"/>
                <w:bCs/>
                <w:kern w:val="2"/>
                <w:sz w:val="20"/>
                <w:szCs w:val="20"/>
              </w:rPr>
            </w:pPr>
            <w:r w:rsidRPr="00477692">
              <w:rPr>
                <w:rFonts w:ascii="Arial" w:hAnsi="Arial" w:cs="Arial"/>
                <w:bCs/>
                <w:kern w:val="2"/>
                <w:sz w:val="20"/>
                <w:szCs w:val="20"/>
              </w:rPr>
              <w:t>Realizar en la Dirección de Sanidad Ejercito las pruebas psicológicas.</w:t>
            </w:r>
          </w:p>
          <w:p w14:paraId="5B9AFC8A" w14:textId="77777777" w:rsidR="008F035B" w:rsidRPr="00477692" w:rsidRDefault="008F035B" w:rsidP="0074490E">
            <w:pPr>
              <w:pStyle w:val="Prrafodelista"/>
              <w:widowControl w:val="0"/>
              <w:numPr>
                <w:ilvl w:val="0"/>
                <w:numId w:val="35"/>
              </w:numPr>
              <w:tabs>
                <w:tab w:val="left" w:pos="355"/>
              </w:tabs>
              <w:suppressAutoHyphens/>
              <w:spacing w:after="0" w:line="240" w:lineRule="auto"/>
              <w:ind w:left="355" w:right="96"/>
              <w:jc w:val="both"/>
              <w:rPr>
                <w:rFonts w:ascii="Arial" w:hAnsi="Arial" w:cs="Arial"/>
                <w:bCs/>
                <w:kern w:val="2"/>
                <w:sz w:val="20"/>
                <w:szCs w:val="20"/>
              </w:rPr>
            </w:pPr>
            <w:r w:rsidRPr="00477692">
              <w:rPr>
                <w:rFonts w:ascii="Arial" w:hAnsi="Arial" w:cs="Arial"/>
                <w:bCs/>
                <w:kern w:val="2"/>
                <w:sz w:val="20"/>
                <w:szCs w:val="20"/>
              </w:rPr>
              <w:t>Suscribir el pacto de integridad.</w:t>
            </w:r>
          </w:p>
        </w:tc>
      </w:tr>
      <w:tr w:rsidR="000C6599" w:rsidRPr="00477692" w14:paraId="7C026E42" w14:textId="77777777" w:rsidTr="00B06564">
        <w:trPr>
          <w:trHeight w:val="20"/>
        </w:trPr>
        <w:tc>
          <w:tcPr>
            <w:tcW w:w="2338" w:type="dxa"/>
            <w:vAlign w:val="center"/>
          </w:tcPr>
          <w:p w14:paraId="4D9BE3D3" w14:textId="66B78A24" w:rsidR="000C6599" w:rsidRPr="00477692" w:rsidRDefault="000C6599" w:rsidP="0074490E">
            <w:pPr>
              <w:widowControl w:val="0"/>
              <w:numPr>
                <w:ilvl w:val="0"/>
                <w:numId w:val="2"/>
              </w:numPr>
              <w:suppressAutoHyphens/>
              <w:spacing w:after="120" w:line="240" w:lineRule="auto"/>
              <w:ind w:right="96"/>
              <w:rPr>
                <w:rFonts w:ascii="Arial" w:eastAsia="DejaVu Sans" w:hAnsi="Arial" w:cs="Arial"/>
                <w:b/>
                <w:kern w:val="1"/>
                <w:sz w:val="20"/>
                <w:szCs w:val="20"/>
                <w:lang w:eastAsia="es-CO"/>
              </w:rPr>
            </w:pPr>
            <w:r w:rsidRPr="00477692">
              <w:rPr>
                <w:rFonts w:ascii="Arial" w:eastAsia="DejaVu Sans" w:hAnsi="Arial" w:cs="Arial"/>
                <w:b/>
                <w:kern w:val="1"/>
                <w:sz w:val="20"/>
                <w:szCs w:val="20"/>
                <w:lang w:eastAsia="es-CO"/>
              </w:rPr>
              <w:lastRenderedPageBreak/>
              <w:t>OBLIGACIONES CONTRACTUALES DEL CONTRAT</w:t>
            </w:r>
            <w:r w:rsidR="00665AC3">
              <w:rPr>
                <w:rFonts w:ascii="Arial" w:eastAsia="DejaVu Sans" w:hAnsi="Arial" w:cs="Arial"/>
                <w:b/>
                <w:kern w:val="1"/>
                <w:sz w:val="20"/>
                <w:szCs w:val="20"/>
                <w:lang w:eastAsia="es-CO"/>
              </w:rPr>
              <w:t>I</w:t>
            </w:r>
            <w:r w:rsidRPr="00477692">
              <w:rPr>
                <w:rFonts w:ascii="Arial" w:eastAsia="DejaVu Sans" w:hAnsi="Arial" w:cs="Arial"/>
                <w:b/>
                <w:kern w:val="1"/>
                <w:sz w:val="20"/>
                <w:szCs w:val="20"/>
                <w:lang w:eastAsia="es-CO"/>
              </w:rPr>
              <w:t>STA</w:t>
            </w:r>
          </w:p>
        </w:tc>
        <w:tc>
          <w:tcPr>
            <w:tcW w:w="7088" w:type="dxa"/>
          </w:tcPr>
          <w:p w14:paraId="708005E4" w14:textId="75D1C71B" w:rsidR="000C6599" w:rsidRDefault="000C6599" w:rsidP="0074490E">
            <w:pPr>
              <w:widowControl w:val="0"/>
              <w:suppressAutoHyphens/>
              <w:spacing w:after="0" w:line="240" w:lineRule="auto"/>
              <w:ind w:right="96"/>
              <w:jc w:val="both"/>
              <w:rPr>
                <w:rFonts w:ascii="Arial" w:eastAsia="DejaVu Sans" w:hAnsi="Arial" w:cs="Arial"/>
                <w:b/>
                <w:bCs/>
                <w:kern w:val="2"/>
                <w:sz w:val="20"/>
                <w:szCs w:val="20"/>
                <w:lang w:eastAsia="es-CO"/>
              </w:rPr>
            </w:pPr>
            <w:r w:rsidRPr="00477692">
              <w:rPr>
                <w:rFonts w:ascii="Arial" w:eastAsia="DejaVu Sans" w:hAnsi="Arial" w:cs="Arial"/>
                <w:b/>
                <w:bCs/>
                <w:kern w:val="2"/>
                <w:sz w:val="20"/>
                <w:szCs w:val="20"/>
                <w:lang w:eastAsia="es-CO"/>
              </w:rPr>
              <w:t>OBLIGACIONES ESPECIFICAS DEL CONTRATISTA</w:t>
            </w:r>
          </w:p>
          <w:p w14:paraId="78D4A6A3" w14:textId="77777777" w:rsidR="00665AC3" w:rsidRPr="00477692" w:rsidRDefault="00665AC3" w:rsidP="0074490E">
            <w:pPr>
              <w:widowControl w:val="0"/>
              <w:suppressAutoHyphens/>
              <w:spacing w:after="0" w:line="240" w:lineRule="auto"/>
              <w:ind w:right="96"/>
              <w:jc w:val="both"/>
              <w:rPr>
                <w:rFonts w:ascii="Arial" w:eastAsia="DejaVu Sans" w:hAnsi="Arial" w:cs="Arial"/>
                <w:b/>
                <w:bCs/>
                <w:kern w:val="2"/>
                <w:sz w:val="20"/>
                <w:szCs w:val="20"/>
                <w:lang w:eastAsia="es-CO"/>
              </w:rPr>
            </w:pPr>
          </w:p>
          <w:p w14:paraId="7A6EFFC6" w14:textId="77777777" w:rsidR="000C6599" w:rsidRPr="00477692" w:rsidRDefault="000C6599" w:rsidP="0074490E">
            <w:pPr>
              <w:widowControl w:val="0"/>
              <w:suppressAutoHyphens/>
              <w:spacing w:after="0" w:line="240" w:lineRule="auto"/>
              <w:ind w:right="96"/>
              <w:jc w:val="both"/>
              <w:rPr>
                <w:rFonts w:ascii="Arial" w:eastAsia="DejaVu Sans" w:hAnsi="Arial" w:cs="Arial"/>
                <w:b/>
                <w:bCs/>
                <w:kern w:val="2"/>
                <w:sz w:val="20"/>
                <w:szCs w:val="20"/>
                <w:lang w:eastAsia="es-CO"/>
              </w:rPr>
            </w:pPr>
          </w:p>
          <w:p w14:paraId="5719C8E0" w14:textId="32B6E22A" w:rsidR="00EF6B29" w:rsidRDefault="00EF6B29" w:rsidP="00DC484D">
            <w:pPr>
              <w:pStyle w:val="Prrafodelista"/>
              <w:numPr>
                <w:ilvl w:val="0"/>
                <w:numId w:val="19"/>
              </w:numPr>
              <w:jc w:val="both"/>
            </w:pPr>
            <w:r>
              <w:t xml:space="preserve">Prestar atención profesional en el área de FONOAUDIOLOGÍA a usuarios orgánicos de las unidades que pertenecen a la División de Asalto Aéreo del Ejército en los procesos de selección, certificación y consulta externa que se requieran, realizando previa coordinación con el supervisor(a) del contrato, en las actividades agendadas de conformidad </w:t>
            </w:r>
            <w:proofErr w:type="spellStart"/>
            <w:proofErr w:type="gramStart"/>
            <w:r>
              <w:t>al</w:t>
            </w:r>
            <w:proofErr w:type="spellEnd"/>
            <w:r>
              <w:t xml:space="preserve"> las necesidades</w:t>
            </w:r>
            <w:proofErr w:type="gramEnd"/>
            <w:r>
              <w:t xml:space="preserve"> del servicio. </w:t>
            </w:r>
          </w:p>
          <w:p w14:paraId="4907CE80" w14:textId="77777777" w:rsidR="00EF6B29" w:rsidRDefault="00EF6B29" w:rsidP="00DC484D">
            <w:pPr>
              <w:pStyle w:val="Prrafodelista"/>
              <w:numPr>
                <w:ilvl w:val="0"/>
                <w:numId w:val="19"/>
              </w:numPr>
              <w:jc w:val="both"/>
            </w:pPr>
            <w:r>
              <w:t xml:space="preserve">Tener en cuenta que si durante el mes no se ha dado cumplimiento con el número de pacientes a </w:t>
            </w:r>
            <w:proofErr w:type="gramStart"/>
            <w:r>
              <w:t>atender ,</w:t>
            </w:r>
            <w:proofErr w:type="gramEnd"/>
            <w:r>
              <w:t xml:space="preserve"> en coordinación con el auxiliar asistencial y el supervisor(a) del contrato, estos deben ser programados en las jornadas que lo requieran para dar cumplimiento. Así mismo si el tiempo de intervención cambia se </w:t>
            </w:r>
            <w:proofErr w:type="gramStart"/>
            <w:r>
              <w:t>ajustaran</w:t>
            </w:r>
            <w:proofErr w:type="gramEnd"/>
            <w:r>
              <w:t xml:space="preserve"> la cantidad de pacientes de acuerdo a los protocolos que estén establecidos por el Dispensario Médico Sur Occidente y el Centro de Alistamiento para el Combate y Seguridad de Aviación Nº II. </w:t>
            </w:r>
          </w:p>
          <w:p w14:paraId="7CD3EC29" w14:textId="77777777" w:rsidR="00EF6B29" w:rsidRDefault="00EF6B29" w:rsidP="00DC484D">
            <w:pPr>
              <w:pStyle w:val="Prrafodelista"/>
              <w:numPr>
                <w:ilvl w:val="0"/>
                <w:numId w:val="19"/>
              </w:numPr>
              <w:jc w:val="both"/>
            </w:pPr>
            <w:r>
              <w:t xml:space="preserve">Brindar atención oportuna, diligente y eficiente en el servicio de fonoaudiología de acuerdo a la demanda y necesidad de los usuarios del Centro de Alistamiento para el Combate y Seguridad de Aviación N° II. </w:t>
            </w:r>
          </w:p>
          <w:p w14:paraId="47D04CDF" w14:textId="77777777" w:rsidR="00EF6B29" w:rsidRDefault="00EF6B29" w:rsidP="00DC484D">
            <w:pPr>
              <w:pStyle w:val="Prrafodelista"/>
              <w:numPr>
                <w:ilvl w:val="0"/>
                <w:numId w:val="19"/>
              </w:numPr>
              <w:jc w:val="both"/>
            </w:pPr>
            <w:r>
              <w:t xml:space="preserve">Participar en equipos interdisciplinarios de investigación y análisis de estadísticas, morbilidad y prevalencia de factores de riesgo, emitiendo un informe mensual que conlleve a tomar medidas para disminuir e intervenir el factor identificado. </w:t>
            </w:r>
          </w:p>
          <w:p w14:paraId="35F82405" w14:textId="77777777" w:rsidR="00EF6B29" w:rsidRDefault="00EF6B29" w:rsidP="00DC484D">
            <w:pPr>
              <w:pStyle w:val="Prrafodelista"/>
              <w:numPr>
                <w:ilvl w:val="0"/>
                <w:numId w:val="19"/>
              </w:numPr>
              <w:jc w:val="both"/>
            </w:pPr>
            <w:r>
              <w:t xml:space="preserve">La profesional debe tener en cuenta la directiva No. 09 de la DGSM del 01 de diciembre del 2017 “Implementar lineamientos para la estandarización de los tiempos de consulta”, que define los tiempos de atención por paciente. </w:t>
            </w:r>
          </w:p>
          <w:p w14:paraId="16920AD1" w14:textId="77777777" w:rsidR="00EF6B29" w:rsidRDefault="00EF6B29" w:rsidP="00DC484D">
            <w:pPr>
              <w:pStyle w:val="Prrafodelista"/>
              <w:numPr>
                <w:ilvl w:val="0"/>
                <w:numId w:val="19"/>
              </w:numPr>
              <w:jc w:val="both"/>
            </w:pPr>
            <w:r>
              <w:t xml:space="preserve">Realizar capacitaciones en promoción y prevención desde el área de fonoaudiología, como mínimo dos mensuales. </w:t>
            </w:r>
          </w:p>
          <w:p w14:paraId="7763CB04" w14:textId="77777777" w:rsidR="00EF6B29" w:rsidRDefault="00EF6B29" w:rsidP="00DC484D">
            <w:pPr>
              <w:pStyle w:val="Prrafodelista"/>
              <w:numPr>
                <w:ilvl w:val="0"/>
                <w:numId w:val="19"/>
              </w:numPr>
              <w:jc w:val="both"/>
            </w:pPr>
            <w:r>
              <w:t xml:space="preserve">Participación en temas de investigación de acuerdo a los temas que MEDAV estipule. </w:t>
            </w:r>
          </w:p>
          <w:p w14:paraId="52D57B64" w14:textId="77777777" w:rsidR="00EF6B29" w:rsidRDefault="00EF6B29" w:rsidP="00DC484D">
            <w:pPr>
              <w:pStyle w:val="Prrafodelista"/>
              <w:numPr>
                <w:ilvl w:val="0"/>
                <w:numId w:val="19"/>
              </w:numPr>
              <w:jc w:val="both"/>
            </w:pPr>
            <w:r>
              <w:t xml:space="preserve">Portar vestimenta adecuada de acuerdo a la normatividad vigente para realizar sus funciones como fonoaudióloga. </w:t>
            </w:r>
          </w:p>
          <w:p w14:paraId="7E4D2ADE" w14:textId="77777777" w:rsidR="00EF6B29" w:rsidRDefault="00EF6B29" w:rsidP="00DC484D">
            <w:pPr>
              <w:pStyle w:val="Prrafodelista"/>
              <w:numPr>
                <w:ilvl w:val="0"/>
                <w:numId w:val="19"/>
              </w:numPr>
              <w:jc w:val="both"/>
            </w:pPr>
            <w:r>
              <w:t>Responder en forma oportuna y diligente las peticiones, quejas y reclamos interpuestos por los usuarios y en cumplimiento de los procesos establecidos por la Oficina de Atención al usuario.</w:t>
            </w:r>
          </w:p>
          <w:p w14:paraId="0A1760B0" w14:textId="77777777" w:rsidR="00EF6B29" w:rsidRDefault="00EF6B29" w:rsidP="00DC484D">
            <w:pPr>
              <w:pStyle w:val="Prrafodelista"/>
              <w:numPr>
                <w:ilvl w:val="0"/>
                <w:numId w:val="19"/>
              </w:numPr>
              <w:jc w:val="both"/>
            </w:pPr>
            <w:r>
              <w:t xml:space="preserve">Remitir la cuenta de cobro mensual en el formato autorizado, el soporte de pago y el informe de supervisión (el valor no será mayor al valor contratado), al no hacerse efectivo el valor mensual contratado este se </w:t>
            </w:r>
            <w:proofErr w:type="gramStart"/>
            <w:r>
              <w:t>adicionara</w:t>
            </w:r>
            <w:proofErr w:type="gramEnd"/>
            <w:r>
              <w:t xml:space="preserve"> al mes siguiente.</w:t>
            </w:r>
          </w:p>
          <w:p w14:paraId="225EA60B" w14:textId="77777777" w:rsidR="00EF6B29" w:rsidRDefault="00EF6B29" w:rsidP="00DC484D">
            <w:pPr>
              <w:pStyle w:val="Prrafodelista"/>
              <w:numPr>
                <w:ilvl w:val="0"/>
                <w:numId w:val="19"/>
              </w:numPr>
              <w:jc w:val="both"/>
            </w:pPr>
            <w:r>
              <w:t>Diligenciar los formatos establecidos por el Centro de Alistamiento y Seguridad de Aviación II (historia clínica, consentimientos informados, formularios de medicamentos, remisiones, paraclínicos) de forma completa, con letra legible y datos correctos del paciente.</w:t>
            </w:r>
          </w:p>
          <w:p w14:paraId="4A001D6E" w14:textId="77777777" w:rsidR="00EF6B29" w:rsidRDefault="00EF6B29" w:rsidP="00DC484D">
            <w:pPr>
              <w:pStyle w:val="Prrafodelista"/>
              <w:numPr>
                <w:ilvl w:val="0"/>
                <w:numId w:val="19"/>
              </w:numPr>
              <w:jc w:val="both"/>
            </w:pPr>
            <w:r>
              <w:t xml:space="preserve">Participar, apoyar y desarrollar los programas de prevención y promoción para los usuarios del subsistema de salud del Centro de Alistamiento y Seguridad de Aviación II en lo concerniente a la salud auditiva. </w:t>
            </w:r>
          </w:p>
          <w:p w14:paraId="324DAAAF" w14:textId="77777777" w:rsidR="00EF6B29" w:rsidRDefault="00EF6B29" w:rsidP="00DC484D">
            <w:pPr>
              <w:pStyle w:val="Prrafodelista"/>
              <w:numPr>
                <w:ilvl w:val="0"/>
                <w:numId w:val="19"/>
              </w:numPr>
              <w:jc w:val="both"/>
            </w:pPr>
            <w:r>
              <w:t xml:space="preserve">El contratista deberá brindar su apoyo, asesoría y hacer parte del comité técnico científico, técnico estructurador, técnico evaluador o supervisor del proceso de Contratación de elementos de prótesis y rehabilitación auditiva cuando se amerite su participación. </w:t>
            </w:r>
          </w:p>
          <w:p w14:paraId="3F68EA7B" w14:textId="77777777" w:rsidR="00EF6B29" w:rsidRDefault="00EF6B29" w:rsidP="00DC484D">
            <w:pPr>
              <w:pStyle w:val="Prrafodelista"/>
              <w:numPr>
                <w:ilvl w:val="0"/>
                <w:numId w:val="19"/>
              </w:numPr>
              <w:jc w:val="both"/>
            </w:pPr>
            <w:r>
              <w:t xml:space="preserve">Ejercer la profesión teniendo en cuenta los principios y normas establecidas emitidas por la Asociación Colombiana de Fonoaudiología. </w:t>
            </w:r>
          </w:p>
          <w:p w14:paraId="27B9F210" w14:textId="77777777" w:rsidR="00EF6B29" w:rsidRDefault="00EF6B29" w:rsidP="00DC484D">
            <w:pPr>
              <w:pStyle w:val="Prrafodelista"/>
              <w:numPr>
                <w:ilvl w:val="0"/>
                <w:numId w:val="19"/>
              </w:numPr>
              <w:jc w:val="both"/>
            </w:pPr>
            <w:r>
              <w:t xml:space="preserve">Las remisiones de la red interna y externa deben ser diligenciadas en el formato de referencia y contra referencia con datos completos correspondientes a cada paciente. </w:t>
            </w:r>
          </w:p>
          <w:p w14:paraId="37524BB3" w14:textId="77777777" w:rsidR="00EF6B29" w:rsidRDefault="00EF6B29" w:rsidP="00DC484D">
            <w:pPr>
              <w:pStyle w:val="Prrafodelista"/>
              <w:numPr>
                <w:ilvl w:val="0"/>
                <w:numId w:val="19"/>
              </w:numPr>
              <w:jc w:val="both"/>
            </w:pPr>
            <w:proofErr w:type="gramStart"/>
            <w:r>
              <w:t>La atención de consultas no programadas deben</w:t>
            </w:r>
            <w:proofErr w:type="gramEnd"/>
            <w:r>
              <w:t xml:space="preserve"> ser con previa coordinación con el área de asignación de citas, auxiliar asistencial y supervisor(a) del contrato para los casos de pacientes que ameriten atención prioritaria. </w:t>
            </w:r>
          </w:p>
          <w:p w14:paraId="5EA2F761" w14:textId="77777777" w:rsidR="008E12BD" w:rsidRDefault="00EF6B29" w:rsidP="00DC484D">
            <w:pPr>
              <w:pStyle w:val="Prrafodelista"/>
              <w:numPr>
                <w:ilvl w:val="0"/>
                <w:numId w:val="19"/>
              </w:numPr>
              <w:jc w:val="both"/>
            </w:pPr>
            <w:r>
              <w:t xml:space="preserve">Brindar una atención, digna y humana cumpliendo con el decálogo del buen trato </w:t>
            </w:r>
            <w:proofErr w:type="spellStart"/>
            <w:r>
              <w:t>usuariofuncionario</w:t>
            </w:r>
            <w:proofErr w:type="spellEnd"/>
            <w:r>
              <w:t xml:space="preserve"> del Centro de Alistamiento para el Combate y Seguridad de Aviación II.</w:t>
            </w:r>
          </w:p>
          <w:p w14:paraId="61D4C945" w14:textId="77777777" w:rsidR="008E12BD" w:rsidRDefault="00EF6B29" w:rsidP="00DC484D">
            <w:pPr>
              <w:pStyle w:val="Prrafodelista"/>
              <w:numPr>
                <w:ilvl w:val="0"/>
                <w:numId w:val="19"/>
              </w:numPr>
              <w:jc w:val="both"/>
            </w:pPr>
            <w:r>
              <w:t xml:space="preserve">Diligenciar de acuerdo a la normatividad los procesos y resultados de pruebas diagnósticas en los formatos correspondientes como también la elaboración del informe de dichas pruebas. </w:t>
            </w:r>
          </w:p>
          <w:p w14:paraId="5C4220E2" w14:textId="77777777" w:rsidR="008E12BD" w:rsidRDefault="00EF6B29" w:rsidP="00DC484D">
            <w:pPr>
              <w:pStyle w:val="Prrafodelista"/>
              <w:numPr>
                <w:ilvl w:val="0"/>
                <w:numId w:val="19"/>
              </w:numPr>
              <w:jc w:val="both"/>
            </w:pPr>
            <w:r>
              <w:t xml:space="preserve">Registrar la información de los usuarios atendidos por el servicio de fonoaudiología en el sistema de seguimiento y control de la información del Centro de Alistamiento para el Combate y Seguridad de Aviación II. </w:t>
            </w:r>
          </w:p>
          <w:p w14:paraId="10868895" w14:textId="77777777" w:rsidR="008E12BD" w:rsidRDefault="00EF6B29" w:rsidP="00DC484D">
            <w:pPr>
              <w:pStyle w:val="Prrafodelista"/>
              <w:numPr>
                <w:ilvl w:val="0"/>
                <w:numId w:val="19"/>
              </w:numPr>
              <w:jc w:val="both"/>
            </w:pPr>
            <w:r>
              <w:t xml:space="preserve">Verificar la asignación de pacientes del día por medio del Sistema de Comando y Control de Aviación (SALUD.SIS). </w:t>
            </w:r>
          </w:p>
          <w:p w14:paraId="5A944519" w14:textId="77777777" w:rsidR="008E12BD" w:rsidRDefault="00EF6B29" w:rsidP="00DC484D">
            <w:pPr>
              <w:pStyle w:val="Prrafodelista"/>
              <w:numPr>
                <w:ilvl w:val="0"/>
                <w:numId w:val="19"/>
              </w:numPr>
              <w:jc w:val="both"/>
            </w:pPr>
            <w:r>
              <w:t xml:space="preserve">Cualquier prescripción que requiera comité técnico científico, se debe entregar la hoja de evolución </w:t>
            </w:r>
            <w:proofErr w:type="gramStart"/>
            <w:r>
              <w:t>al paciente terminada</w:t>
            </w:r>
            <w:proofErr w:type="gramEnd"/>
            <w:r>
              <w:t xml:space="preserve"> la consulta con el fin de que el paciente pueda realizar el trámite correspondiente. </w:t>
            </w:r>
          </w:p>
          <w:p w14:paraId="3970DDC1" w14:textId="77777777" w:rsidR="008E12BD" w:rsidRDefault="00EF6B29" w:rsidP="00DC484D">
            <w:pPr>
              <w:pStyle w:val="Prrafodelista"/>
              <w:numPr>
                <w:ilvl w:val="0"/>
                <w:numId w:val="19"/>
              </w:numPr>
              <w:jc w:val="both"/>
            </w:pPr>
            <w:r>
              <w:t xml:space="preserve">Diligenciar en forma completa y oportuna los formatos establecidos para el desarrollo del proceso estadístico dando cumplimiento a los procesos administrativos inherentes a la atención del paciente. </w:t>
            </w:r>
          </w:p>
          <w:p w14:paraId="331BE1A2" w14:textId="77777777" w:rsidR="008E12BD" w:rsidRDefault="00EF6B29" w:rsidP="00DC484D">
            <w:pPr>
              <w:pStyle w:val="Prrafodelista"/>
              <w:numPr>
                <w:ilvl w:val="0"/>
                <w:numId w:val="19"/>
              </w:numPr>
              <w:jc w:val="both"/>
            </w:pPr>
            <w:r>
              <w:t>En caso de que las agendas no se llenen el profesional deberá coordinar con el supervisor del contrato para la realización de guías de manejo relacionadas con su especialidad y/</w:t>
            </w:r>
            <w:proofErr w:type="spellStart"/>
            <w:r>
              <w:t>o</w:t>
            </w:r>
            <w:proofErr w:type="spellEnd"/>
            <w:r>
              <w:t xml:space="preserve"> otras actividades propias de su profesión. </w:t>
            </w:r>
          </w:p>
          <w:p w14:paraId="7D54BD28" w14:textId="77777777" w:rsidR="008E12BD" w:rsidRDefault="00EF6B29" w:rsidP="00DC484D">
            <w:pPr>
              <w:pStyle w:val="Prrafodelista"/>
              <w:numPr>
                <w:ilvl w:val="0"/>
                <w:numId w:val="19"/>
              </w:numPr>
              <w:jc w:val="both"/>
            </w:pPr>
            <w:r>
              <w:t xml:space="preserve">Las inasistencias serán contadas en la estadística debido a que no depende del profesional que el usuario NO ASISTA a la cita programada. </w:t>
            </w:r>
          </w:p>
          <w:p w14:paraId="78C23A82" w14:textId="77777777" w:rsidR="008E12BD" w:rsidRDefault="00EF6B29" w:rsidP="00DC484D">
            <w:pPr>
              <w:pStyle w:val="Prrafodelista"/>
              <w:numPr>
                <w:ilvl w:val="0"/>
                <w:numId w:val="19"/>
              </w:numPr>
              <w:jc w:val="both"/>
            </w:pPr>
            <w:r>
              <w:t xml:space="preserve">Responder en forma oportuna y diligente y de fondo las peticiones, quejas y reclamos interpuestos por los usuarios y en cumplimiento al artículo 7 del capítulo 2 del Código Contencioso Administrativo y artículo 23, 87 de la Constitución Nacional. </w:t>
            </w:r>
          </w:p>
          <w:p w14:paraId="72EC2B45" w14:textId="77777777" w:rsidR="008E12BD" w:rsidRDefault="00EF6B29" w:rsidP="00DC484D">
            <w:pPr>
              <w:pStyle w:val="Prrafodelista"/>
              <w:numPr>
                <w:ilvl w:val="0"/>
                <w:numId w:val="19"/>
              </w:numPr>
              <w:jc w:val="both"/>
            </w:pPr>
            <w:r>
              <w:t>Entregar a la sección de estadística el reporte y los registros necesarios para la productividad del mes correspondiente. z. Diligenciar las fichas de notificación obligatoria, decreto 3518/2006 estas disposiciones son de obligatorio cumplimiento.</w:t>
            </w:r>
          </w:p>
          <w:p w14:paraId="7755560C" w14:textId="77777777" w:rsidR="008E12BD" w:rsidRDefault="00EF6B29" w:rsidP="00DC484D">
            <w:pPr>
              <w:pStyle w:val="Prrafodelista"/>
              <w:numPr>
                <w:ilvl w:val="0"/>
                <w:numId w:val="19"/>
              </w:numPr>
              <w:jc w:val="both"/>
            </w:pPr>
            <w:r>
              <w:t xml:space="preserve">Dar cumplimiento a las disposiciones, directivas, circulares, protocolos, e instrucciones y política emitidas por la Dirección General de Sanidad Militar. </w:t>
            </w:r>
          </w:p>
          <w:p w14:paraId="781173D8" w14:textId="77777777" w:rsidR="008E12BD" w:rsidRDefault="00EF6B29" w:rsidP="00DC484D">
            <w:pPr>
              <w:pStyle w:val="Prrafodelista"/>
              <w:numPr>
                <w:ilvl w:val="0"/>
                <w:numId w:val="19"/>
              </w:numPr>
              <w:jc w:val="both"/>
            </w:pPr>
            <w:r>
              <w:t xml:space="preserve">Velar por la seguridad de las instalaciones y elementos que tiene bajo su responsabilidad. </w:t>
            </w:r>
          </w:p>
          <w:p w14:paraId="5BED566E" w14:textId="77777777" w:rsidR="008E12BD" w:rsidRDefault="00EF6B29" w:rsidP="00DC484D">
            <w:pPr>
              <w:pStyle w:val="Prrafodelista"/>
              <w:numPr>
                <w:ilvl w:val="0"/>
                <w:numId w:val="19"/>
              </w:numPr>
              <w:jc w:val="both"/>
            </w:pPr>
            <w:r>
              <w:t xml:space="preserve">Efectuar funciones de control y supervisión de los inventarios bajo su cargo, teniendo en cuenta la responsabilidad administrativa por daño o perdida de los mismos. </w:t>
            </w:r>
          </w:p>
          <w:p w14:paraId="0C4B758C" w14:textId="77777777" w:rsidR="008E12BD" w:rsidRDefault="00EF6B29" w:rsidP="00DC484D">
            <w:pPr>
              <w:pStyle w:val="Prrafodelista"/>
              <w:numPr>
                <w:ilvl w:val="0"/>
                <w:numId w:val="19"/>
              </w:numPr>
              <w:jc w:val="both"/>
            </w:pPr>
            <w:r>
              <w:t xml:space="preserve">Diligenciar los consentimientos informados de acuerdo a lo ordenado por la Dirección de Sanidad del Ejército. </w:t>
            </w:r>
          </w:p>
          <w:p w14:paraId="145177BF" w14:textId="77777777" w:rsidR="008E12BD" w:rsidRDefault="00EF6B29" w:rsidP="00DC484D">
            <w:pPr>
              <w:pStyle w:val="Prrafodelista"/>
              <w:numPr>
                <w:ilvl w:val="0"/>
                <w:numId w:val="19"/>
              </w:numPr>
              <w:jc w:val="both"/>
            </w:pPr>
            <w:r>
              <w:t>Diligenciar el formato establecido por el INVIMA en caso de presentar en los pacientes, reacciones adversas o eventos adversos por el consumo de medicamentos formulados</w:t>
            </w:r>
            <w:r w:rsidR="008E12BD">
              <w:t>.</w:t>
            </w:r>
          </w:p>
          <w:p w14:paraId="5E6760E6" w14:textId="77777777" w:rsidR="008E12BD" w:rsidRDefault="00EF6B29" w:rsidP="00DC484D">
            <w:pPr>
              <w:pStyle w:val="Prrafodelista"/>
              <w:numPr>
                <w:ilvl w:val="0"/>
                <w:numId w:val="19"/>
              </w:numPr>
              <w:jc w:val="both"/>
            </w:pPr>
            <w:r>
              <w:t xml:space="preserve">Implementar las guías de manejo del Ministerio de protección social y las establecidas por el Centro de Alistamiento para el Combate y Seguridad de Aviación II. </w:t>
            </w:r>
          </w:p>
          <w:p w14:paraId="248387E5" w14:textId="77777777" w:rsidR="008E12BD" w:rsidRDefault="00EF6B29" w:rsidP="00DC484D">
            <w:pPr>
              <w:pStyle w:val="Prrafodelista"/>
              <w:numPr>
                <w:ilvl w:val="0"/>
                <w:numId w:val="19"/>
              </w:numPr>
              <w:jc w:val="both"/>
            </w:pPr>
            <w:r>
              <w:t>Cumplir con las normas de Bioseguridad, según el Manual “Bioseguridad en el Profesional de la Salud”. Subprograma de Bioseguridad 2011. COVID 19</w:t>
            </w:r>
            <w:r w:rsidR="008E12BD">
              <w:t>.</w:t>
            </w:r>
          </w:p>
          <w:p w14:paraId="483F80B9" w14:textId="77777777" w:rsidR="008E12BD" w:rsidRDefault="00EF6B29" w:rsidP="00DC484D">
            <w:pPr>
              <w:pStyle w:val="Prrafodelista"/>
              <w:numPr>
                <w:ilvl w:val="0"/>
                <w:numId w:val="19"/>
              </w:numPr>
              <w:jc w:val="both"/>
            </w:pPr>
            <w:r>
              <w:t xml:space="preserve">Cumplir y adherirse a las políticas instituciones del Centro de Alistamiento para el Combate y Seguridad de Aviación II (política de calidad, política de seguridad del paciente, política ambiental y sanitaria, política de talento humano, política de humanización del servicio, política de salud y seguridad en el trabajo y política manejo de muestras de medicamentos). </w:t>
            </w:r>
          </w:p>
          <w:p w14:paraId="71DF55C2" w14:textId="77777777" w:rsidR="008E12BD" w:rsidRDefault="00EF6B29" w:rsidP="00DC484D">
            <w:pPr>
              <w:pStyle w:val="Prrafodelista"/>
              <w:numPr>
                <w:ilvl w:val="0"/>
                <w:numId w:val="19"/>
              </w:numPr>
              <w:jc w:val="both"/>
            </w:pPr>
            <w:r>
              <w:t xml:space="preserve">Cumplir con los requerimientos del Director del Centro de Alistamiento para el Combate y Seguridad de Aviación II. </w:t>
            </w:r>
          </w:p>
          <w:p w14:paraId="539A8734" w14:textId="77777777" w:rsidR="008E12BD" w:rsidRDefault="00EF6B29" w:rsidP="00DC484D">
            <w:pPr>
              <w:pStyle w:val="Prrafodelista"/>
              <w:numPr>
                <w:ilvl w:val="0"/>
                <w:numId w:val="19"/>
              </w:numPr>
              <w:jc w:val="both"/>
            </w:pPr>
            <w:r>
              <w:t xml:space="preserve">Asistir a las actividades de actualización y capacitación organizadas por el Centro de Alistamiento para el Combate y Seguridad de Aviación II o por la Dirección de Sanidad de la Fuerza. </w:t>
            </w:r>
          </w:p>
          <w:p w14:paraId="103DCDB3" w14:textId="77777777" w:rsidR="008E12BD" w:rsidRDefault="00EF6B29" w:rsidP="00DC484D">
            <w:pPr>
              <w:pStyle w:val="Prrafodelista"/>
              <w:numPr>
                <w:ilvl w:val="0"/>
                <w:numId w:val="19"/>
              </w:numPr>
              <w:jc w:val="both"/>
            </w:pPr>
            <w:r>
              <w:t>Hacer uso racional de los recursos del estado. ll. Devolver al Centro de Alistamiento para el Combate y Seguridad de Aviación II la totalidad de los documentos o información que por cualquier medio sean obtenidos, en desarrollo del objeto del presente contrato. CONTRATO ELECTRÓNICO No. 188 DISAN-DMSOC-2021</w:t>
            </w:r>
          </w:p>
          <w:p w14:paraId="5D9CE52C" w14:textId="77777777" w:rsidR="008E12BD" w:rsidRDefault="00EF6B29" w:rsidP="00DC484D">
            <w:pPr>
              <w:pStyle w:val="Prrafodelista"/>
              <w:numPr>
                <w:ilvl w:val="0"/>
                <w:numId w:val="19"/>
              </w:numPr>
              <w:jc w:val="both"/>
            </w:pPr>
            <w:r>
              <w:t>Reconocer al Centro de Alistamiento para el Combate y Seguridad de Aviación II el pago de los daños causados por el mal uso de los equipos, y/o elementos de propiedad de esta última, cuando tales equipos y/o elementos se encuentren bajo custodia, responsabilidad o manejo de EL CONTRATISTA, siempre y cuando exista culpa o negligencia del mismo.</w:t>
            </w:r>
          </w:p>
          <w:p w14:paraId="5DFC512E" w14:textId="77777777" w:rsidR="008E12BD" w:rsidRDefault="00EF6B29" w:rsidP="00DC484D">
            <w:pPr>
              <w:pStyle w:val="Prrafodelista"/>
              <w:numPr>
                <w:ilvl w:val="0"/>
                <w:numId w:val="19"/>
              </w:numPr>
              <w:jc w:val="both"/>
            </w:pPr>
            <w:r>
              <w:t xml:space="preserve">Obrar con lealtad y buena fe en las distintas etapas contractuales, evitando dilaciones y trabas en las ejecuciones que se le encomienden. </w:t>
            </w:r>
          </w:p>
          <w:p w14:paraId="1F145EAD" w14:textId="77777777" w:rsidR="008E12BD" w:rsidRDefault="00EF6B29" w:rsidP="00DC484D">
            <w:pPr>
              <w:pStyle w:val="Prrafodelista"/>
              <w:numPr>
                <w:ilvl w:val="0"/>
                <w:numId w:val="19"/>
              </w:numPr>
              <w:jc w:val="both"/>
            </w:pPr>
            <w:r>
              <w:t xml:space="preserve">EL CONTRATISTA se obliga a manifestar por escrito con un término no inferior a quince días su intención de dar por terminado el contrato; tiempo en el que la entidad procederá a analizar los motivos por lo que se solicita la terminación anticipada del contrato y determinará si dicha terminación se realiza de mutuo acuerdo o se procede a hacer efectiva la garantía de cumplimiento. En caso de proceder la terminación anticipada por mutuo acuerdo EL CONTRATISTA deberá asegurar su permanencia mínima de quince días, con el fin de adelantar las gestiones necesarias para realizar el proceso de contratación de un nuevo profesional en el área de la necesidad, con el fin de dar cumplimiento a la programación de pacientes y así no causar traumatismos en la atención oportuna de los usuarios y que estos se vean afectados en su estado de salud. De no darse cumplimiento con este literal, se harán efectivas las respectivas sanciones y garantías estipuladas en el contrato; de lo cual se deduce el cobro de la Cláusula Penal del saldo que se disponga a favor del CONTRATISTA en la liquidación. </w:t>
            </w:r>
          </w:p>
          <w:p w14:paraId="4B03E2D3" w14:textId="77777777" w:rsidR="008E12BD" w:rsidRDefault="00EF6B29" w:rsidP="00EF6B29">
            <w:pPr>
              <w:pStyle w:val="Prrafodelista"/>
              <w:numPr>
                <w:ilvl w:val="0"/>
                <w:numId w:val="19"/>
              </w:numPr>
            </w:pPr>
            <w:r>
              <w:t xml:space="preserve">Participar en el desarrollo implementación del modelo de atención integral en salud. </w:t>
            </w:r>
          </w:p>
          <w:p w14:paraId="47254630" w14:textId="479CA5A6" w:rsidR="00D37408" w:rsidRPr="008E12BD" w:rsidRDefault="00EF6B29" w:rsidP="008E12BD">
            <w:pPr>
              <w:pStyle w:val="Prrafodelista"/>
              <w:numPr>
                <w:ilvl w:val="0"/>
                <w:numId w:val="19"/>
              </w:numPr>
              <w:jc w:val="both"/>
            </w:pPr>
            <w:r>
              <w:t>Generar espacios de entrenamiento para optimizar las capacidades del personal militar y favorecer los procesos propios de MEDAV</w:t>
            </w:r>
            <w:r w:rsidR="00F60621">
              <w:t>.</w:t>
            </w:r>
          </w:p>
        </w:tc>
      </w:tr>
      <w:tr w:rsidR="000C6599" w:rsidRPr="00477692" w14:paraId="4F87F457" w14:textId="77777777" w:rsidTr="00B06564">
        <w:trPr>
          <w:trHeight w:val="20"/>
        </w:trPr>
        <w:tc>
          <w:tcPr>
            <w:tcW w:w="2338" w:type="dxa"/>
            <w:vAlign w:val="center"/>
          </w:tcPr>
          <w:p w14:paraId="044CDD7B" w14:textId="77777777" w:rsidR="000C6599" w:rsidRPr="00477692" w:rsidRDefault="000C6599" w:rsidP="0074490E">
            <w:pPr>
              <w:widowControl w:val="0"/>
              <w:numPr>
                <w:ilvl w:val="0"/>
                <w:numId w:val="2"/>
              </w:numPr>
              <w:suppressAutoHyphens/>
              <w:spacing w:after="120" w:line="240" w:lineRule="auto"/>
              <w:ind w:right="96"/>
              <w:rPr>
                <w:rFonts w:ascii="Arial" w:eastAsia="DejaVu Sans" w:hAnsi="Arial" w:cs="Arial"/>
                <w:b/>
                <w:kern w:val="1"/>
                <w:sz w:val="20"/>
                <w:szCs w:val="20"/>
                <w:lang w:eastAsia="es-CO"/>
              </w:rPr>
            </w:pPr>
            <w:r w:rsidRPr="00477692">
              <w:rPr>
                <w:rFonts w:ascii="Arial" w:eastAsia="DejaVu Sans" w:hAnsi="Arial" w:cs="Arial"/>
                <w:b/>
                <w:kern w:val="1"/>
                <w:sz w:val="20"/>
                <w:szCs w:val="20"/>
                <w:lang w:eastAsia="es-CO"/>
              </w:rPr>
              <w:t>RIESGOS LABORALES</w:t>
            </w:r>
          </w:p>
        </w:tc>
        <w:tc>
          <w:tcPr>
            <w:tcW w:w="7088" w:type="dxa"/>
          </w:tcPr>
          <w:p w14:paraId="13D962C5" w14:textId="77777777" w:rsidR="000C6599" w:rsidRPr="00477692" w:rsidRDefault="000C6599" w:rsidP="0074490E">
            <w:pPr>
              <w:suppressAutoHyphens/>
              <w:spacing w:after="0" w:line="240" w:lineRule="auto"/>
              <w:ind w:right="96"/>
              <w:jc w:val="both"/>
              <w:rPr>
                <w:rFonts w:ascii="Arial" w:eastAsia="DejaVu Sans" w:hAnsi="Arial" w:cs="Arial"/>
                <w:kern w:val="1"/>
                <w:sz w:val="20"/>
                <w:szCs w:val="20"/>
                <w:lang w:eastAsia="es-CO"/>
              </w:rPr>
            </w:pPr>
            <w:r w:rsidRPr="00477692">
              <w:rPr>
                <w:rFonts w:ascii="Arial" w:eastAsia="DejaVu Sans" w:hAnsi="Arial" w:cs="Arial"/>
                <w:kern w:val="1"/>
                <w:sz w:val="20"/>
                <w:szCs w:val="20"/>
                <w:lang w:eastAsia="es-CO"/>
              </w:rPr>
              <w:t>De conformidad con la actividad principal de la Entidad Pública y a la exposición a los factores de riesgo, deben establecer la clasificación del riesgo, así:</w:t>
            </w:r>
          </w:p>
          <w:p w14:paraId="15AEE40E" w14:textId="77777777" w:rsidR="000C6599" w:rsidRPr="00477692" w:rsidRDefault="000C6599" w:rsidP="0074490E">
            <w:pPr>
              <w:suppressAutoHyphens/>
              <w:spacing w:after="0" w:line="240" w:lineRule="auto"/>
              <w:ind w:right="96"/>
              <w:jc w:val="both"/>
              <w:rPr>
                <w:rFonts w:ascii="Arial" w:eastAsia="DejaVu Sans" w:hAnsi="Arial" w:cs="Arial"/>
                <w:kern w:val="1"/>
                <w:sz w:val="20"/>
                <w:szCs w:val="20"/>
                <w:lang w:eastAsia="es-CO"/>
              </w:rPr>
            </w:pPr>
            <w:r w:rsidRPr="00477692">
              <w:rPr>
                <w:rFonts w:ascii="Arial" w:eastAsia="DejaVu Sans" w:hAnsi="Arial" w:cs="Arial"/>
                <w:kern w:val="1"/>
                <w:sz w:val="20"/>
                <w:szCs w:val="20"/>
                <w:lang w:eastAsia="es-CO"/>
              </w:rPr>
              <w:t>Clase I, de Riesgo Mínimo. Ejemplo: La mayoría de las actividades comerciales y financieras, trabajos de oficina, centros educativos y restaurantes.</w:t>
            </w:r>
          </w:p>
          <w:p w14:paraId="716FA14F" w14:textId="77777777" w:rsidR="000C6599" w:rsidRPr="00477692" w:rsidRDefault="000C6599" w:rsidP="0074490E">
            <w:pPr>
              <w:suppressAutoHyphens/>
              <w:spacing w:after="0" w:line="240" w:lineRule="auto"/>
              <w:ind w:right="96"/>
              <w:jc w:val="both"/>
              <w:rPr>
                <w:rFonts w:ascii="Arial" w:eastAsia="DejaVu Sans" w:hAnsi="Arial" w:cs="Arial"/>
                <w:kern w:val="1"/>
                <w:sz w:val="20"/>
                <w:szCs w:val="20"/>
                <w:lang w:eastAsia="es-CO"/>
              </w:rPr>
            </w:pPr>
            <w:r w:rsidRPr="00477692">
              <w:rPr>
                <w:rFonts w:ascii="Arial" w:eastAsia="DejaVu Sans" w:hAnsi="Arial" w:cs="Arial"/>
                <w:kern w:val="1"/>
                <w:sz w:val="20"/>
                <w:szCs w:val="20"/>
                <w:lang w:eastAsia="es-CO"/>
              </w:rPr>
              <w:t>Clase II, de Riesgo Bajo. Ejemplo: Algunos procesos manufactureros como la fabricación de tapetes, tejidos, confecciones y flores artificiales; almacenes por departamentos y algunas labores agrícolas.</w:t>
            </w:r>
          </w:p>
          <w:p w14:paraId="628C44B0" w14:textId="77777777" w:rsidR="000C6599" w:rsidRPr="00477692" w:rsidRDefault="000C6599" w:rsidP="0074490E">
            <w:pPr>
              <w:suppressAutoHyphens/>
              <w:spacing w:after="0" w:line="240" w:lineRule="auto"/>
              <w:ind w:right="96"/>
              <w:jc w:val="both"/>
              <w:rPr>
                <w:rFonts w:ascii="Arial" w:eastAsia="DejaVu Sans" w:hAnsi="Arial" w:cs="Arial"/>
                <w:kern w:val="1"/>
                <w:sz w:val="20"/>
                <w:szCs w:val="20"/>
                <w:lang w:eastAsia="es-CO"/>
              </w:rPr>
            </w:pPr>
            <w:r w:rsidRPr="00477692">
              <w:rPr>
                <w:rFonts w:ascii="Arial" w:eastAsia="DejaVu Sans" w:hAnsi="Arial" w:cs="Arial"/>
                <w:kern w:val="1"/>
                <w:sz w:val="20"/>
                <w:szCs w:val="20"/>
                <w:lang w:eastAsia="es-CO"/>
              </w:rPr>
              <w:t>Clase III, de Riesgo Medio. Ejemplo: Procesos manufactureros como fabricación de agujas, alcoholes, alimentos, automotores y artículos de cuero.</w:t>
            </w:r>
          </w:p>
          <w:p w14:paraId="3A3410D8" w14:textId="77777777" w:rsidR="000C6599" w:rsidRPr="00477692" w:rsidRDefault="000C6599" w:rsidP="0074490E">
            <w:pPr>
              <w:suppressAutoHyphens/>
              <w:spacing w:after="0" w:line="240" w:lineRule="auto"/>
              <w:ind w:right="96"/>
              <w:jc w:val="both"/>
              <w:rPr>
                <w:rFonts w:ascii="Arial" w:eastAsia="DejaVu Sans" w:hAnsi="Arial" w:cs="Arial"/>
                <w:kern w:val="1"/>
                <w:sz w:val="20"/>
                <w:szCs w:val="20"/>
                <w:lang w:eastAsia="es-CO"/>
              </w:rPr>
            </w:pPr>
            <w:r w:rsidRPr="00477692">
              <w:rPr>
                <w:rFonts w:ascii="Arial" w:eastAsia="DejaVu Sans" w:hAnsi="Arial" w:cs="Arial"/>
                <w:kern w:val="1"/>
                <w:sz w:val="20"/>
                <w:szCs w:val="20"/>
                <w:lang w:eastAsia="es-CO"/>
              </w:rPr>
              <w:t>Clase IV, de Riesgo Alto. Ejemplo: Procesos manufactureros como aceites, cervezas y vidrios; procesos de galvanización, transporte aéreo o terrestre.</w:t>
            </w:r>
          </w:p>
          <w:p w14:paraId="7A770070" w14:textId="77777777" w:rsidR="000C6599" w:rsidRPr="00477692" w:rsidRDefault="000C6599" w:rsidP="0074490E">
            <w:pPr>
              <w:suppressAutoHyphens/>
              <w:spacing w:after="0" w:line="240" w:lineRule="auto"/>
              <w:ind w:right="96"/>
              <w:jc w:val="both"/>
              <w:rPr>
                <w:rFonts w:ascii="Arial" w:eastAsia="DejaVu Sans" w:hAnsi="Arial" w:cs="Arial"/>
                <w:kern w:val="1"/>
                <w:sz w:val="20"/>
                <w:szCs w:val="20"/>
                <w:lang w:eastAsia="es-CO"/>
              </w:rPr>
            </w:pPr>
            <w:r w:rsidRPr="00477692">
              <w:rPr>
                <w:rFonts w:ascii="Arial" w:eastAsia="DejaVu Sans" w:hAnsi="Arial" w:cs="Arial"/>
                <w:kern w:val="1"/>
                <w:sz w:val="20"/>
                <w:szCs w:val="20"/>
                <w:lang w:eastAsia="es-CO"/>
              </w:rPr>
              <w:t>Clase V, de Riesgo Máximo. Ejemplos: Areneras, manejo de asbestos, bomberos, manejo de explosivos, construcción, explotación petrolera y minera, entre otros</w:t>
            </w:r>
          </w:p>
          <w:p w14:paraId="4258BDF3" w14:textId="77777777" w:rsidR="000C6599" w:rsidRPr="00477692" w:rsidRDefault="000C6599" w:rsidP="0074490E">
            <w:pPr>
              <w:suppressAutoHyphens/>
              <w:spacing w:after="0" w:line="240" w:lineRule="auto"/>
              <w:ind w:right="96"/>
              <w:jc w:val="both"/>
              <w:rPr>
                <w:rFonts w:ascii="Arial" w:eastAsia="DejaVu Sans" w:hAnsi="Arial" w:cs="Arial"/>
                <w:kern w:val="1"/>
                <w:sz w:val="20"/>
                <w:szCs w:val="20"/>
                <w:lang w:eastAsia="es-CO"/>
              </w:rPr>
            </w:pPr>
            <w:r w:rsidRPr="00477692">
              <w:rPr>
                <w:rFonts w:ascii="Arial" w:eastAsia="DejaVu Sans" w:hAnsi="Arial" w:cs="Arial"/>
                <w:kern w:val="1"/>
                <w:sz w:val="20"/>
                <w:szCs w:val="20"/>
                <w:lang w:eastAsia="es-CO"/>
              </w:rPr>
              <w:t>El riego IV - V debe ser asumido por la Entidad Estatal, razón por la cual, en el estudio previo, se debe acreditar la existencia de esos recursos para el respectivo pago.</w:t>
            </w:r>
          </w:p>
          <w:p w14:paraId="617BF774" w14:textId="77777777" w:rsidR="000C6599" w:rsidRPr="00477692" w:rsidRDefault="000C6599" w:rsidP="0074490E">
            <w:pPr>
              <w:suppressAutoHyphens/>
              <w:spacing w:after="0" w:line="240" w:lineRule="auto"/>
              <w:ind w:right="96"/>
              <w:jc w:val="both"/>
              <w:rPr>
                <w:rFonts w:ascii="Arial" w:eastAsia="DejaVu Sans" w:hAnsi="Arial" w:cs="Arial"/>
                <w:kern w:val="1"/>
                <w:sz w:val="20"/>
                <w:szCs w:val="20"/>
                <w:lang w:eastAsia="es-CO"/>
              </w:rPr>
            </w:pPr>
          </w:p>
          <w:p w14:paraId="6BD117B9" w14:textId="77777777" w:rsidR="000C6599" w:rsidRPr="00477692" w:rsidRDefault="000C6599" w:rsidP="0074490E">
            <w:pPr>
              <w:widowControl w:val="0"/>
              <w:suppressAutoHyphens/>
              <w:spacing w:after="0" w:line="240" w:lineRule="auto"/>
              <w:ind w:right="96"/>
              <w:jc w:val="both"/>
              <w:rPr>
                <w:rFonts w:ascii="Arial" w:eastAsia="DejaVu Sans" w:hAnsi="Arial" w:cs="Arial"/>
                <w:b/>
                <w:bCs/>
                <w:kern w:val="1"/>
                <w:sz w:val="20"/>
                <w:szCs w:val="20"/>
                <w:lang w:eastAsia="es-CO"/>
              </w:rPr>
            </w:pPr>
            <w:r w:rsidRPr="00477692">
              <w:rPr>
                <w:rFonts w:ascii="Arial" w:eastAsia="DejaVu Sans" w:hAnsi="Arial" w:cs="Arial"/>
                <w:kern w:val="1"/>
                <w:sz w:val="20"/>
                <w:szCs w:val="20"/>
                <w:lang w:eastAsia="es-CO"/>
              </w:rPr>
              <w:t>En atención a la anterior clasificación y teniendo en cuenta el objeto del contrato a suscribirse; el contratista se ubica en el Riesgo Clase (</w:t>
            </w:r>
            <w:r w:rsidR="0074490E" w:rsidRPr="00477692">
              <w:rPr>
                <w:rFonts w:ascii="Arial" w:eastAsia="DejaVu Sans" w:hAnsi="Arial" w:cs="Arial"/>
                <w:kern w:val="1"/>
                <w:sz w:val="20"/>
                <w:szCs w:val="20"/>
                <w:lang w:eastAsia="es-CO"/>
              </w:rPr>
              <w:t>II</w:t>
            </w:r>
            <w:r w:rsidRPr="00477692">
              <w:rPr>
                <w:rFonts w:ascii="Arial" w:eastAsia="DejaVu Sans" w:hAnsi="Arial" w:cs="Arial"/>
                <w:kern w:val="1"/>
                <w:sz w:val="20"/>
                <w:szCs w:val="20"/>
                <w:lang w:eastAsia="es-CO"/>
              </w:rPr>
              <w:t xml:space="preserve">I) </w:t>
            </w:r>
            <w:r w:rsidR="0074490E" w:rsidRPr="00477692">
              <w:rPr>
                <w:rFonts w:ascii="Arial" w:eastAsia="DejaVu Sans" w:hAnsi="Arial" w:cs="Arial"/>
                <w:kern w:val="1"/>
                <w:sz w:val="20"/>
                <w:szCs w:val="20"/>
                <w:lang w:eastAsia="es-CO"/>
              </w:rPr>
              <w:t>tres</w:t>
            </w:r>
            <w:r w:rsidRPr="00477692">
              <w:rPr>
                <w:rFonts w:ascii="Arial" w:eastAsia="DejaVu Sans" w:hAnsi="Arial" w:cs="Arial"/>
                <w:kern w:val="1"/>
                <w:sz w:val="20"/>
                <w:szCs w:val="20"/>
                <w:lang w:eastAsia="es-CO"/>
              </w:rPr>
              <w:t xml:space="preserve"> de esta tabla</w:t>
            </w:r>
          </w:p>
        </w:tc>
      </w:tr>
      <w:tr w:rsidR="000C6599" w:rsidRPr="00477692" w14:paraId="56A775B1" w14:textId="77777777" w:rsidTr="00B06564">
        <w:trPr>
          <w:trHeight w:val="251"/>
        </w:trPr>
        <w:tc>
          <w:tcPr>
            <w:tcW w:w="2338" w:type="dxa"/>
            <w:vAlign w:val="center"/>
          </w:tcPr>
          <w:p w14:paraId="2DB5893F" w14:textId="77777777" w:rsidR="000C6599" w:rsidRPr="00477692" w:rsidRDefault="000C6599" w:rsidP="0074490E">
            <w:pPr>
              <w:widowControl w:val="0"/>
              <w:numPr>
                <w:ilvl w:val="0"/>
                <w:numId w:val="2"/>
              </w:numPr>
              <w:suppressAutoHyphens/>
              <w:spacing w:after="0" w:line="240" w:lineRule="auto"/>
              <w:ind w:right="96"/>
              <w:rPr>
                <w:rFonts w:ascii="Arial" w:eastAsia="DejaVu Sans" w:hAnsi="Arial" w:cs="Arial"/>
                <w:b/>
                <w:kern w:val="1"/>
                <w:sz w:val="20"/>
                <w:szCs w:val="20"/>
                <w:lang w:eastAsia="es-CO"/>
              </w:rPr>
            </w:pPr>
            <w:r w:rsidRPr="00477692">
              <w:rPr>
                <w:rFonts w:ascii="Arial" w:eastAsia="DejaVu Sans" w:hAnsi="Arial" w:cs="Arial"/>
                <w:b/>
                <w:kern w:val="1"/>
                <w:sz w:val="20"/>
                <w:szCs w:val="20"/>
                <w:lang w:eastAsia="es-CO"/>
              </w:rPr>
              <w:t>LA MODALIDAD DE SELECCIÓN DEL CONTRATISTA  Y JUSTIFICACIÓN</w:t>
            </w:r>
          </w:p>
        </w:tc>
        <w:tc>
          <w:tcPr>
            <w:tcW w:w="7088" w:type="dxa"/>
            <w:vAlign w:val="center"/>
          </w:tcPr>
          <w:p w14:paraId="285EEEFC" w14:textId="77777777" w:rsidR="000C6599" w:rsidRPr="00477692" w:rsidRDefault="000C6599" w:rsidP="0074490E">
            <w:pPr>
              <w:widowControl w:val="0"/>
              <w:suppressAutoHyphens/>
              <w:spacing w:after="120" w:line="240" w:lineRule="auto"/>
              <w:ind w:right="96"/>
              <w:jc w:val="both"/>
              <w:rPr>
                <w:rFonts w:ascii="Arial" w:eastAsia="DejaVu Sans" w:hAnsi="Arial" w:cs="Arial"/>
                <w:kern w:val="1"/>
                <w:sz w:val="20"/>
                <w:szCs w:val="20"/>
                <w:lang w:eastAsia="es-CO"/>
              </w:rPr>
            </w:pPr>
            <w:r w:rsidRPr="00477692">
              <w:rPr>
                <w:rFonts w:ascii="Arial" w:eastAsia="DejaVu Sans" w:hAnsi="Arial" w:cs="Arial"/>
                <w:kern w:val="1"/>
                <w:sz w:val="20"/>
                <w:szCs w:val="20"/>
                <w:lang w:eastAsia="es-CO"/>
              </w:rPr>
              <w:t>CONTRATACIÓN DIRECTA.  CONTRATO DE PRESTACIÓN DE SERVICIOS PROFESIONALES: Su objeto está determinado por el desarrollo de actividades identificables e intangibles que impliquen el desempeño de un esfuerzo o actividad, tendiente a satisfacer necesidades de las entidades estatales en lo relacionado con la gestión asistencial y/o administrativa o funcionamiento que ellas requieran, bien sea acompañándolas, apoyándolas o soportándolas, con conocimientos especializados siempre y cuando dichos objetos estén encomendados a personas consideradas legalmente como profesionales y/o técnicos. Se caracteriza por demandar un conocimiento intelectivo cualificado: el saber profesional.</w:t>
            </w:r>
          </w:p>
          <w:p w14:paraId="5D02FCC2" w14:textId="77777777" w:rsidR="000C6599" w:rsidRPr="00477692" w:rsidRDefault="000C6599" w:rsidP="0074490E">
            <w:pPr>
              <w:widowControl w:val="0"/>
              <w:suppressAutoHyphens/>
              <w:spacing w:after="0" w:line="240" w:lineRule="auto"/>
              <w:ind w:right="96"/>
              <w:jc w:val="both"/>
              <w:rPr>
                <w:rFonts w:ascii="Arial" w:eastAsia="DejaVu Sans" w:hAnsi="Arial" w:cs="Arial"/>
                <w:kern w:val="1"/>
                <w:sz w:val="20"/>
                <w:szCs w:val="20"/>
                <w:lang w:eastAsia="es-CO"/>
              </w:rPr>
            </w:pPr>
            <w:r w:rsidRPr="00477692">
              <w:rPr>
                <w:rFonts w:ascii="Arial" w:eastAsia="DejaVu Sans" w:hAnsi="Arial" w:cs="Arial"/>
                <w:kern w:val="1"/>
                <w:sz w:val="20"/>
                <w:szCs w:val="20"/>
                <w:lang w:eastAsia="es-CO"/>
              </w:rPr>
              <w:t>Dentro de su objeto contractual pueden tener lugar actividades operativas, logísticas o asistenciales, siempre que satisfaga los requisitos antes mencionados y sea acorde con las necesidades de la administración y el principio de planeación.</w:t>
            </w:r>
          </w:p>
        </w:tc>
      </w:tr>
      <w:tr w:rsidR="000C6599" w:rsidRPr="00477692" w14:paraId="2DB58E19" w14:textId="77777777" w:rsidTr="00B06564">
        <w:trPr>
          <w:trHeight w:val="664"/>
        </w:trPr>
        <w:tc>
          <w:tcPr>
            <w:tcW w:w="2338" w:type="dxa"/>
            <w:vAlign w:val="center"/>
          </w:tcPr>
          <w:p w14:paraId="715AF19F" w14:textId="77777777" w:rsidR="000C6599" w:rsidRPr="00477692" w:rsidRDefault="000C6599" w:rsidP="0074490E">
            <w:pPr>
              <w:widowControl w:val="0"/>
              <w:numPr>
                <w:ilvl w:val="0"/>
                <w:numId w:val="2"/>
              </w:numPr>
              <w:suppressAutoHyphens/>
              <w:spacing w:after="120" w:line="240" w:lineRule="auto"/>
              <w:ind w:right="96"/>
              <w:rPr>
                <w:rFonts w:ascii="Arial" w:eastAsia="DejaVu Sans" w:hAnsi="Arial" w:cs="Arial"/>
                <w:b/>
                <w:kern w:val="1"/>
                <w:sz w:val="20"/>
                <w:szCs w:val="20"/>
                <w:lang w:eastAsia="es-CO"/>
              </w:rPr>
            </w:pPr>
            <w:r w:rsidRPr="00477692">
              <w:rPr>
                <w:rFonts w:ascii="Arial" w:eastAsia="DejaVu Sans" w:hAnsi="Arial" w:cs="Arial"/>
                <w:b/>
                <w:kern w:val="1"/>
                <w:sz w:val="20"/>
                <w:szCs w:val="20"/>
                <w:lang w:eastAsia="es-CO"/>
              </w:rPr>
              <w:t>FUNDAMENTO JURÍDICO</w:t>
            </w:r>
          </w:p>
        </w:tc>
        <w:tc>
          <w:tcPr>
            <w:tcW w:w="7088" w:type="dxa"/>
            <w:vAlign w:val="center"/>
          </w:tcPr>
          <w:p w14:paraId="48F4574C" w14:textId="77777777" w:rsidR="000C6599" w:rsidRPr="00477692" w:rsidRDefault="000C6599" w:rsidP="0074490E">
            <w:pPr>
              <w:widowControl w:val="0"/>
              <w:suppressAutoHyphens/>
              <w:spacing w:after="120" w:line="240" w:lineRule="auto"/>
              <w:ind w:right="96"/>
              <w:rPr>
                <w:rFonts w:ascii="Arial" w:eastAsia="DejaVu Sans" w:hAnsi="Arial" w:cs="Arial"/>
                <w:b/>
                <w:kern w:val="1"/>
                <w:sz w:val="20"/>
                <w:szCs w:val="20"/>
                <w:u w:val="single"/>
                <w:lang w:eastAsia="es-CO"/>
              </w:rPr>
            </w:pPr>
            <w:r w:rsidRPr="00477692">
              <w:rPr>
                <w:rFonts w:ascii="Arial" w:eastAsia="DejaVu Sans" w:hAnsi="Arial" w:cs="Arial"/>
                <w:b/>
                <w:kern w:val="1"/>
                <w:sz w:val="20"/>
                <w:szCs w:val="20"/>
                <w:u w:val="single"/>
                <w:lang w:eastAsia="es-CO"/>
              </w:rPr>
              <w:t>LEY 1150 DE 2007</w:t>
            </w:r>
          </w:p>
          <w:p w14:paraId="60C5E63C" w14:textId="77777777" w:rsidR="000C6599" w:rsidRPr="00477692" w:rsidRDefault="000C6599" w:rsidP="0074490E">
            <w:pPr>
              <w:widowControl w:val="0"/>
              <w:suppressAutoHyphens/>
              <w:autoSpaceDE w:val="0"/>
              <w:autoSpaceDN w:val="0"/>
              <w:adjustRightInd w:val="0"/>
              <w:spacing w:after="0" w:line="240" w:lineRule="auto"/>
              <w:ind w:right="96"/>
              <w:jc w:val="both"/>
              <w:rPr>
                <w:rFonts w:ascii="Arial" w:eastAsia="DejaVu Sans" w:hAnsi="Arial" w:cs="Arial"/>
                <w:i/>
                <w:kern w:val="1"/>
                <w:sz w:val="20"/>
                <w:szCs w:val="20"/>
                <w:lang w:eastAsia="es-CO"/>
              </w:rPr>
            </w:pPr>
            <w:r w:rsidRPr="00477692">
              <w:rPr>
                <w:rFonts w:ascii="Arial" w:eastAsia="DejaVu Sans" w:hAnsi="Arial" w:cs="Arial"/>
                <w:b/>
                <w:bCs/>
                <w:i/>
                <w:kern w:val="1"/>
                <w:sz w:val="20"/>
                <w:szCs w:val="20"/>
                <w:lang w:eastAsia="es-CO"/>
              </w:rPr>
              <w:t xml:space="preserve">Artículo 2. De las modalidades de selección. </w:t>
            </w:r>
            <w:r w:rsidRPr="00477692">
              <w:rPr>
                <w:rFonts w:ascii="Arial" w:eastAsia="DejaVu Sans" w:hAnsi="Arial" w:cs="Arial"/>
                <w:i/>
                <w:kern w:val="1"/>
                <w:sz w:val="20"/>
                <w:szCs w:val="20"/>
                <w:lang w:eastAsia="es-CO"/>
              </w:rPr>
              <w:t>La escogencia del contratista se efectuará con arreglo a las modalidades de selección de licitación pública, selección abreviada, concurso de méritos y contratación directa, con base en las siguientes reglas:</w:t>
            </w:r>
          </w:p>
          <w:p w14:paraId="231E6DA8" w14:textId="77777777" w:rsidR="000C6599" w:rsidRPr="00477692" w:rsidRDefault="000C6599" w:rsidP="0074490E">
            <w:pPr>
              <w:widowControl w:val="0"/>
              <w:suppressAutoHyphens/>
              <w:spacing w:after="120" w:line="240" w:lineRule="auto"/>
              <w:ind w:right="96"/>
              <w:rPr>
                <w:rFonts w:ascii="Arial" w:eastAsia="DejaVu Sans" w:hAnsi="Arial" w:cs="Arial"/>
                <w:i/>
                <w:kern w:val="1"/>
                <w:sz w:val="20"/>
                <w:szCs w:val="20"/>
                <w:lang w:eastAsia="es-CO"/>
              </w:rPr>
            </w:pPr>
            <w:r w:rsidRPr="00477692">
              <w:rPr>
                <w:rFonts w:ascii="Arial" w:eastAsia="DejaVu Sans" w:hAnsi="Arial" w:cs="Arial"/>
                <w:i/>
                <w:kern w:val="1"/>
                <w:sz w:val="20"/>
                <w:szCs w:val="20"/>
                <w:lang w:eastAsia="es-CO"/>
              </w:rPr>
              <w:t xml:space="preserve"> (…)</w:t>
            </w:r>
          </w:p>
          <w:p w14:paraId="6161820C" w14:textId="77777777" w:rsidR="000C6599" w:rsidRPr="00477692" w:rsidRDefault="000C6599" w:rsidP="0074490E">
            <w:pPr>
              <w:widowControl w:val="0"/>
              <w:suppressAutoHyphens/>
              <w:autoSpaceDE w:val="0"/>
              <w:autoSpaceDN w:val="0"/>
              <w:adjustRightInd w:val="0"/>
              <w:spacing w:after="0" w:line="240" w:lineRule="auto"/>
              <w:ind w:right="96"/>
              <w:jc w:val="both"/>
              <w:rPr>
                <w:rFonts w:ascii="Arial" w:eastAsia="DejaVu Sans" w:hAnsi="Arial" w:cs="Arial"/>
                <w:i/>
                <w:kern w:val="1"/>
                <w:sz w:val="20"/>
                <w:szCs w:val="20"/>
                <w:lang w:eastAsia="es-CO"/>
              </w:rPr>
            </w:pPr>
            <w:r w:rsidRPr="00477692">
              <w:rPr>
                <w:rFonts w:ascii="Arial" w:eastAsia="DejaVu Sans" w:hAnsi="Arial" w:cs="Arial"/>
                <w:b/>
                <w:bCs/>
                <w:i/>
                <w:kern w:val="1"/>
                <w:sz w:val="20"/>
                <w:szCs w:val="20"/>
                <w:lang w:eastAsia="es-CO"/>
              </w:rPr>
              <w:t>4</w:t>
            </w:r>
            <w:r w:rsidRPr="00477692">
              <w:rPr>
                <w:rFonts w:ascii="Arial" w:eastAsia="DejaVu Sans" w:hAnsi="Arial" w:cs="Arial"/>
                <w:i/>
                <w:kern w:val="1"/>
                <w:sz w:val="20"/>
                <w:szCs w:val="20"/>
                <w:lang w:eastAsia="es-CO"/>
              </w:rPr>
              <w:t xml:space="preserve">. </w:t>
            </w:r>
            <w:r w:rsidRPr="00477692">
              <w:rPr>
                <w:rFonts w:ascii="Arial" w:eastAsia="DejaVu Sans" w:hAnsi="Arial" w:cs="Arial"/>
                <w:b/>
                <w:bCs/>
                <w:i/>
                <w:kern w:val="1"/>
                <w:sz w:val="20"/>
                <w:szCs w:val="20"/>
                <w:lang w:eastAsia="es-CO"/>
              </w:rPr>
              <w:t xml:space="preserve">Contratación directa. </w:t>
            </w:r>
            <w:r w:rsidRPr="00477692">
              <w:rPr>
                <w:rFonts w:ascii="Arial" w:eastAsia="DejaVu Sans" w:hAnsi="Arial" w:cs="Arial"/>
                <w:i/>
                <w:kern w:val="1"/>
                <w:sz w:val="20"/>
                <w:szCs w:val="20"/>
                <w:lang w:eastAsia="es-CO"/>
              </w:rPr>
              <w:t>La modalidad de selección de contratación directa, solamente procederá en los siguientes casos:</w:t>
            </w:r>
          </w:p>
          <w:p w14:paraId="74C6F327" w14:textId="77777777" w:rsidR="000C6599" w:rsidRPr="00477692" w:rsidRDefault="000C6599" w:rsidP="0074490E">
            <w:pPr>
              <w:widowControl w:val="0"/>
              <w:suppressAutoHyphens/>
              <w:spacing w:after="120" w:line="240" w:lineRule="auto"/>
              <w:ind w:right="96"/>
              <w:rPr>
                <w:rFonts w:ascii="Arial" w:eastAsia="DejaVu Sans" w:hAnsi="Arial" w:cs="Arial"/>
                <w:i/>
                <w:kern w:val="1"/>
                <w:sz w:val="20"/>
                <w:szCs w:val="20"/>
                <w:lang w:eastAsia="es-CO"/>
              </w:rPr>
            </w:pPr>
            <w:r w:rsidRPr="00477692">
              <w:rPr>
                <w:rFonts w:ascii="Arial" w:eastAsia="DejaVu Sans" w:hAnsi="Arial" w:cs="Arial"/>
                <w:i/>
                <w:kern w:val="1"/>
                <w:sz w:val="20"/>
                <w:szCs w:val="20"/>
                <w:lang w:eastAsia="es-CO"/>
              </w:rPr>
              <w:t>(…)</w:t>
            </w:r>
          </w:p>
          <w:p w14:paraId="0F6B157C" w14:textId="77777777" w:rsidR="000C6599" w:rsidRPr="00477692" w:rsidRDefault="000C6599" w:rsidP="0074490E">
            <w:pPr>
              <w:widowControl w:val="0"/>
              <w:suppressAutoHyphens/>
              <w:autoSpaceDE w:val="0"/>
              <w:autoSpaceDN w:val="0"/>
              <w:adjustRightInd w:val="0"/>
              <w:spacing w:after="0" w:line="240" w:lineRule="auto"/>
              <w:ind w:right="96"/>
              <w:jc w:val="both"/>
              <w:rPr>
                <w:rFonts w:ascii="Arial" w:eastAsia="DejaVu Sans" w:hAnsi="Arial" w:cs="Arial"/>
                <w:i/>
                <w:kern w:val="1"/>
                <w:sz w:val="20"/>
                <w:szCs w:val="20"/>
                <w:lang w:eastAsia="es-CO"/>
              </w:rPr>
            </w:pPr>
            <w:r w:rsidRPr="00477692">
              <w:rPr>
                <w:rFonts w:ascii="Arial" w:eastAsia="DejaVu Sans" w:hAnsi="Arial" w:cs="Arial"/>
                <w:i/>
                <w:kern w:val="1"/>
                <w:sz w:val="20"/>
                <w:szCs w:val="20"/>
                <w:lang w:eastAsia="es-CO"/>
              </w:rPr>
              <w:t>h. Para la prestación de servicios profesionales y de apoyo a la gestión, o para la ejecución de trabajos artísticos que sólo puedan encomendarse a determinadas personas naturales.</w:t>
            </w:r>
          </w:p>
          <w:p w14:paraId="1A23E255" w14:textId="77777777" w:rsidR="000C6599" w:rsidRPr="00477692" w:rsidRDefault="000C6599" w:rsidP="0074490E">
            <w:pPr>
              <w:widowControl w:val="0"/>
              <w:suppressAutoHyphens/>
              <w:spacing w:after="120" w:line="240" w:lineRule="auto"/>
              <w:ind w:right="96"/>
              <w:rPr>
                <w:rFonts w:ascii="Arial" w:eastAsia="DejaVu Sans" w:hAnsi="Arial" w:cs="Arial"/>
                <w:kern w:val="1"/>
                <w:sz w:val="20"/>
                <w:szCs w:val="20"/>
                <w:lang w:eastAsia="es-CO"/>
              </w:rPr>
            </w:pPr>
          </w:p>
          <w:p w14:paraId="6DAE97C4" w14:textId="77777777" w:rsidR="000C6599" w:rsidRPr="00477692" w:rsidRDefault="000C6599" w:rsidP="0074490E">
            <w:pPr>
              <w:widowControl w:val="0"/>
              <w:suppressAutoHyphens/>
              <w:spacing w:after="120" w:line="240" w:lineRule="auto"/>
              <w:ind w:right="96"/>
              <w:rPr>
                <w:rFonts w:ascii="Arial" w:eastAsia="DejaVu Sans" w:hAnsi="Arial" w:cs="Arial"/>
                <w:kern w:val="1"/>
                <w:sz w:val="20"/>
                <w:szCs w:val="20"/>
                <w:u w:val="single"/>
                <w:lang w:eastAsia="es-CO"/>
              </w:rPr>
            </w:pPr>
            <w:r w:rsidRPr="00477692">
              <w:rPr>
                <w:rFonts w:ascii="Arial" w:eastAsia="DejaVu Sans" w:hAnsi="Arial" w:cs="Arial"/>
                <w:b/>
                <w:bCs/>
                <w:kern w:val="1"/>
                <w:sz w:val="20"/>
                <w:szCs w:val="20"/>
                <w:u w:val="single"/>
                <w:lang w:eastAsia="es-CO"/>
              </w:rPr>
              <w:t>DECRETO 1082 DE 2015</w:t>
            </w:r>
          </w:p>
          <w:p w14:paraId="5E011F94" w14:textId="77777777" w:rsidR="000C6599" w:rsidRPr="00477692" w:rsidRDefault="000C6599" w:rsidP="0074490E">
            <w:pPr>
              <w:autoSpaceDE w:val="0"/>
              <w:autoSpaceDN w:val="0"/>
              <w:adjustRightInd w:val="0"/>
              <w:spacing w:after="0" w:line="240" w:lineRule="auto"/>
              <w:ind w:right="96"/>
              <w:jc w:val="both"/>
              <w:rPr>
                <w:rFonts w:ascii="Arial" w:eastAsia="Times New Roman" w:hAnsi="Arial" w:cs="Arial"/>
                <w:bCs/>
                <w:color w:val="000000"/>
                <w:sz w:val="20"/>
                <w:szCs w:val="20"/>
                <w:lang w:eastAsia="es-CO"/>
              </w:rPr>
            </w:pPr>
            <w:r w:rsidRPr="00477692">
              <w:rPr>
                <w:rFonts w:ascii="Arial" w:eastAsia="Times New Roman" w:hAnsi="Arial" w:cs="Arial"/>
                <w:b/>
                <w:bCs/>
                <w:color w:val="000000"/>
                <w:sz w:val="20"/>
                <w:szCs w:val="20"/>
                <w:lang w:eastAsia="es-CO"/>
              </w:rPr>
              <w:t xml:space="preserve">Artículo 2.2.1.2.1.4.9. </w:t>
            </w:r>
            <w:r w:rsidRPr="00477692">
              <w:rPr>
                <w:rFonts w:ascii="Arial" w:eastAsia="Times New Roman" w:hAnsi="Arial" w:cs="Arial"/>
                <w:b/>
                <w:bCs/>
                <w:i/>
                <w:iCs/>
                <w:color w:val="000000"/>
                <w:sz w:val="20"/>
                <w:szCs w:val="20"/>
                <w:lang w:eastAsia="es-CO"/>
              </w:rPr>
              <w:t xml:space="preserve">Contratos de prestación de servicios profesionales </w:t>
            </w:r>
            <w:r w:rsidRPr="00477692">
              <w:rPr>
                <w:rFonts w:ascii="Arial" w:eastAsia="Times New Roman" w:hAnsi="Arial" w:cs="Arial"/>
                <w:b/>
                <w:bCs/>
                <w:color w:val="000000"/>
                <w:sz w:val="20"/>
                <w:szCs w:val="20"/>
                <w:lang w:eastAsia="es-CO"/>
              </w:rPr>
              <w:t xml:space="preserve">y </w:t>
            </w:r>
            <w:r w:rsidRPr="00477692">
              <w:rPr>
                <w:rFonts w:ascii="Arial" w:eastAsia="Times New Roman" w:hAnsi="Arial" w:cs="Arial"/>
                <w:b/>
                <w:bCs/>
                <w:i/>
                <w:iCs/>
                <w:color w:val="000000"/>
                <w:sz w:val="20"/>
                <w:szCs w:val="20"/>
                <w:lang w:eastAsia="es-CO"/>
              </w:rPr>
              <w:t xml:space="preserve">de apoyo </w:t>
            </w:r>
            <w:r w:rsidRPr="00477692">
              <w:rPr>
                <w:rFonts w:ascii="Arial" w:eastAsia="Times New Roman" w:hAnsi="Arial" w:cs="Arial"/>
                <w:b/>
                <w:bCs/>
                <w:color w:val="000000"/>
                <w:sz w:val="20"/>
                <w:szCs w:val="20"/>
                <w:lang w:eastAsia="es-CO"/>
              </w:rPr>
              <w:t xml:space="preserve">a </w:t>
            </w:r>
            <w:r w:rsidRPr="00477692">
              <w:rPr>
                <w:rFonts w:ascii="Arial" w:eastAsia="Times New Roman" w:hAnsi="Arial" w:cs="Arial"/>
                <w:b/>
                <w:bCs/>
                <w:i/>
                <w:iCs/>
                <w:color w:val="000000"/>
                <w:sz w:val="20"/>
                <w:szCs w:val="20"/>
                <w:lang w:eastAsia="es-CO"/>
              </w:rPr>
              <w:t xml:space="preserve">la gestión, o para la ejecución de trabajos artísticos que solo pueden encomendarse </w:t>
            </w:r>
            <w:r w:rsidRPr="00477692">
              <w:rPr>
                <w:rFonts w:ascii="Arial" w:eastAsia="Times New Roman" w:hAnsi="Arial" w:cs="Arial"/>
                <w:b/>
                <w:bCs/>
                <w:color w:val="000000"/>
                <w:sz w:val="20"/>
                <w:szCs w:val="20"/>
                <w:lang w:eastAsia="es-CO"/>
              </w:rPr>
              <w:t xml:space="preserve">a </w:t>
            </w:r>
            <w:r w:rsidRPr="00477692">
              <w:rPr>
                <w:rFonts w:ascii="Arial" w:eastAsia="Times New Roman" w:hAnsi="Arial" w:cs="Arial"/>
                <w:b/>
                <w:bCs/>
                <w:i/>
                <w:iCs/>
                <w:color w:val="000000"/>
                <w:sz w:val="20"/>
                <w:szCs w:val="20"/>
                <w:lang w:eastAsia="es-CO"/>
              </w:rPr>
              <w:t>determinadas personas naturales</w:t>
            </w:r>
            <w:r w:rsidRPr="00477692">
              <w:rPr>
                <w:rFonts w:ascii="Arial" w:eastAsia="Times New Roman" w:hAnsi="Arial" w:cs="Arial"/>
                <w:bCs/>
                <w:i/>
                <w:iCs/>
                <w:color w:val="000000"/>
                <w:sz w:val="20"/>
                <w:szCs w:val="20"/>
                <w:lang w:eastAsia="es-CO"/>
              </w:rPr>
              <w:t>.</w:t>
            </w:r>
            <w:r w:rsidRPr="00477692">
              <w:rPr>
                <w:rFonts w:ascii="Arial" w:eastAsia="Times New Roman" w:hAnsi="Arial" w:cs="Arial"/>
                <w:bCs/>
                <w:color w:val="000000"/>
                <w:sz w:val="20"/>
                <w:szCs w:val="20"/>
                <w:lang w:eastAsia="es-CO"/>
              </w:rPr>
              <w:t xml:space="preserve"> Las Entidades Estatales pueden contratar bajo la modalidad de contratación directa la prestación de servicios profesionales y de apoyo a la gestión con la persona natural o jurídica que esté en capacidad de ejecutar el objeto del contrato, siempre y cuando la Entidad Estatal verifique la idoneidad o experiencia requerida y relacionada con el área de que se trate. En este caso, no es necesario que la Entidad Estatal haya obtenido previamente varias ofertas, de lo cual el ordenador del gasto debe dejar constancia escrita.</w:t>
            </w:r>
          </w:p>
          <w:p w14:paraId="6C2567D3" w14:textId="77777777" w:rsidR="000C6599" w:rsidRPr="00477692" w:rsidRDefault="000C6599" w:rsidP="0074490E">
            <w:pPr>
              <w:autoSpaceDE w:val="0"/>
              <w:autoSpaceDN w:val="0"/>
              <w:adjustRightInd w:val="0"/>
              <w:spacing w:after="0" w:line="240" w:lineRule="auto"/>
              <w:ind w:right="96"/>
              <w:jc w:val="both"/>
              <w:rPr>
                <w:rFonts w:ascii="Arial" w:eastAsia="Times New Roman" w:hAnsi="Arial" w:cs="Arial"/>
                <w:bCs/>
                <w:color w:val="000000"/>
                <w:sz w:val="20"/>
                <w:szCs w:val="20"/>
                <w:lang w:eastAsia="es-CO"/>
              </w:rPr>
            </w:pPr>
          </w:p>
          <w:p w14:paraId="720CFB8A" w14:textId="77777777" w:rsidR="000C6599" w:rsidRPr="00477692" w:rsidRDefault="000C6599" w:rsidP="0074490E">
            <w:pPr>
              <w:autoSpaceDE w:val="0"/>
              <w:autoSpaceDN w:val="0"/>
              <w:adjustRightInd w:val="0"/>
              <w:spacing w:after="0" w:line="240" w:lineRule="auto"/>
              <w:ind w:right="96"/>
              <w:jc w:val="both"/>
              <w:rPr>
                <w:rFonts w:ascii="Arial" w:eastAsia="Times New Roman" w:hAnsi="Arial" w:cs="Arial"/>
                <w:bCs/>
                <w:color w:val="000000"/>
                <w:sz w:val="20"/>
                <w:szCs w:val="20"/>
                <w:lang w:eastAsia="es-CO"/>
              </w:rPr>
            </w:pPr>
            <w:r w:rsidRPr="00477692">
              <w:rPr>
                <w:rFonts w:ascii="Arial" w:eastAsia="Times New Roman" w:hAnsi="Arial" w:cs="Arial"/>
                <w:bCs/>
                <w:color w:val="000000"/>
                <w:sz w:val="20"/>
                <w:szCs w:val="20"/>
                <w:lang w:eastAsia="es-CO"/>
              </w:rPr>
              <w:t>Los servicios profesionales y de apoyo a la gestión corresponden a aquellos de naturaleza intelectual diferentes a los de consultoría que se derivan del cumplimiento de las funciones de la Entidad Estatal; así como los relacionados con actividades operativas, logísticas, o asistenciales.</w:t>
            </w:r>
          </w:p>
          <w:p w14:paraId="771AE0EE" w14:textId="77777777" w:rsidR="000C6599" w:rsidRPr="00477692" w:rsidRDefault="000C6599" w:rsidP="0074490E">
            <w:pPr>
              <w:autoSpaceDE w:val="0"/>
              <w:autoSpaceDN w:val="0"/>
              <w:adjustRightInd w:val="0"/>
              <w:spacing w:after="0" w:line="240" w:lineRule="auto"/>
              <w:ind w:right="96"/>
              <w:jc w:val="both"/>
              <w:rPr>
                <w:rFonts w:ascii="Arial" w:eastAsia="Times New Roman" w:hAnsi="Arial" w:cs="Arial"/>
                <w:bCs/>
                <w:color w:val="000000"/>
                <w:sz w:val="20"/>
                <w:szCs w:val="20"/>
                <w:lang w:eastAsia="es-CO"/>
              </w:rPr>
            </w:pPr>
          </w:p>
          <w:p w14:paraId="5D33F7C8" w14:textId="77777777" w:rsidR="000C6599" w:rsidRPr="00477692" w:rsidRDefault="000C6599" w:rsidP="0074490E">
            <w:pPr>
              <w:autoSpaceDE w:val="0"/>
              <w:autoSpaceDN w:val="0"/>
              <w:adjustRightInd w:val="0"/>
              <w:spacing w:after="0" w:line="240" w:lineRule="auto"/>
              <w:ind w:right="96"/>
              <w:jc w:val="both"/>
              <w:rPr>
                <w:rFonts w:ascii="Arial" w:eastAsia="Times New Roman" w:hAnsi="Arial" w:cs="Arial"/>
                <w:bCs/>
                <w:color w:val="000000"/>
                <w:sz w:val="20"/>
                <w:szCs w:val="20"/>
                <w:lang w:eastAsia="es-CO"/>
              </w:rPr>
            </w:pPr>
            <w:r w:rsidRPr="00477692">
              <w:rPr>
                <w:rFonts w:ascii="Arial" w:eastAsia="Times New Roman" w:hAnsi="Arial" w:cs="Arial"/>
                <w:bCs/>
                <w:color w:val="000000"/>
                <w:sz w:val="20"/>
                <w:szCs w:val="20"/>
                <w:lang w:eastAsia="es-CO"/>
              </w:rPr>
              <w:t>La Entidad Estatal, para la contratación de trabajos artísticos que solamente puedan encomendarse a determinadas personas naturales, debe justificar esta situación en los estudios y documentos previos.(Decreto 1510 de 2013, artículo 81)</w:t>
            </w:r>
          </w:p>
        </w:tc>
      </w:tr>
      <w:tr w:rsidR="000C6599" w:rsidRPr="00477692" w14:paraId="3F53B8B4" w14:textId="77777777" w:rsidTr="00B06564">
        <w:trPr>
          <w:trHeight w:val="465"/>
        </w:trPr>
        <w:tc>
          <w:tcPr>
            <w:tcW w:w="2338" w:type="dxa"/>
            <w:vAlign w:val="center"/>
          </w:tcPr>
          <w:p w14:paraId="291911C7" w14:textId="77777777" w:rsidR="000C6599" w:rsidRPr="00477692" w:rsidRDefault="000C6599" w:rsidP="0074490E">
            <w:pPr>
              <w:widowControl w:val="0"/>
              <w:numPr>
                <w:ilvl w:val="0"/>
                <w:numId w:val="2"/>
              </w:numPr>
              <w:suppressAutoHyphens/>
              <w:spacing w:after="120" w:line="240" w:lineRule="auto"/>
              <w:ind w:right="96"/>
              <w:rPr>
                <w:rFonts w:ascii="Arial" w:eastAsia="DejaVu Sans" w:hAnsi="Arial" w:cs="Arial"/>
                <w:b/>
                <w:kern w:val="1"/>
                <w:sz w:val="20"/>
                <w:szCs w:val="20"/>
                <w:lang w:eastAsia="es-CO"/>
              </w:rPr>
            </w:pPr>
            <w:r w:rsidRPr="00477692">
              <w:rPr>
                <w:rFonts w:ascii="Arial" w:eastAsia="DejaVu Sans" w:hAnsi="Arial" w:cs="Arial"/>
                <w:b/>
                <w:kern w:val="1"/>
                <w:sz w:val="20"/>
                <w:szCs w:val="20"/>
                <w:lang w:eastAsia="es-CO"/>
              </w:rPr>
              <w:t>VALOR DEL CONTRATO</w:t>
            </w:r>
          </w:p>
        </w:tc>
        <w:tc>
          <w:tcPr>
            <w:tcW w:w="7088" w:type="dxa"/>
            <w:vAlign w:val="center"/>
          </w:tcPr>
          <w:p w14:paraId="41CBB7B7" w14:textId="5D4EDADD" w:rsidR="000C6599" w:rsidRPr="00DC484D" w:rsidRDefault="00DC484D" w:rsidP="00DC484D">
            <w:r>
              <w:t>DIECINUEVE MILLONES NOVECIENTOS CUARENTA Y CINCO MIL TRESCIENTOS CINCUENTA Y OCHO PESOS M/CTE ($ 19.945.358)</w:t>
            </w:r>
          </w:p>
        </w:tc>
      </w:tr>
      <w:tr w:rsidR="000C6599" w:rsidRPr="00477692" w14:paraId="31AA17AE" w14:textId="77777777" w:rsidTr="00B06564">
        <w:trPr>
          <w:trHeight w:val="664"/>
        </w:trPr>
        <w:tc>
          <w:tcPr>
            <w:tcW w:w="2338" w:type="dxa"/>
            <w:vAlign w:val="center"/>
          </w:tcPr>
          <w:p w14:paraId="09E1A756" w14:textId="77777777" w:rsidR="000C6599" w:rsidRPr="00477692" w:rsidRDefault="000C6599" w:rsidP="0074490E">
            <w:pPr>
              <w:widowControl w:val="0"/>
              <w:numPr>
                <w:ilvl w:val="0"/>
                <w:numId w:val="2"/>
              </w:numPr>
              <w:suppressAutoHyphens/>
              <w:spacing w:after="120" w:line="240" w:lineRule="auto"/>
              <w:ind w:right="96"/>
              <w:rPr>
                <w:rFonts w:ascii="Arial" w:eastAsia="DejaVu Sans" w:hAnsi="Arial" w:cs="Arial"/>
                <w:b/>
                <w:kern w:val="1"/>
                <w:sz w:val="20"/>
                <w:szCs w:val="20"/>
                <w:lang w:eastAsia="es-CO"/>
              </w:rPr>
            </w:pPr>
            <w:r w:rsidRPr="00477692">
              <w:rPr>
                <w:rFonts w:ascii="Arial" w:eastAsia="DejaVu Sans" w:hAnsi="Arial" w:cs="Arial"/>
                <w:b/>
                <w:kern w:val="1"/>
                <w:sz w:val="20"/>
                <w:szCs w:val="20"/>
                <w:lang w:eastAsia="es-CO"/>
              </w:rPr>
              <w:t>JUSTIFICACIÓN VALOR DEL CONTRATO</w:t>
            </w:r>
          </w:p>
        </w:tc>
        <w:tc>
          <w:tcPr>
            <w:tcW w:w="7088" w:type="dxa"/>
            <w:vAlign w:val="center"/>
          </w:tcPr>
          <w:p w14:paraId="30DD4ED5" w14:textId="77777777" w:rsidR="00477692" w:rsidRPr="00477692" w:rsidRDefault="00477692" w:rsidP="0074490E">
            <w:pPr>
              <w:widowControl w:val="0"/>
              <w:tabs>
                <w:tab w:val="left" w:pos="4428"/>
                <w:tab w:val="left" w:pos="4995"/>
              </w:tabs>
              <w:suppressAutoHyphens/>
              <w:spacing w:after="0" w:line="258" w:lineRule="exact"/>
              <w:ind w:right="96"/>
              <w:jc w:val="both"/>
              <w:rPr>
                <w:rFonts w:ascii="Arial" w:eastAsia="Tahoma" w:hAnsi="Arial" w:cs="Arial"/>
                <w:kern w:val="1"/>
                <w:sz w:val="20"/>
                <w:szCs w:val="20"/>
                <w:lang w:eastAsia="es-CO"/>
              </w:rPr>
            </w:pPr>
          </w:p>
          <w:p w14:paraId="35260AE2" w14:textId="77777777" w:rsidR="000C6599" w:rsidRPr="00477692" w:rsidRDefault="000C6599" w:rsidP="0074490E">
            <w:pPr>
              <w:widowControl w:val="0"/>
              <w:tabs>
                <w:tab w:val="left" w:pos="4428"/>
                <w:tab w:val="left" w:pos="4995"/>
              </w:tabs>
              <w:suppressAutoHyphens/>
              <w:spacing w:after="0" w:line="258" w:lineRule="exact"/>
              <w:ind w:right="96"/>
              <w:jc w:val="both"/>
              <w:rPr>
                <w:rFonts w:ascii="Arial" w:eastAsia="Tahoma" w:hAnsi="Arial" w:cs="Arial"/>
                <w:kern w:val="1"/>
                <w:sz w:val="20"/>
                <w:szCs w:val="20"/>
                <w:lang w:eastAsia="es-CO"/>
              </w:rPr>
            </w:pPr>
            <w:r w:rsidRPr="00477692">
              <w:rPr>
                <w:rFonts w:ascii="Arial" w:eastAsia="Tahoma" w:hAnsi="Arial" w:cs="Arial"/>
                <w:kern w:val="1"/>
                <w:sz w:val="20"/>
                <w:szCs w:val="20"/>
                <w:lang w:eastAsia="es-CO"/>
              </w:rPr>
              <w:t>Para determinar el valor del contrato se tiene en cuenta la Tabla de Perfiles y Pagos para personas naturales en general establecida en la Resolución 046 del 06 de enero de 2015 y/o No. 133 del 04 de febrero de 2015, en la cual se imparten órdenes e instrucciones para la contratación de prestadores de servicios en la Dirección de Sanidad Ejercito.</w:t>
            </w:r>
          </w:p>
          <w:p w14:paraId="0F7C6136" w14:textId="77777777" w:rsidR="00477692" w:rsidRPr="00477692" w:rsidRDefault="00477692" w:rsidP="0074490E">
            <w:pPr>
              <w:widowControl w:val="0"/>
              <w:tabs>
                <w:tab w:val="left" w:pos="4428"/>
                <w:tab w:val="left" w:pos="4995"/>
              </w:tabs>
              <w:suppressAutoHyphens/>
              <w:spacing w:after="0" w:line="258" w:lineRule="exact"/>
              <w:ind w:right="96"/>
              <w:jc w:val="both"/>
              <w:rPr>
                <w:rFonts w:ascii="Arial" w:eastAsia="Tahoma" w:hAnsi="Arial" w:cs="Arial"/>
                <w:kern w:val="1"/>
                <w:sz w:val="20"/>
                <w:szCs w:val="20"/>
                <w:lang w:eastAsia="es-CO"/>
              </w:rPr>
            </w:pPr>
          </w:p>
        </w:tc>
      </w:tr>
      <w:tr w:rsidR="000C6599" w:rsidRPr="00477692" w14:paraId="72582D0B" w14:textId="77777777" w:rsidTr="00B06564">
        <w:trPr>
          <w:trHeight w:val="664"/>
        </w:trPr>
        <w:tc>
          <w:tcPr>
            <w:tcW w:w="2338" w:type="dxa"/>
            <w:vAlign w:val="center"/>
          </w:tcPr>
          <w:p w14:paraId="655B377D" w14:textId="77777777" w:rsidR="000C6599" w:rsidRPr="00477692" w:rsidRDefault="000C6599" w:rsidP="0074490E">
            <w:pPr>
              <w:widowControl w:val="0"/>
              <w:numPr>
                <w:ilvl w:val="0"/>
                <w:numId w:val="2"/>
              </w:numPr>
              <w:suppressAutoHyphens/>
              <w:spacing w:after="120" w:line="240" w:lineRule="auto"/>
              <w:ind w:right="96"/>
              <w:rPr>
                <w:rFonts w:ascii="Arial" w:eastAsia="DejaVu Sans" w:hAnsi="Arial" w:cs="Arial"/>
                <w:b/>
                <w:kern w:val="1"/>
                <w:sz w:val="20"/>
                <w:szCs w:val="20"/>
                <w:lang w:eastAsia="es-CO"/>
              </w:rPr>
            </w:pPr>
            <w:r w:rsidRPr="00477692">
              <w:rPr>
                <w:rFonts w:ascii="Arial" w:eastAsia="DejaVu Sans" w:hAnsi="Arial" w:cs="Arial"/>
                <w:b/>
                <w:kern w:val="1"/>
                <w:sz w:val="20"/>
                <w:szCs w:val="20"/>
                <w:lang w:eastAsia="es-CO"/>
              </w:rPr>
              <w:t>FORMA DE PAGO</w:t>
            </w:r>
          </w:p>
        </w:tc>
        <w:tc>
          <w:tcPr>
            <w:tcW w:w="7088" w:type="dxa"/>
            <w:vAlign w:val="center"/>
          </w:tcPr>
          <w:p w14:paraId="776CA8F9" w14:textId="77777777" w:rsidR="000C6599" w:rsidRPr="00477692" w:rsidRDefault="000C6599" w:rsidP="0074490E">
            <w:pPr>
              <w:widowControl w:val="0"/>
              <w:suppressAutoHyphens/>
              <w:spacing w:after="120" w:line="240" w:lineRule="auto"/>
              <w:ind w:left="72" w:right="96"/>
              <w:jc w:val="both"/>
              <w:rPr>
                <w:rFonts w:ascii="Arial" w:eastAsia="DejaVu Sans" w:hAnsi="Arial" w:cs="Arial"/>
                <w:kern w:val="1"/>
                <w:sz w:val="20"/>
                <w:szCs w:val="20"/>
                <w:lang w:eastAsia="es-CO"/>
              </w:rPr>
            </w:pPr>
            <w:r w:rsidRPr="00477692">
              <w:rPr>
                <w:rFonts w:ascii="Arial" w:eastAsia="DejaVu Sans" w:hAnsi="Arial" w:cs="Arial"/>
                <w:kern w:val="1"/>
                <w:sz w:val="20"/>
                <w:szCs w:val="20"/>
                <w:lang w:eastAsia="es-CO"/>
              </w:rPr>
              <w:t xml:space="preserve">El valor total del presente contrato de prestación de servicios se cancelará en </w:t>
            </w:r>
            <w:proofErr w:type="gramStart"/>
            <w:r w:rsidR="00477692" w:rsidRPr="00477692">
              <w:rPr>
                <w:rFonts w:ascii="Arial" w:eastAsia="DejaVu Sans" w:hAnsi="Arial" w:cs="Arial"/>
                <w:kern w:val="1"/>
                <w:sz w:val="20"/>
                <w:szCs w:val="20"/>
                <w:lang w:eastAsia="es-CO"/>
              </w:rPr>
              <w:t>once punto</w:t>
            </w:r>
            <w:proofErr w:type="gramEnd"/>
            <w:r w:rsidR="00477692" w:rsidRPr="00477692">
              <w:rPr>
                <w:rFonts w:ascii="Arial" w:eastAsia="DejaVu Sans" w:hAnsi="Arial" w:cs="Arial"/>
                <w:kern w:val="1"/>
                <w:sz w:val="20"/>
                <w:szCs w:val="20"/>
                <w:lang w:eastAsia="es-CO"/>
              </w:rPr>
              <w:t xml:space="preserve"> cinco (11.5</w:t>
            </w:r>
            <w:r w:rsidRPr="00477692">
              <w:rPr>
                <w:rFonts w:ascii="Arial" w:eastAsia="DejaVu Sans" w:hAnsi="Arial" w:cs="Arial"/>
                <w:kern w:val="1"/>
                <w:sz w:val="20"/>
                <w:szCs w:val="20"/>
                <w:lang w:eastAsia="es-CO"/>
              </w:rPr>
              <w:t>) pagos programados así:</w:t>
            </w:r>
          </w:p>
          <w:p w14:paraId="1E9B4E3F" w14:textId="77777777" w:rsidR="00477692" w:rsidRPr="00477692" w:rsidRDefault="00477692" w:rsidP="00477692">
            <w:pPr>
              <w:widowControl w:val="0"/>
              <w:suppressAutoHyphens/>
              <w:spacing w:after="120" w:line="240" w:lineRule="auto"/>
              <w:ind w:right="96"/>
              <w:jc w:val="both"/>
              <w:rPr>
                <w:rFonts w:ascii="Arial" w:eastAsia="DejaVu Sans" w:hAnsi="Arial" w:cs="Arial"/>
                <w:kern w:val="1"/>
                <w:sz w:val="20"/>
                <w:szCs w:val="20"/>
                <w:lang w:eastAsia="es-CO"/>
              </w:rPr>
            </w:pPr>
          </w:p>
          <w:tbl>
            <w:tblPr>
              <w:tblW w:w="6729" w:type="dxa"/>
              <w:tblLayout w:type="fixed"/>
              <w:tblCellMar>
                <w:left w:w="70" w:type="dxa"/>
                <w:right w:w="70" w:type="dxa"/>
              </w:tblCellMar>
              <w:tblLook w:val="04A0" w:firstRow="1" w:lastRow="0" w:firstColumn="1" w:lastColumn="0" w:noHBand="0" w:noVBand="1"/>
            </w:tblPr>
            <w:tblGrid>
              <w:gridCol w:w="2263"/>
              <w:gridCol w:w="2340"/>
              <w:gridCol w:w="2126"/>
            </w:tblGrid>
            <w:tr w:rsidR="00262866" w:rsidRPr="00477692" w14:paraId="461EBF61" w14:textId="77777777" w:rsidTr="00B06564">
              <w:trPr>
                <w:trHeight w:val="186"/>
              </w:trPr>
              <w:tc>
                <w:tcPr>
                  <w:tcW w:w="2263"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47158F0B" w14:textId="77777777" w:rsidR="00262866" w:rsidRPr="00D918D4" w:rsidRDefault="00262866" w:rsidP="00332C73">
                  <w:pPr>
                    <w:framePr w:hSpace="141" w:wrap="around" w:vAnchor="text" w:hAnchor="margin" w:x="-2" w:y="250"/>
                    <w:spacing w:after="0" w:line="240" w:lineRule="auto"/>
                    <w:suppressOverlap/>
                    <w:jc w:val="center"/>
                    <w:rPr>
                      <w:rFonts w:ascii="Arial" w:eastAsia="Times New Roman" w:hAnsi="Arial" w:cs="Arial"/>
                      <w:b/>
                      <w:bCs/>
                      <w:color w:val="000000"/>
                      <w:sz w:val="20"/>
                      <w:szCs w:val="20"/>
                      <w:lang w:eastAsia="es-CO"/>
                    </w:rPr>
                  </w:pPr>
                  <w:r w:rsidRPr="00D918D4">
                    <w:rPr>
                      <w:rFonts w:ascii="Arial" w:eastAsia="Times New Roman" w:hAnsi="Arial" w:cs="Arial"/>
                      <w:b/>
                      <w:bCs/>
                      <w:color w:val="000000"/>
                      <w:sz w:val="20"/>
                      <w:szCs w:val="20"/>
                      <w:lang w:eastAsia="es-CO"/>
                    </w:rPr>
                    <w:t>No.</w:t>
                  </w:r>
                </w:p>
              </w:tc>
              <w:tc>
                <w:tcPr>
                  <w:tcW w:w="2340" w:type="dxa"/>
                  <w:tcBorders>
                    <w:top w:val="single" w:sz="4" w:space="0" w:color="auto"/>
                    <w:left w:val="nil"/>
                    <w:bottom w:val="single" w:sz="4" w:space="0" w:color="auto"/>
                    <w:right w:val="single" w:sz="4" w:space="0" w:color="auto"/>
                  </w:tcBorders>
                  <w:shd w:val="clear" w:color="000000" w:fill="FFFFFF"/>
                  <w:vAlign w:val="center"/>
                  <w:hideMark/>
                </w:tcPr>
                <w:p w14:paraId="211D6FC4" w14:textId="77777777" w:rsidR="00262866" w:rsidRPr="00D918D4" w:rsidRDefault="00262866" w:rsidP="00332C73">
                  <w:pPr>
                    <w:framePr w:hSpace="141" w:wrap="around" w:vAnchor="text" w:hAnchor="margin" w:x="-2" w:y="250"/>
                    <w:spacing w:after="0" w:line="240" w:lineRule="auto"/>
                    <w:suppressOverlap/>
                    <w:jc w:val="center"/>
                    <w:rPr>
                      <w:rFonts w:ascii="Arial" w:eastAsia="Times New Roman" w:hAnsi="Arial" w:cs="Arial"/>
                      <w:b/>
                      <w:bCs/>
                      <w:color w:val="000000"/>
                      <w:sz w:val="20"/>
                      <w:szCs w:val="20"/>
                      <w:lang w:eastAsia="es-CO"/>
                    </w:rPr>
                  </w:pPr>
                  <w:r w:rsidRPr="00D918D4">
                    <w:rPr>
                      <w:rFonts w:ascii="Arial" w:eastAsia="Times New Roman" w:hAnsi="Arial" w:cs="Arial"/>
                      <w:b/>
                      <w:bCs/>
                      <w:color w:val="000000"/>
                      <w:sz w:val="20"/>
                      <w:szCs w:val="20"/>
                      <w:lang w:eastAsia="es-CO"/>
                    </w:rPr>
                    <w:t>MES/PORCENTAJE DE EJECUCIÓN</w:t>
                  </w:r>
                </w:p>
              </w:tc>
              <w:tc>
                <w:tcPr>
                  <w:tcW w:w="2126" w:type="dxa"/>
                  <w:tcBorders>
                    <w:top w:val="single" w:sz="4" w:space="0" w:color="auto"/>
                    <w:left w:val="nil"/>
                    <w:bottom w:val="single" w:sz="4" w:space="0" w:color="auto"/>
                    <w:right w:val="single" w:sz="4" w:space="0" w:color="auto"/>
                  </w:tcBorders>
                  <w:shd w:val="clear" w:color="000000" w:fill="FFFFFF"/>
                  <w:vAlign w:val="center"/>
                  <w:hideMark/>
                </w:tcPr>
                <w:p w14:paraId="015572B8" w14:textId="77777777" w:rsidR="00262866" w:rsidRPr="00D918D4" w:rsidRDefault="00262866" w:rsidP="00332C73">
                  <w:pPr>
                    <w:framePr w:hSpace="141" w:wrap="around" w:vAnchor="text" w:hAnchor="margin" w:x="-2" w:y="250"/>
                    <w:spacing w:after="0" w:line="240" w:lineRule="auto"/>
                    <w:suppressOverlap/>
                    <w:jc w:val="center"/>
                    <w:rPr>
                      <w:rFonts w:ascii="Arial" w:eastAsia="Times New Roman" w:hAnsi="Arial" w:cs="Arial"/>
                      <w:b/>
                      <w:bCs/>
                      <w:color w:val="000000"/>
                      <w:sz w:val="20"/>
                      <w:szCs w:val="20"/>
                      <w:lang w:eastAsia="es-CO"/>
                    </w:rPr>
                  </w:pPr>
                  <w:r w:rsidRPr="00D918D4">
                    <w:rPr>
                      <w:rFonts w:ascii="Arial" w:eastAsia="Times New Roman" w:hAnsi="Arial" w:cs="Arial"/>
                      <w:b/>
                      <w:bCs/>
                      <w:color w:val="000000"/>
                      <w:sz w:val="20"/>
                      <w:szCs w:val="20"/>
                      <w:lang w:eastAsia="es-CO"/>
                    </w:rPr>
                    <w:t>VALOR PAGO</w:t>
                  </w:r>
                </w:p>
              </w:tc>
            </w:tr>
            <w:tr w:rsidR="00262866" w:rsidRPr="00477692" w14:paraId="37F1A215" w14:textId="77777777" w:rsidTr="00B06564">
              <w:trPr>
                <w:trHeight w:val="47"/>
              </w:trPr>
              <w:tc>
                <w:tcPr>
                  <w:tcW w:w="2263" w:type="dxa"/>
                  <w:tcBorders>
                    <w:top w:val="nil"/>
                    <w:left w:val="single" w:sz="4" w:space="0" w:color="auto"/>
                    <w:bottom w:val="single" w:sz="4" w:space="0" w:color="auto"/>
                    <w:right w:val="single" w:sz="4" w:space="0" w:color="auto"/>
                  </w:tcBorders>
                  <w:shd w:val="clear" w:color="000000" w:fill="FFFFFF"/>
                  <w:vAlign w:val="center"/>
                  <w:hideMark/>
                </w:tcPr>
                <w:p w14:paraId="24A0D178" w14:textId="77777777" w:rsidR="00262866" w:rsidRPr="00D918D4" w:rsidRDefault="00262866" w:rsidP="00332C73">
                  <w:pPr>
                    <w:framePr w:hSpace="141" w:wrap="around" w:vAnchor="text" w:hAnchor="margin" w:x="-2" w:y="250"/>
                    <w:spacing w:after="0" w:line="240" w:lineRule="auto"/>
                    <w:suppressOverlap/>
                    <w:jc w:val="center"/>
                    <w:rPr>
                      <w:rFonts w:ascii="Arial" w:eastAsia="Times New Roman" w:hAnsi="Arial" w:cs="Arial"/>
                      <w:color w:val="000000"/>
                      <w:sz w:val="20"/>
                      <w:szCs w:val="20"/>
                      <w:lang w:eastAsia="es-CO"/>
                    </w:rPr>
                  </w:pPr>
                  <w:r w:rsidRPr="00D918D4">
                    <w:rPr>
                      <w:rFonts w:ascii="Arial" w:eastAsia="Times New Roman" w:hAnsi="Arial" w:cs="Arial"/>
                      <w:color w:val="000000"/>
                      <w:sz w:val="20"/>
                      <w:szCs w:val="20"/>
                      <w:lang w:eastAsia="es-CO"/>
                    </w:rPr>
                    <w:t>1</w:t>
                  </w:r>
                </w:p>
              </w:tc>
              <w:tc>
                <w:tcPr>
                  <w:tcW w:w="2340" w:type="dxa"/>
                  <w:tcBorders>
                    <w:top w:val="nil"/>
                    <w:left w:val="nil"/>
                    <w:bottom w:val="single" w:sz="4" w:space="0" w:color="auto"/>
                    <w:right w:val="single" w:sz="4" w:space="0" w:color="auto"/>
                  </w:tcBorders>
                  <w:shd w:val="clear" w:color="000000" w:fill="FFFFFF"/>
                  <w:vAlign w:val="center"/>
                  <w:hideMark/>
                </w:tcPr>
                <w:p w14:paraId="4890B6BE" w14:textId="77777777" w:rsidR="00262866" w:rsidRPr="00D918D4" w:rsidRDefault="00262866" w:rsidP="00332C73">
                  <w:pPr>
                    <w:framePr w:hSpace="141" w:wrap="around" w:vAnchor="text" w:hAnchor="margin" w:x="-2" w:y="250"/>
                    <w:spacing w:after="0" w:line="240" w:lineRule="auto"/>
                    <w:suppressOverlap/>
                    <w:jc w:val="center"/>
                    <w:rPr>
                      <w:rFonts w:ascii="Arial" w:eastAsia="Times New Roman" w:hAnsi="Arial" w:cs="Arial"/>
                      <w:sz w:val="20"/>
                      <w:szCs w:val="20"/>
                      <w:lang w:eastAsia="es-CO"/>
                    </w:rPr>
                  </w:pPr>
                  <w:r w:rsidRPr="00D918D4">
                    <w:rPr>
                      <w:rFonts w:ascii="Arial" w:eastAsia="Times New Roman" w:hAnsi="Arial" w:cs="Arial"/>
                      <w:sz w:val="20"/>
                      <w:szCs w:val="20"/>
                      <w:lang w:eastAsia="es-CO"/>
                    </w:rPr>
                    <w:t>ENERO</w:t>
                  </w:r>
                </w:p>
              </w:tc>
              <w:tc>
                <w:tcPr>
                  <w:tcW w:w="2126" w:type="dxa"/>
                  <w:tcBorders>
                    <w:top w:val="nil"/>
                    <w:left w:val="nil"/>
                    <w:bottom w:val="single" w:sz="4" w:space="0" w:color="auto"/>
                    <w:right w:val="single" w:sz="4" w:space="0" w:color="auto"/>
                  </w:tcBorders>
                  <w:shd w:val="clear" w:color="000000" w:fill="FFFFFF"/>
                  <w:vAlign w:val="center"/>
                  <w:hideMark/>
                </w:tcPr>
                <w:p w14:paraId="72BF822B" w14:textId="01B9C700" w:rsidR="00262866" w:rsidRPr="00D918D4" w:rsidRDefault="00245C82" w:rsidP="00332C73">
                  <w:pPr>
                    <w:framePr w:hSpace="141" w:wrap="around" w:vAnchor="text" w:hAnchor="margin" w:x="-2" w:y="250"/>
                    <w:spacing w:after="0" w:line="240" w:lineRule="auto"/>
                    <w:suppressOverlap/>
                    <w:jc w:val="center"/>
                    <w:rPr>
                      <w:rFonts w:ascii="Arial" w:eastAsia="Times New Roman" w:hAnsi="Arial" w:cs="Arial"/>
                      <w:sz w:val="20"/>
                      <w:szCs w:val="20"/>
                      <w:lang w:eastAsia="es-CO"/>
                    </w:rPr>
                  </w:pPr>
                  <w:r w:rsidRPr="00D918D4">
                    <w:rPr>
                      <w:rFonts w:ascii="Arial" w:eastAsia="Times New Roman" w:hAnsi="Arial" w:cs="Arial"/>
                      <w:sz w:val="20"/>
                      <w:szCs w:val="20"/>
                      <w:lang w:eastAsia="es-CO"/>
                    </w:rPr>
                    <w:t>$</w:t>
                  </w:r>
                  <w:r w:rsidR="00477692" w:rsidRPr="00D918D4">
                    <w:rPr>
                      <w:rFonts w:ascii="Arial" w:eastAsia="Times New Roman" w:hAnsi="Arial" w:cs="Arial"/>
                      <w:sz w:val="20"/>
                      <w:szCs w:val="20"/>
                      <w:lang w:eastAsia="es-CO"/>
                    </w:rPr>
                    <w:t xml:space="preserve"> </w:t>
                  </w:r>
                  <w:r w:rsidR="00DC484D">
                    <w:rPr>
                      <w:rFonts w:ascii="Arial" w:eastAsia="Times New Roman" w:hAnsi="Arial" w:cs="Arial"/>
                      <w:sz w:val="20"/>
                      <w:szCs w:val="20"/>
                      <w:lang w:eastAsia="es-CO"/>
                    </w:rPr>
                    <w:t>867.189,5</w:t>
                  </w:r>
                </w:p>
              </w:tc>
            </w:tr>
            <w:tr w:rsidR="00262866" w:rsidRPr="00477692" w14:paraId="5A426D31" w14:textId="77777777" w:rsidTr="00B06564">
              <w:trPr>
                <w:trHeight w:val="47"/>
              </w:trPr>
              <w:tc>
                <w:tcPr>
                  <w:tcW w:w="2263" w:type="dxa"/>
                  <w:tcBorders>
                    <w:top w:val="nil"/>
                    <w:left w:val="single" w:sz="4" w:space="0" w:color="auto"/>
                    <w:bottom w:val="single" w:sz="4" w:space="0" w:color="auto"/>
                    <w:right w:val="single" w:sz="4" w:space="0" w:color="auto"/>
                  </w:tcBorders>
                  <w:shd w:val="clear" w:color="000000" w:fill="FFFFFF"/>
                  <w:vAlign w:val="center"/>
                  <w:hideMark/>
                </w:tcPr>
                <w:p w14:paraId="4BE3E036" w14:textId="77777777" w:rsidR="00262866" w:rsidRPr="00D918D4" w:rsidRDefault="00262866" w:rsidP="00332C73">
                  <w:pPr>
                    <w:framePr w:hSpace="141" w:wrap="around" w:vAnchor="text" w:hAnchor="margin" w:x="-2" w:y="250"/>
                    <w:spacing w:after="0" w:line="240" w:lineRule="auto"/>
                    <w:suppressOverlap/>
                    <w:jc w:val="center"/>
                    <w:rPr>
                      <w:rFonts w:ascii="Arial" w:eastAsia="Times New Roman" w:hAnsi="Arial" w:cs="Arial"/>
                      <w:color w:val="000000"/>
                      <w:sz w:val="20"/>
                      <w:szCs w:val="20"/>
                      <w:lang w:eastAsia="es-CO"/>
                    </w:rPr>
                  </w:pPr>
                  <w:r w:rsidRPr="00D918D4">
                    <w:rPr>
                      <w:rFonts w:ascii="Arial" w:eastAsia="Times New Roman" w:hAnsi="Arial" w:cs="Arial"/>
                      <w:color w:val="000000"/>
                      <w:sz w:val="20"/>
                      <w:szCs w:val="20"/>
                      <w:lang w:eastAsia="es-CO"/>
                    </w:rPr>
                    <w:t>2</w:t>
                  </w:r>
                </w:p>
              </w:tc>
              <w:tc>
                <w:tcPr>
                  <w:tcW w:w="2340" w:type="dxa"/>
                  <w:tcBorders>
                    <w:top w:val="nil"/>
                    <w:left w:val="nil"/>
                    <w:bottom w:val="single" w:sz="4" w:space="0" w:color="auto"/>
                    <w:right w:val="single" w:sz="4" w:space="0" w:color="auto"/>
                  </w:tcBorders>
                  <w:shd w:val="clear" w:color="000000" w:fill="FFFFFF"/>
                  <w:vAlign w:val="center"/>
                  <w:hideMark/>
                </w:tcPr>
                <w:p w14:paraId="001D56A1" w14:textId="77777777" w:rsidR="00262866" w:rsidRPr="00D918D4" w:rsidRDefault="00262866" w:rsidP="00332C73">
                  <w:pPr>
                    <w:framePr w:hSpace="141" w:wrap="around" w:vAnchor="text" w:hAnchor="margin" w:x="-2" w:y="250"/>
                    <w:spacing w:after="0" w:line="240" w:lineRule="auto"/>
                    <w:suppressOverlap/>
                    <w:jc w:val="center"/>
                    <w:rPr>
                      <w:rFonts w:ascii="Arial" w:eastAsia="Times New Roman" w:hAnsi="Arial" w:cs="Arial"/>
                      <w:sz w:val="20"/>
                      <w:szCs w:val="20"/>
                      <w:lang w:eastAsia="es-CO"/>
                    </w:rPr>
                  </w:pPr>
                  <w:r w:rsidRPr="00D918D4">
                    <w:rPr>
                      <w:rFonts w:ascii="Arial" w:eastAsia="Times New Roman" w:hAnsi="Arial" w:cs="Arial"/>
                      <w:sz w:val="20"/>
                      <w:szCs w:val="20"/>
                      <w:lang w:eastAsia="es-CO"/>
                    </w:rPr>
                    <w:t>FEBRERO</w:t>
                  </w:r>
                </w:p>
              </w:tc>
              <w:tc>
                <w:tcPr>
                  <w:tcW w:w="2126" w:type="dxa"/>
                  <w:tcBorders>
                    <w:top w:val="nil"/>
                    <w:left w:val="nil"/>
                    <w:bottom w:val="single" w:sz="4" w:space="0" w:color="auto"/>
                    <w:right w:val="single" w:sz="4" w:space="0" w:color="auto"/>
                  </w:tcBorders>
                  <w:shd w:val="clear" w:color="000000" w:fill="FFFFFF"/>
                  <w:vAlign w:val="center"/>
                  <w:hideMark/>
                </w:tcPr>
                <w:p w14:paraId="00911E42" w14:textId="6603865C" w:rsidR="00262866" w:rsidRPr="00D918D4" w:rsidRDefault="00D918D4" w:rsidP="00332C73">
                  <w:pPr>
                    <w:framePr w:hSpace="141" w:wrap="around" w:vAnchor="text" w:hAnchor="margin" w:x="-2" w:y="250"/>
                    <w:suppressOverlap/>
                    <w:jc w:val="center"/>
                    <w:rPr>
                      <w:rFonts w:ascii="Arial" w:hAnsi="Arial" w:cs="Arial"/>
                      <w:sz w:val="20"/>
                      <w:szCs w:val="20"/>
                    </w:rPr>
                  </w:pPr>
                  <w:r w:rsidRPr="00D918D4">
                    <w:rPr>
                      <w:rFonts w:ascii="Arial" w:hAnsi="Arial" w:cs="Arial"/>
                      <w:sz w:val="20"/>
                      <w:szCs w:val="20"/>
                    </w:rPr>
                    <w:t>$</w:t>
                  </w:r>
                  <w:r w:rsidR="00DC484D">
                    <w:rPr>
                      <w:rFonts w:ascii="Arial" w:hAnsi="Arial" w:cs="Arial"/>
                      <w:sz w:val="20"/>
                      <w:szCs w:val="20"/>
                    </w:rPr>
                    <w:t>1.734.379,00</w:t>
                  </w:r>
                </w:p>
              </w:tc>
            </w:tr>
            <w:tr w:rsidR="00262866" w:rsidRPr="00477692" w14:paraId="1431C6D3" w14:textId="77777777" w:rsidTr="00B06564">
              <w:trPr>
                <w:trHeight w:val="47"/>
              </w:trPr>
              <w:tc>
                <w:tcPr>
                  <w:tcW w:w="2263" w:type="dxa"/>
                  <w:tcBorders>
                    <w:top w:val="nil"/>
                    <w:left w:val="single" w:sz="4" w:space="0" w:color="auto"/>
                    <w:bottom w:val="single" w:sz="4" w:space="0" w:color="auto"/>
                    <w:right w:val="single" w:sz="4" w:space="0" w:color="auto"/>
                  </w:tcBorders>
                  <w:shd w:val="clear" w:color="000000" w:fill="FFFFFF"/>
                  <w:vAlign w:val="center"/>
                  <w:hideMark/>
                </w:tcPr>
                <w:p w14:paraId="4163E740" w14:textId="77777777" w:rsidR="00262866" w:rsidRPr="00D918D4" w:rsidRDefault="00262866" w:rsidP="00332C73">
                  <w:pPr>
                    <w:framePr w:hSpace="141" w:wrap="around" w:vAnchor="text" w:hAnchor="margin" w:x="-2" w:y="250"/>
                    <w:spacing w:after="0" w:line="240" w:lineRule="auto"/>
                    <w:suppressOverlap/>
                    <w:jc w:val="center"/>
                    <w:rPr>
                      <w:rFonts w:ascii="Arial" w:eastAsia="Times New Roman" w:hAnsi="Arial" w:cs="Arial"/>
                      <w:color w:val="000000"/>
                      <w:sz w:val="20"/>
                      <w:szCs w:val="20"/>
                      <w:lang w:eastAsia="es-CO"/>
                    </w:rPr>
                  </w:pPr>
                  <w:r w:rsidRPr="00D918D4">
                    <w:rPr>
                      <w:rFonts w:ascii="Arial" w:eastAsia="Times New Roman" w:hAnsi="Arial" w:cs="Arial"/>
                      <w:color w:val="000000"/>
                      <w:sz w:val="20"/>
                      <w:szCs w:val="20"/>
                      <w:lang w:eastAsia="es-CO"/>
                    </w:rPr>
                    <w:t>3</w:t>
                  </w:r>
                </w:p>
              </w:tc>
              <w:tc>
                <w:tcPr>
                  <w:tcW w:w="2340" w:type="dxa"/>
                  <w:tcBorders>
                    <w:top w:val="nil"/>
                    <w:left w:val="nil"/>
                    <w:bottom w:val="single" w:sz="4" w:space="0" w:color="auto"/>
                    <w:right w:val="single" w:sz="4" w:space="0" w:color="auto"/>
                  </w:tcBorders>
                  <w:shd w:val="clear" w:color="000000" w:fill="FFFFFF"/>
                  <w:vAlign w:val="center"/>
                  <w:hideMark/>
                </w:tcPr>
                <w:p w14:paraId="30AB575F" w14:textId="77777777" w:rsidR="00262866" w:rsidRPr="00D918D4" w:rsidRDefault="00262866" w:rsidP="00332C73">
                  <w:pPr>
                    <w:framePr w:hSpace="141" w:wrap="around" w:vAnchor="text" w:hAnchor="margin" w:x="-2" w:y="250"/>
                    <w:spacing w:after="0" w:line="240" w:lineRule="auto"/>
                    <w:suppressOverlap/>
                    <w:jc w:val="center"/>
                    <w:rPr>
                      <w:rFonts w:ascii="Arial" w:eastAsia="Times New Roman" w:hAnsi="Arial" w:cs="Arial"/>
                      <w:sz w:val="20"/>
                      <w:szCs w:val="20"/>
                      <w:lang w:eastAsia="es-CO"/>
                    </w:rPr>
                  </w:pPr>
                  <w:r w:rsidRPr="00D918D4">
                    <w:rPr>
                      <w:rFonts w:ascii="Arial" w:eastAsia="Times New Roman" w:hAnsi="Arial" w:cs="Arial"/>
                      <w:sz w:val="20"/>
                      <w:szCs w:val="20"/>
                      <w:lang w:eastAsia="es-CO"/>
                    </w:rPr>
                    <w:t>MARZO</w:t>
                  </w:r>
                </w:p>
              </w:tc>
              <w:tc>
                <w:tcPr>
                  <w:tcW w:w="2126" w:type="dxa"/>
                  <w:tcBorders>
                    <w:top w:val="nil"/>
                    <w:left w:val="nil"/>
                    <w:bottom w:val="single" w:sz="4" w:space="0" w:color="auto"/>
                    <w:right w:val="single" w:sz="4" w:space="0" w:color="auto"/>
                  </w:tcBorders>
                  <w:shd w:val="clear" w:color="000000" w:fill="FFFFFF"/>
                  <w:vAlign w:val="center"/>
                  <w:hideMark/>
                </w:tcPr>
                <w:p w14:paraId="3843982D" w14:textId="5F94D3C4" w:rsidR="00262866" w:rsidRPr="00D918D4" w:rsidRDefault="00DC484D" w:rsidP="00332C73">
                  <w:pPr>
                    <w:framePr w:hSpace="141" w:wrap="around" w:vAnchor="text" w:hAnchor="margin" w:x="-2" w:y="250"/>
                    <w:suppressOverlap/>
                    <w:jc w:val="center"/>
                    <w:rPr>
                      <w:rFonts w:ascii="Arial" w:hAnsi="Arial" w:cs="Arial"/>
                      <w:sz w:val="20"/>
                      <w:szCs w:val="20"/>
                    </w:rPr>
                  </w:pPr>
                  <w:r w:rsidRPr="00D918D4">
                    <w:rPr>
                      <w:rFonts w:ascii="Arial" w:hAnsi="Arial" w:cs="Arial"/>
                      <w:sz w:val="20"/>
                      <w:szCs w:val="20"/>
                    </w:rPr>
                    <w:t>$</w:t>
                  </w:r>
                  <w:r>
                    <w:rPr>
                      <w:rFonts w:ascii="Arial" w:hAnsi="Arial" w:cs="Arial"/>
                      <w:sz w:val="20"/>
                      <w:szCs w:val="20"/>
                    </w:rPr>
                    <w:t>1.734.379,00</w:t>
                  </w:r>
                </w:p>
              </w:tc>
            </w:tr>
            <w:tr w:rsidR="00262866" w:rsidRPr="00477692" w14:paraId="09396CC4" w14:textId="77777777" w:rsidTr="00B06564">
              <w:trPr>
                <w:trHeight w:val="47"/>
              </w:trPr>
              <w:tc>
                <w:tcPr>
                  <w:tcW w:w="2263" w:type="dxa"/>
                  <w:tcBorders>
                    <w:top w:val="nil"/>
                    <w:left w:val="single" w:sz="4" w:space="0" w:color="auto"/>
                    <w:bottom w:val="single" w:sz="4" w:space="0" w:color="auto"/>
                    <w:right w:val="single" w:sz="4" w:space="0" w:color="auto"/>
                  </w:tcBorders>
                  <w:shd w:val="clear" w:color="000000" w:fill="FFFFFF"/>
                  <w:vAlign w:val="center"/>
                  <w:hideMark/>
                </w:tcPr>
                <w:p w14:paraId="54A54346" w14:textId="77777777" w:rsidR="00262866" w:rsidRPr="00D918D4" w:rsidRDefault="00262866" w:rsidP="00332C73">
                  <w:pPr>
                    <w:framePr w:hSpace="141" w:wrap="around" w:vAnchor="text" w:hAnchor="margin" w:x="-2" w:y="250"/>
                    <w:spacing w:after="0" w:line="240" w:lineRule="auto"/>
                    <w:suppressOverlap/>
                    <w:jc w:val="center"/>
                    <w:rPr>
                      <w:rFonts w:ascii="Arial" w:eastAsia="Times New Roman" w:hAnsi="Arial" w:cs="Arial"/>
                      <w:color w:val="000000"/>
                      <w:sz w:val="20"/>
                      <w:szCs w:val="20"/>
                      <w:lang w:eastAsia="es-CO"/>
                    </w:rPr>
                  </w:pPr>
                  <w:r w:rsidRPr="00D918D4">
                    <w:rPr>
                      <w:rFonts w:ascii="Arial" w:eastAsia="Times New Roman" w:hAnsi="Arial" w:cs="Arial"/>
                      <w:color w:val="000000"/>
                      <w:sz w:val="20"/>
                      <w:szCs w:val="20"/>
                      <w:lang w:eastAsia="es-CO"/>
                    </w:rPr>
                    <w:t>4</w:t>
                  </w:r>
                </w:p>
              </w:tc>
              <w:tc>
                <w:tcPr>
                  <w:tcW w:w="2340" w:type="dxa"/>
                  <w:tcBorders>
                    <w:top w:val="nil"/>
                    <w:left w:val="nil"/>
                    <w:bottom w:val="single" w:sz="4" w:space="0" w:color="auto"/>
                    <w:right w:val="single" w:sz="4" w:space="0" w:color="auto"/>
                  </w:tcBorders>
                  <w:shd w:val="clear" w:color="000000" w:fill="FFFFFF"/>
                  <w:vAlign w:val="center"/>
                  <w:hideMark/>
                </w:tcPr>
                <w:p w14:paraId="6312BE3A" w14:textId="77777777" w:rsidR="00262866" w:rsidRPr="00D918D4" w:rsidRDefault="00262866" w:rsidP="00332C73">
                  <w:pPr>
                    <w:framePr w:hSpace="141" w:wrap="around" w:vAnchor="text" w:hAnchor="margin" w:x="-2" w:y="250"/>
                    <w:spacing w:after="0" w:line="240" w:lineRule="auto"/>
                    <w:suppressOverlap/>
                    <w:jc w:val="center"/>
                    <w:rPr>
                      <w:rFonts w:ascii="Arial" w:eastAsia="Times New Roman" w:hAnsi="Arial" w:cs="Arial"/>
                      <w:sz w:val="20"/>
                      <w:szCs w:val="20"/>
                      <w:lang w:eastAsia="es-CO"/>
                    </w:rPr>
                  </w:pPr>
                  <w:r w:rsidRPr="00D918D4">
                    <w:rPr>
                      <w:rFonts w:ascii="Arial" w:eastAsia="Times New Roman" w:hAnsi="Arial" w:cs="Arial"/>
                      <w:sz w:val="20"/>
                      <w:szCs w:val="20"/>
                      <w:lang w:eastAsia="es-CO"/>
                    </w:rPr>
                    <w:t>ABRIL</w:t>
                  </w:r>
                </w:p>
              </w:tc>
              <w:tc>
                <w:tcPr>
                  <w:tcW w:w="2126" w:type="dxa"/>
                  <w:tcBorders>
                    <w:top w:val="nil"/>
                    <w:left w:val="nil"/>
                    <w:bottom w:val="single" w:sz="4" w:space="0" w:color="auto"/>
                    <w:right w:val="single" w:sz="4" w:space="0" w:color="auto"/>
                  </w:tcBorders>
                  <w:shd w:val="clear" w:color="000000" w:fill="FFFFFF"/>
                  <w:vAlign w:val="center"/>
                  <w:hideMark/>
                </w:tcPr>
                <w:p w14:paraId="6118A331" w14:textId="1816E52D" w:rsidR="00262866" w:rsidRPr="00D918D4" w:rsidRDefault="00DC484D" w:rsidP="00332C73">
                  <w:pPr>
                    <w:framePr w:hSpace="141" w:wrap="around" w:vAnchor="text" w:hAnchor="margin" w:x="-2" w:y="250"/>
                    <w:suppressOverlap/>
                    <w:jc w:val="center"/>
                    <w:rPr>
                      <w:rFonts w:ascii="Arial" w:hAnsi="Arial" w:cs="Arial"/>
                      <w:sz w:val="20"/>
                      <w:szCs w:val="20"/>
                    </w:rPr>
                  </w:pPr>
                  <w:r w:rsidRPr="00D918D4">
                    <w:rPr>
                      <w:rFonts w:ascii="Arial" w:hAnsi="Arial" w:cs="Arial"/>
                      <w:sz w:val="20"/>
                      <w:szCs w:val="20"/>
                    </w:rPr>
                    <w:t>$</w:t>
                  </w:r>
                  <w:r>
                    <w:rPr>
                      <w:rFonts w:ascii="Arial" w:hAnsi="Arial" w:cs="Arial"/>
                      <w:sz w:val="20"/>
                      <w:szCs w:val="20"/>
                    </w:rPr>
                    <w:t>1.734.379,00</w:t>
                  </w:r>
                </w:p>
              </w:tc>
            </w:tr>
            <w:tr w:rsidR="00262866" w:rsidRPr="00477692" w14:paraId="745AFDF5" w14:textId="77777777" w:rsidTr="00B06564">
              <w:trPr>
                <w:trHeight w:val="47"/>
              </w:trPr>
              <w:tc>
                <w:tcPr>
                  <w:tcW w:w="2263" w:type="dxa"/>
                  <w:tcBorders>
                    <w:top w:val="nil"/>
                    <w:left w:val="single" w:sz="4" w:space="0" w:color="auto"/>
                    <w:bottom w:val="single" w:sz="4" w:space="0" w:color="auto"/>
                    <w:right w:val="single" w:sz="4" w:space="0" w:color="auto"/>
                  </w:tcBorders>
                  <w:shd w:val="clear" w:color="000000" w:fill="FFFFFF"/>
                  <w:vAlign w:val="center"/>
                  <w:hideMark/>
                </w:tcPr>
                <w:p w14:paraId="7B0E4622" w14:textId="77777777" w:rsidR="00262866" w:rsidRPr="00D918D4" w:rsidRDefault="00262866" w:rsidP="00332C73">
                  <w:pPr>
                    <w:framePr w:hSpace="141" w:wrap="around" w:vAnchor="text" w:hAnchor="margin" w:x="-2" w:y="250"/>
                    <w:spacing w:after="0" w:line="240" w:lineRule="auto"/>
                    <w:suppressOverlap/>
                    <w:jc w:val="center"/>
                    <w:rPr>
                      <w:rFonts w:ascii="Arial" w:eastAsia="Times New Roman" w:hAnsi="Arial" w:cs="Arial"/>
                      <w:color w:val="000000"/>
                      <w:sz w:val="20"/>
                      <w:szCs w:val="20"/>
                      <w:lang w:eastAsia="es-CO"/>
                    </w:rPr>
                  </w:pPr>
                  <w:r w:rsidRPr="00D918D4">
                    <w:rPr>
                      <w:rFonts w:ascii="Arial" w:eastAsia="Times New Roman" w:hAnsi="Arial" w:cs="Arial"/>
                      <w:color w:val="000000"/>
                      <w:sz w:val="20"/>
                      <w:szCs w:val="20"/>
                      <w:lang w:eastAsia="es-CO"/>
                    </w:rPr>
                    <w:t>5</w:t>
                  </w:r>
                </w:p>
              </w:tc>
              <w:tc>
                <w:tcPr>
                  <w:tcW w:w="2340" w:type="dxa"/>
                  <w:tcBorders>
                    <w:top w:val="nil"/>
                    <w:left w:val="nil"/>
                    <w:bottom w:val="single" w:sz="4" w:space="0" w:color="auto"/>
                    <w:right w:val="single" w:sz="4" w:space="0" w:color="auto"/>
                  </w:tcBorders>
                  <w:shd w:val="clear" w:color="000000" w:fill="FFFFFF"/>
                  <w:vAlign w:val="center"/>
                  <w:hideMark/>
                </w:tcPr>
                <w:p w14:paraId="6DA589A0" w14:textId="77777777" w:rsidR="00262866" w:rsidRPr="00D918D4" w:rsidRDefault="00262866" w:rsidP="00332C73">
                  <w:pPr>
                    <w:framePr w:hSpace="141" w:wrap="around" w:vAnchor="text" w:hAnchor="margin" w:x="-2" w:y="250"/>
                    <w:spacing w:after="0" w:line="240" w:lineRule="auto"/>
                    <w:suppressOverlap/>
                    <w:jc w:val="center"/>
                    <w:rPr>
                      <w:rFonts w:ascii="Arial" w:eastAsia="Times New Roman" w:hAnsi="Arial" w:cs="Arial"/>
                      <w:sz w:val="20"/>
                      <w:szCs w:val="20"/>
                      <w:lang w:eastAsia="es-CO"/>
                    </w:rPr>
                  </w:pPr>
                  <w:r w:rsidRPr="00D918D4">
                    <w:rPr>
                      <w:rFonts w:ascii="Arial" w:eastAsia="Times New Roman" w:hAnsi="Arial" w:cs="Arial"/>
                      <w:sz w:val="20"/>
                      <w:szCs w:val="20"/>
                      <w:lang w:eastAsia="es-CO"/>
                    </w:rPr>
                    <w:t>MAYO</w:t>
                  </w:r>
                </w:p>
              </w:tc>
              <w:tc>
                <w:tcPr>
                  <w:tcW w:w="2126" w:type="dxa"/>
                  <w:tcBorders>
                    <w:top w:val="nil"/>
                    <w:left w:val="nil"/>
                    <w:bottom w:val="single" w:sz="4" w:space="0" w:color="auto"/>
                    <w:right w:val="single" w:sz="4" w:space="0" w:color="auto"/>
                  </w:tcBorders>
                  <w:shd w:val="clear" w:color="000000" w:fill="FFFFFF"/>
                  <w:vAlign w:val="center"/>
                  <w:hideMark/>
                </w:tcPr>
                <w:p w14:paraId="029DA1F6" w14:textId="03AAE0AF" w:rsidR="00262866" w:rsidRPr="00D918D4" w:rsidRDefault="00DC484D" w:rsidP="00332C73">
                  <w:pPr>
                    <w:framePr w:hSpace="141" w:wrap="around" w:vAnchor="text" w:hAnchor="margin" w:x="-2" w:y="250"/>
                    <w:suppressOverlap/>
                    <w:jc w:val="center"/>
                    <w:rPr>
                      <w:rFonts w:ascii="Arial" w:hAnsi="Arial" w:cs="Arial"/>
                      <w:sz w:val="20"/>
                      <w:szCs w:val="20"/>
                    </w:rPr>
                  </w:pPr>
                  <w:r w:rsidRPr="00D918D4">
                    <w:rPr>
                      <w:rFonts w:ascii="Arial" w:hAnsi="Arial" w:cs="Arial"/>
                      <w:sz w:val="20"/>
                      <w:szCs w:val="20"/>
                    </w:rPr>
                    <w:t>$</w:t>
                  </w:r>
                  <w:r>
                    <w:rPr>
                      <w:rFonts w:ascii="Arial" w:hAnsi="Arial" w:cs="Arial"/>
                      <w:sz w:val="20"/>
                      <w:szCs w:val="20"/>
                    </w:rPr>
                    <w:t>1.734.379,00</w:t>
                  </w:r>
                </w:p>
              </w:tc>
            </w:tr>
            <w:tr w:rsidR="00262866" w:rsidRPr="00477692" w14:paraId="57C19023" w14:textId="77777777" w:rsidTr="00B06564">
              <w:trPr>
                <w:trHeight w:val="47"/>
              </w:trPr>
              <w:tc>
                <w:tcPr>
                  <w:tcW w:w="2263" w:type="dxa"/>
                  <w:tcBorders>
                    <w:top w:val="nil"/>
                    <w:left w:val="single" w:sz="4" w:space="0" w:color="auto"/>
                    <w:bottom w:val="single" w:sz="4" w:space="0" w:color="auto"/>
                    <w:right w:val="single" w:sz="4" w:space="0" w:color="auto"/>
                  </w:tcBorders>
                  <w:shd w:val="clear" w:color="000000" w:fill="FFFFFF"/>
                  <w:vAlign w:val="center"/>
                  <w:hideMark/>
                </w:tcPr>
                <w:p w14:paraId="61CD848F" w14:textId="77777777" w:rsidR="00262866" w:rsidRPr="00D918D4" w:rsidRDefault="00262866" w:rsidP="00332C73">
                  <w:pPr>
                    <w:framePr w:hSpace="141" w:wrap="around" w:vAnchor="text" w:hAnchor="margin" w:x="-2" w:y="250"/>
                    <w:spacing w:after="0" w:line="240" w:lineRule="auto"/>
                    <w:suppressOverlap/>
                    <w:jc w:val="center"/>
                    <w:rPr>
                      <w:rFonts w:ascii="Arial" w:eastAsia="Times New Roman" w:hAnsi="Arial" w:cs="Arial"/>
                      <w:color w:val="000000"/>
                      <w:sz w:val="20"/>
                      <w:szCs w:val="20"/>
                      <w:lang w:eastAsia="es-CO"/>
                    </w:rPr>
                  </w:pPr>
                  <w:r w:rsidRPr="00D918D4">
                    <w:rPr>
                      <w:rFonts w:ascii="Arial" w:eastAsia="Times New Roman" w:hAnsi="Arial" w:cs="Arial"/>
                      <w:color w:val="000000"/>
                      <w:sz w:val="20"/>
                      <w:szCs w:val="20"/>
                      <w:lang w:eastAsia="es-CO"/>
                    </w:rPr>
                    <w:t>6</w:t>
                  </w:r>
                </w:p>
              </w:tc>
              <w:tc>
                <w:tcPr>
                  <w:tcW w:w="2340" w:type="dxa"/>
                  <w:tcBorders>
                    <w:top w:val="nil"/>
                    <w:left w:val="nil"/>
                    <w:bottom w:val="single" w:sz="4" w:space="0" w:color="auto"/>
                    <w:right w:val="single" w:sz="4" w:space="0" w:color="auto"/>
                  </w:tcBorders>
                  <w:shd w:val="clear" w:color="000000" w:fill="FFFFFF"/>
                  <w:vAlign w:val="center"/>
                  <w:hideMark/>
                </w:tcPr>
                <w:p w14:paraId="246349BA" w14:textId="77777777" w:rsidR="00262866" w:rsidRPr="00D918D4" w:rsidRDefault="00262866" w:rsidP="00332C73">
                  <w:pPr>
                    <w:framePr w:hSpace="141" w:wrap="around" w:vAnchor="text" w:hAnchor="margin" w:x="-2" w:y="250"/>
                    <w:spacing w:after="0" w:line="240" w:lineRule="auto"/>
                    <w:suppressOverlap/>
                    <w:jc w:val="center"/>
                    <w:rPr>
                      <w:rFonts w:ascii="Arial" w:eastAsia="Times New Roman" w:hAnsi="Arial" w:cs="Arial"/>
                      <w:sz w:val="20"/>
                      <w:szCs w:val="20"/>
                      <w:lang w:eastAsia="es-CO"/>
                    </w:rPr>
                  </w:pPr>
                  <w:r w:rsidRPr="00D918D4">
                    <w:rPr>
                      <w:rFonts w:ascii="Arial" w:eastAsia="Times New Roman" w:hAnsi="Arial" w:cs="Arial"/>
                      <w:sz w:val="20"/>
                      <w:szCs w:val="20"/>
                      <w:lang w:eastAsia="es-CO"/>
                    </w:rPr>
                    <w:t>JUNIO</w:t>
                  </w:r>
                </w:p>
              </w:tc>
              <w:tc>
                <w:tcPr>
                  <w:tcW w:w="2126" w:type="dxa"/>
                  <w:tcBorders>
                    <w:top w:val="nil"/>
                    <w:left w:val="nil"/>
                    <w:bottom w:val="single" w:sz="4" w:space="0" w:color="auto"/>
                    <w:right w:val="single" w:sz="4" w:space="0" w:color="auto"/>
                  </w:tcBorders>
                  <w:shd w:val="clear" w:color="000000" w:fill="FFFFFF"/>
                  <w:vAlign w:val="center"/>
                  <w:hideMark/>
                </w:tcPr>
                <w:p w14:paraId="10102E01" w14:textId="6A352303" w:rsidR="00262866" w:rsidRPr="00D918D4" w:rsidRDefault="00DC484D" w:rsidP="00332C73">
                  <w:pPr>
                    <w:framePr w:hSpace="141" w:wrap="around" w:vAnchor="text" w:hAnchor="margin" w:x="-2" w:y="250"/>
                    <w:suppressOverlap/>
                    <w:jc w:val="center"/>
                    <w:rPr>
                      <w:rFonts w:ascii="Arial" w:hAnsi="Arial" w:cs="Arial"/>
                      <w:sz w:val="20"/>
                      <w:szCs w:val="20"/>
                    </w:rPr>
                  </w:pPr>
                  <w:r w:rsidRPr="00D918D4">
                    <w:rPr>
                      <w:rFonts w:ascii="Arial" w:hAnsi="Arial" w:cs="Arial"/>
                      <w:sz w:val="20"/>
                      <w:szCs w:val="20"/>
                    </w:rPr>
                    <w:t>$</w:t>
                  </w:r>
                  <w:r>
                    <w:rPr>
                      <w:rFonts w:ascii="Arial" w:hAnsi="Arial" w:cs="Arial"/>
                      <w:sz w:val="20"/>
                      <w:szCs w:val="20"/>
                    </w:rPr>
                    <w:t>1.734.379,00</w:t>
                  </w:r>
                </w:p>
              </w:tc>
            </w:tr>
            <w:tr w:rsidR="00262866" w:rsidRPr="00477692" w14:paraId="4F1D9BB3" w14:textId="77777777" w:rsidTr="00B06564">
              <w:trPr>
                <w:trHeight w:val="106"/>
              </w:trPr>
              <w:tc>
                <w:tcPr>
                  <w:tcW w:w="2263" w:type="dxa"/>
                  <w:tcBorders>
                    <w:top w:val="nil"/>
                    <w:left w:val="single" w:sz="4" w:space="0" w:color="auto"/>
                    <w:bottom w:val="single" w:sz="4" w:space="0" w:color="auto"/>
                    <w:right w:val="single" w:sz="4" w:space="0" w:color="auto"/>
                  </w:tcBorders>
                  <w:shd w:val="clear" w:color="000000" w:fill="FFFFFF"/>
                  <w:vAlign w:val="center"/>
                  <w:hideMark/>
                </w:tcPr>
                <w:p w14:paraId="37C37C43" w14:textId="77777777" w:rsidR="00262866" w:rsidRPr="00D918D4" w:rsidRDefault="00262866" w:rsidP="00332C73">
                  <w:pPr>
                    <w:framePr w:hSpace="141" w:wrap="around" w:vAnchor="text" w:hAnchor="margin" w:x="-2" w:y="250"/>
                    <w:spacing w:after="0" w:line="240" w:lineRule="auto"/>
                    <w:suppressOverlap/>
                    <w:jc w:val="center"/>
                    <w:rPr>
                      <w:rFonts w:ascii="Arial" w:eastAsia="Times New Roman" w:hAnsi="Arial" w:cs="Arial"/>
                      <w:color w:val="000000"/>
                      <w:sz w:val="20"/>
                      <w:szCs w:val="20"/>
                      <w:lang w:eastAsia="es-CO"/>
                    </w:rPr>
                  </w:pPr>
                  <w:r w:rsidRPr="00D918D4">
                    <w:rPr>
                      <w:rFonts w:ascii="Arial" w:eastAsia="Times New Roman" w:hAnsi="Arial" w:cs="Arial"/>
                      <w:color w:val="000000"/>
                      <w:sz w:val="20"/>
                      <w:szCs w:val="20"/>
                      <w:lang w:eastAsia="es-CO"/>
                    </w:rPr>
                    <w:t>7</w:t>
                  </w:r>
                </w:p>
              </w:tc>
              <w:tc>
                <w:tcPr>
                  <w:tcW w:w="2340" w:type="dxa"/>
                  <w:tcBorders>
                    <w:top w:val="nil"/>
                    <w:left w:val="nil"/>
                    <w:bottom w:val="single" w:sz="4" w:space="0" w:color="auto"/>
                    <w:right w:val="single" w:sz="4" w:space="0" w:color="auto"/>
                  </w:tcBorders>
                  <w:shd w:val="clear" w:color="000000" w:fill="FFFFFF"/>
                  <w:vAlign w:val="center"/>
                  <w:hideMark/>
                </w:tcPr>
                <w:p w14:paraId="6182DF3E" w14:textId="77777777" w:rsidR="00262866" w:rsidRPr="00D918D4" w:rsidRDefault="00262866" w:rsidP="00332C73">
                  <w:pPr>
                    <w:framePr w:hSpace="141" w:wrap="around" w:vAnchor="text" w:hAnchor="margin" w:x="-2" w:y="250"/>
                    <w:spacing w:after="0" w:line="240" w:lineRule="auto"/>
                    <w:suppressOverlap/>
                    <w:jc w:val="center"/>
                    <w:rPr>
                      <w:rFonts w:ascii="Arial" w:eastAsia="Times New Roman" w:hAnsi="Arial" w:cs="Arial"/>
                      <w:sz w:val="20"/>
                      <w:szCs w:val="20"/>
                      <w:lang w:eastAsia="es-CO"/>
                    </w:rPr>
                  </w:pPr>
                  <w:r w:rsidRPr="00D918D4">
                    <w:rPr>
                      <w:rFonts w:ascii="Arial" w:eastAsia="Times New Roman" w:hAnsi="Arial" w:cs="Arial"/>
                      <w:sz w:val="20"/>
                      <w:szCs w:val="20"/>
                      <w:lang w:eastAsia="es-CO"/>
                    </w:rPr>
                    <w:t>JULIO</w:t>
                  </w:r>
                </w:p>
              </w:tc>
              <w:tc>
                <w:tcPr>
                  <w:tcW w:w="2126" w:type="dxa"/>
                  <w:tcBorders>
                    <w:top w:val="nil"/>
                    <w:left w:val="nil"/>
                    <w:bottom w:val="single" w:sz="4" w:space="0" w:color="auto"/>
                    <w:right w:val="single" w:sz="4" w:space="0" w:color="auto"/>
                  </w:tcBorders>
                  <w:shd w:val="clear" w:color="000000" w:fill="FFFFFF"/>
                  <w:vAlign w:val="center"/>
                  <w:hideMark/>
                </w:tcPr>
                <w:p w14:paraId="74BB439C" w14:textId="2449CE38" w:rsidR="00262866" w:rsidRPr="00D918D4" w:rsidRDefault="00DC484D" w:rsidP="00332C73">
                  <w:pPr>
                    <w:framePr w:hSpace="141" w:wrap="around" w:vAnchor="text" w:hAnchor="margin" w:x="-2" w:y="250"/>
                    <w:suppressOverlap/>
                    <w:jc w:val="center"/>
                    <w:rPr>
                      <w:rFonts w:ascii="Arial" w:hAnsi="Arial" w:cs="Arial"/>
                      <w:sz w:val="20"/>
                      <w:szCs w:val="20"/>
                    </w:rPr>
                  </w:pPr>
                  <w:r w:rsidRPr="00D918D4">
                    <w:rPr>
                      <w:rFonts w:ascii="Arial" w:hAnsi="Arial" w:cs="Arial"/>
                      <w:sz w:val="20"/>
                      <w:szCs w:val="20"/>
                    </w:rPr>
                    <w:t>$</w:t>
                  </w:r>
                  <w:r>
                    <w:rPr>
                      <w:rFonts w:ascii="Arial" w:hAnsi="Arial" w:cs="Arial"/>
                      <w:sz w:val="20"/>
                      <w:szCs w:val="20"/>
                    </w:rPr>
                    <w:t>1.734.379,00</w:t>
                  </w:r>
                </w:p>
              </w:tc>
            </w:tr>
            <w:tr w:rsidR="00262866" w:rsidRPr="00477692" w14:paraId="5FA28A1B" w14:textId="77777777" w:rsidTr="00B06564">
              <w:trPr>
                <w:trHeight w:val="47"/>
              </w:trPr>
              <w:tc>
                <w:tcPr>
                  <w:tcW w:w="2263" w:type="dxa"/>
                  <w:tcBorders>
                    <w:top w:val="nil"/>
                    <w:left w:val="single" w:sz="4" w:space="0" w:color="auto"/>
                    <w:bottom w:val="single" w:sz="4" w:space="0" w:color="auto"/>
                    <w:right w:val="single" w:sz="4" w:space="0" w:color="auto"/>
                  </w:tcBorders>
                  <w:shd w:val="clear" w:color="000000" w:fill="FFFFFF"/>
                  <w:vAlign w:val="center"/>
                  <w:hideMark/>
                </w:tcPr>
                <w:p w14:paraId="3DEB0EC0" w14:textId="77777777" w:rsidR="00262866" w:rsidRPr="00D918D4" w:rsidRDefault="00262866" w:rsidP="00332C73">
                  <w:pPr>
                    <w:framePr w:hSpace="141" w:wrap="around" w:vAnchor="text" w:hAnchor="margin" w:x="-2" w:y="250"/>
                    <w:spacing w:after="0" w:line="240" w:lineRule="auto"/>
                    <w:suppressOverlap/>
                    <w:jc w:val="center"/>
                    <w:rPr>
                      <w:rFonts w:ascii="Arial" w:eastAsia="Times New Roman" w:hAnsi="Arial" w:cs="Arial"/>
                      <w:color w:val="000000"/>
                      <w:sz w:val="20"/>
                      <w:szCs w:val="20"/>
                      <w:lang w:eastAsia="es-CO"/>
                    </w:rPr>
                  </w:pPr>
                  <w:r w:rsidRPr="00D918D4">
                    <w:rPr>
                      <w:rFonts w:ascii="Arial" w:eastAsia="Times New Roman" w:hAnsi="Arial" w:cs="Arial"/>
                      <w:color w:val="000000"/>
                      <w:sz w:val="20"/>
                      <w:szCs w:val="20"/>
                      <w:lang w:eastAsia="es-CO"/>
                    </w:rPr>
                    <w:t>8</w:t>
                  </w:r>
                </w:p>
              </w:tc>
              <w:tc>
                <w:tcPr>
                  <w:tcW w:w="2340" w:type="dxa"/>
                  <w:tcBorders>
                    <w:top w:val="nil"/>
                    <w:left w:val="nil"/>
                    <w:bottom w:val="single" w:sz="4" w:space="0" w:color="auto"/>
                    <w:right w:val="single" w:sz="4" w:space="0" w:color="auto"/>
                  </w:tcBorders>
                  <w:shd w:val="clear" w:color="000000" w:fill="FFFFFF"/>
                  <w:vAlign w:val="center"/>
                  <w:hideMark/>
                </w:tcPr>
                <w:p w14:paraId="7DA1A4BA" w14:textId="77777777" w:rsidR="00262866" w:rsidRPr="00D918D4" w:rsidRDefault="00262866" w:rsidP="00332C73">
                  <w:pPr>
                    <w:framePr w:hSpace="141" w:wrap="around" w:vAnchor="text" w:hAnchor="margin" w:x="-2" w:y="250"/>
                    <w:spacing w:after="0" w:line="240" w:lineRule="auto"/>
                    <w:suppressOverlap/>
                    <w:jc w:val="center"/>
                    <w:rPr>
                      <w:rFonts w:ascii="Arial" w:eastAsia="Times New Roman" w:hAnsi="Arial" w:cs="Arial"/>
                      <w:sz w:val="20"/>
                      <w:szCs w:val="20"/>
                      <w:lang w:eastAsia="es-CO"/>
                    </w:rPr>
                  </w:pPr>
                  <w:r w:rsidRPr="00D918D4">
                    <w:rPr>
                      <w:rFonts w:ascii="Arial" w:eastAsia="Times New Roman" w:hAnsi="Arial" w:cs="Arial"/>
                      <w:sz w:val="20"/>
                      <w:szCs w:val="20"/>
                      <w:lang w:eastAsia="es-CO"/>
                    </w:rPr>
                    <w:t>AGOSTO</w:t>
                  </w:r>
                </w:p>
              </w:tc>
              <w:tc>
                <w:tcPr>
                  <w:tcW w:w="2126" w:type="dxa"/>
                  <w:tcBorders>
                    <w:top w:val="nil"/>
                    <w:left w:val="nil"/>
                    <w:bottom w:val="single" w:sz="4" w:space="0" w:color="auto"/>
                    <w:right w:val="single" w:sz="4" w:space="0" w:color="auto"/>
                  </w:tcBorders>
                  <w:shd w:val="clear" w:color="000000" w:fill="FFFFFF"/>
                  <w:vAlign w:val="center"/>
                  <w:hideMark/>
                </w:tcPr>
                <w:p w14:paraId="3D3970A0" w14:textId="457E26F4" w:rsidR="00262866" w:rsidRPr="00D918D4" w:rsidRDefault="00DC484D" w:rsidP="00332C73">
                  <w:pPr>
                    <w:framePr w:hSpace="141" w:wrap="around" w:vAnchor="text" w:hAnchor="margin" w:x="-2" w:y="250"/>
                    <w:suppressOverlap/>
                    <w:jc w:val="center"/>
                    <w:rPr>
                      <w:rFonts w:ascii="Arial" w:hAnsi="Arial" w:cs="Arial"/>
                      <w:sz w:val="20"/>
                      <w:szCs w:val="20"/>
                    </w:rPr>
                  </w:pPr>
                  <w:r w:rsidRPr="00D918D4">
                    <w:rPr>
                      <w:rFonts w:ascii="Arial" w:hAnsi="Arial" w:cs="Arial"/>
                      <w:sz w:val="20"/>
                      <w:szCs w:val="20"/>
                    </w:rPr>
                    <w:t>$</w:t>
                  </w:r>
                  <w:r>
                    <w:rPr>
                      <w:rFonts w:ascii="Arial" w:hAnsi="Arial" w:cs="Arial"/>
                      <w:sz w:val="20"/>
                      <w:szCs w:val="20"/>
                    </w:rPr>
                    <w:t>1.734.379,00</w:t>
                  </w:r>
                </w:p>
              </w:tc>
            </w:tr>
            <w:tr w:rsidR="00262866" w:rsidRPr="00477692" w14:paraId="5902487B" w14:textId="77777777" w:rsidTr="00B06564">
              <w:trPr>
                <w:trHeight w:val="47"/>
              </w:trPr>
              <w:tc>
                <w:tcPr>
                  <w:tcW w:w="2263" w:type="dxa"/>
                  <w:tcBorders>
                    <w:top w:val="nil"/>
                    <w:left w:val="single" w:sz="4" w:space="0" w:color="auto"/>
                    <w:bottom w:val="single" w:sz="4" w:space="0" w:color="auto"/>
                    <w:right w:val="single" w:sz="4" w:space="0" w:color="auto"/>
                  </w:tcBorders>
                  <w:shd w:val="clear" w:color="000000" w:fill="FFFFFF"/>
                  <w:vAlign w:val="center"/>
                  <w:hideMark/>
                </w:tcPr>
                <w:p w14:paraId="799921CB" w14:textId="77777777" w:rsidR="00262866" w:rsidRPr="00D918D4" w:rsidRDefault="00262866" w:rsidP="00332C73">
                  <w:pPr>
                    <w:framePr w:hSpace="141" w:wrap="around" w:vAnchor="text" w:hAnchor="margin" w:x="-2" w:y="250"/>
                    <w:spacing w:after="0" w:line="240" w:lineRule="auto"/>
                    <w:suppressOverlap/>
                    <w:jc w:val="center"/>
                    <w:rPr>
                      <w:rFonts w:ascii="Arial" w:eastAsia="Times New Roman" w:hAnsi="Arial" w:cs="Arial"/>
                      <w:color w:val="000000"/>
                      <w:sz w:val="20"/>
                      <w:szCs w:val="20"/>
                      <w:lang w:eastAsia="es-CO"/>
                    </w:rPr>
                  </w:pPr>
                  <w:r w:rsidRPr="00D918D4">
                    <w:rPr>
                      <w:rFonts w:ascii="Arial" w:eastAsia="Times New Roman" w:hAnsi="Arial" w:cs="Arial"/>
                      <w:color w:val="000000"/>
                      <w:sz w:val="20"/>
                      <w:szCs w:val="20"/>
                      <w:lang w:eastAsia="es-CO"/>
                    </w:rPr>
                    <w:t>9</w:t>
                  </w:r>
                </w:p>
              </w:tc>
              <w:tc>
                <w:tcPr>
                  <w:tcW w:w="2340" w:type="dxa"/>
                  <w:tcBorders>
                    <w:top w:val="nil"/>
                    <w:left w:val="nil"/>
                    <w:bottom w:val="single" w:sz="4" w:space="0" w:color="auto"/>
                    <w:right w:val="single" w:sz="4" w:space="0" w:color="auto"/>
                  </w:tcBorders>
                  <w:shd w:val="clear" w:color="000000" w:fill="FFFFFF"/>
                  <w:vAlign w:val="center"/>
                  <w:hideMark/>
                </w:tcPr>
                <w:p w14:paraId="02B26FD9" w14:textId="77777777" w:rsidR="00262866" w:rsidRPr="00D918D4" w:rsidRDefault="00262866" w:rsidP="00332C73">
                  <w:pPr>
                    <w:framePr w:hSpace="141" w:wrap="around" w:vAnchor="text" w:hAnchor="margin" w:x="-2" w:y="250"/>
                    <w:spacing w:after="0" w:line="240" w:lineRule="auto"/>
                    <w:suppressOverlap/>
                    <w:jc w:val="center"/>
                    <w:rPr>
                      <w:rFonts w:ascii="Arial" w:eastAsia="Times New Roman" w:hAnsi="Arial" w:cs="Arial"/>
                      <w:sz w:val="20"/>
                      <w:szCs w:val="20"/>
                      <w:lang w:eastAsia="es-CO"/>
                    </w:rPr>
                  </w:pPr>
                  <w:r w:rsidRPr="00D918D4">
                    <w:rPr>
                      <w:rFonts w:ascii="Arial" w:eastAsia="Times New Roman" w:hAnsi="Arial" w:cs="Arial"/>
                      <w:sz w:val="20"/>
                      <w:szCs w:val="20"/>
                      <w:lang w:eastAsia="es-CO"/>
                    </w:rPr>
                    <w:t>SEPTIEMBRE</w:t>
                  </w:r>
                </w:p>
              </w:tc>
              <w:tc>
                <w:tcPr>
                  <w:tcW w:w="2126" w:type="dxa"/>
                  <w:tcBorders>
                    <w:top w:val="nil"/>
                    <w:left w:val="nil"/>
                    <w:bottom w:val="single" w:sz="4" w:space="0" w:color="auto"/>
                    <w:right w:val="single" w:sz="4" w:space="0" w:color="auto"/>
                  </w:tcBorders>
                  <w:shd w:val="clear" w:color="000000" w:fill="FFFFFF"/>
                  <w:vAlign w:val="center"/>
                  <w:hideMark/>
                </w:tcPr>
                <w:p w14:paraId="12797821" w14:textId="5EBD4EC9" w:rsidR="00262866" w:rsidRPr="00D918D4" w:rsidRDefault="00DC484D" w:rsidP="00332C73">
                  <w:pPr>
                    <w:framePr w:hSpace="141" w:wrap="around" w:vAnchor="text" w:hAnchor="margin" w:x="-2" w:y="250"/>
                    <w:suppressOverlap/>
                    <w:jc w:val="center"/>
                    <w:rPr>
                      <w:rFonts w:ascii="Arial" w:hAnsi="Arial" w:cs="Arial"/>
                      <w:sz w:val="20"/>
                      <w:szCs w:val="20"/>
                    </w:rPr>
                  </w:pPr>
                  <w:r w:rsidRPr="00D918D4">
                    <w:rPr>
                      <w:rFonts w:ascii="Arial" w:hAnsi="Arial" w:cs="Arial"/>
                      <w:sz w:val="20"/>
                      <w:szCs w:val="20"/>
                    </w:rPr>
                    <w:t>$</w:t>
                  </w:r>
                  <w:r>
                    <w:rPr>
                      <w:rFonts w:ascii="Arial" w:hAnsi="Arial" w:cs="Arial"/>
                      <w:sz w:val="20"/>
                      <w:szCs w:val="20"/>
                    </w:rPr>
                    <w:t>1.734.379,00</w:t>
                  </w:r>
                </w:p>
              </w:tc>
            </w:tr>
            <w:tr w:rsidR="00262866" w:rsidRPr="00477692" w14:paraId="07233758" w14:textId="77777777" w:rsidTr="00B06564">
              <w:trPr>
                <w:trHeight w:val="47"/>
              </w:trPr>
              <w:tc>
                <w:tcPr>
                  <w:tcW w:w="2263" w:type="dxa"/>
                  <w:tcBorders>
                    <w:top w:val="nil"/>
                    <w:left w:val="single" w:sz="4" w:space="0" w:color="auto"/>
                    <w:bottom w:val="single" w:sz="4" w:space="0" w:color="auto"/>
                    <w:right w:val="single" w:sz="4" w:space="0" w:color="auto"/>
                  </w:tcBorders>
                  <w:shd w:val="clear" w:color="000000" w:fill="FFFFFF"/>
                  <w:vAlign w:val="center"/>
                  <w:hideMark/>
                </w:tcPr>
                <w:p w14:paraId="47A373E5" w14:textId="77777777" w:rsidR="00262866" w:rsidRPr="00D918D4" w:rsidRDefault="00262866" w:rsidP="00332C73">
                  <w:pPr>
                    <w:framePr w:hSpace="141" w:wrap="around" w:vAnchor="text" w:hAnchor="margin" w:x="-2" w:y="250"/>
                    <w:spacing w:after="0" w:line="240" w:lineRule="auto"/>
                    <w:suppressOverlap/>
                    <w:jc w:val="center"/>
                    <w:rPr>
                      <w:rFonts w:ascii="Arial" w:eastAsia="Times New Roman" w:hAnsi="Arial" w:cs="Arial"/>
                      <w:color w:val="000000"/>
                      <w:sz w:val="20"/>
                      <w:szCs w:val="20"/>
                      <w:lang w:eastAsia="es-CO"/>
                    </w:rPr>
                  </w:pPr>
                  <w:r w:rsidRPr="00D918D4">
                    <w:rPr>
                      <w:rFonts w:ascii="Arial" w:eastAsia="Times New Roman" w:hAnsi="Arial" w:cs="Arial"/>
                      <w:color w:val="000000"/>
                      <w:sz w:val="20"/>
                      <w:szCs w:val="20"/>
                      <w:lang w:eastAsia="es-CO"/>
                    </w:rPr>
                    <w:t>10</w:t>
                  </w:r>
                </w:p>
              </w:tc>
              <w:tc>
                <w:tcPr>
                  <w:tcW w:w="2340" w:type="dxa"/>
                  <w:tcBorders>
                    <w:top w:val="nil"/>
                    <w:left w:val="nil"/>
                    <w:bottom w:val="single" w:sz="4" w:space="0" w:color="auto"/>
                    <w:right w:val="single" w:sz="4" w:space="0" w:color="auto"/>
                  </w:tcBorders>
                  <w:shd w:val="clear" w:color="000000" w:fill="FFFFFF"/>
                  <w:vAlign w:val="center"/>
                  <w:hideMark/>
                </w:tcPr>
                <w:p w14:paraId="64A1F088" w14:textId="77777777" w:rsidR="00262866" w:rsidRPr="00D918D4" w:rsidRDefault="00262866" w:rsidP="00332C73">
                  <w:pPr>
                    <w:framePr w:hSpace="141" w:wrap="around" w:vAnchor="text" w:hAnchor="margin" w:x="-2" w:y="250"/>
                    <w:spacing w:after="0" w:line="240" w:lineRule="auto"/>
                    <w:suppressOverlap/>
                    <w:jc w:val="center"/>
                    <w:rPr>
                      <w:rFonts w:ascii="Arial" w:eastAsia="Times New Roman" w:hAnsi="Arial" w:cs="Arial"/>
                      <w:sz w:val="20"/>
                      <w:szCs w:val="20"/>
                      <w:lang w:eastAsia="es-CO"/>
                    </w:rPr>
                  </w:pPr>
                  <w:r w:rsidRPr="00D918D4">
                    <w:rPr>
                      <w:rFonts w:ascii="Arial" w:eastAsia="Times New Roman" w:hAnsi="Arial" w:cs="Arial"/>
                      <w:sz w:val="20"/>
                      <w:szCs w:val="20"/>
                      <w:lang w:eastAsia="es-CO"/>
                    </w:rPr>
                    <w:t>OCTUBRE</w:t>
                  </w:r>
                </w:p>
              </w:tc>
              <w:tc>
                <w:tcPr>
                  <w:tcW w:w="2126" w:type="dxa"/>
                  <w:tcBorders>
                    <w:top w:val="nil"/>
                    <w:left w:val="nil"/>
                    <w:bottom w:val="single" w:sz="4" w:space="0" w:color="auto"/>
                    <w:right w:val="single" w:sz="4" w:space="0" w:color="auto"/>
                  </w:tcBorders>
                  <w:shd w:val="clear" w:color="000000" w:fill="FFFFFF"/>
                  <w:vAlign w:val="center"/>
                  <w:hideMark/>
                </w:tcPr>
                <w:p w14:paraId="3395712A" w14:textId="320B9D02" w:rsidR="00262866" w:rsidRPr="00D918D4" w:rsidRDefault="00DC484D" w:rsidP="00332C73">
                  <w:pPr>
                    <w:framePr w:hSpace="141" w:wrap="around" w:vAnchor="text" w:hAnchor="margin" w:x="-2" w:y="250"/>
                    <w:suppressOverlap/>
                    <w:jc w:val="center"/>
                    <w:rPr>
                      <w:rFonts w:ascii="Arial" w:hAnsi="Arial" w:cs="Arial"/>
                      <w:sz w:val="20"/>
                      <w:szCs w:val="20"/>
                    </w:rPr>
                  </w:pPr>
                  <w:r w:rsidRPr="00D918D4">
                    <w:rPr>
                      <w:rFonts w:ascii="Arial" w:hAnsi="Arial" w:cs="Arial"/>
                      <w:sz w:val="20"/>
                      <w:szCs w:val="20"/>
                    </w:rPr>
                    <w:t>$</w:t>
                  </w:r>
                  <w:r>
                    <w:rPr>
                      <w:rFonts w:ascii="Arial" w:hAnsi="Arial" w:cs="Arial"/>
                      <w:sz w:val="20"/>
                      <w:szCs w:val="20"/>
                    </w:rPr>
                    <w:t>1.734.379,00</w:t>
                  </w:r>
                </w:p>
              </w:tc>
            </w:tr>
            <w:tr w:rsidR="00B06564" w:rsidRPr="00477692" w14:paraId="14D607E3" w14:textId="77777777" w:rsidTr="00B06564">
              <w:trPr>
                <w:trHeight w:val="47"/>
              </w:trPr>
              <w:tc>
                <w:tcPr>
                  <w:tcW w:w="2263" w:type="dxa"/>
                  <w:tcBorders>
                    <w:top w:val="nil"/>
                    <w:left w:val="single" w:sz="4" w:space="0" w:color="auto"/>
                    <w:bottom w:val="single" w:sz="4" w:space="0" w:color="auto"/>
                    <w:right w:val="single" w:sz="4" w:space="0" w:color="auto"/>
                  </w:tcBorders>
                  <w:shd w:val="clear" w:color="000000" w:fill="FFFFFF"/>
                  <w:vAlign w:val="center"/>
                </w:tcPr>
                <w:p w14:paraId="6D0EF1B3" w14:textId="77777777" w:rsidR="00B06564" w:rsidRPr="00D918D4" w:rsidRDefault="00B06564" w:rsidP="00332C73">
                  <w:pPr>
                    <w:framePr w:hSpace="141" w:wrap="around" w:vAnchor="text" w:hAnchor="margin" w:x="-2" w:y="250"/>
                    <w:spacing w:after="0" w:line="240" w:lineRule="auto"/>
                    <w:suppressOverlap/>
                    <w:jc w:val="center"/>
                    <w:rPr>
                      <w:rFonts w:ascii="Arial" w:eastAsia="Times New Roman" w:hAnsi="Arial" w:cs="Arial"/>
                      <w:color w:val="000000"/>
                      <w:sz w:val="20"/>
                      <w:szCs w:val="20"/>
                      <w:lang w:eastAsia="es-CO"/>
                    </w:rPr>
                  </w:pPr>
                  <w:r w:rsidRPr="00D918D4">
                    <w:rPr>
                      <w:rFonts w:ascii="Arial" w:eastAsia="Times New Roman" w:hAnsi="Arial" w:cs="Arial"/>
                      <w:color w:val="000000"/>
                      <w:sz w:val="20"/>
                      <w:szCs w:val="20"/>
                      <w:lang w:eastAsia="es-CO"/>
                    </w:rPr>
                    <w:t>11</w:t>
                  </w:r>
                </w:p>
              </w:tc>
              <w:tc>
                <w:tcPr>
                  <w:tcW w:w="2340" w:type="dxa"/>
                  <w:tcBorders>
                    <w:top w:val="nil"/>
                    <w:left w:val="nil"/>
                    <w:bottom w:val="single" w:sz="4" w:space="0" w:color="auto"/>
                    <w:right w:val="single" w:sz="4" w:space="0" w:color="auto"/>
                  </w:tcBorders>
                  <w:shd w:val="clear" w:color="000000" w:fill="FFFFFF"/>
                  <w:vAlign w:val="center"/>
                </w:tcPr>
                <w:p w14:paraId="715B4BD9" w14:textId="77777777" w:rsidR="00B06564" w:rsidRPr="00D918D4" w:rsidRDefault="00245C82" w:rsidP="00332C73">
                  <w:pPr>
                    <w:framePr w:hSpace="141" w:wrap="around" w:vAnchor="text" w:hAnchor="margin" w:x="-2" w:y="250"/>
                    <w:spacing w:after="0" w:line="240" w:lineRule="auto"/>
                    <w:suppressOverlap/>
                    <w:jc w:val="center"/>
                    <w:rPr>
                      <w:rFonts w:ascii="Arial" w:eastAsia="Times New Roman" w:hAnsi="Arial" w:cs="Arial"/>
                      <w:sz w:val="20"/>
                      <w:szCs w:val="20"/>
                      <w:lang w:eastAsia="es-CO"/>
                    </w:rPr>
                  </w:pPr>
                  <w:r w:rsidRPr="00D918D4">
                    <w:rPr>
                      <w:rFonts w:ascii="Arial" w:eastAsia="Times New Roman" w:hAnsi="Arial" w:cs="Arial"/>
                      <w:sz w:val="20"/>
                      <w:szCs w:val="20"/>
                      <w:lang w:eastAsia="es-CO"/>
                    </w:rPr>
                    <w:t>NOVIEMBRE</w:t>
                  </w:r>
                </w:p>
              </w:tc>
              <w:tc>
                <w:tcPr>
                  <w:tcW w:w="2126" w:type="dxa"/>
                  <w:tcBorders>
                    <w:top w:val="nil"/>
                    <w:left w:val="nil"/>
                    <w:bottom w:val="single" w:sz="4" w:space="0" w:color="auto"/>
                    <w:right w:val="single" w:sz="4" w:space="0" w:color="auto"/>
                  </w:tcBorders>
                  <w:shd w:val="clear" w:color="000000" w:fill="FFFFFF"/>
                  <w:vAlign w:val="center"/>
                </w:tcPr>
                <w:p w14:paraId="5679AC5B" w14:textId="62A8E9F3" w:rsidR="00B06564" w:rsidRPr="00D918D4" w:rsidRDefault="00DC484D" w:rsidP="00332C73">
                  <w:pPr>
                    <w:framePr w:hSpace="141" w:wrap="around" w:vAnchor="text" w:hAnchor="margin" w:x="-2" w:y="250"/>
                    <w:suppressOverlap/>
                    <w:jc w:val="center"/>
                    <w:rPr>
                      <w:rFonts w:ascii="Arial" w:hAnsi="Arial" w:cs="Arial"/>
                      <w:sz w:val="20"/>
                      <w:szCs w:val="20"/>
                    </w:rPr>
                  </w:pPr>
                  <w:r w:rsidRPr="00D918D4">
                    <w:rPr>
                      <w:rFonts w:ascii="Arial" w:hAnsi="Arial" w:cs="Arial"/>
                      <w:sz w:val="20"/>
                      <w:szCs w:val="20"/>
                    </w:rPr>
                    <w:t>$</w:t>
                  </w:r>
                  <w:r>
                    <w:rPr>
                      <w:rFonts w:ascii="Arial" w:hAnsi="Arial" w:cs="Arial"/>
                      <w:sz w:val="20"/>
                      <w:szCs w:val="20"/>
                    </w:rPr>
                    <w:t>1.734.379,00</w:t>
                  </w:r>
                </w:p>
              </w:tc>
            </w:tr>
            <w:tr w:rsidR="00B06564" w:rsidRPr="00477692" w14:paraId="07942E26" w14:textId="77777777" w:rsidTr="00B06564">
              <w:trPr>
                <w:trHeight w:val="47"/>
              </w:trPr>
              <w:tc>
                <w:tcPr>
                  <w:tcW w:w="2263" w:type="dxa"/>
                  <w:tcBorders>
                    <w:top w:val="nil"/>
                    <w:left w:val="single" w:sz="4" w:space="0" w:color="auto"/>
                    <w:bottom w:val="single" w:sz="4" w:space="0" w:color="auto"/>
                    <w:right w:val="single" w:sz="4" w:space="0" w:color="auto"/>
                  </w:tcBorders>
                  <w:shd w:val="clear" w:color="000000" w:fill="FFFFFF"/>
                  <w:vAlign w:val="center"/>
                </w:tcPr>
                <w:p w14:paraId="71F9475C" w14:textId="77777777" w:rsidR="00B06564" w:rsidRPr="00D918D4" w:rsidRDefault="00B06564" w:rsidP="00332C73">
                  <w:pPr>
                    <w:framePr w:hSpace="141" w:wrap="around" w:vAnchor="text" w:hAnchor="margin" w:x="-2" w:y="250"/>
                    <w:spacing w:after="0" w:line="240" w:lineRule="auto"/>
                    <w:suppressOverlap/>
                    <w:jc w:val="center"/>
                    <w:rPr>
                      <w:rFonts w:ascii="Arial" w:eastAsia="Times New Roman" w:hAnsi="Arial" w:cs="Arial"/>
                      <w:color w:val="000000"/>
                      <w:sz w:val="20"/>
                      <w:szCs w:val="20"/>
                      <w:lang w:eastAsia="es-CO"/>
                    </w:rPr>
                  </w:pPr>
                  <w:r w:rsidRPr="00D918D4">
                    <w:rPr>
                      <w:rFonts w:ascii="Arial" w:eastAsia="Times New Roman" w:hAnsi="Arial" w:cs="Arial"/>
                      <w:color w:val="000000"/>
                      <w:sz w:val="20"/>
                      <w:szCs w:val="20"/>
                      <w:lang w:eastAsia="es-CO"/>
                    </w:rPr>
                    <w:t>12</w:t>
                  </w:r>
                </w:p>
              </w:tc>
              <w:tc>
                <w:tcPr>
                  <w:tcW w:w="2340" w:type="dxa"/>
                  <w:tcBorders>
                    <w:top w:val="nil"/>
                    <w:left w:val="nil"/>
                    <w:bottom w:val="single" w:sz="4" w:space="0" w:color="auto"/>
                    <w:right w:val="single" w:sz="4" w:space="0" w:color="auto"/>
                  </w:tcBorders>
                  <w:shd w:val="clear" w:color="000000" w:fill="FFFFFF"/>
                  <w:vAlign w:val="center"/>
                </w:tcPr>
                <w:p w14:paraId="03338199" w14:textId="77777777" w:rsidR="00B06564" w:rsidRPr="00D918D4" w:rsidRDefault="00245C82" w:rsidP="00332C73">
                  <w:pPr>
                    <w:framePr w:hSpace="141" w:wrap="around" w:vAnchor="text" w:hAnchor="margin" w:x="-2" w:y="250"/>
                    <w:spacing w:after="0" w:line="240" w:lineRule="auto"/>
                    <w:suppressOverlap/>
                    <w:jc w:val="center"/>
                    <w:rPr>
                      <w:rFonts w:ascii="Arial" w:eastAsia="Times New Roman" w:hAnsi="Arial" w:cs="Arial"/>
                      <w:sz w:val="20"/>
                      <w:szCs w:val="20"/>
                      <w:lang w:eastAsia="es-CO"/>
                    </w:rPr>
                  </w:pPr>
                  <w:r w:rsidRPr="00D918D4">
                    <w:rPr>
                      <w:rFonts w:ascii="Arial" w:eastAsia="Times New Roman" w:hAnsi="Arial" w:cs="Arial"/>
                      <w:sz w:val="20"/>
                      <w:szCs w:val="20"/>
                      <w:lang w:eastAsia="es-CO"/>
                    </w:rPr>
                    <w:t>DICIEMBRE</w:t>
                  </w:r>
                </w:p>
              </w:tc>
              <w:tc>
                <w:tcPr>
                  <w:tcW w:w="2126" w:type="dxa"/>
                  <w:tcBorders>
                    <w:top w:val="nil"/>
                    <w:left w:val="nil"/>
                    <w:bottom w:val="single" w:sz="4" w:space="0" w:color="auto"/>
                    <w:right w:val="single" w:sz="4" w:space="0" w:color="auto"/>
                  </w:tcBorders>
                  <w:shd w:val="clear" w:color="000000" w:fill="FFFFFF"/>
                  <w:vAlign w:val="center"/>
                </w:tcPr>
                <w:p w14:paraId="69FF70B8" w14:textId="5247D7CF" w:rsidR="00B06564" w:rsidRPr="00D918D4" w:rsidRDefault="00DC484D" w:rsidP="00332C73">
                  <w:pPr>
                    <w:framePr w:hSpace="141" w:wrap="around" w:vAnchor="text" w:hAnchor="margin" w:x="-2" w:y="250"/>
                    <w:suppressOverlap/>
                    <w:jc w:val="center"/>
                    <w:rPr>
                      <w:rFonts w:ascii="Arial" w:hAnsi="Arial" w:cs="Arial"/>
                      <w:sz w:val="20"/>
                      <w:szCs w:val="20"/>
                    </w:rPr>
                  </w:pPr>
                  <w:r w:rsidRPr="00D918D4">
                    <w:rPr>
                      <w:rFonts w:ascii="Arial" w:hAnsi="Arial" w:cs="Arial"/>
                      <w:sz w:val="20"/>
                      <w:szCs w:val="20"/>
                    </w:rPr>
                    <w:t>$</w:t>
                  </w:r>
                  <w:r>
                    <w:rPr>
                      <w:rFonts w:ascii="Arial" w:hAnsi="Arial" w:cs="Arial"/>
                      <w:sz w:val="20"/>
                      <w:szCs w:val="20"/>
                    </w:rPr>
                    <w:t>1.734.379,00</w:t>
                  </w:r>
                </w:p>
              </w:tc>
            </w:tr>
            <w:tr w:rsidR="00245C82" w:rsidRPr="00477692" w14:paraId="499D7EB2" w14:textId="77777777" w:rsidTr="00262866">
              <w:trPr>
                <w:trHeight w:val="47"/>
              </w:trPr>
              <w:tc>
                <w:tcPr>
                  <w:tcW w:w="4603" w:type="dxa"/>
                  <w:gridSpan w:val="2"/>
                  <w:tcBorders>
                    <w:top w:val="single" w:sz="4" w:space="0" w:color="auto"/>
                    <w:left w:val="single" w:sz="4" w:space="0" w:color="auto"/>
                    <w:bottom w:val="single" w:sz="4" w:space="0" w:color="auto"/>
                    <w:right w:val="single" w:sz="4" w:space="0" w:color="auto"/>
                  </w:tcBorders>
                  <w:shd w:val="clear" w:color="000000" w:fill="FFFFFF"/>
                  <w:vAlign w:val="center"/>
                  <w:hideMark/>
                </w:tcPr>
                <w:p w14:paraId="5ABB101D" w14:textId="77777777" w:rsidR="00262866" w:rsidRPr="00D918D4" w:rsidRDefault="00262866" w:rsidP="00332C73">
                  <w:pPr>
                    <w:framePr w:hSpace="141" w:wrap="around" w:vAnchor="text" w:hAnchor="margin" w:x="-2" w:y="250"/>
                    <w:spacing w:after="0" w:line="240" w:lineRule="auto"/>
                    <w:suppressOverlap/>
                    <w:jc w:val="center"/>
                    <w:rPr>
                      <w:rFonts w:ascii="Arial" w:eastAsia="Times New Roman" w:hAnsi="Arial" w:cs="Arial"/>
                      <w:sz w:val="20"/>
                      <w:szCs w:val="20"/>
                      <w:lang w:eastAsia="es-CO"/>
                    </w:rPr>
                  </w:pPr>
                  <w:r w:rsidRPr="00D918D4">
                    <w:rPr>
                      <w:rFonts w:ascii="Arial" w:eastAsia="Times New Roman" w:hAnsi="Arial" w:cs="Arial"/>
                      <w:sz w:val="20"/>
                      <w:szCs w:val="20"/>
                      <w:lang w:eastAsia="es-CO"/>
                    </w:rPr>
                    <w:t>TOTAL</w:t>
                  </w:r>
                </w:p>
              </w:tc>
              <w:tc>
                <w:tcPr>
                  <w:tcW w:w="2126" w:type="dxa"/>
                  <w:tcBorders>
                    <w:top w:val="nil"/>
                    <w:left w:val="nil"/>
                    <w:bottom w:val="single" w:sz="4" w:space="0" w:color="auto"/>
                    <w:right w:val="single" w:sz="4" w:space="0" w:color="auto"/>
                  </w:tcBorders>
                  <w:shd w:val="clear" w:color="000000" w:fill="FFFFFF"/>
                  <w:vAlign w:val="center"/>
                  <w:hideMark/>
                </w:tcPr>
                <w:p w14:paraId="55661E19" w14:textId="681F897B" w:rsidR="00262866" w:rsidRPr="00D918D4" w:rsidRDefault="00DC484D" w:rsidP="00332C73">
                  <w:pPr>
                    <w:framePr w:hSpace="141" w:wrap="around" w:vAnchor="text" w:hAnchor="margin" w:x="-2" w:y="250"/>
                    <w:suppressOverlap/>
                    <w:jc w:val="center"/>
                    <w:rPr>
                      <w:rFonts w:ascii="Arial" w:hAnsi="Arial" w:cs="Arial"/>
                      <w:sz w:val="20"/>
                      <w:szCs w:val="20"/>
                    </w:rPr>
                  </w:pPr>
                  <w:r w:rsidRPr="00D918D4">
                    <w:rPr>
                      <w:rFonts w:ascii="Arial" w:hAnsi="Arial" w:cs="Arial"/>
                      <w:sz w:val="20"/>
                      <w:szCs w:val="20"/>
                    </w:rPr>
                    <w:t>$</w:t>
                  </w:r>
                  <w:r>
                    <w:rPr>
                      <w:rFonts w:ascii="Arial" w:hAnsi="Arial" w:cs="Arial"/>
                      <w:sz w:val="20"/>
                      <w:szCs w:val="20"/>
                    </w:rPr>
                    <w:t>1</w:t>
                  </w:r>
                  <w:r w:rsidR="00CE5F66">
                    <w:rPr>
                      <w:rFonts w:ascii="Arial" w:hAnsi="Arial" w:cs="Arial"/>
                      <w:sz w:val="20"/>
                      <w:szCs w:val="20"/>
                    </w:rPr>
                    <w:t>9.945.358</w:t>
                  </w:r>
                  <w:r>
                    <w:rPr>
                      <w:rFonts w:ascii="Arial" w:hAnsi="Arial" w:cs="Arial"/>
                      <w:sz w:val="20"/>
                      <w:szCs w:val="20"/>
                    </w:rPr>
                    <w:t>,00</w:t>
                  </w:r>
                </w:p>
              </w:tc>
            </w:tr>
          </w:tbl>
          <w:p w14:paraId="3A1255CB" w14:textId="77777777" w:rsidR="000C6599" w:rsidRPr="00477692" w:rsidRDefault="000C6599" w:rsidP="0074490E">
            <w:pPr>
              <w:widowControl w:val="0"/>
              <w:suppressAutoHyphens/>
              <w:spacing w:after="120" w:line="240" w:lineRule="auto"/>
              <w:ind w:left="72" w:right="96"/>
              <w:jc w:val="both"/>
              <w:rPr>
                <w:rFonts w:ascii="Arial" w:eastAsia="DejaVu Sans" w:hAnsi="Arial" w:cs="Arial"/>
                <w:kern w:val="1"/>
                <w:sz w:val="20"/>
                <w:szCs w:val="20"/>
                <w:lang w:eastAsia="es-CO"/>
              </w:rPr>
            </w:pPr>
            <w:r w:rsidRPr="00477692">
              <w:rPr>
                <w:rFonts w:ascii="Arial" w:eastAsia="DejaVu Sans" w:hAnsi="Arial" w:cs="Arial"/>
                <w:kern w:val="1"/>
                <w:sz w:val="20"/>
                <w:szCs w:val="20"/>
                <w:lang w:eastAsia="es-CO"/>
              </w:rPr>
              <w:t>NOTA 1: APLICA   ___                 NO APLICA ___</w:t>
            </w:r>
          </w:p>
          <w:p w14:paraId="6C72327F" w14:textId="77777777" w:rsidR="000C6599" w:rsidRPr="00477692" w:rsidRDefault="000C6599" w:rsidP="0074490E">
            <w:pPr>
              <w:widowControl w:val="0"/>
              <w:suppressAutoHyphens/>
              <w:spacing w:after="120" w:line="240" w:lineRule="auto"/>
              <w:ind w:left="72" w:right="96"/>
              <w:jc w:val="both"/>
              <w:rPr>
                <w:rFonts w:ascii="Arial" w:eastAsia="DejaVu Sans" w:hAnsi="Arial" w:cs="Arial"/>
                <w:kern w:val="1"/>
                <w:sz w:val="20"/>
                <w:szCs w:val="20"/>
                <w:lang w:eastAsia="es-CO"/>
              </w:rPr>
            </w:pPr>
            <w:r w:rsidRPr="00477692">
              <w:rPr>
                <w:rFonts w:ascii="Arial" w:eastAsia="DejaVu Sans" w:hAnsi="Arial" w:cs="Arial"/>
                <w:kern w:val="1"/>
                <w:sz w:val="20"/>
                <w:szCs w:val="20"/>
                <w:lang w:eastAsia="es-CO"/>
              </w:rPr>
              <w:t xml:space="preserve">Los honorarios establecidos en el presente contrato, no Incluyen los gastos de pasajes y viajes al interior que en cumplimiento de las obligaciones contractuales deba sufragar el contratista. Consecuente con lo expuesto, en caso de requerirse el cumplimiento de las obligaciones contractuales en lugares distintos fuera de la ciudad de la sede de ejecución del contrato, se evaluara la ciudad de destino con los correspondientes soportes legales y se emitirá el correspondiente Acto Administrativo que </w:t>
            </w:r>
            <w:proofErr w:type="spellStart"/>
            <w:r w:rsidRPr="00477692">
              <w:rPr>
                <w:rFonts w:ascii="Arial" w:eastAsia="DejaVu Sans" w:hAnsi="Arial" w:cs="Arial"/>
                <w:kern w:val="1"/>
                <w:sz w:val="20"/>
                <w:szCs w:val="20"/>
                <w:lang w:eastAsia="es-CO"/>
              </w:rPr>
              <w:t>de</w:t>
            </w:r>
            <w:proofErr w:type="spellEnd"/>
            <w:r w:rsidRPr="00477692">
              <w:rPr>
                <w:rFonts w:ascii="Arial" w:eastAsia="DejaVu Sans" w:hAnsi="Arial" w:cs="Arial"/>
                <w:kern w:val="1"/>
                <w:sz w:val="20"/>
                <w:szCs w:val="20"/>
                <w:lang w:eastAsia="es-CO"/>
              </w:rPr>
              <w:t xml:space="preserve"> cuenta los pasajes y el valor de los gastos de viaje UNIDAD APOYADA debe efectuar las coordinaciones correspondientes, tendiente al reconocimiento y pago de pasajes al interior, así como al pago de estos gastos. </w:t>
            </w:r>
          </w:p>
          <w:p w14:paraId="74082599" w14:textId="77777777" w:rsidR="000C6599" w:rsidRPr="00477692" w:rsidRDefault="000C6599" w:rsidP="0074490E">
            <w:pPr>
              <w:widowControl w:val="0"/>
              <w:suppressAutoHyphens/>
              <w:spacing w:after="120" w:line="240" w:lineRule="auto"/>
              <w:ind w:left="72" w:right="96"/>
              <w:jc w:val="both"/>
              <w:rPr>
                <w:rFonts w:ascii="Arial" w:eastAsia="DejaVu Sans" w:hAnsi="Arial" w:cs="Arial"/>
                <w:kern w:val="1"/>
                <w:sz w:val="20"/>
                <w:szCs w:val="20"/>
                <w:lang w:eastAsia="es-CO"/>
              </w:rPr>
            </w:pPr>
            <w:r w:rsidRPr="00477692">
              <w:rPr>
                <w:rFonts w:ascii="Arial" w:eastAsia="DejaVu Sans" w:hAnsi="Arial" w:cs="Arial"/>
                <w:kern w:val="1"/>
                <w:sz w:val="20"/>
                <w:szCs w:val="20"/>
                <w:lang w:eastAsia="es-CO"/>
              </w:rPr>
              <w:t>Dado el caso de que las directrices y lineamientos internos relacionados con antelación, sean objeto de modificación; el CONTRATISTA acepta que se le liquiden, de acuerdo a los nuevos parámetros establecidos por la Fuerza.</w:t>
            </w:r>
          </w:p>
          <w:p w14:paraId="77975B56" w14:textId="5D34BB66" w:rsidR="000C6599" w:rsidRPr="00477692" w:rsidRDefault="000C6599" w:rsidP="0074490E">
            <w:pPr>
              <w:widowControl w:val="0"/>
              <w:suppressAutoHyphens/>
              <w:spacing w:after="120" w:line="240" w:lineRule="auto"/>
              <w:ind w:left="72" w:right="96"/>
              <w:jc w:val="both"/>
              <w:rPr>
                <w:rFonts w:ascii="Arial" w:eastAsia="DejaVu Sans" w:hAnsi="Arial" w:cs="Arial"/>
                <w:kern w:val="1"/>
                <w:sz w:val="20"/>
                <w:szCs w:val="20"/>
                <w:lang w:eastAsia="es-CO"/>
              </w:rPr>
            </w:pPr>
            <w:r w:rsidRPr="00477692">
              <w:rPr>
                <w:rFonts w:ascii="Arial" w:eastAsia="DejaVu Sans" w:hAnsi="Arial" w:cs="Arial"/>
                <w:kern w:val="1"/>
                <w:sz w:val="20"/>
                <w:szCs w:val="20"/>
                <w:lang w:eastAsia="es-CO"/>
              </w:rPr>
              <w:t>Para la realización de cada uno de los pagos derivados del presente contrato, el contratista deberá entregar al</w:t>
            </w:r>
            <w:r w:rsidRPr="00477692">
              <w:rPr>
                <w:rFonts w:ascii="Arial" w:eastAsia="DejaVu Sans" w:hAnsi="Arial" w:cs="Arial"/>
                <w:b/>
                <w:kern w:val="1"/>
                <w:sz w:val="20"/>
                <w:szCs w:val="20"/>
                <w:lang w:eastAsia="es-CO"/>
              </w:rPr>
              <w:t xml:space="preserve"> </w:t>
            </w:r>
            <w:r w:rsidR="003B4F28" w:rsidRPr="00B94DDA">
              <w:rPr>
                <w:rFonts w:ascii="Arial" w:eastAsia="DejaVu Sans" w:hAnsi="Arial" w:cs="Arial"/>
                <w:b/>
                <w:color w:val="000000" w:themeColor="text1"/>
                <w:kern w:val="1"/>
                <w:sz w:val="20"/>
                <w:szCs w:val="20"/>
                <w:lang w:eastAsia="es-CO"/>
              </w:rPr>
              <w:t>CACSA II</w:t>
            </w:r>
            <w:r w:rsidRPr="00B94DDA">
              <w:rPr>
                <w:rFonts w:ascii="Arial" w:eastAsia="DejaVu Sans" w:hAnsi="Arial" w:cs="Arial"/>
                <w:color w:val="000000" w:themeColor="text1"/>
                <w:kern w:val="1"/>
                <w:sz w:val="20"/>
                <w:szCs w:val="20"/>
                <w:lang w:eastAsia="es-CO"/>
              </w:rPr>
              <w:t xml:space="preserve">, </w:t>
            </w:r>
            <w:r w:rsidRPr="00477692">
              <w:rPr>
                <w:rFonts w:ascii="Arial" w:eastAsia="DejaVu Sans" w:hAnsi="Arial" w:cs="Arial"/>
                <w:kern w:val="1"/>
                <w:sz w:val="20"/>
                <w:szCs w:val="20"/>
                <w:lang w:eastAsia="es-CO"/>
              </w:rPr>
              <w:t>los siguientes documentos:</w:t>
            </w:r>
            <w:r w:rsidRPr="00477692">
              <w:rPr>
                <w:rFonts w:ascii="Arial" w:eastAsia="DejaVu Sans" w:hAnsi="Arial" w:cs="Arial"/>
                <w:kern w:val="1"/>
                <w:sz w:val="20"/>
                <w:szCs w:val="20"/>
                <w:lang w:eastAsia="es-CO"/>
              </w:rPr>
              <w:tab/>
            </w:r>
            <w:r w:rsidRPr="00477692">
              <w:rPr>
                <w:rFonts w:ascii="Arial" w:eastAsia="DejaVu Sans" w:hAnsi="Arial" w:cs="Arial"/>
                <w:kern w:val="1"/>
                <w:sz w:val="20"/>
                <w:szCs w:val="20"/>
                <w:lang w:eastAsia="es-CO"/>
              </w:rPr>
              <w:tab/>
            </w:r>
            <w:r w:rsidRPr="00477692">
              <w:rPr>
                <w:rFonts w:ascii="Arial" w:eastAsia="DejaVu Sans" w:hAnsi="Arial" w:cs="Arial"/>
                <w:kern w:val="1"/>
                <w:sz w:val="20"/>
                <w:szCs w:val="20"/>
                <w:lang w:eastAsia="es-CO"/>
              </w:rPr>
              <w:tab/>
            </w:r>
            <w:r w:rsidRPr="00477692">
              <w:rPr>
                <w:rFonts w:ascii="Arial" w:eastAsia="DejaVu Sans" w:hAnsi="Arial" w:cs="Arial"/>
                <w:kern w:val="1"/>
                <w:sz w:val="20"/>
                <w:szCs w:val="20"/>
                <w:lang w:eastAsia="es-CO"/>
              </w:rPr>
              <w:tab/>
            </w:r>
          </w:p>
          <w:p w14:paraId="0497DCB8" w14:textId="77777777" w:rsidR="000C6599" w:rsidRPr="00477692" w:rsidRDefault="000C6599" w:rsidP="0074490E">
            <w:pPr>
              <w:widowControl w:val="0"/>
              <w:suppressAutoHyphens/>
              <w:spacing w:after="120" w:line="240" w:lineRule="auto"/>
              <w:ind w:left="72" w:right="96"/>
              <w:jc w:val="both"/>
              <w:rPr>
                <w:rFonts w:ascii="Arial" w:eastAsia="DejaVu Sans" w:hAnsi="Arial" w:cs="Arial"/>
                <w:kern w:val="1"/>
                <w:sz w:val="20"/>
                <w:szCs w:val="20"/>
                <w:lang w:eastAsia="es-CO"/>
              </w:rPr>
            </w:pPr>
            <w:r w:rsidRPr="00477692">
              <w:rPr>
                <w:rFonts w:ascii="Arial" w:eastAsia="DejaVu Sans" w:hAnsi="Arial" w:cs="Arial"/>
                <w:kern w:val="1"/>
                <w:sz w:val="20"/>
                <w:szCs w:val="20"/>
                <w:lang w:eastAsia="es-CO"/>
              </w:rPr>
              <w:t>Informe de gestión señalando cada una de las obligaciones ejecutadas durante el periodo, firmado por el CONTRATISTA y el recibido a satisfacción del supervisor del contrato, de acuerdo al formato establecido.</w:t>
            </w:r>
          </w:p>
          <w:p w14:paraId="50FB36AA" w14:textId="77777777" w:rsidR="000C6599" w:rsidRPr="00477692" w:rsidRDefault="000C6599" w:rsidP="0074490E">
            <w:pPr>
              <w:widowControl w:val="0"/>
              <w:suppressAutoHyphens/>
              <w:spacing w:after="120" w:line="240" w:lineRule="auto"/>
              <w:ind w:left="72" w:right="96"/>
              <w:jc w:val="both"/>
              <w:rPr>
                <w:rFonts w:ascii="Arial" w:eastAsia="DejaVu Sans" w:hAnsi="Arial" w:cs="Arial"/>
                <w:kern w:val="1"/>
                <w:sz w:val="20"/>
                <w:szCs w:val="20"/>
                <w:lang w:eastAsia="es-CO"/>
              </w:rPr>
            </w:pPr>
            <w:r w:rsidRPr="00477692">
              <w:rPr>
                <w:rFonts w:ascii="Arial" w:eastAsia="DejaVu Sans" w:hAnsi="Arial" w:cs="Arial"/>
                <w:kern w:val="1"/>
                <w:sz w:val="20"/>
                <w:szCs w:val="20"/>
                <w:lang w:eastAsia="es-CO"/>
              </w:rPr>
              <w:t xml:space="preserve">Informe del supervisor, de acuerdo al formato establecido </w:t>
            </w:r>
          </w:p>
          <w:p w14:paraId="506CFDF6" w14:textId="58F7246A" w:rsidR="000C6599" w:rsidRPr="00477692" w:rsidRDefault="000C6599" w:rsidP="0074490E">
            <w:pPr>
              <w:widowControl w:val="0"/>
              <w:suppressAutoHyphens/>
              <w:spacing w:after="120" w:line="240" w:lineRule="auto"/>
              <w:ind w:left="72" w:right="96"/>
              <w:jc w:val="both"/>
              <w:rPr>
                <w:rFonts w:ascii="Arial" w:eastAsia="DejaVu Sans" w:hAnsi="Arial" w:cs="Arial"/>
                <w:kern w:val="1"/>
                <w:sz w:val="20"/>
                <w:szCs w:val="20"/>
                <w:lang w:eastAsia="es-CO"/>
              </w:rPr>
            </w:pPr>
            <w:r w:rsidRPr="00477692">
              <w:rPr>
                <w:rFonts w:ascii="Arial" w:eastAsia="DejaVu Sans" w:hAnsi="Arial" w:cs="Arial"/>
                <w:kern w:val="1"/>
                <w:sz w:val="20"/>
                <w:szCs w:val="20"/>
                <w:lang w:eastAsia="es-CO"/>
              </w:rPr>
              <w:t xml:space="preserve">Copia del original de los soportes de pago de los aportes mensuales obligatorios al Sistema General de Seguridad Social en Salud y Pensión, sobre un ingreso base de cotización del 40 % del valor mensual del contrato, con aporte del 16 % en pensiones y el 12, 5 % en salud, el certificado y carné de afiliación a la ARL, así como el soporte de pago del aporte mensual obligatorio al sistema general de riesgos laborales, conforme lo establece la normatividad legal vigente y de acuerdo a la afiliación efectuada a la A.R.L. </w:t>
            </w:r>
          </w:p>
          <w:p w14:paraId="005796EB" w14:textId="77777777" w:rsidR="000C6599" w:rsidRPr="00477692" w:rsidRDefault="000C6599" w:rsidP="0074490E">
            <w:pPr>
              <w:widowControl w:val="0"/>
              <w:suppressAutoHyphens/>
              <w:spacing w:after="120" w:line="240" w:lineRule="auto"/>
              <w:ind w:left="72" w:right="96"/>
              <w:jc w:val="both"/>
              <w:rPr>
                <w:rFonts w:ascii="Arial" w:eastAsia="DejaVu Sans" w:hAnsi="Arial" w:cs="Arial"/>
                <w:kern w:val="1"/>
                <w:sz w:val="20"/>
                <w:szCs w:val="20"/>
                <w:lang w:eastAsia="es-CO"/>
              </w:rPr>
            </w:pPr>
            <w:r w:rsidRPr="00477692">
              <w:rPr>
                <w:rFonts w:ascii="Arial" w:eastAsia="DejaVu Sans" w:hAnsi="Arial" w:cs="Arial"/>
                <w:kern w:val="1"/>
                <w:sz w:val="20"/>
                <w:szCs w:val="20"/>
                <w:lang w:eastAsia="es-CO"/>
              </w:rPr>
              <w:t xml:space="preserve"> Formato anexo "3. DATOS GENERALES" debidamente diligenciado</w:t>
            </w:r>
          </w:p>
          <w:p w14:paraId="3B4572F6" w14:textId="77777777" w:rsidR="000C6599" w:rsidRPr="00477692" w:rsidRDefault="000C6599" w:rsidP="0074490E">
            <w:pPr>
              <w:widowControl w:val="0"/>
              <w:suppressAutoHyphens/>
              <w:spacing w:after="0" w:line="240" w:lineRule="auto"/>
              <w:ind w:right="96"/>
              <w:jc w:val="both"/>
              <w:rPr>
                <w:rFonts w:ascii="Arial" w:eastAsia="DejaVu Sans" w:hAnsi="Arial" w:cs="Arial"/>
                <w:kern w:val="1"/>
                <w:sz w:val="20"/>
                <w:szCs w:val="20"/>
                <w:lang w:eastAsia="es-CO"/>
              </w:rPr>
            </w:pPr>
            <w:r w:rsidRPr="00477692">
              <w:rPr>
                <w:rFonts w:ascii="Arial" w:eastAsia="DejaVu Sans" w:hAnsi="Arial" w:cs="Arial"/>
                <w:kern w:val="1"/>
                <w:sz w:val="20"/>
                <w:szCs w:val="20"/>
                <w:lang w:eastAsia="es-CO"/>
              </w:rPr>
              <w:t>(señalar los demás que cada Unidad Ejecutora considere viables aportar para el correspondiente pago)</w:t>
            </w:r>
          </w:p>
        </w:tc>
      </w:tr>
      <w:tr w:rsidR="000C6599" w:rsidRPr="00477692" w14:paraId="656DF220" w14:textId="77777777" w:rsidTr="00B06564">
        <w:trPr>
          <w:trHeight w:val="340"/>
        </w:trPr>
        <w:tc>
          <w:tcPr>
            <w:tcW w:w="2338" w:type="dxa"/>
            <w:vAlign w:val="center"/>
          </w:tcPr>
          <w:p w14:paraId="3BC4F9E1" w14:textId="77777777" w:rsidR="000C6599" w:rsidRPr="00477692" w:rsidRDefault="000C6599" w:rsidP="0074490E">
            <w:pPr>
              <w:widowControl w:val="0"/>
              <w:numPr>
                <w:ilvl w:val="0"/>
                <w:numId w:val="2"/>
              </w:numPr>
              <w:suppressAutoHyphens/>
              <w:spacing w:after="120" w:line="240" w:lineRule="auto"/>
              <w:ind w:right="96"/>
              <w:rPr>
                <w:rFonts w:ascii="Arial" w:eastAsia="DejaVu Sans" w:hAnsi="Arial" w:cs="Arial"/>
                <w:b/>
                <w:kern w:val="1"/>
                <w:sz w:val="20"/>
                <w:szCs w:val="20"/>
                <w:lang w:eastAsia="es-CO"/>
              </w:rPr>
            </w:pPr>
            <w:r w:rsidRPr="00477692">
              <w:rPr>
                <w:rFonts w:ascii="Arial" w:eastAsia="DejaVu Sans" w:hAnsi="Arial" w:cs="Arial"/>
                <w:b/>
                <w:kern w:val="1"/>
                <w:sz w:val="20"/>
                <w:szCs w:val="20"/>
                <w:lang w:eastAsia="es-CO"/>
              </w:rPr>
              <w:t>ANÁLISIS DE RIESGO Y LA FORMA DE MITIGARLO</w:t>
            </w:r>
          </w:p>
        </w:tc>
        <w:tc>
          <w:tcPr>
            <w:tcW w:w="7088" w:type="dxa"/>
            <w:vAlign w:val="center"/>
          </w:tcPr>
          <w:p w14:paraId="0EB30262" w14:textId="77777777" w:rsidR="000C6599" w:rsidRPr="00477692" w:rsidRDefault="000C6599" w:rsidP="0074490E">
            <w:pPr>
              <w:widowControl w:val="0"/>
              <w:suppressAutoHyphens/>
              <w:spacing w:after="120" w:line="240" w:lineRule="auto"/>
              <w:ind w:right="96"/>
              <w:jc w:val="both"/>
              <w:rPr>
                <w:rFonts w:ascii="Arial" w:eastAsia="DejaVu Sans" w:hAnsi="Arial" w:cs="Arial"/>
                <w:kern w:val="1"/>
                <w:sz w:val="20"/>
                <w:szCs w:val="20"/>
                <w:lang w:val="es-MX" w:eastAsia="es-CO"/>
              </w:rPr>
            </w:pPr>
            <w:r w:rsidRPr="00477692">
              <w:rPr>
                <w:rFonts w:ascii="Arial" w:eastAsia="DejaVu Sans" w:hAnsi="Arial" w:cs="Arial"/>
                <w:kern w:val="1"/>
                <w:sz w:val="20"/>
                <w:szCs w:val="20"/>
                <w:lang w:val="es-MX" w:eastAsia="es-CO"/>
              </w:rPr>
              <w:t xml:space="preserve">Los riesgos que se pueden presentar en la ejecución del contrato, pueden ser: </w:t>
            </w:r>
          </w:p>
          <w:p w14:paraId="046F34AF" w14:textId="77777777" w:rsidR="000C6599" w:rsidRPr="00477692" w:rsidRDefault="000C6599" w:rsidP="0074490E">
            <w:pPr>
              <w:widowControl w:val="0"/>
              <w:suppressAutoHyphens/>
              <w:spacing w:after="120" w:line="240" w:lineRule="auto"/>
              <w:ind w:right="96"/>
              <w:jc w:val="both"/>
              <w:rPr>
                <w:rFonts w:ascii="Arial" w:eastAsia="DejaVu Sans" w:hAnsi="Arial" w:cs="Arial"/>
                <w:kern w:val="1"/>
                <w:sz w:val="20"/>
                <w:szCs w:val="20"/>
                <w:lang w:val="es-MX" w:eastAsia="es-CO"/>
              </w:rPr>
            </w:pPr>
            <w:r w:rsidRPr="00477692">
              <w:rPr>
                <w:rFonts w:ascii="Arial" w:eastAsia="DejaVu Sans" w:hAnsi="Arial" w:cs="Arial"/>
                <w:kern w:val="1"/>
                <w:sz w:val="20"/>
                <w:szCs w:val="20"/>
                <w:lang w:val="es-MX" w:eastAsia="es-CO"/>
              </w:rPr>
              <w:t>Riesgos asumidos por el contratista:</w:t>
            </w:r>
          </w:p>
          <w:p w14:paraId="3944D133" w14:textId="77777777" w:rsidR="000C6599" w:rsidRPr="00477692" w:rsidRDefault="000C6599" w:rsidP="0074490E">
            <w:pPr>
              <w:widowControl w:val="0"/>
              <w:numPr>
                <w:ilvl w:val="0"/>
                <w:numId w:val="3"/>
              </w:numPr>
              <w:suppressAutoHyphens/>
              <w:spacing w:after="120" w:line="240" w:lineRule="auto"/>
              <w:ind w:left="497" w:right="96" w:hanging="425"/>
              <w:jc w:val="both"/>
              <w:rPr>
                <w:rFonts w:ascii="Arial" w:eastAsia="DejaVu Sans" w:hAnsi="Arial" w:cs="Arial"/>
                <w:kern w:val="1"/>
                <w:sz w:val="20"/>
                <w:szCs w:val="20"/>
                <w:lang w:val="es-MX" w:eastAsia="es-CO"/>
              </w:rPr>
            </w:pPr>
            <w:r w:rsidRPr="00477692">
              <w:rPr>
                <w:rFonts w:ascii="Arial" w:eastAsia="DejaVu Sans" w:hAnsi="Arial" w:cs="Arial"/>
                <w:kern w:val="1"/>
                <w:sz w:val="20"/>
                <w:szCs w:val="20"/>
                <w:lang w:val="es-MX" w:eastAsia="es-CO"/>
              </w:rPr>
              <w:t xml:space="preserve"> El eventual incumplimiento del contratista de las obligaciones establecidas en el contrato. </w:t>
            </w:r>
          </w:p>
          <w:p w14:paraId="201A7123" w14:textId="77777777" w:rsidR="000C6599" w:rsidRPr="00477692" w:rsidRDefault="000C6599" w:rsidP="0074490E">
            <w:pPr>
              <w:widowControl w:val="0"/>
              <w:numPr>
                <w:ilvl w:val="0"/>
                <w:numId w:val="3"/>
              </w:numPr>
              <w:suppressAutoHyphens/>
              <w:spacing w:after="120" w:line="240" w:lineRule="auto"/>
              <w:ind w:left="497" w:right="96" w:hanging="425"/>
              <w:jc w:val="both"/>
              <w:rPr>
                <w:rFonts w:ascii="Arial" w:eastAsia="DejaVu Sans" w:hAnsi="Arial" w:cs="Arial"/>
                <w:kern w:val="1"/>
                <w:sz w:val="20"/>
                <w:szCs w:val="20"/>
                <w:lang w:eastAsia="es-CO"/>
              </w:rPr>
            </w:pPr>
            <w:r w:rsidRPr="00477692">
              <w:rPr>
                <w:rFonts w:ascii="Arial" w:eastAsia="DejaVu Sans" w:hAnsi="Arial" w:cs="Arial"/>
                <w:kern w:val="1"/>
                <w:sz w:val="20"/>
                <w:szCs w:val="20"/>
                <w:lang w:val="es-MX" w:eastAsia="es-CO"/>
              </w:rPr>
              <w:t xml:space="preserve"> Conceptos errados que como consecuencia generen acciones legales en contra del Ministerio de Defensa – Ejército Nacional.</w:t>
            </w:r>
          </w:p>
          <w:p w14:paraId="31731CDD" w14:textId="77777777" w:rsidR="000C6599" w:rsidRPr="00477692" w:rsidRDefault="000C6599" w:rsidP="0074490E">
            <w:pPr>
              <w:widowControl w:val="0"/>
              <w:numPr>
                <w:ilvl w:val="0"/>
                <w:numId w:val="3"/>
              </w:numPr>
              <w:suppressAutoHyphens/>
              <w:spacing w:after="120" w:line="240" w:lineRule="auto"/>
              <w:ind w:left="497" w:right="96" w:hanging="425"/>
              <w:jc w:val="both"/>
              <w:rPr>
                <w:rFonts w:ascii="Arial" w:eastAsia="DejaVu Sans" w:hAnsi="Arial" w:cs="Arial"/>
                <w:kern w:val="1"/>
                <w:sz w:val="20"/>
                <w:szCs w:val="20"/>
                <w:lang w:eastAsia="es-CO"/>
              </w:rPr>
            </w:pPr>
            <w:r w:rsidRPr="00477692">
              <w:rPr>
                <w:rFonts w:ascii="Arial" w:eastAsia="DejaVu Sans" w:hAnsi="Arial" w:cs="Arial"/>
                <w:kern w:val="1"/>
                <w:sz w:val="20"/>
                <w:szCs w:val="20"/>
                <w:lang w:eastAsia="es-CO"/>
              </w:rPr>
              <w:t xml:space="preserve"> Negligencia, imprudencia o temeridad en los mandatos o en </w:t>
            </w:r>
            <w:proofErr w:type="gramStart"/>
            <w:r w:rsidRPr="00477692">
              <w:rPr>
                <w:rFonts w:ascii="Arial" w:eastAsia="DejaVu Sans" w:hAnsi="Arial" w:cs="Arial"/>
                <w:kern w:val="1"/>
                <w:sz w:val="20"/>
                <w:szCs w:val="20"/>
                <w:lang w:eastAsia="es-CO"/>
              </w:rPr>
              <w:t>las asesoría</w:t>
            </w:r>
            <w:proofErr w:type="gramEnd"/>
            <w:r w:rsidRPr="00477692">
              <w:rPr>
                <w:rFonts w:ascii="Arial" w:eastAsia="DejaVu Sans" w:hAnsi="Arial" w:cs="Arial"/>
                <w:kern w:val="1"/>
                <w:sz w:val="20"/>
                <w:szCs w:val="20"/>
                <w:lang w:eastAsia="es-CO"/>
              </w:rPr>
              <w:t xml:space="preserve"> requeridas por la entidad en la materia para la cual fue contratado</w:t>
            </w:r>
          </w:p>
          <w:p w14:paraId="28271943" w14:textId="77777777" w:rsidR="000C6599" w:rsidRPr="00477692" w:rsidRDefault="000C6599" w:rsidP="0074490E">
            <w:pPr>
              <w:widowControl w:val="0"/>
              <w:numPr>
                <w:ilvl w:val="0"/>
                <w:numId w:val="3"/>
              </w:numPr>
              <w:suppressAutoHyphens/>
              <w:spacing w:after="120" w:line="240" w:lineRule="auto"/>
              <w:ind w:left="497" w:right="96" w:hanging="425"/>
              <w:jc w:val="both"/>
              <w:rPr>
                <w:rFonts w:ascii="Arial" w:eastAsia="DejaVu Sans" w:hAnsi="Arial" w:cs="Arial"/>
                <w:kern w:val="1"/>
                <w:sz w:val="20"/>
                <w:szCs w:val="20"/>
                <w:lang w:eastAsia="es-CO"/>
              </w:rPr>
            </w:pPr>
            <w:r w:rsidRPr="00477692">
              <w:rPr>
                <w:rFonts w:ascii="Arial" w:eastAsia="DejaVu Sans" w:hAnsi="Arial" w:cs="Arial"/>
                <w:kern w:val="1"/>
                <w:sz w:val="20"/>
                <w:szCs w:val="20"/>
                <w:lang w:eastAsia="es-CO"/>
              </w:rPr>
              <w:t xml:space="preserve"> Uso indebido de información confidencial, secreta, ultra secreta que llegase a conocer y que publicara, revelara, entregara, informara, distribuyera bajo forma alguna, ya sea directa o indirectamente</w:t>
            </w:r>
          </w:p>
          <w:p w14:paraId="7F00E40C" w14:textId="77777777" w:rsidR="000C6599" w:rsidRPr="00477692" w:rsidRDefault="000C6599" w:rsidP="0074490E">
            <w:pPr>
              <w:widowControl w:val="0"/>
              <w:numPr>
                <w:ilvl w:val="0"/>
                <w:numId w:val="3"/>
              </w:numPr>
              <w:suppressAutoHyphens/>
              <w:spacing w:after="120" w:line="240" w:lineRule="auto"/>
              <w:ind w:left="497" w:right="96" w:hanging="425"/>
              <w:jc w:val="both"/>
              <w:rPr>
                <w:rFonts w:ascii="Arial" w:eastAsia="DejaVu Sans" w:hAnsi="Arial" w:cs="Arial"/>
                <w:kern w:val="1"/>
                <w:sz w:val="20"/>
                <w:szCs w:val="20"/>
                <w:lang w:eastAsia="es-CO"/>
              </w:rPr>
            </w:pPr>
            <w:r w:rsidRPr="00477692">
              <w:rPr>
                <w:rFonts w:ascii="Arial" w:eastAsia="DejaVu Sans" w:hAnsi="Arial" w:cs="Arial"/>
                <w:color w:val="000000"/>
                <w:kern w:val="1"/>
                <w:sz w:val="20"/>
                <w:szCs w:val="20"/>
                <w:lang w:eastAsia="es-CO"/>
              </w:rPr>
              <w:t>Pago de salarios, prestaciones sociales y honorarios que el contratista (persona jurídica) llegase a omitir cumplir con las obligaciones que se derivan de la relación de trabajo conforme a las normas vigentes</w:t>
            </w:r>
          </w:p>
          <w:p w14:paraId="60398FDA" w14:textId="77777777" w:rsidR="000C6599" w:rsidRPr="00477692" w:rsidRDefault="000C6599" w:rsidP="0074490E">
            <w:pPr>
              <w:widowControl w:val="0"/>
              <w:numPr>
                <w:ilvl w:val="0"/>
                <w:numId w:val="3"/>
              </w:numPr>
              <w:suppressAutoHyphens/>
              <w:spacing w:after="120" w:line="240" w:lineRule="auto"/>
              <w:ind w:left="497" w:right="96" w:hanging="425"/>
              <w:jc w:val="both"/>
              <w:rPr>
                <w:rFonts w:ascii="Arial" w:eastAsia="DejaVu Sans" w:hAnsi="Arial" w:cs="Arial"/>
                <w:kern w:val="1"/>
                <w:sz w:val="20"/>
                <w:szCs w:val="20"/>
                <w:lang w:eastAsia="es-CO"/>
              </w:rPr>
            </w:pPr>
            <w:r w:rsidRPr="00477692">
              <w:rPr>
                <w:rFonts w:ascii="Arial" w:eastAsia="DejaVu Sans" w:hAnsi="Arial" w:cs="Arial"/>
                <w:kern w:val="1"/>
                <w:sz w:val="20"/>
                <w:szCs w:val="20"/>
                <w:lang w:val="es-MX" w:eastAsia="es-CO"/>
              </w:rPr>
              <w:t xml:space="preserve"> Incumpla con las obligaciones al Sistema de Seguridad Social Integral y ARL.</w:t>
            </w:r>
          </w:p>
          <w:p w14:paraId="1B5082D4" w14:textId="77777777" w:rsidR="000C6599" w:rsidRPr="00477692" w:rsidRDefault="000C6599" w:rsidP="0074490E">
            <w:pPr>
              <w:widowControl w:val="0"/>
              <w:suppressAutoHyphens/>
              <w:spacing w:after="120" w:line="240" w:lineRule="auto"/>
              <w:ind w:right="96"/>
              <w:jc w:val="both"/>
              <w:rPr>
                <w:rFonts w:ascii="Arial" w:eastAsia="DejaVu Sans" w:hAnsi="Arial" w:cs="Arial"/>
                <w:kern w:val="1"/>
                <w:sz w:val="20"/>
                <w:szCs w:val="20"/>
                <w:lang w:val="es-MX" w:eastAsia="es-CO"/>
              </w:rPr>
            </w:pPr>
            <w:r w:rsidRPr="00477692">
              <w:rPr>
                <w:rFonts w:ascii="Arial" w:eastAsia="DejaVu Sans" w:hAnsi="Arial" w:cs="Arial"/>
                <w:kern w:val="1"/>
                <w:sz w:val="20"/>
                <w:szCs w:val="20"/>
                <w:lang w:val="es-MX" w:eastAsia="es-CO"/>
              </w:rPr>
              <w:t>Riesgos asumidos por la entidad contratante:</w:t>
            </w:r>
          </w:p>
          <w:p w14:paraId="7AB7B051" w14:textId="77777777" w:rsidR="000C6599" w:rsidRPr="00477692" w:rsidRDefault="000C6599" w:rsidP="0074490E">
            <w:pPr>
              <w:widowControl w:val="0"/>
              <w:numPr>
                <w:ilvl w:val="0"/>
                <w:numId w:val="4"/>
              </w:numPr>
              <w:suppressAutoHyphens/>
              <w:spacing w:after="120" w:line="240" w:lineRule="auto"/>
              <w:ind w:left="497" w:right="96" w:hanging="425"/>
              <w:jc w:val="both"/>
              <w:rPr>
                <w:rFonts w:ascii="Arial" w:eastAsia="DejaVu Sans" w:hAnsi="Arial" w:cs="Arial"/>
                <w:kern w:val="1"/>
                <w:sz w:val="20"/>
                <w:szCs w:val="20"/>
                <w:lang w:eastAsia="es-CO"/>
              </w:rPr>
            </w:pPr>
            <w:r w:rsidRPr="00477692">
              <w:rPr>
                <w:rFonts w:ascii="Arial" w:eastAsia="DejaVu Sans" w:hAnsi="Arial" w:cs="Arial"/>
                <w:kern w:val="1"/>
                <w:sz w:val="20"/>
                <w:szCs w:val="20"/>
                <w:lang w:eastAsia="es-CO"/>
              </w:rPr>
              <w:t>Mora en el pago por parte del Ministerio de Defensa – Ejército Nacional: se reconocerán los efectos dañosos que se deriven de este riesgo, deben ser asumidos, reconocidos y pagados por el Estado, el que, a título de resarcimiento, debe pagar interese e mora al contratista</w:t>
            </w:r>
          </w:p>
          <w:p w14:paraId="73F40131" w14:textId="77777777" w:rsidR="000C6599" w:rsidRPr="00477692" w:rsidRDefault="000C6599" w:rsidP="0074490E">
            <w:pPr>
              <w:widowControl w:val="0"/>
              <w:numPr>
                <w:ilvl w:val="0"/>
                <w:numId w:val="4"/>
              </w:numPr>
              <w:suppressAutoHyphens/>
              <w:spacing w:after="120" w:line="240" w:lineRule="auto"/>
              <w:ind w:left="497" w:right="96" w:hanging="425"/>
              <w:jc w:val="both"/>
              <w:rPr>
                <w:rFonts w:ascii="Arial" w:eastAsia="DejaVu Sans" w:hAnsi="Arial" w:cs="Arial"/>
                <w:kern w:val="1"/>
                <w:sz w:val="20"/>
                <w:szCs w:val="20"/>
                <w:lang w:eastAsia="es-CO"/>
              </w:rPr>
            </w:pPr>
            <w:r w:rsidRPr="00477692">
              <w:rPr>
                <w:rFonts w:ascii="Arial" w:eastAsia="DejaVu Sans" w:hAnsi="Arial" w:cs="Arial"/>
                <w:kern w:val="1"/>
                <w:sz w:val="20"/>
                <w:szCs w:val="20"/>
                <w:lang w:eastAsia="es-CO"/>
              </w:rPr>
              <w:t xml:space="preserve">Modificación o interpretaciones unilaterales del contrato: se presenta cuando en ejercicio de estos dos poderes excepcionales la entidad altere gravemente el equilibrio financiero del contrato, circunstancia que se debe analizar a la luz de la teoría del hecho del príncipe </w:t>
            </w:r>
          </w:p>
          <w:p w14:paraId="72DEB90C" w14:textId="77777777" w:rsidR="000C6599" w:rsidRPr="00477692" w:rsidRDefault="000C6599" w:rsidP="0074490E">
            <w:pPr>
              <w:widowControl w:val="0"/>
              <w:numPr>
                <w:ilvl w:val="0"/>
                <w:numId w:val="4"/>
              </w:numPr>
              <w:suppressAutoHyphens/>
              <w:spacing w:after="0" w:line="240" w:lineRule="auto"/>
              <w:ind w:left="497" w:right="96" w:hanging="425"/>
              <w:jc w:val="both"/>
              <w:rPr>
                <w:rFonts w:ascii="Arial" w:eastAsia="DejaVu Sans" w:hAnsi="Arial" w:cs="Arial"/>
                <w:kern w:val="1"/>
                <w:sz w:val="20"/>
                <w:szCs w:val="20"/>
                <w:lang w:eastAsia="es-CO"/>
              </w:rPr>
            </w:pPr>
            <w:r w:rsidRPr="00477692">
              <w:rPr>
                <w:rFonts w:ascii="Arial" w:eastAsia="DejaVu Sans" w:hAnsi="Arial" w:cs="Arial"/>
                <w:kern w:val="1"/>
                <w:sz w:val="20"/>
                <w:szCs w:val="20"/>
                <w:lang w:eastAsia="es-CO"/>
              </w:rPr>
              <w:t>Riesgos asociados con el presupuesto de la entidad: consiste en la ausencia de disponibilidad presupuestal para asumir los compromisos asumidos por la Entidad Estatal.</w:t>
            </w:r>
          </w:p>
        </w:tc>
      </w:tr>
      <w:tr w:rsidR="000C6599" w:rsidRPr="00477692" w14:paraId="56A8DC77" w14:textId="77777777" w:rsidTr="00B06564">
        <w:trPr>
          <w:trHeight w:val="664"/>
        </w:trPr>
        <w:tc>
          <w:tcPr>
            <w:tcW w:w="2338" w:type="dxa"/>
            <w:vAlign w:val="center"/>
          </w:tcPr>
          <w:p w14:paraId="45EE9DB3" w14:textId="77777777" w:rsidR="000C6599" w:rsidRPr="00477692" w:rsidRDefault="000C6599" w:rsidP="0074490E">
            <w:pPr>
              <w:widowControl w:val="0"/>
              <w:numPr>
                <w:ilvl w:val="0"/>
                <w:numId w:val="2"/>
              </w:numPr>
              <w:suppressAutoHyphens/>
              <w:spacing w:after="120" w:line="240" w:lineRule="auto"/>
              <w:ind w:right="96"/>
              <w:rPr>
                <w:rFonts w:ascii="Arial" w:eastAsia="DejaVu Sans" w:hAnsi="Arial" w:cs="Arial"/>
                <w:b/>
                <w:kern w:val="1"/>
                <w:sz w:val="20"/>
                <w:szCs w:val="20"/>
                <w:lang w:eastAsia="es-CO"/>
              </w:rPr>
            </w:pPr>
            <w:r w:rsidRPr="00477692">
              <w:rPr>
                <w:rFonts w:ascii="Arial" w:eastAsia="DejaVu Sans" w:hAnsi="Arial" w:cs="Arial"/>
                <w:b/>
                <w:kern w:val="1"/>
                <w:sz w:val="20"/>
                <w:szCs w:val="20"/>
                <w:lang w:eastAsia="es-CO"/>
              </w:rPr>
              <w:t>GARANTÍAS EXIGIDAS</w:t>
            </w:r>
          </w:p>
        </w:tc>
        <w:tc>
          <w:tcPr>
            <w:tcW w:w="7088" w:type="dxa"/>
            <w:vAlign w:val="center"/>
          </w:tcPr>
          <w:p w14:paraId="6E24C154" w14:textId="77777777" w:rsidR="000C6599" w:rsidRPr="00477692" w:rsidRDefault="000C6599" w:rsidP="0074490E">
            <w:pPr>
              <w:widowControl w:val="0"/>
              <w:suppressAutoHyphens/>
              <w:spacing w:after="120" w:line="240" w:lineRule="auto"/>
              <w:ind w:right="96"/>
              <w:jc w:val="both"/>
              <w:rPr>
                <w:rFonts w:ascii="Arial" w:eastAsia="DejaVu Sans" w:hAnsi="Arial" w:cs="Arial"/>
                <w:b/>
                <w:bCs/>
                <w:kern w:val="1"/>
                <w:sz w:val="20"/>
                <w:szCs w:val="20"/>
                <w:lang w:eastAsia="es-CO"/>
              </w:rPr>
            </w:pPr>
            <w:r w:rsidRPr="00477692">
              <w:rPr>
                <w:rFonts w:ascii="Arial" w:eastAsia="DejaVu Sans" w:hAnsi="Arial" w:cs="Arial"/>
                <w:b/>
                <w:bCs/>
                <w:kern w:val="1"/>
                <w:sz w:val="20"/>
                <w:szCs w:val="20"/>
                <w:lang w:eastAsia="es-CO"/>
              </w:rPr>
              <w:t>GARANTÍA DE CUMPLIMIENTO</w:t>
            </w:r>
          </w:p>
          <w:p w14:paraId="1319A389" w14:textId="77777777" w:rsidR="00963B3C" w:rsidRPr="00477692" w:rsidRDefault="00963B3C" w:rsidP="00963B3C">
            <w:pPr>
              <w:rPr>
                <w:rFonts w:ascii="Arial" w:hAnsi="Arial" w:cs="Arial"/>
                <w:sz w:val="20"/>
                <w:szCs w:val="20"/>
              </w:rPr>
            </w:pPr>
            <w:r w:rsidRPr="00477692">
              <w:rPr>
                <w:rFonts w:ascii="Arial" w:hAnsi="Arial" w:cs="Arial"/>
                <w:b/>
                <w:sz w:val="20"/>
                <w:szCs w:val="20"/>
              </w:rPr>
              <w:t>Garantía de Cumplimiento</w:t>
            </w:r>
            <w:r w:rsidRPr="00477692">
              <w:rPr>
                <w:rFonts w:ascii="Arial" w:hAnsi="Arial" w:cs="Arial"/>
                <w:sz w:val="20"/>
                <w:szCs w:val="20"/>
              </w:rPr>
              <w:t>:</w:t>
            </w:r>
          </w:p>
          <w:p w14:paraId="59A38786" w14:textId="77777777" w:rsidR="00963B3C" w:rsidRPr="00477692" w:rsidRDefault="00963B3C" w:rsidP="00963B3C">
            <w:pPr>
              <w:pStyle w:val="Textoindependiente"/>
              <w:ind w:right="96"/>
              <w:jc w:val="both"/>
              <w:rPr>
                <w:rFonts w:ascii="Arial" w:hAnsi="Arial" w:cs="Arial"/>
                <w:bCs/>
                <w:sz w:val="20"/>
                <w:szCs w:val="20"/>
              </w:rPr>
            </w:pPr>
            <w:r w:rsidRPr="00332C73">
              <w:rPr>
                <w:rFonts w:ascii="Arial" w:hAnsi="Arial" w:cs="Arial"/>
                <w:b/>
                <w:bCs/>
                <w:sz w:val="20"/>
                <w:szCs w:val="20"/>
              </w:rPr>
              <w:t>Cumplimiento del contrato.</w:t>
            </w:r>
            <w:r w:rsidRPr="00477692">
              <w:rPr>
                <w:rFonts w:ascii="Arial" w:hAnsi="Arial" w:cs="Arial"/>
                <w:bCs/>
                <w:sz w:val="20"/>
                <w:szCs w:val="20"/>
              </w:rPr>
              <w:t xml:space="preserve"> Perjuicios derivados de: (a) el incumplimiento total o parcial del contrato, cuando el incumplimiento es imputable al contratista; (b) el cumplimiento tardío o defectuoso del contrato, cuando el incumplimiento es imputable al contratista; (c) el pago del valor de las multas y de la cláusula penal pecuniaria.</w:t>
            </w:r>
          </w:p>
          <w:p w14:paraId="719307D4" w14:textId="77777777" w:rsidR="00963B3C" w:rsidRPr="00477692" w:rsidRDefault="00963B3C" w:rsidP="00963B3C">
            <w:pPr>
              <w:pStyle w:val="Textoindependiente"/>
              <w:ind w:right="96"/>
              <w:jc w:val="both"/>
              <w:rPr>
                <w:rFonts w:ascii="Arial" w:hAnsi="Arial" w:cs="Arial"/>
                <w:bCs/>
                <w:sz w:val="20"/>
                <w:szCs w:val="20"/>
              </w:rPr>
            </w:pPr>
            <w:r w:rsidRPr="00477692">
              <w:rPr>
                <w:rFonts w:ascii="Arial" w:hAnsi="Arial" w:cs="Arial"/>
                <w:bCs/>
                <w:sz w:val="20"/>
                <w:szCs w:val="20"/>
              </w:rPr>
              <w:t xml:space="preserve">Suficiencia de la garantía: 10% del valor del contrato por un término igual al plazo de vigencia contrato y seis (6) meses </w:t>
            </w:r>
            <w:r w:rsidRPr="00477692">
              <w:rPr>
                <w:rFonts w:ascii="Arial" w:hAnsi="Arial" w:cs="Arial"/>
                <w:bCs/>
                <w:color w:val="000000" w:themeColor="text1"/>
                <w:sz w:val="20"/>
                <w:szCs w:val="20"/>
              </w:rPr>
              <w:t>más</w:t>
            </w:r>
            <w:r w:rsidRPr="00477692">
              <w:rPr>
                <w:rFonts w:ascii="Arial" w:hAnsi="Arial" w:cs="Arial"/>
                <w:bCs/>
                <w:sz w:val="20"/>
                <w:szCs w:val="20"/>
              </w:rPr>
              <w:t xml:space="preserve"> desde el perfeccionamiento del contrato.</w:t>
            </w:r>
          </w:p>
          <w:p w14:paraId="30A03C4A" w14:textId="77777777" w:rsidR="00963B3C" w:rsidRPr="00477692" w:rsidRDefault="00963B3C" w:rsidP="00963B3C">
            <w:pPr>
              <w:pStyle w:val="Textoindependiente"/>
              <w:ind w:right="96"/>
              <w:jc w:val="both"/>
              <w:rPr>
                <w:rFonts w:ascii="Arial" w:hAnsi="Arial" w:cs="Arial"/>
                <w:bCs/>
                <w:sz w:val="20"/>
                <w:szCs w:val="20"/>
              </w:rPr>
            </w:pPr>
            <w:r w:rsidRPr="00477692">
              <w:rPr>
                <w:rFonts w:ascii="Arial" w:hAnsi="Arial" w:cs="Arial"/>
                <w:b/>
                <w:bCs/>
                <w:sz w:val="20"/>
                <w:szCs w:val="20"/>
              </w:rPr>
              <w:t>Calidad del servicio</w:t>
            </w:r>
            <w:r w:rsidRPr="00477692">
              <w:rPr>
                <w:rFonts w:ascii="Arial" w:hAnsi="Arial" w:cs="Arial"/>
                <w:bCs/>
                <w:sz w:val="20"/>
                <w:szCs w:val="20"/>
              </w:rPr>
              <w:t>. Este amparo cubre a la Entidad Estatal por los perjuicios derivados de la deficiente calidad del servicio prestado.</w:t>
            </w:r>
          </w:p>
          <w:p w14:paraId="0E35A87F" w14:textId="77777777" w:rsidR="00963B3C" w:rsidRPr="00477692" w:rsidRDefault="00963B3C" w:rsidP="00963B3C">
            <w:pPr>
              <w:pStyle w:val="Textoindependiente"/>
              <w:ind w:right="96"/>
              <w:jc w:val="both"/>
              <w:rPr>
                <w:rFonts w:ascii="Arial" w:hAnsi="Arial" w:cs="Arial"/>
                <w:bCs/>
                <w:sz w:val="20"/>
                <w:szCs w:val="20"/>
              </w:rPr>
            </w:pPr>
            <w:r w:rsidRPr="00477692">
              <w:rPr>
                <w:rFonts w:ascii="Arial" w:hAnsi="Arial" w:cs="Arial"/>
                <w:bCs/>
                <w:sz w:val="20"/>
                <w:szCs w:val="20"/>
              </w:rPr>
              <w:t xml:space="preserve">Suficiencia de la garantía: 10% del valor del contrato por un término igual al plazo de vigencia del contrato y seis (6) meses </w:t>
            </w:r>
            <w:proofErr w:type="gramStart"/>
            <w:r w:rsidRPr="00477692">
              <w:rPr>
                <w:rFonts w:ascii="Arial" w:hAnsi="Arial" w:cs="Arial"/>
                <w:bCs/>
                <w:sz w:val="20"/>
                <w:szCs w:val="20"/>
              </w:rPr>
              <w:t>más  desde</w:t>
            </w:r>
            <w:proofErr w:type="gramEnd"/>
            <w:r w:rsidRPr="00477692">
              <w:rPr>
                <w:rFonts w:ascii="Arial" w:hAnsi="Arial" w:cs="Arial"/>
                <w:bCs/>
                <w:sz w:val="20"/>
                <w:szCs w:val="20"/>
              </w:rPr>
              <w:t xml:space="preserve"> el perfeccionamiento del contrato.</w:t>
            </w:r>
          </w:p>
          <w:p w14:paraId="3B8DB9CC" w14:textId="77777777" w:rsidR="00963B3C" w:rsidRPr="00477692" w:rsidRDefault="00963B3C" w:rsidP="00963B3C">
            <w:pPr>
              <w:pStyle w:val="Textoindependiente"/>
              <w:ind w:right="96"/>
              <w:jc w:val="both"/>
              <w:rPr>
                <w:rFonts w:ascii="Arial" w:hAnsi="Arial" w:cs="Arial"/>
                <w:bCs/>
                <w:sz w:val="20"/>
                <w:szCs w:val="20"/>
              </w:rPr>
            </w:pPr>
            <w:r w:rsidRPr="00477692">
              <w:rPr>
                <w:rFonts w:ascii="Arial" w:hAnsi="Arial" w:cs="Arial"/>
                <w:bCs/>
                <w:sz w:val="20"/>
                <w:szCs w:val="20"/>
              </w:rPr>
              <w:t>El cubrimiento de los riesgos antes señalado, el contratista podrá asegurar el cumplimiento de sus obligaciones, mediante lo siguientes instrumentos:</w:t>
            </w:r>
          </w:p>
          <w:p w14:paraId="471DA0A6" w14:textId="77777777" w:rsidR="000C6599" w:rsidRPr="00477692" w:rsidRDefault="00963B3C" w:rsidP="00963B3C">
            <w:pPr>
              <w:widowControl w:val="0"/>
              <w:suppressAutoHyphens/>
              <w:spacing w:after="120" w:line="240" w:lineRule="auto"/>
              <w:ind w:right="96"/>
              <w:jc w:val="both"/>
              <w:rPr>
                <w:rFonts w:ascii="Arial" w:eastAsia="DejaVu Sans" w:hAnsi="Arial" w:cs="Arial"/>
                <w:bCs/>
                <w:kern w:val="1"/>
                <w:sz w:val="20"/>
                <w:szCs w:val="20"/>
                <w:lang w:eastAsia="es-CO"/>
              </w:rPr>
            </w:pPr>
            <w:r w:rsidRPr="00477692">
              <w:rPr>
                <w:rFonts w:ascii="Arial" w:hAnsi="Arial" w:cs="Arial"/>
                <w:bCs/>
                <w:sz w:val="20"/>
                <w:szCs w:val="20"/>
              </w:rPr>
              <w:t>-Contrato de seguro contenido en una póliza como asegurado a la Nación–Ministerio de Defensa Nacional–Dirección General de Sanidad Militar–Dispensario Médico Sur Occidente.</w:t>
            </w:r>
          </w:p>
        </w:tc>
      </w:tr>
      <w:tr w:rsidR="000C6599" w:rsidRPr="00477692" w14:paraId="60A31C9B" w14:textId="77777777" w:rsidTr="00B06564">
        <w:trPr>
          <w:trHeight w:val="403"/>
        </w:trPr>
        <w:tc>
          <w:tcPr>
            <w:tcW w:w="2338" w:type="dxa"/>
            <w:vAlign w:val="center"/>
          </w:tcPr>
          <w:p w14:paraId="271EAB1B" w14:textId="77777777" w:rsidR="00177831" w:rsidRPr="00477692" w:rsidRDefault="000C6599" w:rsidP="0074490E">
            <w:pPr>
              <w:widowControl w:val="0"/>
              <w:numPr>
                <w:ilvl w:val="0"/>
                <w:numId w:val="2"/>
              </w:numPr>
              <w:suppressAutoHyphens/>
              <w:spacing w:after="0" w:line="240" w:lineRule="auto"/>
              <w:ind w:right="96"/>
              <w:rPr>
                <w:rFonts w:ascii="Arial" w:eastAsia="DejaVu Sans" w:hAnsi="Arial" w:cs="Arial"/>
                <w:b/>
                <w:kern w:val="1"/>
                <w:sz w:val="20"/>
                <w:szCs w:val="20"/>
                <w:lang w:eastAsia="es-CO"/>
              </w:rPr>
            </w:pPr>
            <w:r w:rsidRPr="00477692">
              <w:rPr>
                <w:rFonts w:ascii="Arial" w:eastAsia="DejaVu Sans" w:hAnsi="Arial" w:cs="Arial"/>
                <w:b/>
                <w:kern w:val="1"/>
                <w:sz w:val="20"/>
                <w:szCs w:val="20"/>
                <w:lang w:eastAsia="es-CO"/>
              </w:rPr>
              <w:t>NATURALEZA JURÍDICA DEL CONTRATISTA</w:t>
            </w:r>
          </w:p>
        </w:tc>
        <w:tc>
          <w:tcPr>
            <w:tcW w:w="7088" w:type="dxa"/>
            <w:vAlign w:val="center"/>
          </w:tcPr>
          <w:p w14:paraId="5E96F789" w14:textId="77777777" w:rsidR="00177831" w:rsidRPr="00477692" w:rsidRDefault="000C6599" w:rsidP="0074490E">
            <w:pPr>
              <w:widowControl w:val="0"/>
              <w:suppressAutoHyphens/>
              <w:spacing w:after="0" w:line="240" w:lineRule="auto"/>
              <w:ind w:right="96"/>
              <w:jc w:val="both"/>
              <w:rPr>
                <w:rFonts w:ascii="Arial" w:eastAsia="Tahoma" w:hAnsi="Arial" w:cs="Arial"/>
                <w:kern w:val="1"/>
                <w:sz w:val="20"/>
                <w:szCs w:val="20"/>
                <w:lang w:eastAsia="es-CO"/>
              </w:rPr>
            </w:pPr>
            <w:r w:rsidRPr="00477692">
              <w:rPr>
                <w:rFonts w:ascii="Arial" w:eastAsia="Tahoma" w:hAnsi="Arial" w:cs="Arial"/>
                <w:kern w:val="1"/>
                <w:sz w:val="20"/>
                <w:szCs w:val="20"/>
                <w:lang w:eastAsia="es-CO"/>
              </w:rPr>
              <w:t>PERSONA NATURAL</w:t>
            </w:r>
          </w:p>
        </w:tc>
      </w:tr>
      <w:tr w:rsidR="000C6599" w:rsidRPr="00477692" w14:paraId="0C4AAABA" w14:textId="77777777" w:rsidTr="00B06564">
        <w:trPr>
          <w:trHeight w:val="112"/>
        </w:trPr>
        <w:tc>
          <w:tcPr>
            <w:tcW w:w="2338" w:type="dxa"/>
            <w:vAlign w:val="center"/>
          </w:tcPr>
          <w:p w14:paraId="6C8D5E57" w14:textId="77777777" w:rsidR="000C6599" w:rsidRPr="00477692" w:rsidRDefault="000C6599" w:rsidP="0074490E">
            <w:pPr>
              <w:widowControl w:val="0"/>
              <w:numPr>
                <w:ilvl w:val="0"/>
                <w:numId w:val="2"/>
              </w:numPr>
              <w:suppressAutoHyphens/>
              <w:spacing w:after="0" w:line="240" w:lineRule="auto"/>
              <w:ind w:right="96"/>
              <w:rPr>
                <w:rFonts w:ascii="Arial" w:eastAsia="DejaVu Sans" w:hAnsi="Arial" w:cs="Arial"/>
                <w:b/>
                <w:kern w:val="1"/>
                <w:sz w:val="20"/>
                <w:szCs w:val="20"/>
                <w:lang w:eastAsia="es-CO"/>
              </w:rPr>
            </w:pPr>
            <w:r w:rsidRPr="00477692">
              <w:rPr>
                <w:rFonts w:ascii="Arial" w:eastAsia="DejaVu Sans" w:hAnsi="Arial" w:cs="Arial"/>
                <w:b/>
                <w:kern w:val="1"/>
                <w:sz w:val="20"/>
                <w:szCs w:val="20"/>
                <w:lang w:eastAsia="es-CO"/>
              </w:rPr>
              <w:t>PLAZO DE EJECUCIÓN</w:t>
            </w:r>
          </w:p>
        </w:tc>
        <w:tc>
          <w:tcPr>
            <w:tcW w:w="7088" w:type="dxa"/>
            <w:vAlign w:val="center"/>
          </w:tcPr>
          <w:p w14:paraId="06692F5D" w14:textId="77777777" w:rsidR="000C6599" w:rsidRPr="00477692" w:rsidRDefault="000C6599" w:rsidP="00B1137A">
            <w:pPr>
              <w:widowControl w:val="0"/>
              <w:suppressAutoHyphens/>
              <w:spacing w:after="0" w:line="240" w:lineRule="auto"/>
              <w:ind w:right="96"/>
              <w:jc w:val="both"/>
              <w:rPr>
                <w:rFonts w:ascii="Arial" w:eastAsia="Tahoma" w:hAnsi="Arial" w:cs="Arial"/>
                <w:kern w:val="1"/>
                <w:sz w:val="20"/>
                <w:szCs w:val="20"/>
                <w:lang w:eastAsia="es-ES"/>
              </w:rPr>
            </w:pPr>
            <w:r w:rsidRPr="00477692">
              <w:rPr>
                <w:rFonts w:ascii="Arial" w:eastAsia="Tahoma" w:hAnsi="Arial" w:cs="Arial"/>
                <w:spacing w:val="1"/>
                <w:kern w:val="1"/>
                <w:sz w:val="20"/>
                <w:szCs w:val="20"/>
                <w:lang w:eastAsia="es-ES"/>
              </w:rPr>
              <w:t xml:space="preserve">A partir de la aprobación de la garantía única (cuando aplique) y la expedición del registro presupuestal </w:t>
            </w:r>
            <w:r w:rsidRPr="00477692">
              <w:rPr>
                <w:rFonts w:ascii="Arial" w:eastAsia="Tahoma" w:hAnsi="Arial" w:cs="Arial"/>
                <w:kern w:val="1"/>
                <w:sz w:val="20"/>
                <w:szCs w:val="20"/>
                <w:lang w:eastAsia="es-ES"/>
              </w:rPr>
              <w:t xml:space="preserve">hasta el </w:t>
            </w:r>
            <w:r w:rsidRPr="00477692">
              <w:rPr>
                <w:rFonts w:ascii="Arial" w:eastAsia="Tahoma" w:hAnsi="Arial" w:cs="Arial"/>
                <w:color w:val="000000" w:themeColor="text1"/>
                <w:kern w:val="1"/>
                <w:sz w:val="20"/>
                <w:szCs w:val="20"/>
                <w:lang w:eastAsia="es-ES"/>
              </w:rPr>
              <w:t xml:space="preserve">31 de </w:t>
            </w:r>
            <w:r w:rsidR="00477692" w:rsidRPr="00477692">
              <w:rPr>
                <w:rFonts w:ascii="Arial" w:eastAsia="Tahoma" w:hAnsi="Arial" w:cs="Arial"/>
                <w:color w:val="000000" w:themeColor="text1"/>
                <w:kern w:val="1"/>
                <w:sz w:val="20"/>
                <w:szCs w:val="20"/>
                <w:lang w:eastAsia="es-ES"/>
              </w:rPr>
              <w:t>Diciembre de 2022</w:t>
            </w:r>
            <w:r w:rsidRPr="00477692">
              <w:rPr>
                <w:rFonts w:ascii="Arial" w:eastAsia="Tahoma" w:hAnsi="Arial" w:cs="Arial"/>
                <w:color w:val="FF0000"/>
                <w:kern w:val="1"/>
                <w:sz w:val="20"/>
                <w:szCs w:val="20"/>
                <w:lang w:eastAsia="es-ES"/>
              </w:rPr>
              <w:t>.</w:t>
            </w:r>
          </w:p>
        </w:tc>
      </w:tr>
      <w:tr w:rsidR="000C6599" w:rsidRPr="00477692" w14:paraId="7365A570" w14:textId="77777777" w:rsidTr="00B06564">
        <w:trPr>
          <w:trHeight w:val="487"/>
        </w:trPr>
        <w:tc>
          <w:tcPr>
            <w:tcW w:w="2338" w:type="dxa"/>
            <w:vAlign w:val="center"/>
          </w:tcPr>
          <w:p w14:paraId="27844DEE" w14:textId="77777777" w:rsidR="000C6599" w:rsidRPr="00477692" w:rsidRDefault="000C6599" w:rsidP="0074490E">
            <w:pPr>
              <w:widowControl w:val="0"/>
              <w:numPr>
                <w:ilvl w:val="0"/>
                <w:numId w:val="2"/>
              </w:numPr>
              <w:suppressAutoHyphens/>
              <w:spacing w:after="0" w:line="240" w:lineRule="auto"/>
              <w:ind w:right="96"/>
              <w:rPr>
                <w:rFonts w:ascii="Arial" w:eastAsia="DejaVu Sans" w:hAnsi="Arial" w:cs="Arial"/>
                <w:b/>
                <w:kern w:val="1"/>
                <w:sz w:val="20"/>
                <w:szCs w:val="20"/>
                <w:lang w:eastAsia="es-CO"/>
              </w:rPr>
            </w:pPr>
            <w:r w:rsidRPr="00477692">
              <w:rPr>
                <w:rFonts w:ascii="Arial" w:eastAsia="DejaVu Sans" w:hAnsi="Arial" w:cs="Arial"/>
                <w:b/>
                <w:kern w:val="1"/>
                <w:sz w:val="20"/>
                <w:szCs w:val="20"/>
                <w:lang w:eastAsia="es-CO"/>
              </w:rPr>
              <w:t>LUGAR DE EJECUCIÓN</w:t>
            </w:r>
          </w:p>
        </w:tc>
        <w:tc>
          <w:tcPr>
            <w:tcW w:w="7088" w:type="dxa"/>
            <w:vAlign w:val="center"/>
          </w:tcPr>
          <w:p w14:paraId="19AE6B52" w14:textId="1C53EE4A" w:rsidR="000C6599" w:rsidRPr="00477692" w:rsidRDefault="000C6599" w:rsidP="0074490E">
            <w:pPr>
              <w:widowControl w:val="0"/>
              <w:suppressAutoHyphens/>
              <w:spacing w:after="0" w:line="240" w:lineRule="auto"/>
              <w:ind w:right="96"/>
              <w:jc w:val="both"/>
              <w:rPr>
                <w:rFonts w:ascii="Arial" w:eastAsia="DejaVu Sans" w:hAnsi="Arial" w:cs="Arial"/>
                <w:noProof/>
                <w:kern w:val="1"/>
                <w:sz w:val="20"/>
                <w:szCs w:val="20"/>
                <w:lang w:eastAsia="es-CO"/>
              </w:rPr>
            </w:pPr>
            <w:r w:rsidRPr="00477692">
              <w:rPr>
                <w:rFonts w:ascii="Arial" w:eastAsia="DejaVu Sans" w:hAnsi="Arial" w:cs="Arial"/>
                <w:color w:val="000000" w:themeColor="text1"/>
                <w:kern w:val="1"/>
                <w:sz w:val="20"/>
                <w:szCs w:val="20"/>
                <w:lang w:eastAsia="es-ES"/>
              </w:rPr>
              <w:t>Para el cumplimiento de las obligaciones derivadas del presente Contrato las partes acuerdan como lugar de cumplimiento la Ciudad de Bogotá D.C.,</w:t>
            </w:r>
            <w:r w:rsidRPr="00477692">
              <w:rPr>
                <w:rFonts w:ascii="Arial" w:eastAsia="DejaVu Sans" w:hAnsi="Arial" w:cs="Arial"/>
                <w:color w:val="000000" w:themeColor="text1"/>
                <w:kern w:val="1"/>
                <w:sz w:val="20"/>
                <w:szCs w:val="20"/>
                <w:lang w:eastAsia="es-CO"/>
              </w:rPr>
              <w:t xml:space="preserve"> </w:t>
            </w:r>
            <w:proofErr w:type="spellStart"/>
            <w:r w:rsidR="004D6F19" w:rsidRPr="00477692">
              <w:rPr>
                <w:rFonts w:ascii="Arial" w:eastAsia="DejaVu Sans" w:hAnsi="Arial" w:cs="Arial"/>
                <w:color w:val="000000" w:themeColor="text1"/>
                <w:kern w:val="1"/>
                <w:sz w:val="20"/>
                <w:szCs w:val="20"/>
                <w:lang w:eastAsia="es-CO"/>
              </w:rPr>
              <w:t>intramural</w:t>
            </w:r>
            <w:proofErr w:type="spellEnd"/>
            <w:r w:rsidR="004D6F19" w:rsidRPr="00477692">
              <w:rPr>
                <w:rFonts w:ascii="Arial" w:eastAsia="DejaVu Sans" w:hAnsi="Arial" w:cs="Arial"/>
                <w:color w:val="000000" w:themeColor="text1"/>
                <w:kern w:val="1"/>
                <w:sz w:val="20"/>
                <w:szCs w:val="20"/>
                <w:lang w:eastAsia="es-CO"/>
              </w:rPr>
              <w:t xml:space="preserve"> en l</w:t>
            </w:r>
            <w:r w:rsidRPr="00477692">
              <w:rPr>
                <w:rFonts w:ascii="Arial" w:eastAsia="DejaVu Sans" w:hAnsi="Arial" w:cs="Arial"/>
                <w:color w:val="000000" w:themeColor="text1"/>
                <w:kern w:val="1"/>
                <w:sz w:val="20"/>
                <w:szCs w:val="20"/>
                <w:lang w:eastAsia="es-CO"/>
              </w:rPr>
              <w:t xml:space="preserve">as instalaciones del </w:t>
            </w:r>
            <w:r w:rsidR="00B94DDA">
              <w:rPr>
                <w:rFonts w:ascii="Arial" w:eastAsia="DejaVu Sans" w:hAnsi="Arial" w:cs="Arial"/>
                <w:noProof/>
                <w:color w:val="000000" w:themeColor="text1"/>
                <w:kern w:val="1"/>
                <w:sz w:val="20"/>
                <w:szCs w:val="20"/>
                <w:lang w:eastAsia="es-CO"/>
              </w:rPr>
              <w:t xml:space="preserve">CENTRO DE ALISTAMIENTO PARA EL COMBATE Y SEGURIDAD DE AVIACIÓN II </w:t>
            </w:r>
            <w:r w:rsidRPr="00477692">
              <w:rPr>
                <w:rFonts w:ascii="Arial" w:eastAsia="DejaVu Sans" w:hAnsi="Arial" w:cs="Arial"/>
                <w:noProof/>
                <w:kern w:val="1"/>
                <w:sz w:val="20"/>
                <w:szCs w:val="20"/>
                <w:lang w:eastAsia="es-CO"/>
              </w:rPr>
              <w:t>(donde se va a desempeñar el contratista)</w:t>
            </w:r>
            <w:r w:rsidR="004D6F19" w:rsidRPr="00477692">
              <w:rPr>
                <w:rFonts w:ascii="Arial" w:eastAsia="DejaVu Sans" w:hAnsi="Arial" w:cs="Arial"/>
                <w:noProof/>
                <w:kern w:val="1"/>
                <w:sz w:val="20"/>
                <w:szCs w:val="20"/>
                <w:lang w:eastAsia="es-CO"/>
              </w:rPr>
              <w:t xml:space="preserve"> y/o extramural en la ciudad de Bogot</w:t>
            </w:r>
            <w:r w:rsidR="00CE5F66">
              <w:rPr>
                <w:rFonts w:ascii="Arial" w:eastAsia="DejaVu Sans" w:hAnsi="Arial" w:cs="Arial"/>
                <w:noProof/>
                <w:kern w:val="1"/>
                <w:sz w:val="20"/>
                <w:szCs w:val="20"/>
                <w:lang w:eastAsia="es-CO"/>
              </w:rPr>
              <w:t>á.</w:t>
            </w:r>
          </w:p>
          <w:p w14:paraId="5357E3AF" w14:textId="77777777" w:rsidR="002F5B81" w:rsidRPr="00477692" w:rsidRDefault="002F5B81" w:rsidP="0074490E">
            <w:pPr>
              <w:widowControl w:val="0"/>
              <w:suppressAutoHyphens/>
              <w:spacing w:after="0" w:line="240" w:lineRule="auto"/>
              <w:ind w:right="96"/>
              <w:jc w:val="both"/>
              <w:rPr>
                <w:rFonts w:ascii="Arial" w:eastAsia="DejaVu Sans" w:hAnsi="Arial" w:cs="Arial"/>
                <w:noProof/>
                <w:kern w:val="1"/>
                <w:sz w:val="20"/>
                <w:szCs w:val="20"/>
                <w:lang w:eastAsia="es-CO"/>
              </w:rPr>
            </w:pPr>
          </w:p>
          <w:p w14:paraId="6DC68192" w14:textId="6919E15F" w:rsidR="00975AE8" w:rsidRPr="00477692" w:rsidRDefault="00975AE8" w:rsidP="0074490E">
            <w:pPr>
              <w:widowControl w:val="0"/>
              <w:suppressAutoHyphens/>
              <w:spacing w:after="0" w:line="240" w:lineRule="auto"/>
              <w:ind w:right="96"/>
              <w:jc w:val="both"/>
              <w:rPr>
                <w:rFonts w:ascii="Arial" w:eastAsia="DejaVu Sans" w:hAnsi="Arial" w:cs="Arial"/>
                <w:kern w:val="1"/>
                <w:sz w:val="20"/>
                <w:szCs w:val="20"/>
                <w:lang w:val="es-ES" w:eastAsia="es-CO"/>
              </w:rPr>
            </w:pPr>
            <w:r w:rsidRPr="00477692">
              <w:rPr>
                <w:rFonts w:ascii="Arial" w:hAnsi="Arial" w:cs="Arial"/>
                <w:noProof/>
                <w:sz w:val="20"/>
                <w:szCs w:val="20"/>
              </w:rPr>
              <w:t>Nota: La prestación del servicio se brindara en los Dispensarios Médicos Centralizados por el Dispensario Medico Sur Occidente “HEROES DE SUMAPAZ” y sus satelites en la ciudad de Bogotá y Facatativa, previa coordinación con el supervisor del contrato,</w:t>
            </w:r>
            <w:r w:rsidR="00B94DDA">
              <w:rPr>
                <w:rFonts w:ascii="Arial" w:hAnsi="Arial" w:cs="Arial"/>
                <w:noProof/>
                <w:sz w:val="20"/>
                <w:szCs w:val="20"/>
              </w:rPr>
              <w:t xml:space="preserve"> </w:t>
            </w:r>
            <w:r w:rsidRPr="00477692">
              <w:rPr>
                <w:rFonts w:ascii="Arial" w:hAnsi="Arial" w:cs="Arial"/>
                <w:noProof/>
                <w:sz w:val="20"/>
                <w:szCs w:val="20"/>
              </w:rPr>
              <w:t>cuando por necesidades del servicio se requiera.</w:t>
            </w:r>
          </w:p>
        </w:tc>
      </w:tr>
      <w:tr w:rsidR="000C6599" w:rsidRPr="00477692" w14:paraId="58FF8411" w14:textId="77777777" w:rsidTr="00B06564">
        <w:trPr>
          <w:trHeight w:val="340"/>
        </w:trPr>
        <w:tc>
          <w:tcPr>
            <w:tcW w:w="2338" w:type="dxa"/>
            <w:vAlign w:val="center"/>
          </w:tcPr>
          <w:p w14:paraId="1D88AD01" w14:textId="77777777" w:rsidR="000C6599" w:rsidRPr="00477692" w:rsidRDefault="000C6599" w:rsidP="0074490E">
            <w:pPr>
              <w:widowControl w:val="0"/>
              <w:numPr>
                <w:ilvl w:val="0"/>
                <w:numId w:val="2"/>
              </w:numPr>
              <w:suppressAutoHyphens/>
              <w:spacing w:after="120" w:line="240" w:lineRule="auto"/>
              <w:ind w:right="96"/>
              <w:rPr>
                <w:rFonts w:ascii="Arial" w:eastAsia="DejaVu Sans" w:hAnsi="Arial" w:cs="Arial"/>
                <w:b/>
                <w:kern w:val="1"/>
                <w:sz w:val="20"/>
                <w:szCs w:val="20"/>
                <w:lang w:eastAsia="es-CO"/>
              </w:rPr>
            </w:pPr>
            <w:r w:rsidRPr="00477692">
              <w:rPr>
                <w:rFonts w:ascii="Arial" w:eastAsia="DejaVu Sans" w:hAnsi="Arial" w:cs="Arial"/>
                <w:b/>
                <w:kern w:val="1"/>
                <w:sz w:val="20"/>
                <w:szCs w:val="20"/>
                <w:lang w:eastAsia="es-CO"/>
              </w:rPr>
              <w:t>JUSTIFICACIÓN DEL GERENTE DEL PROYECTO DE NO RECIBIR VARIAS OFERTAS</w:t>
            </w:r>
          </w:p>
        </w:tc>
        <w:tc>
          <w:tcPr>
            <w:tcW w:w="7088" w:type="dxa"/>
            <w:vAlign w:val="center"/>
          </w:tcPr>
          <w:p w14:paraId="1F61C7D2" w14:textId="77777777" w:rsidR="000C6599" w:rsidRPr="00477692" w:rsidRDefault="000C6599" w:rsidP="0074490E">
            <w:pPr>
              <w:widowControl w:val="0"/>
              <w:suppressAutoHyphens/>
              <w:spacing w:after="120" w:line="240" w:lineRule="auto"/>
              <w:ind w:right="96"/>
              <w:jc w:val="both"/>
              <w:rPr>
                <w:rFonts w:ascii="Arial" w:eastAsia="DejaVu Sans" w:hAnsi="Arial" w:cs="Arial"/>
                <w:kern w:val="1"/>
                <w:sz w:val="20"/>
                <w:szCs w:val="20"/>
                <w:lang w:eastAsia="es-CO"/>
              </w:rPr>
            </w:pPr>
            <w:r w:rsidRPr="00477692">
              <w:rPr>
                <w:rFonts w:ascii="Arial" w:eastAsia="DejaVu Sans" w:hAnsi="Arial" w:cs="Arial"/>
                <w:kern w:val="1"/>
                <w:sz w:val="20"/>
                <w:szCs w:val="20"/>
                <w:lang w:eastAsia="es-CO"/>
              </w:rPr>
              <w:t xml:space="preserve">De acuerdo al artículo 2.2.1.2.1.4.9 del Decreto 1082 de 2015, Se recomienda al ordenador del gasto no extender invitación a varios oferentes a participar en la selección del contratista, toda vez que la misma la normatividad que regula el tema no obliga este requerimiento y adicional a ello el que se propone más adelante, cumple no solo con el perfil profesional (estudios profesionales y experiencia acreditada), sino también se encuentra clasificada por la central de inteligencia como “Si cumple con el estudio de seguridad”. </w:t>
            </w:r>
          </w:p>
          <w:p w14:paraId="053B8F92" w14:textId="7272E06E" w:rsidR="000C6599" w:rsidRPr="00477692" w:rsidRDefault="000C6599" w:rsidP="0074490E">
            <w:pPr>
              <w:widowControl w:val="0"/>
              <w:suppressAutoHyphens/>
              <w:spacing w:after="0" w:line="240" w:lineRule="auto"/>
              <w:ind w:right="96"/>
              <w:jc w:val="both"/>
              <w:rPr>
                <w:rFonts w:ascii="Arial" w:eastAsia="DejaVu Sans" w:hAnsi="Arial" w:cs="Arial"/>
                <w:b/>
                <w:kern w:val="1"/>
                <w:sz w:val="20"/>
                <w:szCs w:val="20"/>
                <w:lang w:eastAsia="es-CO"/>
              </w:rPr>
            </w:pPr>
            <w:r w:rsidRPr="00477692">
              <w:rPr>
                <w:rFonts w:ascii="Arial" w:eastAsia="DejaVu Sans" w:hAnsi="Arial" w:cs="Arial"/>
                <w:kern w:val="1"/>
                <w:sz w:val="20"/>
                <w:szCs w:val="20"/>
                <w:lang w:eastAsia="es-CO"/>
              </w:rPr>
              <w:t>Por otra parte se resalta, que el profesional que se recomienda, ha prestado sus servicios con el Ministerio de Defensa – Ejército Nacional y otras entidades Estatales, tales como</w:t>
            </w:r>
            <w:r w:rsidRPr="00477692">
              <w:rPr>
                <w:rFonts w:ascii="Arial" w:eastAsia="DejaVu Sans" w:hAnsi="Arial" w:cs="Arial"/>
                <w:b/>
                <w:kern w:val="1"/>
                <w:sz w:val="20"/>
                <w:szCs w:val="20"/>
                <w:lang w:eastAsia="es-CO"/>
              </w:rPr>
              <w:t xml:space="preserve"> </w:t>
            </w:r>
            <w:r w:rsidRPr="00477692">
              <w:rPr>
                <w:rFonts w:ascii="Arial" w:eastAsia="DejaVu Sans" w:hAnsi="Arial" w:cs="Arial"/>
                <w:noProof/>
                <w:color w:val="000000" w:themeColor="text1"/>
                <w:kern w:val="1"/>
                <w:sz w:val="20"/>
                <w:szCs w:val="20"/>
                <w:lang w:eastAsia="es-CO"/>
              </w:rPr>
              <w:t xml:space="preserve"> </w:t>
            </w:r>
            <w:r w:rsidR="00B94DDA">
              <w:rPr>
                <w:rFonts w:ascii="Arial" w:eastAsia="DejaVu Sans" w:hAnsi="Arial" w:cs="Arial"/>
                <w:noProof/>
                <w:color w:val="000000" w:themeColor="text1"/>
                <w:kern w:val="1"/>
                <w:sz w:val="20"/>
                <w:szCs w:val="20"/>
                <w:lang w:eastAsia="es-CO"/>
              </w:rPr>
              <w:t>EL  CENTRO DE ALISTAMIENTO PARA EL COMBATE Y SEGURIDAD DE AVIACIÓN II.</w:t>
            </w:r>
          </w:p>
        </w:tc>
      </w:tr>
      <w:tr w:rsidR="000C6599" w:rsidRPr="00477692" w14:paraId="014147F9" w14:textId="77777777" w:rsidTr="00B06564">
        <w:trPr>
          <w:trHeight w:val="487"/>
        </w:trPr>
        <w:tc>
          <w:tcPr>
            <w:tcW w:w="2338" w:type="dxa"/>
            <w:vAlign w:val="center"/>
          </w:tcPr>
          <w:p w14:paraId="5D7A6A93" w14:textId="77777777" w:rsidR="000C6599" w:rsidRPr="00477692" w:rsidRDefault="000C6599" w:rsidP="0074490E">
            <w:pPr>
              <w:widowControl w:val="0"/>
              <w:numPr>
                <w:ilvl w:val="0"/>
                <w:numId w:val="2"/>
              </w:numPr>
              <w:suppressAutoHyphens/>
              <w:spacing w:after="120" w:line="240" w:lineRule="auto"/>
              <w:ind w:right="96"/>
              <w:rPr>
                <w:rFonts w:ascii="Arial" w:eastAsia="DejaVu Sans" w:hAnsi="Arial" w:cs="Arial"/>
                <w:b/>
                <w:kern w:val="1"/>
                <w:sz w:val="20"/>
                <w:szCs w:val="20"/>
                <w:lang w:eastAsia="es-CO"/>
              </w:rPr>
            </w:pPr>
            <w:r w:rsidRPr="00477692">
              <w:rPr>
                <w:rFonts w:ascii="Arial" w:eastAsia="DejaVu Sans" w:hAnsi="Arial" w:cs="Arial"/>
                <w:b/>
                <w:kern w:val="1"/>
                <w:sz w:val="20"/>
                <w:szCs w:val="20"/>
                <w:lang w:eastAsia="es-CO"/>
              </w:rPr>
              <w:t>RECOMENDACIÓN DEL GERENTE DEL PROYECTO</w:t>
            </w:r>
          </w:p>
        </w:tc>
        <w:tc>
          <w:tcPr>
            <w:tcW w:w="7088" w:type="dxa"/>
            <w:vAlign w:val="center"/>
          </w:tcPr>
          <w:p w14:paraId="3C57608B" w14:textId="40111EE6" w:rsidR="000C6599" w:rsidRPr="00477692" w:rsidRDefault="000C6599" w:rsidP="0074490E">
            <w:pPr>
              <w:widowControl w:val="0"/>
              <w:suppressAutoHyphens/>
              <w:spacing w:after="120" w:line="240" w:lineRule="auto"/>
              <w:ind w:right="96"/>
              <w:jc w:val="both"/>
              <w:rPr>
                <w:rFonts w:ascii="Arial" w:eastAsia="DejaVu Sans" w:hAnsi="Arial" w:cs="Arial"/>
                <w:color w:val="FF0000"/>
                <w:kern w:val="1"/>
                <w:sz w:val="20"/>
                <w:szCs w:val="20"/>
                <w:lang w:eastAsia="es-CO"/>
              </w:rPr>
            </w:pPr>
            <w:r w:rsidRPr="00477692">
              <w:rPr>
                <w:rFonts w:ascii="Arial" w:eastAsia="DejaVu Sans" w:hAnsi="Arial" w:cs="Arial"/>
                <w:kern w:val="1"/>
                <w:sz w:val="20"/>
                <w:szCs w:val="20"/>
                <w:lang w:eastAsia="es-CO"/>
              </w:rPr>
              <w:t>De acuerdo al certificado de idoneidad, que hace parte del este estudio previo, el Gerente del proyecto previa verificación del perfil y de los documentos soportes por parte del comité evaluador (que también hacen parte del presente estudio) debidamente nombrado mediante Resolución  No</w:t>
            </w:r>
            <w:r w:rsidR="00B06564" w:rsidRPr="00477692">
              <w:rPr>
                <w:rFonts w:ascii="Arial" w:eastAsia="DejaVu Sans" w:hAnsi="Arial" w:cs="Arial"/>
                <w:kern w:val="1"/>
                <w:sz w:val="20"/>
                <w:szCs w:val="20"/>
                <w:lang w:eastAsia="es-CO"/>
              </w:rPr>
              <w:t xml:space="preserve">                     </w:t>
            </w:r>
            <w:r w:rsidRPr="00477692">
              <w:rPr>
                <w:rFonts w:ascii="Arial" w:eastAsia="DejaVu Sans" w:hAnsi="Arial" w:cs="Arial"/>
                <w:kern w:val="1"/>
                <w:sz w:val="20"/>
                <w:szCs w:val="20"/>
                <w:lang w:eastAsia="es-CO"/>
              </w:rPr>
              <w:t xml:space="preserve">de la Dirección de Sanidad Ejército de la Dirección de Sanidad Ejercito., recomienda al </w:t>
            </w:r>
            <w:r w:rsidRPr="00B94DDA">
              <w:rPr>
                <w:rFonts w:ascii="Arial" w:eastAsia="DejaVu Sans" w:hAnsi="Arial" w:cs="Arial"/>
                <w:kern w:val="1"/>
                <w:sz w:val="20"/>
                <w:szCs w:val="20"/>
                <w:lang w:eastAsia="es-CO"/>
              </w:rPr>
              <w:t xml:space="preserve">competente contractual, contratar con </w:t>
            </w:r>
            <w:r w:rsidR="001B7635" w:rsidRPr="00B94DDA">
              <w:rPr>
                <w:rFonts w:ascii="Arial" w:eastAsia="Times New Roman" w:hAnsi="Arial" w:cs="Arial"/>
                <w:w w:val="101"/>
                <w:sz w:val="20"/>
                <w:szCs w:val="20"/>
                <w:lang w:eastAsia="es-ES"/>
              </w:rPr>
              <w:t xml:space="preserve"> </w:t>
            </w:r>
            <w:r w:rsidR="005D68A6" w:rsidRPr="00B94DDA">
              <w:rPr>
                <w:rFonts w:ascii="Arial" w:eastAsia="Times New Roman" w:hAnsi="Arial" w:cs="Arial"/>
                <w:w w:val="101"/>
                <w:sz w:val="20"/>
                <w:szCs w:val="20"/>
                <w:lang w:eastAsia="es-ES"/>
              </w:rPr>
              <w:t xml:space="preserve"> </w:t>
            </w:r>
            <w:r w:rsidR="00CE5F66">
              <w:rPr>
                <w:rFonts w:ascii="Arial" w:eastAsia="Times New Roman" w:hAnsi="Arial" w:cs="Arial"/>
                <w:w w:val="101"/>
                <w:sz w:val="20"/>
                <w:szCs w:val="20"/>
                <w:lang w:eastAsia="es-ES"/>
              </w:rPr>
              <w:t>MAIRA ALEJANDRA MARULANDA RUÍZ</w:t>
            </w:r>
            <w:r w:rsidR="00F6243A" w:rsidRPr="00B94DDA">
              <w:rPr>
                <w:rFonts w:ascii="Arial" w:eastAsia="Times New Roman" w:hAnsi="Arial" w:cs="Arial"/>
                <w:b/>
                <w:color w:val="000000" w:themeColor="text1"/>
                <w:w w:val="101"/>
                <w:sz w:val="20"/>
                <w:szCs w:val="20"/>
                <w:lang w:eastAsia="es-ES"/>
              </w:rPr>
              <w:t xml:space="preserve">, </w:t>
            </w:r>
            <w:r w:rsidR="00043144" w:rsidRPr="00B94DDA">
              <w:rPr>
                <w:rFonts w:ascii="Arial" w:eastAsia="DejaVu Sans" w:hAnsi="Arial" w:cs="Arial"/>
                <w:color w:val="000000" w:themeColor="text1"/>
                <w:kern w:val="1"/>
                <w:sz w:val="20"/>
                <w:szCs w:val="20"/>
                <w:lang w:eastAsia="es-CO"/>
              </w:rPr>
              <w:t xml:space="preserve">Identificado con el número de cedula de ciudadanía </w:t>
            </w:r>
            <w:r w:rsidR="00CE5F66">
              <w:rPr>
                <w:rFonts w:ascii="Arial" w:eastAsia="DejaVu Sans" w:hAnsi="Arial" w:cs="Arial"/>
                <w:color w:val="000000" w:themeColor="text1"/>
                <w:kern w:val="1"/>
                <w:sz w:val="20"/>
                <w:szCs w:val="20"/>
                <w:lang w:eastAsia="es-CO"/>
              </w:rPr>
              <w:t>25.102.045</w:t>
            </w:r>
            <w:r w:rsidR="00B94DDA" w:rsidRPr="00B94DDA">
              <w:rPr>
                <w:rFonts w:ascii="Arial" w:eastAsia="DejaVu Sans" w:hAnsi="Arial" w:cs="Arial"/>
                <w:color w:val="000000" w:themeColor="text1"/>
                <w:kern w:val="1"/>
                <w:sz w:val="20"/>
                <w:szCs w:val="20"/>
                <w:lang w:eastAsia="es-CO"/>
              </w:rPr>
              <w:t xml:space="preserve"> </w:t>
            </w:r>
            <w:r w:rsidR="00DF5ACD" w:rsidRPr="00B94DDA">
              <w:rPr>
                <w:rFonts w:ascii="Arial" w:eastAsia="Times New Roman" w:hAnsi="Arial" w:cs="Arial"/>
                <w:color w:val="000000" w:themeColor="text1"/>
                <w:w w:val="101"/>
                <w:sz w:val="20"/>
                <w:szCs w:val="20"/>
                <w:lang w:eastAsia="es-ES"/>
              </w:rPr>
              <w:t>de Bogotá.</w:t>
            </w:r>
          </w:p>
          <w:p w14:paraId="7F1F97D9" w14:textId="77777777" w:rsidR="000C6599" w:rsidRPr="00477692" w:rsidRDefault="000C6599" w:rsidP="0074490E">
            <w:pPr>
              <w:widowControl w:val="0"/>
              <w:suppressAutoHyphens/>
              <w:spacing w:after="120" w:line="240" w:lineRule="auto"/>
              <w:ind w:right="96"/>
              <w:jc w:val="both"/>
              <w:rPr>
                <w:rFonts w:ascii="Arial" w:eastAsia="DejaVu Sans" w:hAnsi="Arial" w:cs="Arial"/>
                <w:kern w:val="1"/>
                <w:sz w:val="20"/>
                <w:szCs w:val="20"/>
                <w:lang w:eastAsia="es-CO"/>
              </w:rPr>
            </w:pPr>
            <w:r w:rsidRPr="00477692">
              <w:rPr>
                <w:rFonts w:ascii="Arial" w:eastAsia="DejaVu Sans" w:hAnsi="Arial" w:cs="Arial"/>
                <w:kern w:val="1"/>
                <w:sz w:val="20"/>
                <w:szCs w:val="20"/>
                <w:lang w:eastAsia="es-CO"/>
              </w:rPr>
              <w:t xml:space="preserve">De la persona natural recomendada, se aplican las </w:t>
            </w:r>
            <w:proofErr w:type="gramStart"/>
            <w:r w:rsidRPr="00477692">
              <w:rPr>
                <w:rFonts w:ascii="Arial" w:eastAsia="DejaVu Sans" w:hAnsi="Arial" w:cs="Arial"/>
                <w:kern w:val="1"/>
                <w:sz w:val="20"/>
                <w:szCs w:val="20"/>
                <w:lang w:eastAsia="es-CO"/>
              </w:rPr>
              <w:t>siguiente condiciones</w:t>
            </w:r>
            <w:proofErr w:type="gramEnd"/>
            <w:r w:rsidRPr="00477692">
              <w:rPr>
                <w:rFonts w:ascii="Arial" w:eastAsia="DejaVu Sans" w:hAnsi="Arial" w:cs="Arial"/>
                <w:kern w:val="1"/>
                <w:sz w:val="20"/>
                <w:szCs w:val="20"/>
                <w:lang w:eastAsia="es-CO"/>
              </w:rPr>
              <w:t>:</w:t>
            </w:r>
          </w:p>
          <w:p w14:paraId="7A115A7D" w14:textId="77777777" w:rsidR="000C6599" w:rsidRPr="00477692" w:rsidRDefault="000C6599" w:rsidP="0074490E">
            <w:pPr>
              <w:widowControl w:val="0"/>
              <w:suppressAutoHyphens/>
              <w:spacing w:after="120" w:line="240" w:lineRule="auto"/>
              <w:ind w:right="96"/>
              <w:jc w:val="both"/>
              <w:rPr>
                <w:rFonts w:ascii="Arial" w:eastAsia="DejaVu Sans" w:hAnsi="Arial" w:cs="Arial"/>
                <w:kern w:val="1"/>
                <w:sz w:val="20"/>
                <w:szCs w:val="20"/>
                <w:lang w:eastAsia="es-CO"/>
              </w:rPr>
            </w:pPr>
            <w:r w:rsidRPr="00477692">
              <w:rPr>
                <w:rFonts w:ascii="Arial" w:eastAsia="DejaVu Sans" w:hAnsi="Arial" w:cs="Arial"/>
                <w:kern w:val="1"/>
                <w:sz w:val="20"/>
                <w:szCs w:val="20"/>
                <w:lang w:eastAsia="es-CO"/>
              </w:rPr>
              <w:t>NOTA 2: APLICA ___              NO APLICA ______</w:t>
            </w:r>
          </w:p>
          <w:p w14:paraId="06C95497" w14:textId="77777777" w:rsidR="000C6599" w:rsidRPr="00477692" w:rsidRDefault="000C6599" w:rsidP="0074490E">
            <w:pPr>
              <w:widowControl w:val="0"/>
              <w:suppressAutoHyphens/>
              <w:spacing w:after="120" w:line="240" w:lineRule="auto"/>
              <w:ind w:right="96"/>
              <w:jc w:val="both"/>
              <w:rPr>
                <w:rFonts w:ascii="Arial" w:eastAsia="DejaVu Sans" w:hAnsi="Arial" w:cs="Arial"/>
                <w:kern w:val="1"/>
                <w:sz w:val="20"/>
                <w:szCs w:val="20"/>
                <w:lang w:eastAsia="es-CO"/>
              </w:rPr>
            </w:pPr>
            <w:r w:rsidRPr="00477692">
              <w:rPr>
                <w:rFonts w:ascii="Arial" w:eastAsia="DejaVu Sans" w:hAnsi="Arial" w:cs="Arial"/>
                <w:kern w:val="1"/>
                <w:sz w:val="20"/>
                <w:szCs w:val="20"/>
                <w:lang w:eastAsia="es-CO"/>
              </w:rPr>
              <w:t>Pertenece a regímenes de excepción razón por la cual debe cancelar los aportes correspondientes a salud al Ministerio de la protección social - fondo de solidaridad y garantía (FOSYGA), en las condiciones establecidas por esa entidad.</w:t>
            </w:r>
          </w:p>
          <w:p w14:paraId="74BEDCF9" w14:textId="77777777" w:rsidR="000C6599" w:rsidRPr="00477692" w:rsidRDefault="000C6599" w:rsidP="0074490E">
            <w:pPr>
              <w:widowControl w:val="0"/>
              <w:suppressAutoHyphens/>
              <w:spacing w:after="120" w:line="240" w:lineRule="auto"/>
              <w:ind w:right="96"/>
              <w:jc w:val="both"/>
              <w:rPr>
                <w:rFonts w:ascii="Arial" w:eastAsia="DejaVu Sans" w:hAnsi="Arial" w:cs="Arial"/>
                <w:kern w:val="1"/>
                <w:sz w:val="20"/>
                <w:szCs w:val="20"/>
                <w:lang w:eastAsia="es-CO"/>
              </w:rPr>
            </w:pPr>
            <w:r w:rsidRPr="00477692">
              <w:rPr>
                <w:rFonts w:ascii="Arial" w:eastAsia="DejaVu Sans" w:hAnsi="Arial" w:cs="Arial"/>
                <w:kern w:val="1"/>
                <w:sz w:val="20"/>
                <w:szCs w:val="20"/>
                <w:lang w:eastAsia="es-CO"/>
              </w:rPr>
              <w:t>NOTA 3: APLICA ____          NO APLICA _____</w:t>
            </w:r>
          </w:p>
          <w:p w14:paraId="59303E88" w14:textId="77777777" w:rsidR="000C6599" w:rsidRPr="00477692" w:rsidRDefault="000C6599" w:rsidP="0074490E">
            <w:pPr>
              <w:widowControl w:val="0"/>
              <w:suppressAutoHyphens/>
              <w:spacing w:after="120" w:line="240" w:lineRule="auto"/>
              <w:ind w:right="96"/>
              <w:jc w:val="both"/>
              <w:rPr>
                <w:rFonts w:ascii="Arial" w:eastAsia="DejaVu Sans" w:hAnsi="Arial" w:cs="Arial"/>
                <w:kern w:val="1"/>
                <w:sz w:val="20"/>
                <w:szCs w:val="20"/>
                <w:lang w:eastAsia="es-CO"/>
              </w:rPr>
            </w:pPr>
            <w:r w:rsidRPr="00477692">
              <w:rPr>
                <w:rFonts w:ascii="Arial" w:eastAsia="DejaVu Sans" w:hAnsi="Arial" w:cs="Arial"/>
                <w:kern w:val="1"/>
                <w:sz w:val="20"/>
                <w:szCs w:val="20"/>
                <w:lang w:eastAsia="es-CO"/>
              </w:rPr>
              <w:t>El (la) contratista bajo la gravedad de juramento Informa que, de acuerdo a la circular externa 0032 del 23 de mayo de 2007 del Ministerio de Salud y la Protección Social y el artículo 61 de la Ley 100 de 1993 se encuentra exonerado de cotizar a pensión, toda vez que: (en caso de aplicar, señalar con "X", la excepción que aplique</w:t>
            </w:r>
          </w:p>
          <w:p w14:paraId="2ADBCDD6" w14:textId="77777777" w:rsidR="000C6599" w:rsidRPr="00477692" w:rsidRDefault="000C6599" w:rsidP="0074490E">
            <w:pPr>
              <w:widowControl w:val="0"/>
              <w:suppressAutoHyphens/>
              <w:spacing w:after="120" w:line="240" w:lineRule="auto"/>
              <w:ind w:right="96"/>
              <w:jc w:val="both"/>
              <w:rPr>
                <w:rFonts w:ascii="Arial" w:eastAsia="DejaVu Sans" w:hAnsi="Arial" w:cs="Arial"/>
                <w:kern w:val="1"/>
                <w:sz w:val="20"/>
                <w:szCs w:val="20"/>
                <w:lang w:eastAsia="es-CO"/>
              </w:rPr>
            </w:pPr>
            <w:r w:rsidRPr="00477692">
              <w:rPr>
                <w:rFonts w:ascii="Arial" w:eastAsia="DejaVu Sans" w:hAnsi="Arial" w:cs="Arial"/>
                <w:kern w:val="1"/>
                <w:sz w:val="20"/>
                <w:szCs w:val="20"/>
                <w:lang w:eastAsia="es-CO"/>
              </w:rPr>
              <w:t>1. Nunca ha cotizado en materia pensiona! y cuenta con 50 años de edad o más, si se es mujer, o 55 años de edad o más, si se es hombre   _____</w:t>
            </w:r>
          </w:p>
          <w:p w14:paraId="4D7449D5" w14:textId="77777777" w:rsidR="000C6599" w:rsidRPr="00477692" w:rsidRDefault="000C6599" w:rsidP="0074490E">
            <w:pPr>
              <w:widowControl w:val="0"/>
              <w:suppressAutoHyphens/>
              <w:spacing w:after="120" w:line="240" w:lineRule="auto"/>
              <w:ind w:right="96"/>
              <w:jc w:val="both"/>
              <w:rPr>
                <w:rFonts w:ascii="Arial" w:eastAsia="DejaVu Sans" w:hAnsi="Arial" w:cs="Arial"/>
                <w:kern w:val="1"/>
                <w:sz w:val="20"/>
                <w:szCs w:val="20"/>
                <w:lang w:eastAsia="es-CO"/>
              </w:rPr>
            </w:pPr>
            <w:r w:rsidRPr="00477692">
              <w:rPr>
                <w:rFonts w:ascii="Arial" w:eastAsia="DejaVu Sans" w:hAnsi="Arial" w:cs="Arial"/>
                <w:kern w:val="1"/>
                <w:sz w:val="20"/>
                <w:szCs w:val="20"/>
                <w:lang w:eastAsia="es-CO"/>
              </w:rPr>
              <w:t>2. Se encuentra pensionado por invalidez por el Instituto Seguros Sociales o la Entidad que haga sus veces o por cualquier fondo, caja o entidad del sector público o recibió la Indemnización sustitutiva de la pensión de vejez o de Invalidez por riesgo común (esta excepción no aplica en caso que la invalidez hubiere cesado o desaparecido, en virtud de los programas de readaptación y rehabilitación por parte del Instituto)____</w:t>
            </w:r>
          </w:p>
        </w:tc>
      </w:tr>
    </w:tbl>
    <w:p w14:paraId="4072DBE5" w14:textId="77777777" w:rsidR="001B7635" w:rsidRPr="00477692" w:rsidRDefault="001B7635" w:rsidP="00023AC6">
      <w:pPr>
        <w:widowControl w:val="0"/>
        <w:tabs>
          <w:tab w:val="num" w:pos="0"/>
        </w:tabs>
        <w:suppressAutoHyphens/>
        <w:spacing w:after="0" w:line="240" w:lineRule="auto"/>
        <w:ind w:right="96"/>
        <w:rPr>
          <w:rFonts w:ascii="Arial" w:eastAsia="DejaVu Sans" w:hAnsi="Arial" w:cs="Arial"/>
          <w:color w:val="000000" w:themeColor="text1"/>
          <w:kern w:val="1"/>
          <w:sz w:val="20"/>
          <w:szCs w:val="20"/>
          <w:lang w:eastAsia="es-CO"/>
        </w:rPr>
      </w:pPr>
    </w:p>
    <w:p w14:paraId="116AC221" w14:textId="77777777" w:rsidR="001B7635" w:rsidRPr="00477692" w:rsidRDefault="001B7635" w:rsidP="00C06296">
      <w:pPr>
        <w:widowControl w:val="0"/>
        <w:tabs>
          <w:tab w:val="num" w:pos="0"/>
        </w:tabs>
        <w:suppressAutoHyphens/>
        <w:spacing w:after="0" w:line="240" w:lineRule="auto"/>
        <w:ind w:right="96"/>
        <w:rPr>
          <w:rFonts w:ascii="Arial" w:eastAsia="DejaVu Sans" w:hAnsi="Arial" w:cs="Arial"/>
          <w:color w:val="000000" w:themeColor="text1"/>
          <w:kern w:val="1"/>
          <w:sz w:val="20"/>
          <w:szCs w:val="20"/>
          <w:lang w:eastAsia="es-CO"/>
        </w:rPr>
      </w:pPr>
    </w:p>
    <w:p w14:paraId="495CFD8F" w14:textId="77777777" w:rsidR="00477692" w:rsidRPr="00477692" w:rsidRDefault="00477692" w:rsidP="00C06296">
      <w:pPr>
        <w:widowControl w:val="0"/>
        <w:tabs>
          <w:tab w:val="num" w:pos="0"/>
        </w:tabs>
        <w:suppressAutoHyphens/>
        <w:spacing w:after="0" w:line="240" w:lineRule="auto"/>
        <w:ind w:right="96"/>
        <w:rPr>
          <w:rFonts w:ascii="Arial" w:eastAsia="DejaVu Sans" w:hAnsi="Arial" w:cs="Arial"/>
          <w:color w:val="000000" w:themeColor="text1"/>
          <w:kern w:val="1"/>
          <w:sz w:val="20"/>
          <w:szCs w:val="20"/>
          <w:lang w:eastAsia="es-CO"/>
        </w:rPr>
      </w:pPr>
    </w:p>
    <w:p w14:paraId="0F783CEE" w14:textId="77777777" w:rsidR="00C06296" w:rsidRPr="00477692" w:rsidRDefault="00C06296" w:rsidP="00D61934">
      <w:pPr>
        <w:widowControl w:val="0"/>
        <w:tabs>
          <w:tab w:val="num" w:pos="0"/>
        </w:tabs>
        <w:suppressAutoHyphens/>
        <w:spacing w:after="0" w:line="240" w:lineRule="auto"/>
        <w:ind w:right="96"/>
        <w:jc w:val="center"/>
        <w:rPr>
          <w:rFonts w:ascii="Arial" w:eastAsia="DejaVu Sans" w:hAnsi="Arial" w:cs="Arial"/>
          <w:color w:val="000000" w:themeColor="text1"/>
          <w:kern w:val="1"/>
          <w:sz w:val="20"/>
          <w:szCs w:val="20"/>
          <w:lang w:eastAsia="es-CO"/>
        </w:rPr>
      </w:pPr>
    </w:p>
    <w:p w14:paraId="12C6321B" w14:textId="77777777" w:rsidR="00023AC6" w:rsidRPr="00477692" w:rsidRDefault="00023AC6" w:rsidP="00477692">
      <w:pPr>
        <w:pStyle w:val="Textoindependiente"/>
        <w:spacing w:after="0"/>
        <w:ind w:left="1981" w:firstLine="851"/>
        <w:jc w:val="both"/>
        <w:rPr>
          <w:rFonts w:ascii="Arial" w:hAnsi="Arial" w:cs="Arial"/>
          <w:b/>
          <w:sz w:val="20"/>
          <w:szCs w:val="20"/>
        </w:rPr>
      </w:pPr>
      <w:r w:rsidRPr="00477692">
        <w:rPr>
          <w:rFonts w:ascii="Arial" w:hAnsi="Arial" w:cs="Arial"/>
          <w:b/>
          <w:sz w:val="20"/>
          <w:szCs w:val="20"/>
        </w:rPr>
        <w:t xml:space="preserve">CR. </w:t>
      </w:r>
      <w:r w:rsidR="00E544A1" w:rsidRPr="00477692">
        <w:rPr>
          <w:rFonts w:ascii="Arial" w:hAnsi="Arial" w:cs="Arial"/>
          <w:b/>
          <w:sz w:val="20"/>
          <w:szCs w:val="20"/>
        </w:rPr>
        <w:t>DIANA PATRICIA PARRA VALENCIA</w:t>
      </w:r>
    </w:p>
    <w:p w14:paraId="587CFFC3" w14:textId="77777777" w:rsidR="00C06296" w:rsidRPr="00477692" w:rsidRDefault="00023AC6" w:rsidP="00477692">
      <w:pPr>
        <w:pStyle w:val="Textoindependiente"/>
        <w:spacing w:after="0"/>
        <w:ind w:left="2124" w:firstLine="708"/>
        <w:jc w:val="both"/>
        <w:rPr>
          <w:rFonts w:ascii="Arial" w:hAnsi="Arial" w:cs="Arial"/>
          <w:sz w:val="20"/>
          <w:szCs w:val="20"/>
        </w:rPr>
      </w:pPr>
      <w:r w:rsidRPr="00477692">
        <w:rPr>
          <w:rFonts w:ascii="Arial" w:hAnsi="Arial" w:cs="Arial"/>
          <w:sz w:val="20"/>
          <w:szCs w:val="20"/>
        </w:rPr>
        <w:t>Gerente del Proyecto</w:t>
      </w:r>
    </w:p>
    <w:p w14:paraId="4E6CC065" w14:textId="77777777" w:rsidR="00C06296" w:rsidRPr="00477692" w:rsidRDefault="00C06296" w:rsidP="00477692">
      <w:pPr>
        <w:pStyle w:val="Textoindependiente"/>
        <w:spacing w:after="0"/>
        <w:jc w:val="both"/>
        <w:rPr>
          <w:rFonts w:ascii="Arial" w:hAnsi="Arial" w:cs="Arial"/>
          <w:b/>
          <w:sz w:val="20"/>
          <w:szCs w:val="20"/>
        </w:rPr>
      </w:pPr>
    </w:p>
    <w:p w14:paraId="3D1DB364" w14:textId="77777777" w:rsidR="00477692" w:rsidRPr="00477692" w:rsidRDefault="00477692" w:rsidP="00477692">
      <w:pPr>
        <w:pStyle w:val="Textoindependiente"/>
        <w:spacing w:after="0"/>
        <w:jc w:val="both"/>
        <w:rPr>
          <w:rFonts w:ascii="Arial" w:hAnsi="Arial" w:cs="Arial"/>
          <w:b/>
          <w:sz w:val="20"/>
          <w:szCs w:val="20"/>
        </w:rPr>
      </w:pPr>
    </w:p>
    <w:p w14:paraId="3777CEDB" w14:textId="77777777" w:rsidR="00477692" w:rsidRPr="00477692" w:rsidRDefault="00477692" w:rsidP="00477692">
      <w:pPr>
        <w:pStyle w:val="Textoindependiente"/>
        <w:spacing w:after="0"/>
        <w:jc w:val="both"/>
        <w:rPr>
          <w:rFonts w:ascii="Arial" w:hAnsi="Arial" w:cs="Arial"/>
          <w:b/>
          <w:sz w:val="20"/>
          <w:szCs w:val="20"/>
        </w:rPr>
      </w:pPr>
    </w:p>
    <w:p w14:paraId="0A4784FF" w14:textId="77777777" w:rsidR="00023AC6" w:rsidRPr="00477692" w:rsidRDefault="00477692" w:rsidP="00477692">
      <w:pPr>
        <w:pStyle w:val="Textoindependiente"/>
        <w:spacing w:after="0"/>
        <w:ind w:left="2832"/>
        <w:jc w:val="both"/>
        <w:rPr>
          <w:rFonts w:ascii="Arial" w:hAnsi="Arial" w:cs="Arial"/>
          <w:b/>
          <w:sz w:val="20"/>
          <w:szCs w:val="20"/>
        </w:rPr>
      </w:pPr>
      <w:r w:rsidRPr="00477692">
        <w:rPr>
          <w:rFonts w:ascii="Arial" w:hAnsi="Arial" w:cs="Arial"/>
          <w:b/>
          <w:sz w:val="20"/>
          <w:szCs w:val="20"/>
        </w:rPr>
        <w:t>CT PAULA ALEJANDRA VARGAS</w:t>
      </w:r>
    </w:p>
    <w:p w14:paraId="74C5F184" w14:textId="77777777" w:rsidR="00023AC6" w:rsidRPr="00477692" w:rsidRDefault="00023AC6" w:rsidP="00477692">
      <w:pPr>
        <w:pStyle w:val="Textoindependiente"/>
        <w:spacing w:after="0"/>
        <w:ind w:left="2124" w:firstLine="708"/>
        <w:jc w:val="both"/>
        <w:rPr>
          <w:rFonts w:ascii="Arial" w:hAnsi="Arial" w:cs="Arial"/>
          <w:sz w:val="20"/>
          <w:szCs w:val="20"/>
        </w:rPr>
      </w:pPr>
      <w:r w:rsidRPr="00477692">
        <w:rPr>
          <w:rFonts w:ascii="Arial" w:hAnsi="Arial" w:cs="Arial"/>
          <w:sz w:val="20"/>
          <w:szCs w:val="20"/>
        </w:rPr>
        <w:t>Comité técnico Estructurador</w:t>
      </w:r>
    </w:p>
    <w:p w14:paraId="68CF4EB6" w14:textId="77777777" w:rsidR="00C06296" w:rsidRPr="00477692" w:rsidRDefault="00C06296" w:rsidP="00477692">
      <w:pPr>
        <w:ind w:right="1574"/>
        <w:jc w:val="both"/>
        <w:rPr>
          <w:rFonts w:ascii="Arial" w:eastAsia="Tahoma" w:hAnsi="Arial" w:cs="Arial"/>
          <w:sz w:val="20"/>
          <w:szCs w:val="20"/>
        </w:rPr>
      </w:pPr>
    </w:p>
    <w:p w14:paraId="740B7C66" w14:textId="77777777" w:rsidR="00D61934" w:rsidRPr="00477692" w:rsidRDefault="00D61934" w:rsidP="00477692">
      <w:pPr>
        <w:ind w:right="1574"/>
        <w:jc w:val="both"/>
        <w:rPr>
          <w:rFonts w:ascii="Arial" w:eastAsia="Tahoma" w:hAnsi="Arial" w:cs="Arial"/>
          <w:sz w:val="20"/>
          <w:szCs w:val="20"/>
        </w:rPr>
      </w:pPr>
    </w:p>
    <w:p w14:paraId="77B03E8D" w14:textId="77777777" w:rsidR="00C06296" w:rsidRPr="00477692" w:rsidRDefault="00245C82" w:rsidP="00477692">
      <w:pPr>
        <w:ind w:left="2689" w:right="1574" w:firstLine="143"/>
        <w:contextualSpacing/>
        <w:jc w:val="both"/>
        <w:rPr>
          <w:rFonts w:ascii="Arial" w:eastAsia="Tahoma" w:hAnsi="Arial" w:cs="Arial"/>
          <w:b/>
          <w:sz w:val="20"/>
          <w:szCs w:val="20"/>
        </w:rPr>
      </w:pPr>
      <w:r w:rsidRPr="00477692">
        <w:rPr>
          <w:rFonts w:ascii="Arial" w:eastAsia="Tahoma" w:hAnsi="Arial" w:cs="Arial"/>
          <w:b/>
          <w:sz w:val="20"/>
          <w:szCs w:val="20"/>
        </w:rPr>
        <w:t>PS. DANIEL QUIÑONEZ MORENO</w:t>
      </w:r>
    </w:p>
    <w:p w14:paraId="3F5C9DD6" w14:textId="77777777" w:rsidR="00245C82" w:rsidRPr="00477692" w:rsidRDefault="00023AC6" w:rsidP="00477692">
      <w:pPr>
        <w:ind w:left="2689" w:firstLine="143"/>
        <w:contextualSpacing/>
        <w:jc w:val="both"/>
        <w:rPr>
          <w:rFonts w:ascii="Arial" w:eastAsia="Tahoma" w:hAnsi="Arial" w:cs="Arial"/>
          <w:sz w:val="20"/>
          <w:szCs w:val="20"/>
        </w:rPr>
      </w:pPr>
      <w:r w:rsidRPr="00477692">
        <w:rPr>
          <w:rFonts w:ascii="Arial" w:eastAsia="Tahoma" w:hAnsi="Arial" w:cs="Arial"/>
          <w:sz w:val="20"/>
          <w:szCs w:val="20"/>
        </w:rPr>
        <w:t>Comité Económico Estructurador</w:t>
      </w:r>
    </w:p>
    <w:p w14:paraId="5F1FE2E6" w14:textId="77777777" w:rsidR="00C06296" w:rsidRPr="00477692" w:rsidRDefault="00C06296" w:rsidP="00477692">
      <w:pPr>
        <w:jc w:val="both"/>
        <w:rPr>
          <w:rFonts w:ascii="Arial" w:eastAsia="Tahoma" w:hAnsi="Arial" w:cs="Arial"/>
          <w:b/>
          <w:sz w:val="20"/>
          <w:szCs w:val="20"/>
        </w:rPr>
      </w:pPr>
    </w:p>
    <w:p w14:paraId="65506852" w14:textId="77777777" w:rsidR="00D61934" w:rsidRPr="00477692" w:rsidRDefault="00D61934" w:rsidP="00477692">
      <w:pPr>
        <w:jc w:val="both"/>
        <w:rPr>
          <w:rFonts w:ascii="Arial" w:eastAsia="Tahoma" w:hAnsi="Arial" w:cs="Arial"/>
          <w:b/>
          <w:sz w:val="20"/>
          <w:szCs w:val="20"/>
        </w:rPr>
      </w:pPr>
    </w:p>
    <w:p w14:paraId="58BEF8AA" w14:textId="6E05E920" w:rsidR="0000196B" w:rsidRPr="00477692" w:rsidRDefault="00D61934" w:rsidP="00477692">
      <w:pPr>
        <w:ind w:left="2124" w:firstLine="708"/>
        <w:contextualSpacing/>
        <w:jc w:val="both"/>
        <w:rPr>
          <w:rFonts w:ascii="Arial" w:hAnsi="Arial" w:cs="Arial"/>
          <w:b/>
          <w:sz w:val="20"/>
          <w:szCs w:val="20"/>
        </w:rPr>
      </w:pPr>
      <w:r w:rsidRPr="00477692">
        <w:rPr>
          <w:rFonts w:ascii="Arial" w:hAnsi="Arial" w:cs="Arial"/>
          <w:b/>
          <w:sz w:val="20"/>
          <w:szCs w:val="20"/>
        </w:rPr>
        <w:t>PS.</w:t>
      </w:r>
      <w:r w:rsidR="00023AC6" w:rsidRPr="00477692">
        <w:rPr>
          <w:rFonts w:ascii="Arial" w:hAnsi="Arial" w:cs="Arial"/>
          <w:b/>
          <w:sz w:val="20"/>
          <w:szCs w:val="20"/>
        </w:rPr>
        <w:t xml:space="preserve"> </w:t>
      </w:r>
      <w:r w:rsidR="00B94DDA">
        <w:rPr>
          <w:rFonts w:ascii="Arial" w:hAnsi="Arial" w:cs="Arial"/>
          <w:b/>
          <w:sz w:val="20"/>
          <w:szCs w:val="20"/>
        </w:rPr>
        <w:t>JENNIFER LUCÍA MORALES RIVERA</w:t>
      </w:r>
    </w:p>
    <w:p w14:paraId="31567AA9" w14:textId="77777777" w:rsidR="00023AC6" w:rsidRPr="00477692" w:rsidRDefault="00023AC6" w:rsidP="00477692">
      <w:pPr>
        <w:ind w:left="2124" w:firstLine="708"/>
        <w:contextualSpacing/>
        <w:jc w:val="both"/>
        <w:rPr>
          <w:rFonts w:ascii="Arial" w:eastAsia="Tahoma" w:hAnsi="Arial" w:cs="Arial"/>
          <w:sz w:val="20"/>
          <w:szCs w:val="20"/>
        </w:rPr>
      </w:pPr>
      <w:r w:rsidRPr="00477692">
        <w:rPr>
          <w:rFonts w:ascii="Arial" w:eastAsia="Tahoma" w:hAnsi="Arial" w:cs="Arial"/>
          <w:sz w:val="20"/>
          <w:szCs w:val="20"/>
        </w:rPr>
        <w:t>Comité Jurídico Estructurador</w:t>
      </w:r>
    </w:p>
    <w:p w14:paraId="5DAC6442" w14:textId="77777777" w:rsidR="00C06296" w:rsidRPr="00477692" w:rsidRDefault="00C06296" w:rsidP="00477692">
      <w:pPr>
        <w:contextualSpacing/>
        <w:jc w:val="both"/>
        <w:rPr>
          <w:rFonts w:ascii="Arial" w:eastAsia="Tahoma" w:hAnsi="Arial" w:cs="Arial"/>
          <w:sz w:val="20"/>
          <w:szCs w:val="20"/>
        </w:rPr>
      </w:pPr>
    </w:p>
    <w:p w14:paraId="398F2107" w14:textId="77777777" w:rsidR="00C06296" w:rsidRPr="00477692" w:rsidRDefault="00C06296" w:rsidP="00477692">
      <w:pPr>
        <w:contextualSpacing/>
        <w:jc w:val="both"/>
        <w:rPr>
          <w:rFonts w:ascii="Arial" w:hAnsi="Arial" w:cs="Arial"/>
          <w:color w:val="FF0000"/>
          <w:sz w:val="20"/>
          <w:szCs w:val="20"/>
          <w:highlight w:val="yellow"/>
        </w:rPr>
      </w:pPr>
    </w:p>
    <w:p w14:paraId="42F2D658" w14:textId="77777777" w:rsidR="00023AC6" w:rsidRPr="00477692" w:rsidRDefault="00023AC6" w:rsidP="00477692">
      <w:pPr>
        <w:pStyle w:val="Textoindependiente"/>
        <w:spacing w:after="0"/>
        <w:ind w:right="96"/>
        <w:jc w:val="both"/>
        <w:rPr>
          <w:rFonts w:ascii="Arial" w:eastAsia="Tahoma" w:hAnsi="Arial" w:cs="Arial"/>
          <w:b/>
          <w:sz w:val="20"/>
          <w:szCs w:val="20"/>
        </w:rPr>
      </w:pPr>
    </w:p>
    <w:p w14:paraId="7915CEC6" w14:textId="77777777" w:rsidR="00023AC6" w:rsidRPr="00477692" w:rsidRDefault="00D61934" w:rsidP="00477692">
      <w:pPr>
        <w:pStyle w:val="Textoindependiente"/>
        <w:spacing w:after="0"/>
        <w:ind w:left="1981" w:right="96" w:firstLine="851"/>
        <w:contextualSpacing/>
        <w:jc w:val="both"/>
        <w:rPr>
          <w:rFonts w:ascii="Arial" w:eastAsia="Tahoma" w:hAnsi="Arial" w:cs="Arial"/>
          <w:b/>
          <w:sz w:val="20"/>
          <w:szCs w:val="20"/>
        </w:rPr>
      </w:pPr>
      <w:r w:rsidRPr="00477692">
        <w:rPr>
          <w:rFonts w:ascii="Arial" w:eastAsia="Tahoma" w:hAnsi="Arial" w:cs="Arial"/>
          <w:b/>
          <w:sz w:val="20"/>
          <w:szCs w:val="20"/>
        </w:rPr>
        <w:t>SV</w:t>
      </w:r>
      <w:r w:rsidR="00245C82" w:rsidRPr="00477692">
        <w:rPr>
          <w:rFonts w:ascii="Arial" w:eastAsia="Tahoma" w:hAnsi="Arial" w:cs="Arial"/>
          <w:b/>
          <w:sz w:val="20"/>
          <w:szCs w:val="20"/>
        </w:rPr>
        <w:t xml:space="preserve"> </w:t>
      </w:r>
      <w:r w:rsidR="00477692" w:rsidRPr="00477692">
        <w:rPr>
          <w:rFonts w:ascii="Arial" w:eastAsia="Tahoma" w:hAnsi="Arial" w:cs="Arial"/>
          <w:b/>
          <w:sz w:val="20"/>
          <w:szCs w:val="20"/>
        </w:rPr>
        <w:t>MERCHAN ARIZA EDILBERTO</w:t>
      </w:r>
    </w:p>
    <w:p w14:paraId="54AA75D8" w14:textId="77777777" w:rsidR="003A4356" w:rsidRPr="00477692" w:rsidRDefault="00023AC6" w:rsidP="00477692">
      <w:pPr>
        <w:pStyle w:val="Textoindependiente"/>
        <w:spacing w:after="0"/>
        <w:ind w:left="2124" w:right="96" w:firstLine="708"/>
        <w:contextualSpacing/>
        <w:jc w:val="both"/>
        <w:rPr>
          <w:rFonts w:ascii="Arial" w:hAnsi="Arial" w:cs="Arial"/>
          <w:sz w:val="20"/>
          <w:szCs w:val="20"/>
        </w:rPr>
      </w:pPr>
      <w:r w:rsidRPr="00477692">
        <w:rPr>
          <w:rFonts w:ascii="Arial" w:eastAsia="Tahoma" w:hAnsi="Arial" w:cs="Arial"/>
          <w:sz w:val="20"/>
          <w:szCs w:val="20"/>
        </w:rPr>
        <w:t>Comité Evaluador</w:t>
      </w:r>
    </w:p>
    <w:sectPr w:rsidR="003A4356" w:rsidRPr="00477692" w:rsidSect="00722793">
      <w:footerReference w:type="default" r:id="rId9"/>
      <w:pgSz w:w="12240" w:h="15840"/>
      <w:pgMar w:top="993"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5AA23A1C" w14:textId="77777777" w:rsidR="00ED022E" w:rsidRDefault="00ED022E" w:rsidP="00D02EDB">
      <w:pPr>
        <w:spacing w:after="0" w:line="240" w:lineRule="auto"/>
      </w:pPr>
      <w:r>
        <w:separator/>
      </w:r>
    </w:p>
  </w:endnote>
  <w:endnote w:type="continuationSeparator" w:id="0">
    <w:p w14:paraId="2C5AA936" w14:textId="77777777" w:rsidR="00ED022E" w:rsidRDefault="00ED022E" w:rsidP="00D02ED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Calibri">
    <w:panose1 w:val="020F0502020204030204"/>
    <w:charset w:val="00"/>
    <w:family w:val="swiss"/>
    <w:pitch w:val="variable"/>
    <w:sig w:usb0="E0002A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Liberation Serif">
    <w:altName w:val="Times New Roman"/>
    <w:charset w:val="00"/>
    <w:family w:val="roman"/>
    <w:pitch w:val="variable"/>
  </w:font>
  <w:font w:name="DejaVu Sans">
    <w:altName w:val="Arial"/>
    <w:panose1 w:val="00000000000000000000"/>
    <w:charset w:val="00"/>
    <w:family w:val="roman"/>
    <w:notTrueType/>
    <w:pitch w:val="default"/>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102798344"/>
      <w:docPartObj>
        <w:docPartGallery w:val="Page Numbers (Bottom of Page)"/>
        <w:docPartUnique/>
      </w:docPartObj>
    </w:sdtPr>
    <w:sdtEndPr/>
    <w:sdtContent>
      <w:p w14:paraId="6C8C493D" w14:textId="2699C6C8" w:rsidR="00F1283C" w:rsidRDefault="00F1283C">
        <w:pPr>
          <w:pStyle w:val="Piedepgina"/>
          <w:jc w:val="right"/>
        </w:pPr>
        <w:r>
          <w:fldChar w:fldCharType="begin"/>
        </w:r>
        <w:r>
          <w:instrText>PAGE   \* MERGEFORMAT</w:instrText>
        </w:r>
        <w:r>
          <w:fldChar w:fldCharType="separate"/>
        </w:r>
        <w:r w:rsidR="00332C73" w:rsidRPr="00332C73">
          <w:rPr>
            <w:noProof/>
            <w:lang w:val="es-ES"/>
          </w:rPr>
          <w:t>13</w:t>
        </w:r>
        <w:r>
          <w:fldChar w:fldCharType="end"/>
        </w:r>
      </w:p>
    </w:sdtContent>
  </w:sdt>
  <w:p w14:paraId="5CE288C4" w14:textId="77777777" w:rsidR="00F1283C" w:rsidRDefault="00F1283C">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4F392040" w14:textId="77777777" w:rsidR="00ED022E" w:rsidRDefault="00ED022E" w:rsidP="00D02EDB">
      <w:pPr>
        <w:spacing w:after="0" w:line="240" w:lineRule="auto"/>
      </w:pPr>
      <w:r>
        <w:separator/>
      </w:r>
    </w:p>
  </w:footnote>
  <w:footnote w:type="continuationSeparator" w:id="0">
    <w:p w14:paraId="05F3797E" w14:textId="77777777" w:rsidR="00ED022E" w:rsidRDefault="00ED022E" w:rsidP="00D02EDB">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30A334B"/>
    <w:multiLevelType w:val="hybridMultilevel"/>
    <w:tmpl w:val="0322A594"/>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 w15:restartNumberingAfterBreak="0">
    <w:nsid w:val="0AD7099B"/>
    <w:multiLevelType w:val="hybridMultilevel"/>
    <w:tmpl w:val="86922702"/>
    <w:lvl w:ilvl="0" w:tplc="DEB8F9A2">
      <w:start w:val="1"/>
      <w:numFmt w:val="decimal"/>
      <w:lvlText w:val="%1."/>
      <w:lvlJc w:val="left"/>
      <w:pPr>
        <w:ind w:left="426" w:hanging="360"/>
      </w:pPr>
      <w:rPr>
        <w:rFonts w:hint="default"/>
      </w:rPr>
    </w:lvl>
    <w:lvl w:ilvl="1" w:tplc="240A0019" w:tentative="1">
      <w:start w:val="1"/>
      <w:numFmt w:val="lowerLetter"/>
      <w:lvlText w:val="%2."/>
      <w:lvlJc w:val="left"/>
      <w:pPr>
        <w:ind w:left="1146" w:hanging="360"/>
      </w:pPr>
    </w:lvl>
    <w:lvl w:ilvl="2" w:tplc="240A001B" w:tentative="1">
      <w:start w:val="1"/>
      <w:numFmt w:val="lowerRoman"/>
      <w:lvlText w:val="%3."/>
      <w:lvlJc w:val="right"/>
      <w:pPr>
        <w:ind w:left="1866" w:hanging="180"/>
      </w:pPr>
    </w:lvl>
    <w:lvl w:ilvl="3" w:tplc="240A000F" w:tentative="1">
      <w:start w:val="1"/>
      <w:numFmt w:val="decimal"/>
      <w:lvlText w:val="%4."/>
      <w:lvlJc w:val="left"/>
      <w:pPr>
        <w:ind w:left="2586" w:hanging="360"/>
      </w:pPr>
    </w:lvl>
    <w:lvl w:ilvl="4" w:tplc="240A0019" w:tentative="1">
      <w:start w:val="1"/>
      <w:numFmt w:val="lowerLetter"/>
      <w:lvlText w:val="%5."/>
      <w:lvlJc w:val="left"/>
      <w:pPr>
        <w:ind w:left="3306" w:hanging="360"/>
      </w:pPr>
    </w:lvl>
    <w:lvl w:ilvl="5" w:tplc="240A001B" w:tentative="1">
      <w:start w:val="1"/>
      <w:numFmt w:val="lowerRoman"/>
      <w:lvlText w:val="%6."/>
      <w:lvlJc w:val="right"/>
      <w:pPr>
        <w:ind w:left="4026" w:hanging="180"/>
      </w:pPr>
    </w:lvl>
    <w:lvl w:ilvl="6" w:tplc="240A000F" w:tentative="1">
      <w:start w:val="1"/>
      <w:numFmt w:val="decimal"/>
      <w:lvlText w:val="%7."/>
      <w:lvlJc w:val="left"/>
      <w:pPr>
        <w:ind w:left="4746" w:hanging="360"/>
      </w:pPr>
    </w:lvl>
    <w:lvl w:ilvl="7" w:tplc="240A0019" w:tentative="1">
      <w:start w:val="1"/>
      <w:numFmt w:val="lowerLetter"/>
      <w:lvlText w:val="%8."/>
      <w:lvlJc w:val="left"/>
      <w:pPr>
        <w:ind w:left="5466" w:hanging="360"/>
      </w:pPr>
    </w:lvl>
    <w:lvl w:ilvl="8" w:tplc="240A001B" w:tentative="1">
      <w:start w:val="1"/>
      <w:numFmt w:val="lowerRoman"/>
      <w:lvlText w:val="%9."/>
      <w:lvlJc w:val="right"/>
      <w:pPr>
        <w:ind w:left="6186" w:hanging="180"/>
      </w:pPr>
    </w:lvl>
  </w:abstractNum>
  <w:abstractNum w:abstractNumId="2" w15:restartNumberingAfterBreak="0">
    <w:nsid w:val="0B852D46"/>
    <w:multiLevelType w:val="hybridMultilevel"/>
    <w:tmpl w:val="5816AD70"/>
    <w:lvl w:ilvl="0" w:tplc="240A000F">
      <w:start w:val="1"/>
      <w:numFmt w:val="decimal"/>
      <w:lvlText w:val="%1."/>
      <w:lvlJc w:val="left"/>
      <w:pPr>
        <w:ind w:left="1080" w:hanging="360"/>
      </w:pPr>
    </w:lvl>
    <w:lvl w:ilvl="1" w:tplc="240A0019" w:tentative="1">
      <w:start w:val="1"/>
      <w:numFmt w:val="lowerLetter"/>
      <w:lvlText w:val="%2."/>
      <w:lvlJc w:val="left"/>
      <w:pPr>
        <w:ind w:left="1800" w:hanging="360"/>
      </w:pPr>
    </w:lvl>
    <w:lvl w:ilvl="2" w:tplc="240A001B" w:tentative="1">
      <w:start w:val="1"/>
      <w:numFmt w:val="lowerRoman"/>
      <w:lvlText w:val="%3."/>
      <w:lvlJc w:val="right"/>
      <w:pPr>
        <w:ind w:left="2520" w:hanging="180"/>
      </w:pPr>
    </w:lvl>
    <w:lvl w:ilvl="3" w:tplc="240A000F" w:tentative="1">
      <w:start w:val="1"/>
      <w:numFmt w:val="decimal"/>
      <w:lvlText w:val="%4."/>
      <w:lvlJc w:val="left"/>
      <w:pPr>
        <w:ind w:left="3240" w:hanging="360"/>
      </w:pPr>
    </w:lvl>
    <w:lvl w:ilvl="4" w:tplc="240A0019" w:tentative="1">
      <w:start w:val="1"/>
      <w:numFmt w:val="lowerLetter"/>
      <w:lvlText w:val="%5."/>
      <w:lvlJc w:val="left"/>
      <w:pPr>
        <w:ind w:left="3960" w:hanging="360"/>
      </w:pPr>
    </w:lvl>
    <w:lvl w:ilvl="5" w:tplc="240A001B" w:tentative="1">
      <w:start w:val="1"/>
      <w:numFmt w:val="lowerRoman"/>
      <w:lvlText w:val="%6."/>
      <w:lvlJc w:val="right"/>
      <w:pPr>
        <w:ind w:left="4680" w:hanging="180"/>
      </w:pPr>
    </w:lvl>
    <w:lvl w:ilvl="6" w:tplc="240A000F" w:tentative="1">
      <w:start w:val="1"/>
      <w:numFmt w:val="decimal"/>
      <w:lvlText w:val="%7."/>
      <w:lvlJc w:val="left"/>
      <w:pPr>
        <w:ind w:left="5400" w:hanging="360"/>
      </w:pPr>
    </w:lvl>
    <w:lvl w:ilvl="7" w:tplc="240A0019" w:tentative="1">
      <w:start w:val="1"/>
      <w:numFmt w:val="lowerLetter"/>
      <w:lvlText w:val="%8."/>
      <w:lvlJc w:val="left"/>
      <w:pPr>
        <w:ind w:left="6120" w:hanging="360"/>
      </w:pPr>
    </w:lvl>
    <w:lvl w:ilvl="8" w:tplc="240A001B" w:tentative="1">
      <w:start w:val="1"/>
      <w:numFmt w:val="lowerRoman"/>
      <w:lvlText w:val="%9."/>
      <w:lvlJc w:val="right"/>
      <w:pPr>
        <w:ind w:left="6840" w:hanging="180"/>
      </w:pPr>
    </w:lvl>
  </w:abstractNum>
  <w:abstractNum w:abstractNumId="3" w15:restartNumberingAfterBreak="0">
    <w:nsid w:val="0C9153DD"/>
    <w:multiLevelType w:val="hybridMultilevel"/>
    <w:tmpl w:val="24AC4B4A"/>
    <w:lvl w:ilvl="0" w:tplc="9E42F9D0">
      <w:start w:val="1"/>
      <w:numFmt w:val="lowerRoman"/>
      <w:lvlText w:val="(%1)"/>
      <w:lvlJc w:val="left"/>
      <w:pPr>
        <w:ind w:left="1501" w:hanging="360"/>
      </w:pPr>
      <w:rPr>
        <w:rFonts w:hint="default"/>
      </w:rPr>
    </w:lvl>
    <w:lvl w:ilvl="1" w:tplc="240A0019" w:tentative="1">
      <w:start w:val="1"/>
      <w:numFmt w:val="lowerLetter"/>
      <w:lvlText w:val="%2."/>
      <w:lvlJc w:val="left"/>
      <w:pPr>
        <w:ind w:left="2221" w:hanging="360"/>
      </w:pPr>
    </w:lvl>
    <w:lvl w:ilvl="2" w:tplc="240A001B" w:tentative="1">
      <w:start w:val="1"/>
      <w:numFmt w:val="lowerRoman"/>
      <w:lvlText w:val="%3."/>
      <w:lvlJc w:val="right"/>
      <w:pPr>
        <w:ind w:left="2941" w:hanging="180"/>
      </w:pPr>
    </w:lvl>
    <w:lvl w:ilvl="3" w:tplc="240A000F" w:tentative="1">
      <w:start w:val="1"/>
      <w:numFmt w:val="decimal"/>
      <w:lvlText w:val="%4."/>
      <w:lvlJc w:val="left"/>
      <w:pPr>
        <w:ind w:left="3661" w:hanging="360"/>
      </w:pPr>
    </w:lvl>
    <w:lvl w:ilvl="4" w:tplc="240A0019" w:tentative="1">
      <w:start w:val="1"/>
      <w:numFmt w:val="lowerLetter"/>
      <w:lvlText w:val="%5."/>
      <w:lvlJc w:val="left"/>
      <w:pPr>
        <w:ind w:left="4381" w:hanging="360"/>
      </w:pPr>
    </w:lvl>
    <w:lvl w:ilvl="5" w:tplc="240A001B" w:tentative="1">
      <w:start w:val="1"/>
      <w:numFmt w:val="lowerRoman"/>
      <w:lvlText w:val="%6."/>
      <w:lvlJc w:val="right"/>
      <w:pPr>
        <w:ind w:left="5101" w:hanging="180"/>
      </w:pPr>
    </w:lvl>
    <w:lvl w:ilvl="6" w:tplc="240A000F" w:tentative="1">
      <w:start w:val="1"/>
      <w:numFmt w:val="decimal"/>
      <w:lvlText w:val="%7."/>
      <w:lvlJc w:val="left"/>
      <w:pPr>
        <w:ind w:left="5821" w:hanging="360"/>
      </w:pPr>
    </w:lvl>
    <w:lvl w:ilvl="7" w:tplc="240A0019" w:tentative="1">
      <w:start w:val="1"/>
      <w:numFmt w:val="lowerLetter"/>
      <w:lvlText w:val="%8."/>
      <w:lvlJc w:val="left"/>
      <w:pPr>
        <w:ind w:left="6541" w:hanging="360"/>
      </w:pPr>
    </w:lvl>
    <w:lvl w:ilvl="8" w:tplc="240A001B" w:tentative="1">
      <w:start w:val="1"/>
      <w:numFmt w:val="lowerRoman"/>
      <w:lvlText w:val="%9."/>
      <w:lvlJc w:val="right"/>
      <w:pPr>
        <w:ind w:left="7261" w:hanging="180"/>
      </w:pPr>
    </w:lvl>
  </w:abstractNum>
  <w:abstractNum w:abstractNumId="4" w15:restartNumberingAfterBreak="0">
    <w:nsid w:val="0F637564"/>
    <w:multiLevelType w:val="hybridMultilevel"/>
    <w:tmpl w:val="8C3AF918"/>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5" w15:restartNumberingAfterBreak="0">
    <w:nsid w:val="0F863461"/>
    <w:multiLevelType w:val="hybridMultilevel"/>
    <w:tmpl w:val="6868F7A0"/>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 w15:restartNumberingAfterBreak="0">
    <w:nsid w:val="10357817"/>
    <w:multiLevelType w:val="hybridMultilevel"/>
    <w:tmpl w:val="9FD656D2"/>
    <w:lvl w:ilvl="0" w:tplc="240A000D">
      <w:start w:val="1"/>
      <w:numFmt w:val="bullet"/>
      <w:lvlText w:val=""/>
      <w:lvlJc w:val="left"/>
      <w:pPr>
        <w:ind w:left="1440" w:hanging="360"/>
      </w:pPr>
      <w:rPr>
        <w:rFonts w:ascii="Wingdings" w:hAnsi="Wingdings" w:hint="default"/>
      </w:rPr>
    </w:lvl>
    <w:lvl w:ilvl="1" w:tplc="240A0003" w:tentative="1">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abstractNum w:abstractNumId="7" w15:restartNumberingAfterBreak="0">
    <w:nsid w:val="141946E4"/>
    <w:multiLevelType w:val="hybridMultilevel"/>
    <w:tmpl w:val="F6887344"/>
    <w:lvl w:ilvl="0" w:tplc="7E6A3158">
      <w:start w:val="1"/>
      <w:numFmt w:val="decimal"/>
      <w:lvlText w:val="%1."/>
      <w:lvlJc w:val="left"/>
      <w:pPr>
        <w:ind w:left="720" w:hanging="360"/>
      </w:pPr>
      <w:rPr>
        <w:b w:val="0"/>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8" w15:restartNumberingAfterBreak="0">
    <w:nsid w:val="15300710"/>
    <w:multiLevelType w:val="hybridMultilevel"/>
    <w:tmpl w:val="5F68949E"/>
    <w:lvl w:ilvl="0" w:tplc="240A000D">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9" w15:restartNumberingAfterBreak="0">
    <w:nsid w:val="1CFC36C9"/>
    <w:multiLevelType w:val="hybridMultilevel"/>
    <w:tmpl w:val="E598749A"/>
    <w:lvl w:ilvl="0" w:tplc="240A000D">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0" w15:restartNumberingAfterBreak="0">
    <w:nsid w:val="1DD07C25"/>
    <w:multiLevelType w:val="hybridMultilevel"/>
    <w:tmpl w:val="E084B2C8"/>
    <w:lvl w:ilvl="0" w:tplc="240A000D">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1" w15:restartNumberingAfterBreak="0">
    <w:nsid w:val="21811563"/>
    <w:multiLevelType w:val="hybridMultilevel"/>
    <w:tmpl w:val="4CB41AEC"/>
    <w:lvl w:ilvl="0" w:tplc="240A000D">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2" w15:restartNumberingAfterBreak="0">
    <w:nsid w:val="22ED25AC"/>
    <w:multiLevelType w:val="hybridMultilevel"/>
    <w:tmpl w:val="CC7E9A02"/>
    <w:lvl w:ilvl="0" w:tplc="240A000D">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3" w15:restartNumberingAfterBreak="0">
    <w:nsid w:val="27E12B5D"/>
    <w:multiLevelType w:val="hybridMultilevel"/>
    <w:tmpl w:val="83FAA10A"/>
    <w:lvl w:ilvl="0" w:tplc="240A000D">
      <w:start w:val="1"/>
      <w:numFmt w:val="bullet"/>
      <w:lvlText w:val=""/>
      <w:lvlJc w:val="left"/>
      <w:pPr>
        <w:ind w:left="1501" w:hanging="360"/>
      </w:pPr>
      <w:rPr>
        <w:rFonts w:ascii="Wingdings" w:hAnsi="Wingdings" w:hint="default"/>
      </w:rPr>
    </w:lvl>
    <w:lvl w:ilvl="1" w:tplc="240A0003" w:tentative="1">
      <w:start w:val="1"/>
      <w:numFmt w:val="bullet"/>
      <w:lvlText w:val="o"/>
      <w:lvlJc w:val="left"/>
      <w:pPr>
        <w:ind w:left="2221" w:hanging="360"/>
      </w:pPr>
      <w:rPr>
        <w:rFonts w:ascii="Courier New" w:hAnsi="Courier New" w:cs="Courier New" w:hint="default"/>
      </w:rPr>
    </w:lvl>
    <w:lvl w:ilvl="2" w:tplc="240A0005" w:tentative="1">
      <w:start w:val="1"/>
      <w:numFmt w:val="bullet"/>
      <w:lvlText w:val=""/>
      <w:lvlJc w:val="left"/>
      <w:pPr>
        <w:ind w:left="2941" w:hanging="360"/>
      </w:pPr>
      <w:rPr>
        <w:rFonts w:ascii="Wingdings" w:hAnsi="Wingdings" w:hint="default"/>
      </w:rPr>
    </w:lvl>
    <w:lvl w:ilvl="3" w:tplc="240A0001" w:tentative="1">
      <w:start w:val="1"/>
      <w:numFmt w:val="bullet"/>
      <w:lvlText w:val=""/>
      <w:lvlJc w:val="left"/>
      <w:pPr>
        <w:ind w:left="3661" w:hanging="360"/>
      </w:pPr>
      <w:rPr>
        <w:rFonts w:ascii="Symbol" w:hAnsi="Symbol" w:hint="default"/>
      </w:rPr>
    </w:lvl>
    <w:lvl w:ilvl="4" w:tplc="240A0003" w:tentative="1">
      <w:start w:val="1"/>
      <w:numFmt w:val="bullet"/>
      <w:lvlText w:val="o"/>
      <w:lvlJc w:val="left"/>
      <w:pPr>
        <w:ind w:left="4381" w:hanging="360"/>
      </w:pPr>
      <w:rPr>
        <w:rFonts w:ascii="Courier New" w:hAnsi="Courier New" w:cs="Courier New" w:hint="default"/>
      </w:rPr>
    </w:lvl>
    <w:lvl w:ilvl="5" w:tplc="240A0005" w:tentative="1">
      <w:start w:val="1"/>
      <w:numFmt w:val="bullet"/>
      <w:lvlText w:val=""/>
      <w:lvlJc w:val="left"/>
      <w:pPr>
        <w:ind w:left="5101" w:hanging="360"/>
      </w:pPr>
      <w:rPr>
        <w:rFonts w:ascii="Wingdings" w:hAnsi="Wingdings" w:hint="default"/>
      </w:rPr>
    </w:lvl>
    <w:lvl w:ilvl="6" w:tplc="240A0001" w:tentative="1">
      <w:start w:val="1"/>
      <w:numFmt w:val="bullet"/>
      <w:lvlText w:val=""/>
      <w:lvlJc w:val="left"/>
      <w:pPr>
        <w:ind w:left="5821" w:hanging="360"/>
      </w:pPr>
      <w:rPr>
        <w:rFonts w:ascii="Symbol" w:hAnsi="Symbol" w:hint="default"/>
      </w:rPr>
    </w:lvl>
    <w:lvl w:ilvl="7" w:tplc="240A0003" w:tentative="1">
      <w:start w:val="1"/>
      <w:numFmt w:val="bullet"/>
      <w:lvlText w:val="o"/>
      <w:lvlJc w:val="left"/>
      <w:pPr>
        <w:ind w:left="6541" w:hanging="360"/>
      </w:pPr>
      <w:rPr>
        <w:rFonts w:ascii="Courier New" w:hAnsi="Courier New" w:cs="Courier New" w:hint="default"/>
      </w:rPr>
    </w:lvl>
    <w:lvl w:ilvl="8" w:tplc="240A0005" w:tentative="1">
      <w:start w:val="1"/>
      <w:numFmt w:val="bullet"/>
      <w:lvlText w:val=""/>
      <w:lvlJc w:val="left"/>
      <w:pPr>
        <w:ind w:left="7261" w:hanging="360"/>
      </w:pPr>
      <w:rPr>
        <w:rFonts w:ascii="Wingdings" w:hAnsi="Wingdings" w:hint="default"/>
      </w:rPr>
    </w:lvl>
  </w:abstractNum>
  <w:abstractNum w:abstractNumId="14" w15:restartNumberingAfterBreak="0">
    <w:nsid w:val="2A286EF4"/>
    <w:multiLevelType w:val="hybridMultilevel"/>
    <w:tmpl w:val="E4BA3DDC"/>
    <w:lvl w:ilvl="0" w:tplc="240A000F">
      <w:start w:val="1"/>
      <w:numFmt w:val="decimal"/>
      <w:lvlText w:val="%1."/>
      <w:lvlJc w:val="left"/>
      <w:pPr>
        <w:ind w:left="360" w:hanging="360"/>
      </w:p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15" w15:restartNumberingAfterBreak="0">
    <w:nsid w:val="2BDA7CE2"/>
    <w:multiLevelType w:val="hybridMultilevel"/>
    <w:tmpl w:val="0C9067CC"/>
    <w:lvl w:ilvl="0" w:tplc="F2A43838">
      <w:start w:val="1"/>
      <w:numFmt w:val="lowerLetter"/>
      <w:lvlText w:val="%1."/>
      <w:lvlJc w:val="left"/>
      <w:pPr>
        <w:ind w:left="360" w:hanging="360"/>
      </w:pPr>
      <w:rPr>
        <w:rFonts w:cs="Times New Roman" w:hint="default"/>
        <w:b/>
      </w:rPr>
    </w:lvl>
    <w:lvl w:ilvl="1" w:tplc="E0A49840">
      <w:start w:val="1"/>
      <w:numFmt w:val="decimal"/>
      <w:lvlText w:val="%2."/>
      <w:lvlJc w:val="left"/>
      <w:pPr>
        <w:ind w:left="360" w:hanging="360"/>
      </w:pPr>
      <w:rPr>
        <w:rFonts w:hint="default"/>
      </w:r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6" w15:restartNumberingAfterBreak="0">
    <w:nsid w:val="325E6C36"/>
    <w:multiLevelType w:val="hybridMultilevel"/>
    <w:tmpl w:val="737A7BAC"/>
    <w:lvl w:ilvl="0" w:tplc="240A0017">
      <w:start w:val="1"/>
      <w:numFmt w:val="lowerLetter"/>
      <w:lvlText w:val="%1)"/>
      <w:lvlJc w:val="left"/>
      <w:pPr>
        <w:ind w:left="1075" w:hanging="360"/>
      </w:pPr>
    </w:lvl>
    <w:lvl w:ilvl="1" w:tplc="240A0019" w:tentative="1">
      <w:start w:val="1"/>
      <w:numFmt w:val="lowerLetter"/>
      <w:lvlText w:val="%2."/>
      <w:lvlJc w:val="left"/>
      <w:pPr>
        <w:ind w:left="1795" w:hanging="360"/>
      </w:pPr>
    </w:lvl>
    <w:lvl w:ilvl="2" w:tplc="240A001B" w:tentative="1">
      <w:start w:val="1"/>
      <w:numFmt w:val="lowerRoman"/>
      <w:lvlText w:val="%3."/>
      <w:lvlJc w:val="right"/>
      <w:pPr>
        <w:ind w:left="2515" w:hanging="180"/>
      </w:pPr>
    </w:lvl>
    <w:lvl w:ilvl="3" w:tplc="240A000F" w:tentative="1">
      <w:start w:val="1"/>
      <w:numFmt w:val="decimal"/>
      <w:lvlText w:val="%4."/>
      <w:lvlJc w:val="left"/>
      <w:pPr>
        <w:ind w:left="3235" w:hanging="360"/>
      </w:pPr>
    </w:lvl>
    <w:lvl w:ilvl="4" w:tplc="240A0019" w:tentative="1">
      <w:start w:val="1"/>
      <w:numFmt w:val="lowerLetter"/>
      <w:lvlText w:val="%5."/>
      <w:lvlJc w:val="left"/>
      <w:pPr>
        <w:ind w:left="3955" w:hanging="360"/>
      </w:pPr>
    </w:lvl>
    <w:lvl w:ilvl="5" w:tplc="240A001B" w:tentative="1">
      <w:start w:val="1"/>
      <w:numFmt w:val="lowerRoman"/>
      <w:lvlText w:val="%6."/>
      <w:lvlJc w:val="right"/>
      <w:pPr>
        <w:ind w:left="4675" w:hanging="180"/>
      </w:pPr>
    </w:lvl>
    <w:lvl w:ilvl="6" w:tplc="240A000F" w:tentative="1">
      <w:start w:val="1"/>
      <w:numFmt w:val="decimal"/>
      <w:lvlText w:val="%7."/>
      <w:lvlJc w:val="left"/>
      <w:pPr>
        <w:ind w:left="5395" w:hanging="360"/>
      </w:pPr>
    </w:lvl>
    <w:lvl w:ilvl="7" w:tplc="240A0019" w:tentative="1">
      <w:start w:val="1"/>
      <w:numFmt w:val="lowerLetter"/>
      <w:lvlText w:val="%8."/>
      <w:lvlJc w:val="left"/>
      <w:pPr>
        <w:ind w:left="6115" w:hanging="360"/>
      </w:pPr>
    </w:lvl>
    <w:lvl w:ilvl="8" w:tplc="240A001B" w:tentative="1">
      <w:start w:val="1"/>
      <w:numFmt w:val="lowerRoman"/>
      <w:lvlText w:val="%9."/>
      <w:lvlJc w:val="right"/>
      <w:pPr>
        <w:ind w:left="6835" w:hanging="180"/>
      </w:pPr>
    </w:lvl>
  </w:abstractNum>
  <w:abstractNum w:abstractNumId="17" w15:restartNumberingAfterBreak="0">
    <w:nsid w:val="33EE6366"/>
    <w:multiLevelType w:val="hybridMultilevel"/>
    <w:tmpl w:val="D4DA3324"/>
    <w:lvl w:ilvl="0" w:tplc="DFA69A3E">
      <w:start w:val="1"/>
      <w:numFmt w:val="decimal"/>
      <w:lvlText w:val="%1."/>
      <w:lvlJc w:val="left"/>
      <w:pPr>
        <w:ind w:left="426" w:hanging="360"/>
      </w:pPr>
      <w:rPr>
        <w:rFonts w:hint="default"/>
      </w:rPr>
    </w:lvl>
    <w:lvl w:ilvl="1" w:tplc="240A0019" w:tentative="1">
      <w:start w:val="1"/>
      <w:numFmt w:val="lowerLetter"/>
      <w:lvlText w:val="%2."/>
      <w:lvlJc w:val="left"/>
      <w:pPr>
        <w:ind w:left="1146" w:hanging="360"/>
      </w:pPr>
    </w:lvl>
    <w:lvl w:ilvl="2" w:tplc="240A001B" w:tentative="1">
      <w:start w:val="1"/>
      <w:numFmt w:val="lowerRoman"/>
      <w:lvlText w:val="%3."/>
      <w:lvlJc w:val="right"/>
      <w:pPr>
        <w:ind w:left="1866" w:hanging="180"/>
      </w:pPr>
    </w:lvl>
    <w:lvl w:ilvl="3" w:tplc="240A000F" w:tentative="1">
      <w:start w:val="1"/>
      <w:numFmt w:val="decimal"/>
      <w:lvlText w:val="%4."/>
      <w:lvlJc w:val="left"/>
      <w:pPr>
        <w:ind w:left="2586" w:hanging="360"/>
      </w:pPr>
    </w:lvl>
    <w:lvl w:ilvl="4" w:tplc="240A0019" w:tentative="1">
      <w:start w:val="1"/>
      <w:numFmt w:val="lowerLetter"/>
      <w:lvlText w:val="%5."/>
      <w:lvlJc w:val="left"/>
      <w:pPr>
        <w:ind w:left="3306" w:hanging="360"/>
      </w:pPr>
    </w:lvl>
    <w:lvl w:ilvl="5" w:tplc="240A001B" w:tentative="1">
      <w:start w:val="1"/>
      <w:numFmt w:val="lowerRoman"/>
      <w:lvlText w:val="%6."/>
      <w:lvlJc w:val="right"/>
      <w:pPr>
        <w:ind w:left="4026" w:hanging="180"/>
      </w:pPr>
    </w:lvl>
    <w:lvl w:ilvl="6" w:tplc="240A000F" w:tentative="1">
      <w:start w:val="1"/>
      <w:numFmt w:val="decimal"/>
      <w:lvlText w:val="%7."/>
      <w:lvlJc w:val="left"/>
      <w:pPr>
        <w:ind w:left="4746" w:hanging="360"/>
      </w:pPr>
    </w:lvl>
    <w:lvl w:ilvl="7" w:tplc="240A0019" w:tentative="1">
      <w:start w:val="1"/>
      <w:numFmt w:val="lowerLetter"/>
      <w:lvlText w:val="%8."/>
      <w:lvlJc w:val="left"/>
      <w:pPr>
        <w:ind w:left="5466" w:hanging="360"/>
      </w:pPr>
    </w:lvl>
    <w:lvl w:ilvl="8" w:tplc="240A001B" w:tentative="1">
      <w:start w:val="1"/>
      <w:numFmt w:val="lowerRoman"/>
      <w:lvlText w:val="%9."/>
      <w:lvlJc w:val="right"/>
      <w:pPr>
        <w:ind w:left="6186" w:hanging="180"/>
      </w:pPr>
    </w:lvl>
  </w:abstractNum>
  <w:abstractNum w:abstractNumId="18" w15:restartNumberingAfterBreak="0">
    <w:nsid w:val="3EB440C9"/>
    <w:multiLevelType w:val="hybridMultilevel"/>
    <w:tmpl w:val="888CD39C"/>
    <w:lvl w:ilvl="0" w:tplc="240A000D">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9" w15:restartNumberingAfterBreak="0">
    <w:nsid w:val="40745C8D"/>
    <w:multiLevelType w:val="hybridMultilevel"/>
    <w:tmpl w:val="A282DFFE"/>
    <w:lvl w:ilvl="0" w:tplc="240A0001">
      <w:start w:val="1"/>
      <w:numFmt w:val="bullet"/>
      <w:lvlText w:val=""/>
      <w:lvlJc w:val="left"/>
      <w:pPr>
        <w:ind w:left="1888" w:hanging="360"/>
      </w:pPr>
      <w:rPr>
        <w:rFonts w:ascii="Symbol" w:hAnsi="Symbol" w:hint="default"/>
      </w:rPr>
    </w:lvl>
    <w:lvl w:ilvl="1" w:tplc="240A0003" w:tentative="1">
      <w:start w:val="1"/>
      <w:numFmt w:val="bullet"/>
      <w:lvlText w:val="o"/>
      <w:lvlJc w:val="left"/>
      <w:pPr>
        <w:ind w:left="2608" w:hanging="360"/>
      </w:pPr>
      <w:rPr>
        <w:rFonts w:ascii="Courier New" w:hAnsi="Courier New" w:cs="Courier New" w:hint="default"/>
      </w:rPr>
    </w:lvl>
    <w:lvl w:ilvl="2" w:tplc="240A0005" w:tentative="1">
      <w:start w:val="1"/>
      <w:numFmt w:val="bullet"/>
      <w:lvlText w:val=""/>
      <w:lvlJc w:val="left"/>
      <w:pPr>
        <w:ind w:left="3328" w:hanging="360"/>
      </w:pPr>
      <w:rPr>
        <w:rFonts w:ascii="Wingdings" w:hAnsi="Wingdings" w:hint="default"/>
      </w:rPr>
    </w:lvl>
    <w:lvl w:ilvl="3" w:tplc="240A0001" w:tentative="1">
      <w:start w:val="1"/>
      <w:numFmt w:val="bullet"/>
      <w:lvlText w:val=""/>
      <w:lvlJc w:val="left"/>
      <w:pPr>
        <w:ind w:left="4048" w:hanging="360"/>
      </w:pPr>
      <w:rPr>
        <w:rFonts w:ascii="Symbol" w:hAnsi="Symbol" w:hint="default"/>
      </w:rPr>
    </w:lvl>
    <w:lvl w:ilvl="4" w:tplc="240A0003" w:tentative="1">
      <w:start w:val="1"/>
      <w:numFmt w:val="bullet"/>
      <w:lvlText w:val="o"/>
      <w:lvlJc w:val="left"/>
      <w:pPr>
        <w:ind w:left="4768" w:hanging="360"/>
      </w:pPr>
      <w:rPr>
        <w:rFonts w:ascii="Courier New" w:hAnsi="Courier New" w:cs="Courier New" w:hint="default"/>
      </w:rPr>
    </w:lvl>
    <w:lvl w:ilvl="5" w:tplc="240A0005" w:tentative="1">
      <w:start w:val="1"/>
      <w:numFmt w:val="bullet"/>
      <w:lvlText w:val=""/>
      <w:lvlJc w:val="left"/>
      <w:pPr>
        <w:ind w:left="5488" w:hanging="360"/>
      </w:pPr>
      <w:rPr>
        <w:rFonts w:ascii="Wingdings" w:hAnsi="Wingdings" w:hint="default"/>
      </w:rPr>
    </w:lvl>
    <w:lvl w:ilvl="6" w:tplc="240A0001" w:tentative="1">
      <w:start w:val="1"/>
      <w:numFmt w:val="bullet"/>
      <w:lvlText w:val=""/>
      <w:lvlJc w:val="left"/>
      <w:pPr>
        <w:ind w:left="6208" w:hanging="360"/>
      </w:pPr>
      <w:rPr>
        <w:rFonts w:ascii="Symbol" w:hAnsi="Symbol" w:hint="default"/>
      </w:rPr>
    </w:lvl>
    <w:lvl w:ilvl="7" w:tplc="240A0003" w:tentative="1">
      <w:start w:val="1"/>
      <w:numFmt w:val="bullet"/>
      <w:lvlText w:val="o"/>
      <w:lvlJc w:val="left"/>
      <w:pPr>
        <w:ind w:left="6928" w:hanging="360"/>
      </w:pPr>
      <w:rPr>
        <w:rFonts w:ascii="Courier New" w:hAnsi="Courier New" w:cs="Courier New" w:hint="default"/>
      </w:rPr>
    </w:lvl>
    <w:lvl w:ilvl="8" w:tplc="240A0005" w:tentative="1">
      <w:start w:val="1"/>
      <w:numFmt w:val="bullet"/>
      <w:lvlText w:val=""/>
      <w:lvlJc w:val="left"/>
      <w:pPr>
        <w:ind w:left="7648" w:hanging="360"/>
      </w:pPr>
      <w:rPr>
        <w:rFonts w:ascii="Wingdings" w:hAnsi="Wingdings" w:hint="default"/>
      </w:rPr>
    </w:lvl>
  </w:abstractNum>
  <w:abstractNum w:abstractNumId="20" w15:restartNumberingAfterBreak="0">
    <w:nsid w:val="4290545A"/>
    <w:multiLevelType w:val="hybridMultilevel"/>
    <w:tmpl w:val="876EF588"/>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1" w15:restartNumberingAfterBreak="0">
    <w:nsid w:val="4EF7320E"/>
    <w:multiLevelType w:val="hybridMultilevel"/>
    <w:tmpl w:val="FA703A6A"/>
    <w:lvl w:ilvl="0" w:tplc="240A000D">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2" w15:restartNumberingAfterBreak="0">
    <w:nsid w:val="4F0F4591"/>
    <w:multiLevelType w:val="hybridMultilevel"/>
    <w:tmpl w:val="8E967AEC"/>
    <w:lvl w:ilvl="0" w:tplc="E9BC9744">
      <w:start w:val="1"/>
      <w:numFmt w:val="lowerRoman"/>
      <w:lvlText w:val="(%1)"/>
      <w:lvlJc w:val="left"/>
      <w:pPr>
        <w:ind w:left="720" w:hanging="360"/>
      </w:pPr>
      <w:rPr>
        <w:rFonts w:cs="Times New Roman" w:hint="default"/>
        <w:b w:val="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3" w15:restartNumberingAfterBreak="0">
    <w:nsid w:val="530247CB"/>
    <w:multiLevelType w:val="hybridMultilevel"/>
    <w:tmpl w:val="E0EA0586"/>
    <w:lvl w:ilvl="0" w:tplc="240A000D">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4" w15:restartNumberingAfterBreak="0">
    <w:nsid w:val="56112092"/>
    <w:multiLevelType w:val="hybridMultilevel"/>
    <w:tmpl w:val="1D9E780E"/>
    <w:lvl w:ilvl="0" w:tplc="9C168DEA">
      <w:start w:val="1"/>
      <w:numFmt w:val="lowerLetter"/>
      <w:lvlText w:val="%1."/>
      <w:lvlJc w:val="left"/>
      <w:pPr>
        <w:ind w:left="720" w:hanging="360"/>
      </w:pPr>
      <w:rPr>
        <w:rFonts w:ascii="Arial" w:eastAsiaTheme="minorHAnsi" w:hAnsi="Arial" w:cs="Arial"/>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5" w15:restartNumberingAfterBreak="0">
    <w:nsid w:val="5E5C4716"/>
    <w:multiLevelType w:val="hybridMultilevel"/>
    <w:tmpl w:val="AC581D20"/>
    <w:lvl w:ilvl="0" w:tplc="8D7E7D5C">
      <w:start w:val="1"/>
      <w:numFmt w:val="decimal"/>
      <w:lvlText w:val="%1."/>
      <w:lvlJc w:val="left"/>
      <w:pPr>
        <w:ind w:left="360" w:hanging="360"/>
      </w:pPr>
      <w:rPr>
        <w:rFonts w:hint="default"/>
      </w:rPr>
    </w:lvl>
    <w:lvl w:ilvl="1" w:tplc="0C0A0019" w:tentative="1">
      <w:start w:val="1"/>
      <w:numFmt w:val="lowerLetter"/>
      <w:lvlText w:val="%2."/>
      <w:lvlJc w:val="left"/>
      <w:pPr>
        <w:ind w:left="1125" w:hanging="360"/>
      </w:pPr>
    </w:lvl>
    <w:lvl w:ilvl="2" w:tplc="0C0A001B" w:tentative="1">
      <w:start w:val="1"/>
      <w:numFmt w:val="lowerRoman"/>
      <w:lvlText w:val="%3."/>
      <w:lvlJc w:val="right"/>
      <w:pPr>
        <w:ind w:left="1845" w:hanging="180"/>
      </w:pPr>
    </w:lvl>
    <w:lvl w:ilvl="3" w:tplc="0C0A000F" w:tentative="1">
      <w:start w:val="1"/>
      <w:numFmt w:val="decimal"/>
      <w:lvlText w:val="%4."/>
      <w:lvlJc w:val="left"/>
      <w:pPr>
        <w:ind w:left="2565" w:hanging="360"/>
      </w:pPr>
    </w:lvl>
    <w:lvl w:ilvl="4" w:tplc="0C0A0019" w:tentative="1">
      <w:start w:val="1"/>
      <w:numFmt w:val="lowerLetter"/>
      <w:lvlText w:val="%5."/>
      <w:lvlJc w:val="left"/>
      <w:pPr>
        <w:ind w:left="3285" w:hanging="360"/>
      </w:pPr>
    </w:lvl>
    <w:lvl w:ilvl="5" w:tplc="0C0A001B" w:tentative="1">
      <w:start w:val="1"/>
      <w:numFmt w:val="lowerRoman"/>
      <w:lvlText w:val="%6."/>
      <w:lvlJc w:val="right"/>
      <w:pPr>
        <w:ind w:left="4005" w:hanging="180"/>
      </w:pPr>
    </w:lvl>
    <w:lvl w:ilvl="6" w:tplc="0C0A000F" w:tentative="1">
      <w:start w:val="1"/>
      <w:numFmt w:val="decimal"/>
      <w:lvlText w:val="%7."/>
      <w:lvlJc w:val="left"/>
      <w:pPr>
        <w:ind w:left="4725" w:hanging="360"/>
      </w:pPr>
    </w:lvl>
    <w:lvl w:ilvl="7" w:tplc="0C0A0019" w:tentative="1">
      <w:start w:val="1"/>
      <w:numFmt w:val="lowerLetter"/>
      <w:lvlText w:val="%8."/>
      <w:lvlJc w:val="left"/>
      <w:pPr>
        <w:ind w:left="5445" w:hanging="360"/>
      </w:pPr>
    </w:lvl>
    <w:lvl w:ilvl="8" w:tplc="0C0A001B" w:tentative="1">
      <w:start w:val="1"/>
      <w:numFmt w:val="lowerRoman"/>
      <w:lvlText w:val="%9."/>
      <w:lvlJc w:val="right"/>
      <w:pPr>
        <w:ind w:left="6165" w:hanging="180"/>
      </w:pPr>
    </w:lvl>
  </w:abstractNum>
  <w:abstractNum w:abstractNumId="26" w15:restartNumberingAfterBreak="0">
    <w:nsid w:val="5F1D26E6"/>
    <w:multiLevelType w:val="hybridMultilevel"/>
    <w:tmpl w:val="4428176C"/>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7" w15:restartNumberingAfterBreak="0">
    <w:nsid w:val="64D22B84"/>
    <w:multiLevelType w:val="hybridMultilevel"/>
    <w:tmpl w:val="60D07994"/>
    <w:lvl w:ilvl="0" w:tplc="240A000F">
      <w:start w:val="1"/>
      <w:numFmt w:val="decimal"/>
      <w:lvlText w:val="%1."/>
      <w:lvlJc w:val="left"/>
      <w:pPr>
        <w:ind w:left="1080" w:hanging="360"/>
      </w:pPr>
    </w:lvl>
    <w:lvl w:ilvl="1" w:tplc="240A0019" w:tentative="1">
      <w:start w:val="1"/>
      <w:numFmt w:val="lowerLetter"/>
      <w:lvlText w:val="%2."/>
      <w:lvlJc w:val="left"/>
      <w:pPr>
        <w:ind w:left="1800" w:hanging="360"/>
      </w:pPr>
    </w:lvl>
    <w:lvl w:ilvl="2" w:tplc="240A001B" w:tentative="1">
      <w:start w:val="1"/>
      <w:numFmt w:val="lowerRoman"/>
      <w:lvlText w:val="%3."/>
      <w:lvlJc w:val="right"/>
      <w:pPr>
        <w:ind w:left="2520" w:hanging="180"/>
      </w:pPr>
    </w:lvl>
    <w:lvl w:ilvl="3" w:tplc="240A000F" w:tentative="1">
      <w:start w:val="1"/>
      <w:numFmt w:val="decimal"/>
      <w:lvlText w:val="%4."/>
      <w:lvlJc w:val="left"/>
      <w:pPr>
        <w:ind w:left="3240" w:hanging="360"/>
      </w:pPr>
    </w:lvl>
    <w:lvl w:ilvl="4" w:tplc="240A0019" w:tentative="1">
      <w:start w:val="1"/>
      <w:numFmt w:val="lowerLetter"/>
      <w:lvlText w:val="%5."/>
      <w:lvlJc w:val="left"/>
      <w:pPr>
        <w:ind w:left="3960" w:hanging="360"/>
      </w:pPr>
    </w:lvl>
    <w:lvl w:ilvl="5" w:tplc="240A001B" w:tentative="1">
      <w:start w:val="1"/>
      <w:numFmt w:val="lowerRoman"/>
      <w:lvlText w:val="%6."/>
      <w:lvlJc w:val="right"/>
      <w:pPr>
        <w:ind w:left="4680" w:hanging="180"/>
      </w:pPr>
    </w:lvl>
    <w:lvl w:ilvl="6" w:tplc="240A000F" w:tentative="1">
      <w:start w:val="1"/>
      <w:numFmt w:val="decimal"/>
      <w:lvlText w:val="%7."/>
      <w:lvlJc w:val="left"/>
      <w:pPr>
        <w:ind w:left="5400" w:hanging="360"/>
      </w:pPr>
    </w:lvl>
    <w:lvl w:ilvl="7" w:tplc="240A0019" w:tentative="1">
      <w:start w:val="1"/>
      <w:numFmt w:val="lowerLetter"/>
      <w:lvlText w:val="%8."/>
      <w:lvlJc w:val="left"/>
      <w:pPr>
        <w:ind w:left="6120" w:hanging="360"/>
      </w:pPr>
    </w:lvl>
    <w:lvl w:ilvl="8" w:tplc="240A001B" w:tentative="1">
      <w:start w:val="1"/>
      <w:numFmt w:val="lowerRoman"/>
      <w:lvlText w:val="%9."/>
      <w:lvlJc w:val="right"/>
      <w:pPr>
        <w:ind w:left="6840" w:hanging="180"/>
      </w:pPr>
    </w:lvl>
  </w:abstractNum>
  <w:abstractNum w:abstractNumId="28" w15:restartNumberingAfterBreak="0">
    <w:nsid w:val="65CF062F"/>
    <w:multiLevelType w:val="hybridMultilevel"/>
    <w:tmpl w:val="F2043652"/>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9" w15:restartNumberingAfterBreak="0">
    <w:nsid w:val="6BFF7549"/>
    <w:multiLevelType w:val="hybridMultilevel"/>
    <w:tmpl w:val="8382B30E"/>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0" w15:restartNumberingAfterBreak="0">
    <w:nsid w:val="728E0BB1"/>
    <w:multiLevelType w:val="hybridMultilevel"/>
    <w:tmpl w:val="5156EAA8"/>
    <w:lvl w:ilvl="0" w:tplc="240A000D">
      <w:start w:val="1"/>
      <w:numFmt w:val="bullet"/>
      <w:lvlText w:val=""/>
      <w:lvlJc w:val="left"/>
      <w:pPr>
        <w:ind w:left="650" w:hanging="360"/>
      </w:pPr>
      <w:rPr>
        <w:rFonts w:ascii="Wingdings" w:hAnsi="Wingdings" w:hint="default"/>
      </w:rPr>
    </w:lvl>
    <w:lvl w:ilvl="1" w:tplc="240A0003" w:tentative="1">
      <w:start w:val="1"/>
      <w:numFmt w:val="bullet"/>
      <w:lvlText w:val="o"/>
      <w:lvlJc w:val="left"/>
      <w:pPr>
        <w:ind w:left="1370" w:hanging="360"/>
      </w:pPr>
      <w:rPr>
        <w:rFonts w:ascii="Courier New" w:hAnsi="Courier New" w:cs="Courier New" w:hint="default"/>
      </w:rPr>
    </w:lvl>
    <w:lvl w:ilvl="2" w:tplc="240A0005" w:tentative="1">
      <w:start w:val="1"/>
      <w:numFmt w:val="bullet"/>
      <w:lvlText w:val=""/>
      <w:lvlJc w:val="left"/>
      <w:pPr>
        <w:ind w:left="2090" w:hanging="360"/>
      </w:pPr>
      <w:rPr>
        <w:rFonts w:ascii="Wingdings" w:hAnsi="Wingdings" w:hint="default"/>
      </w:rPr>
    </w:lvl>
    <w:lvl w:ilvl="3" w:tplc="240A0001" w:tentative="1">
      <w:start w:val="1"/>
      <w:numFmt w:val="bullet"/>
      <w:lvlText w:val=""/>
      <w:lvlJc w:val="left"/>
      <w:pPr>
        <w:ind w:left="2810" w:hanging="360"/>
      </w:pPr>
      <w:rPr>
        <w:rFonts w:ascii="Symbol" w:hAnsi="Symbol" w:hint="default"/>
      </w:rPr>
    </w:lvl>
    <w:lvl w:ilvl="4" w:tplc="240A0003" w:tentative="1">
      <w:start w:val="1"/>
      <w:numFmt w:val="bullet"/>
      <w:lvlText w:val="o"/>
      <w:lvlJc w:val="left"/>
      <w:pPr>
        <w:ind w:left="3530" w:hanging="360"/>
      </w:pPr>
      <w:rPr>
        <w:rFonts w:ascii="Courier New" w:hAnsi="Courier New" w:cs="Courier New" w:hint="default"/>
      </w:rPr>
    </w:lvl>
    <w:lvl w:ilvl="5" w:tplc="240A0005" w:tentative="1">
      <w:start w:val="1"/>
      <w:numFmt w:val="bullet"/>
      <w:lvlText w:val=""/>
      <w:lvlJc w:val="left"/>
      <w:pPr>
        <w:ind w:left="4250" w:hanging="360"/>
      </w:pPr>
      <w:rPr>
        <w:rFonts w:ascii="Wingdings" w:hAnsi="Wingdings" w:hint="default"/>
      </w:rPr>
    </w:lvl>
    <w:lvl w:ilvl="6" w:tplc="240A0001" w:tentative="1">
      <w:start w:val="1"/>
      <w:numFmt w:val="bullet"/>
      <w:lvlText w:val=""/>
      <w:lvlJc w:val="left"/>
      <w:pPr>
        <w:ind w:left="4970" w:hanging="360"/>
      </w:pPr>
      <w:rPr>
        <w:rFonts w:ascii="Symbol" w:hAnsi="Symbol" w:hint="default"/>
      </w:rPr>
    </w:lvl>
    <w:lvl w:ilvl="7" w:tplc="240A0003" w:tentative="1">
      <w:start w:val="1"/>
      <w:numFmt w:val="bullet"/>
      <w:lvlText w:val="o"/>
      <w:lvlJc w:val="left"/>
      <w:pPr>
        <w:ind w:left="5690" w:hanging="360"/>
      </w:pPr>
      <w:rPr>
        <w:rFonts w:ascii="Courier New" w:hAnsi="Courier New" w:cs="Courier New" w:hint="default"/>
      </w:rPr>
    </w:lvl>
    <w:lvl w:ilvl="8" w:tplc="240A0005" w:tentative="1">
      <w:start w:val="1"/>
      <w:numFmt w:val="bullet"/>
      <w:lvlText w:val=""/>
      <w:lvlJc w:val="left"/>
      <w:pPr>
        <w:ind w:left="6410" w:hanging="360"/>
      </w:pPr>
      <w:rPr>
        <w:rFonts w:ascii="Wingdings" w:hAnsi="Wingdings" w:hint="default"/>
      </w:rPr>
    </w:lvl>
  </w:abstractNum>
  <w:abstractNum w:abstractNumId="31" w15:restartNumberingAfterBreak="0">
    <w:nsid w:val="72CA0D69"/>
    <w:multiLevelType w:val="hybridMultilevel"/>
    <w:tmpl w:val="452C1838"/>
    <w:lvl w:ilvl="0" w:tplc="240A000D">
      <w:start w:val="1"/>
      <w:numFmt w:val="bullet"/>
      <w:lvlText w:val=""/>
      <w:lvlJc w:val="left"/>
      <w:pPr>
        <w:ind w:left="1080" w:hanging="360"/>
      </w:pPr>
      <w:rPr>
        <w:rFonts w:ascii="Wingdings" w:hAnsi="Wingdings" w:hint="default"/>
      </w:rPr>
    </w:lvl>
    <w:lvl w:ilvl="1" w:tplc="240A0003" w:tentative="1">
      <w:start w:val="1"/>
      <w:numFmt w:val="bullet"/>
      <w:lvlText w:val="o"/>
      <w:lvlJc w:val="left"/>
      <w:pPr>
        <w:ind w:left="1800" w:hanging="360"/>
      </w:pPr>
      <w:rPr>
        <w:rFonts w:ascii="Courier New" w:hAnsi="Courier New" w:cs="Courier New" w:hint="default"/>
      </w:rPr>
    </w:lvl>
    <w:lvl w:ilvl="2" w:tplc="240A0005" w:tentative="1">
      <w:start w:val="1"/>
      <w:numFmt w:val="bullet"/>
      <w:lvlText w:val=""/>
      <w:lvlJc w:val="left"/>
      <w:pPr>
        <w:ind w:left="2520" w:hanging="360"/>
      </w:pPr>
      <w:rPr>
        <w:rFonts w:ascii="Wingdings" w:hAnsi="Wingdings" w:hint="default"/>
      </w:rPr>
    </w:lvl>
    <w:lvl w:ilvl="3" w:tplc="240A0001" w:tentative="1">
      <w:start w:val="1"/>
      <w:numFmt w:val="bullet"/>
      <w:lvlText w:val=""/>
      <w:lvlJc w:val="left"/>
      <w:pPr>
        <w:ind w:left="3240" w:hanging="360"/>
      </w:pPr>
      <w:rPr>
        <w:rFonts w:ascii="Symbol" w:hAnsi="Symbol" w:hint="default"/>
      </w:rPr>
    </w:lvl>
    <w:lvl w:ilvl="4" w:tplc="240A0003" w:tentative="1">
      <w:start w:val="1"/>
      <w:numFmt w:val="bullet"/>
      <w:lvlText w:val="o"/>
      <w:lvlJc w:val="left"/>
      <w:pPr>
        <w:ind w:left="3960" w:hanging="360"/>
      </w:pPr>
      <w:rPr>
        <w:rFonts w:ascii="Courier New" w:hAnsi="Courier New" w:cs="Courier New" w:hint="default"/>
      </w:rPr>
    </w:lvl>
    <w:lvl w:ilvl="5" w:tplc="240A0005" w:tentative="1">
      <w:start w:val="1"/>
      <w:numFmt w:val="bullet"/>
      <w:lvlText w:val=""/>
      <w:lvlJc w:val="left"/>
      <w:pPr>
        <w:ind w:left="4680" w:hanging="360"/>
      </w:pPr>
      <w:rPr>
        <w:rFonts w:ascii="Wingdings" w:hAnsi="Wingdings" w:hint="default"/>
      </w:rPr>
    </w:lvl>
    <w:lvl w:ilvl="6" w:tplc="240A0001" w:tentative="1">
      <w:start w:val="1"/>
      <w:numFmt w:val="bullet"/>
      <w:lvlText w:val=""/>
      <w:lvlJc w:val="left"/>
      <w:pPr>
        <w:ind w:left="5400" w:hanging="360"/>
      </w:pPr>
      <w:rPr>
        <w:rFonts w:ascii="Symbol" w:hAnsi="Symbol" w:hint="default"/>
      </w:rPr>
    </w:lvl>
    <w:lvl w:ilvl="7" w:tplc="240A0003" w:tentative="1">
      <w:start w:val="1"/>
      <w:numFmt w:val="bullet"/>
      <w:lvlText w:val="o"/>
      <w:lvlJc w:val="left"/>
      <w:pPr>
        <w:ind w:left="6120" w:hanging="360"/>
      </w:pPr>
      <w:rPr>
        <w:rFonts w:ascii="Courier New" w:hAnsi="Courier New" w:cs="Courier New" w:hint="default"/>
      </w:rPr>
    </w:lvl>
    <w:lvl w:ilvl="8" w:tplc="240A0005" w:tentative="1">
      <w:start w:val="1"/>
      <w:numFmt w:val="bullet"/>
      <w:lvlText w:val=""/>
      <w:lvlJc w:val="left"/>
      <w:pPr>
        <w:ind w:left="6840" w:hanging="360"/>
      </w:pPr>
      <w:rPr>
        <w:rFonts w:ascii="Wingdings" w:hAnsi="Wingdings" w:hint="default"/>
      </w:rPr>
    </w:lvl>
  </w:abstractNum>
  <w:abstractNum w:abstractNumId="32" w15:restartNumberingAfterBreak="0">
    <w:nsid w:val="742030E3"/>
    <w:multiLevelType w:val="hybridMultilevel"/>
    <w:tmpl w:val="517A2630"/>
    <w:lvl w:ilvl="0" w:tplc="9E42F9D0">
      <w:start w:val="1"/>
      <w:numFmt w:val="low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3" w15:restartNumberingAfterBreak="0">
    <w:nsid w:val="7ECF14D8"/>
    <w:multiLevelType w:val="hybridMultilevel"/>
    <w:tmpl w:val="4AEA56FA"/>
    <w:lvl w:ilvl="0" w:tplc="240A000D">
      <w:start w:val="1"/>
      <w:numFmt w:val="bullet"/>
      <w:lvlText w:val=""/>
      <w:lvlJc w:val="left"/>
      <w:pPr>
        <w:ind w:left="720" w:hanging="360"/>
      </w:pPr>
      <w:rPr>
        <w:rFonts w:ascii="Wingdings" w:hAnsi="Wingdings" w:hint="default"/>
      </w:rPr>
    </w:lvl>
    <w:lvl w:ilvl="1" w:tplc="1DA0EB5E">
      <w:numFmt w:val="bullet"/>
      <w:lvlText w:val="−"/>
      <w:lvlJc w:val="left"/>
      <w:pPr>
        <w:ind w:left="1440" w:hanging="360"/>
      </w:pPr>
      <w:rPr>
        <w:rFonts w:ascii="Arial" w:eastAsiaTheme="minorHAnsi" w:hAnsi="Arial" w:cs="Arial"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num w:numId="1">
    <w:abstractNumId w:val="26"/>
  </w:num>
  <w:num w:numId="2">
    <w:abstractNumId w:val="15"/>
  </w:num>
  <w:num w:numId="3">
    <w:abstractNumId w:val="32"/>
  </w:num>
  <w:num w:numId="4">
    <w:abstractNumId w:val="22"/>
  </w:num>
  <w:num w:numId="5">
    <w:abstractNumId w:val="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7"/>
  </w:num>
  <w:num w:numId="8">
    <w:abstractNumId w:val="5"/>
  </w:num>
  <w:num w:numId="9">
    <w:abstractNumId w:val="14"/>
  </w:num>
  <w:num w:numId="10">
    <w:abstractNumId w:val="16"/>
  </w:num>
  <w:num w:numId="11">
    <w:abstractNumId w:val="3"/>
  </w:num>
  <w:num w:numId="12">
    <w:abstractNumId w:val="13"/>
  </w:num>
  <w:num w:numId="13">
    <w:abstractNumId w:val="10"/>
  </w:num>
  <w:num w:numId="14">
    <w:abstractNumId w:val="31"/>
  </w:num>
  <w:num w:numId="15">
    <w:abstractNumId w:val="0"/>
  </w:num>
  <w:num w:numId="16">
    <w:abstractNumId w:val="27"/>
  </w:num>
  <w:num w:numId="17">
    <w:abstractNumId w:val="24"/>
  </w:num>
  <w:num w:numId="18">
    <w:abstractNumId w:val="9"/>
  </w:num>
  <w:num w:numId="19">
    <w:abstractNumId w:val="2"/>
  </w:num>
  <w:num w:numId="20">
    <w:abstractNumId w:val="8"/>
  </w:num>
  <w:num w:numId="21">
    <w:abstractNumId w:val="18"/>
  </w:num>
  <w:num w:numId="22">
    <w:abstractNumId w:val="12"/>
  </w:num>
  <w:num w:numId="23">
    <w:abstractNumId w:val="6"/>
  </w:num>
  <w:num w:numId="24">
    <w:abstractNumId w:val="1"/>
  </w:num>
  <w:num w:numId="25">
    <w:abstractNumId w:val="33"/>
  </w:num>
  <w:num w:numId="26">
    <w:abstractNumId w:val="17"/>
  </w:num>
  <w:num w:numId="27">
    <w:abstractNumId w:val="28"/>
  </w:num>
  <w:num w:numId="28">
    <w:abstractNumId w:val="4"/>
  </w:num>
  <w:num w:numId="29">
    <w:abstractNumId w:val="23"/>
  </w:num>
  <w:num w:numId="30">
    <w:abstractNumId w:val="19"/>
  </w:num>
  <w:num w:numId="31">
    <w:abstractNumId w:val="30"/>
  </w:num>
  <w:num w:numId="32">
    <w:abstractNumId w:val="11"/>
  </w:num>
  <w:num w:numId="33">
    <w:abstractNumId w:val="21"/>
  </w:num>
  <w:num w:numId="34">
    <w:abstractNumId w:val="20"/>
  </w:num>
  <w:num w:numId="35">
    <w:abstractNumId w:val="2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6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B7D79"/>
    <w:rsid w:val="0000196B"/>
    <w:rsid w:val="00023AC6"/>
    <w:rsid w:val="00041C69"/>
    <w:rsid w:val="00043144"/>
    <w:rsid w:val="00050B53"/>
    <w:rsid w:val="000520C9"/>
    <w:rsid w:val="00052962"/>
    <w:rsid w:val="0005690F"/>
    <w:rsid w:val="00062579"/>
    <w:rsid w:val="000C64F4"/>
    <w:rsid w:val="000C6599"/>
    <w:rsid w:val="000C786A"/>
    <w:rsid w:val="000E0C47"/>
    <w:rsid w:val="001123DD"/>
    <w:rsid w:val="00122450"/>
    <w:rsid w:val="0012416A"/>
    <w:rsid w:val="0013420A"/>
    <w:rsid w:val="00155683"/>
    <w:rsid w:val="0016353E"/>
    <w:rsid w:val="001662E1"/>
    <w:rsid w:val="00177831"/>
    <w:rsid w:val="001841CD"/>
    <w:rsid w:val="00187A57"/>
    <w:rsid w:val="001B35A8"/>
    <w:rsid w:val="001B7635"/>
    <w:rsid w:val="001C0539"/>
    <w:rsid w:val="001C2DCB"/>
    <w:rsid w:val="001C42D9"/>
    <w:rsid w:val="001D1B15"/>
    <w:rsid w:val="001D400B"/>
    <w:rsid w:val="001D68C4"/>
    <w:rsid w:val="001E275D"/>
    <w:rsid w:val="001F4C49"/>
    <w:rsid w:val="002067A4"/>
    <w:rsid w:val="00224987"/>
    <w:rsid w:val="0024005C"/>
    <w:rsid w:val="00245C82"/>
    <w:rsid w:val="00251C25"/>
    <w:rsid w:val="00262866"/>
    <w:rsid w:val="0026303F"/>
    <w:rsid w:val="00276036"/>
    <w:rsid w:val="002872C5"/>
    <w:rsid w:val="00296995"/>
    <w:rsid w:val="002A5739"/>
    <w:rsid w:val="002A791E"/>
    <w:rsid w:val="002A7ADD"/>
    <w:rsid w:val="002E383D"/>
    <w:rsid w:val="002F250A"/>
    <w:rsid w:val="002F5B81"/>
    <w:rsid w:val="00321C71"/>
    <w:rsid w:val="003279FC"/>
    <w:rsid w:val="00332C73"/>
    <w:rsid w:val="00337D43"/>
    <w:rsid w:val="00350CFE"/>
    <w:rsid w:val="00356F69"/>
    <w:rsid w:val="00377B9D"/>
    <w:rsid w:val="0039300D"/>
    <w:rsid w:val="0039475F"/>
    <w:rsid w:val="00397586"/>
    <w:rsid w:val="003A4356"/>
    <w:rsid w:val="003B31EC"/>
    <w:rsid w:val="003B4864"/>
    <w:rsid w:val="003B4F28"/>
    <w:rsid w:val="003B6C5D"/>
    <w:rsid w:val="003B7D79"/>
    <w:rsid w:val="003C165D"/>
    <w:rsid w:val="003C50E1"/>
    <w:rsid w:val="003D1CAE"/>
    <w:rsid w:val="00406D1A"/>
    <w:rsid w:val="00414795"/>
    <w:rsid w:val="00435177"/>
    <w:rsid w:val="004433E8"/>
    <w:rsid w:val="004504B0"/>
    <w:rsid w:val="00451214"/>
    <w:rsid w:val="0046501E"/>
    <w:rsid w:val="00472BD4"/>
    <w:rsid w:val="00474A98"/>
    <w:rsid w:val="00475C8B"/>
    <w:rsid w:val="004764AE"/>
    <w:rsid w:val="00477692"/>
    <w:rsid w:val="00482B6C"/>
    <w:rsid w:val="004A4DF6"/>
    <w:rsid w:val="004C7189"/>
    <w:rsid w:val="004D3A94"/>
    <w:rsid w:val="004D6B80"/>
    <w:rsid w:val="004D6F19"/>
    <w:rsid w:val="00502AAB"/>
    <w:rsid w:val="00502FA5"/>
    <w:rsid w:val="00546A87"/>
    <w:rsid w:val="00562F9B"/>
    <w:rsid w:val="00566206"/>
    <w:rsid w:val="005A22B2"/>
    <w:rsid w:val="005C0BE4"/>
    <w:rsid w:val="005C6130"/>
    <w:rsid w:val="005D68A6"/>
    <w:rsid w:val="005E5FC1"/>
    <w:rsid w:val="00607615"/>
    <w:rsid w:val="0062636E"/>
    <w:rsid w:val="00637623"/>
    <w:rsid w:val="0064134E"/>
    <w:rsid w:val="00642524"/>
    <w:rsid w:val="00655059"/>
    <w:rsid w:val="0065518D"/>
    <w:rsid w:val="00662D64"/>
    <w:rsid w:val="00665AC3"/>
    <w:rsid w:val="00670E7F"/>
    <w:rsid w:val="00676A8D"/>
    <w:rsid w:val="006821AF"/>
    <w:rsid w:val="0069252E"/>
    <w:rsid w:val="006B1D46"/>
    <w:rsid w:val="006C0DFD"/>
    <w:rsid w:val="006C1BBB"/>
    <w:rsid w:val="006C4E20"/>
    <w:rsid w:val="006D2C3E"/>
    <w:rsid w:val="006E5618"/>
    <w:rsid w:val="006F07A7"/>
    <w:rsid w:val="0070461D"/>
    <w:rsid w:val="00711501"/>
    <w:rsid w:val="00715A3B"/>
    <w:rsid w:val="00722793"/>
    <w:rsid w:val="00730894"/>
    <w:rsid w:val="0073782B"/>
    <w:rsid w:val="0074490E"/>
    <w:rsid w:val="00747034"/>
    <w:rsid w:val="0075005B"/>
    <w:rsid w:val="007865A1"/>
    <w:rsid w:val="007A0348"/>
    <w:rsid w:val="007A7599"/>
    <w:rsid w:val="007C6520"/>
    <w:rsid w:val="007D56FB"/>
    <w:rsid w:val="007D6611"/>
    <w:rsid w:val="00803F60"/>
    <w:rsid w:val="00830320"/>
    <w:rsid w:val="00842741"/>
    <w:rsid w:val="0085279A"/>
    <w:rsid w:val="00865BE8"/>
    <w:rsid w:val="00881196"/>
    <w:rsid w:val="00891DC6"/>
    <w:rsid w:val="008A03A7"/>
    <w:rsid w:val="008B739A"/>
    <w:rsid w:val="008B75E6"/>
    <w:rsid w:val="008C04AB"/>
    <w:rsid w:val="008C1DCB"/>
    <w:rsid w:val="008C2CAB"/>
    <w:rsid w:val="008C41E9"/>
    <w:rsid w:val="008D0E51"/>
    <w:rsid w:val="008D6733"/>
    <w:rsid w:val="008E12BD"/>
    <w:rsid w:val="008F035B"/>
    <w:rsid w:val="00903533"/>
    <w:rsid w:val="009628CB"/>
    <w:rsid w:val="00963B3C"/>
    <w:rsid w:val="009667C5"/>
    <w:rsid w:val="00975AE8"/>
    <w:rsid w:val="00990FBD"/>
    <w:rsid w:val="009A6722"/>
    <w:rsid w:val="009D23F8"/>
    <w:rsid w:val="009E09D4"/>
    <w:rsid w:val="009F0EBB"/>
    <w:rsid w:val="009F7E9B"/>
    <w:rsid w:val="00A16489"/>
    <w:rsid w:val="00A261E9"/>
    <w:rsid w:val="00A43064"/>
    <w:rsid w:val="00A55490"/>
    <w:rsid w:val="00A567B5"/>
    <w:rsid w:val="00A56C43"/>
    <w:rsid w:val="00A65AB2"/>
    <w:rsid w:val="00A65DF9"/>
    <w:rsid w:val="00A70BD7"/>
    <w:rsid w:val="00A73C4F"/>
    <w:rsid w:val="00A8485D"/>
    <w:rsid w:val="00A938E1"/>
    <w:rsid w:val="00AB4F83"/>
    <w:rsid w:val="00AB7BB7"/>
    <w:rsid w:val="00AC49F3"/>
    <w:rsid w:val="00AC67ED"/>
    <w:rsid w:val="00AD094E"/>
    <w:rsid w:val="00AD5390"/>
    <w:rsid w:val="00AE6700"/>
    <w:rsid w:val="00AF1F0E"/>
    <w:rsid w:val="00AF2750"/>
    <w:rsid w:val="00B013E2"/>
    <w:rsid w:val="00B0486D"/>
    <w:rsid w:val="00B06564"/>
    <w:rsid w:val="00B1137A"/>
    <w:rsid w:val="00B27E59"/>
    <w:rsid w:val="00B414B8"/>
    <w:rsid w:val="00B77308"/>
    <w:rsid w:val="00B9060F"/>
    <w:rsid w:val="00B94DDA"/>
    <w:rsid w:val="00BA1DA0"/>
    <w:rsid w:val="00BA76C8"/>
    <w:rsid w:val="00BC2DDE"/>
    <w:rsid w:val="00BD1A8D"/>
    <w:rsid w:val="00BD6F06"/>
    <w:rsid w:val="00BE32CC"/>
    <w:rsid w:val="00BF343C"/>
    <w:rsid w:val="00C06296"/>
    <w:rsid w:val="00C23946"/>
    <w:rsid w:val="00C83091"/>
    <w:rsid w:val="00CA0439"/>
    <w:rsid w:val="00CA1C3D"/>
    <w:rsid w:val="00CA3371"/>
    <w:rsid w:val="00CA4904"/>
    <w:rsid w:val="00CB7395"/>
    <w:rsid w:val="00CD6DF4"/>
    <w:rsid w:val="00CE5F66"/>
    <w:rsid w:val="00CF2F89"/>
    <w:rsid w:val="00CF733C"/>
    <w:rsid w:val="00D02EDB"/>
    <w:rsid w:val="00D16113"/>
    <w:rsid w:val="00D220F9"/>
    <w:rsid w:val="00D24A16"/>
    <w:rsid w:val="00D3013B"/>
    <w:rsid w:val="00D37408"/>
    <w:rsid w:val="00D606F4"/>
    <w:rsid w:val="00D61934"/>
    <w:rsid w:val="00D76806"/>
    <w:rsid w:val="00D83D52"/>
    <w:rsid w:val="00D85892"/>
    <w:rsid w:val="00D918D4"/>
    <w:rsid w:val="00D94F8B"/>
    <w:rsid w:val="00DB27A9"/>
    <w:rsid w:val="00DC484D"/>
    <w:rsid w:val="00DC66AA"/>
    <w:rsid w:val="00DD4C66"/>
    <w:rsid w:val="00DF5ACD"/>
    <w:rsid w:val="00E0556B"/>
    <w:rsid w:val="00E05EA1"/>
    <w:rsid w:val="00E132D5"/>
    <w:rsid w:val="00E1353B"/>
    <w:rsid w:val="00E1546E"/>
    <w:rsid w:val="00E307D7"/>
    <w:rsid w:val="00E31407"/>
    <w:rsid w:val="00E37D12"/>
    <w:rsid w:val="00E41261"/>
    <w:rsid w:val="00E50A1B"/>
    <w:rsid w:val="00E50C28"/>
    <w:rsid w:val="00E544A1"/>
    <w:rsid w:val="00E70E5C"/>
    <w:rsid w:val="00ED022E"/>
    <w:rsid w:val="00ED0990"/>
    <w:rsid w:val="00ED6863"/>
    <w:rsid w:val="00EE59B4"/>
    <w:rsid w:val="00EF6B29"/>
    <w:rsid w:val="00F1283C"/>
    <w:rsid w:val="00F23EC9"/>
    <w:rsid w:val="00F2574F"/>
    <w:rsid w:val="00F41E38"/>
    <w:rsid w:val="00F60621"/>
    <w:rsid w:val="00F6243A"/>
    <w:rsid w:val="00F86521"/>
    <w:rsid w:val="00F943D5"/>
    <w:rsid w:val="00FE19BD"/>
    <w:rsid w:val="00FF2A26"/>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65CC8D9"/>
  <w15:docId w15:val="{D45A58D1-20C2-2A41-916C-DC4F80D2D65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s-CO"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Textodeglobo">
    <w:name w:val="Balloon Text"/>
    <w:basedOn w:val="Normal"/>
    <w:link w:val="TextodegloboCar"/>
    <w:uiPriority w:val="99"/>
    <w:semiHidden/>
    <w:unhideWhenUsed/>
    <w:rsid w:val="003B7D79"/>
    <w:pPr>
      <w:spacing w:after="0" w:line="240" w:lineRule="auto"/>
    </w:pPr>
    <w:rPr>
      <w:rFonts w:ascii="Tahoma" w:hAnsi="Tahoma" w:cs="Tahoma"/>
      <w:sz w:val="16"/>
      <w:szCs w:val="16"/>
    </w:rPr>
  </w:style>
  <w:style w:type="character" w:customStyle="1" w:styleId="TextodegloboCar">
    <w:name w:val="Texto de globo Car"/>
    <w:basedOn w:val="Fuentedeprrafopredeter"/>
    <w:link w:val="Textodeglobo"/>
    <w:uiPriority w:val="99"/>
    <w:semiHidden/>
    <w:rsid w:val="003B7D79"/>
    <w:rPr>
      <w:rFonts w:ascii="Tahoma" w:hAnsi="Tahoma" w:cs="Tahoma"/>
      <w:sz w:val="16"/>
      <w:szCs w:val="16"/>
    </w:rPr>
  </w:style>
  <w:style w:type="paragraph" w:styleId="Textoindependiente">
    <w:name w:val="Body Text"/>
    <w:basedOn w:val="Normal"/>
    <w:link w:val="TextoindependienteCar"/>
    <w:rsid w:val="001D1B15"/>
    <w:pPr>
      <w:widowControl w:val="0"/>
      <w:suppressAutoHyphens/>
      <w:spacing w:after="120" w:line="240" w:lineRule="auto"/>
    </w:pPr>
    <w:rPr>
      <w:rFonts w:ascii="Liberation Serif" w:eastAsia="DejaVu Sans" w:hAnsi="Liberation Serif" w:cs="Times New Roman"/>
      <w:kern w:val="1"/>
      <w:sz w:val="24"/>
      <w:szCs w:val="24"/>
      <w:lang w:eastAsia="es-CO"/>
    </w:rPr>
  </w:style>
  <w:style w:type="character" w:customStyle="1" w:styleId="TextoindependienteCar">
    <w:name w:val="Texto independiente Car"/>
    <w:basedOn w:val="Fuentedeprrafopredeter"/>
    <w:link w:val="Textoindependiente"/>
    <w:rsid w:val="001D1B15"/>
    <w:rPr>
      <w:rFonts w:ascii="Liberation Serif" w:eastAsia="DejaVu Sans" w:hAnsi="Liberation Serif" w:cs="Times New Roman"/>
      <w:kern w:val="1"/>
      <w:sz w:val="24"/>
      <w:szCs w:val="24"/>
      <w:lang w:eastAsia="es-CO"/>
    </w:rPr>
  </w:style>
  <w:style w:type="paragraph" w:styleId="Prrafodelista">
    <w:name w:val="List Paragraph"/>
    <w:aliases w:val="Bullet List,FooterText,numbered,List Paragraph1,Paragraphe de liste1,lp1"/>
    <w:basedOn w:val="Normal"/>
    <w:link w:val="PrrafodelistaCar"/>
    <w:uiPriority w:val="34"/>
    <w:qFormat/>
    <w:rsid w:val="009F7E9B"/>
    <w:pPr>
      <w:ind w:left="720"/>
      <w:contextualSpacing/>
    </w:pPr>
  </w:style>
  <w:style w:type="character" w:customStyle="1" w:styleId="PrrafodelistaCar">
    <w:name w:val="Párrafo de lista Car"/>
    <w:aliases w:val="Bullet List Car,FooterText Car,numbered Car,List Paragraph1 Car,Paragraphe de liste1 Car,lp1 Car"/>
    <w:link w:val="Prrafodelista"/>
    <w:uiPriority w:val="34"/>
    <w:locked/>
    <w:rsid w:val="002A5739"/>
  </w:style>
  <w:style w:type="paragraph" w:styleId="Sinespaciado">
    <w:name w:val="No Spacing"/>
    <w:uiPriority w:val="1"/>
    <w:qFormat/>
    <w:rsid w:val="00435177"/>
    <w:pPr>
      <w:widowControl w:val="0"/>
      <w:suppressAutoHyphens/>
      <w:spacing w:after="0" w:line="240" w:lineRule="auto"/>
    </w:pPr>
    <w:rPr>
      <w:rFonts w:ascii="Liberation Serif" w:eastAsia="DejaVu Sans" w:hAnsi="Liberation Serif" w:cs="Times New Roman"/>
      <w:kern w:val="1"/>
      <w:sz w:val="24"/>
      <w:szCs w:val="24"/>
      <w:lang w:eastAsia="es-CO"/>
    </w:rPr>
  </w:style>
  <w:style w:type="paragraph" w:customStyle="1" w:styleId="Default">
    <w:name w:val="Default"/>
    <w:rsid w:val="00803F60"/>
    <w:pPr>
      <w:autoSpaceDE w:val="0"/>
      <w:autoSpaceDN w:val="0"/>
      <w:adjustRightInd w:val="0"/>
      <w:spacing w:after="0" w:line="240" w:lineRule="auto"/>
    </w:pPr>
    <w:rPr>
      <w:rFonts w:ascii="Arial" w:hAnsi="Arial" w:cs="Arial"/>
      <w:color w:val="000000"/>
      <w:sz w:val="24"/>
      <w:szCs w:val="24"/>
    </w:rPr>
  </w:style>
  <w:style w:type="paragraph" w:styleId="Textoindependiente2">
    <w:name w:val="Body Text 2"/>
    <w:basedOn w:val="Normal"/>
    <w:link w:val="Textoindependiente2Car"/>
    <w:uiPriority w:val="99"/>
    <w:unhideWhenUsed/>
    <w:rsid w:val="00AB4F83"/>
    <w:pPr>
      <w:widowControl w:val="0"/>
      <w:suppressAutoHyphens/>
      <w:spacing w:after="120" w:line="480" w:lineRule="auto"/>
    </w:pPr>
    <w:rPr>
      <w:rFonts w:ascii="Liberation Serif" w:eastAsia="DejaVu Sans" w:hAnsi="Liberation Serif" w:cs="Liberation Serif"/>
      <w:kern w:val="1"/>
      <w:sz w:val="24"/>
      <w:szCs w:val="24"/>
      <w:lang w:eastAsia="zh-CN"/>
    </w:rPr>
  </w:style>
  <w:style w:type="character" w:customStyle="1" w:styleId="Textoindependiente2Car">
    <w:name w:val="Texto independiente 2 Car"/>
    <w:basedOn w:val="Fuentedeprrafopredeter"/>
    <w:link w:val="Textoindependiente2"/>
    <w:uiPriority w:val="99"/>
    <w:rsid w:val="00AB4F83"/>
    <w:rPr>
      <w:rFonts w:ascii="Liberation Serif" w:eastAsia="DejaVu Sans" w:hAnsi="Liberation Serif" w:cs="Liberation Serif"/>
      <w:kern w:val="1"/>
      <w:sz w:val="24"/>
      <w:szCs w:val="24"/>
      <w:lang w:eastAsia="zh-CN"/>
    </w:rPr>
  </w:style>
  <w:style w:type="character" w:styleId="Hipervnculo">
    <w:name w:val="Hyperlink"/>
    <w:basedOn w:val="Fuentedeprrafopredeter"/>
    <w:uiPriority w:val="99"/>
    <w:semiHidden/>
    <w:unhideWhenUsed/>
    <w:rsid w:val="00D606F4"/>
    <w:rPr>
      <w:color w:val="0000FF"/>
      <w:u w:val="single"/>
    </w:rPr>
  </w:style>
  <w:style w:type="paragraph" w:styleId="NormalWeb">
    <w:name w:val="Normal (Web)"/>
    <w:basedOn w:val="Normal"/>
    <w:uiPriority w:val="99"/>
    <w:semiHidden/>
    <w:unhideWhenUsed/>
    <w:rsid w:val="003C50E1"/>
    <w:pPr>
      <w:spacing w:before="100" w:beforeAutospacing="1" w:after="100" w:afterAutospacing="1" w:line="240" w:lineRule="auto"/>
    </w:pPr>
    <w:rPr>
      <w:rFonts w:ascii="Times New Roman" w:eastAsia="Times New Roman" w:hAnsi="Times New Roman" w:cs="Times New Roman"/>
      <w:sz w:val="24"/>
      <w:szCs w:val="24"/>
      <w:lang w:eastAsia="es-CO"/>
    </w:rPr>
  </w:style>
  <w:style w:type="paragraph" w:styleId="Textonotaalfinal">
    <w:name w:val="endnote text"/>
    <w:basedOn w:val="Normal"/>
    <w:link w:val="TextonotaalfinalCar"/>
    <w:uiPriority w:val="99"/>
    <w:semiHidden/>
    <w:unhideWhenUsed/>
    <w:rsid w:val="00D02EDB"/>
    <w:pPr>
      <w:spacing w:after="0" w:line="240" w:lineRule="auto"/>
    </w:pPr>
    <w:rPr>
      <w:sz w:val="20"/>
      <w:szCs w:val="20"/>
    </w:rPr>
  </w:style>
  <w:style w:type="character" w:customStyle="1" w:styleId="TextonotaalfinalCar">
    <w:name w:val="Texto nota al final Car"/>
    <w:basedOn w:val="Fuentedeprrafopredeter"/>
    <w:link w:val="Textonotaalfinal"/>
    <w:uiPriority w:val="99"/>
    <w:semiHidden/>
    <w:rsid w:val="00D02EDB"/>
    <w:rPr>
      <w:sz w:val="20"/>
      <w:szCs w:val="20"/>
    </w:rPr>
  </w:style>
  <w:style w:type="character" w:styleId="Refdenotaalfinal">
    <w:name w:val="endnote reference"/>
    <w:basedOn w:val="Fuentedeprrafopredeter"/>
    <w:uiPriority w:val="99"/>
    <w:semiHidden/>
    <w:unhideWhenUsed/>
    <w:rsid w:val="00D02EDB"/>
    <w:rPr>
      <w:vertAlign w:val="superscript"/>
    </w:rPr>
  </w:style>
  <w:style w:type="paragraph" w:styleId="Encabezado">
    <w:name w:val="header"/>
    <w:basedOn w:val="Normal"/>
    <w:link w:val="EncabezadoCar"/>
    <w:uiPriority w:val="99"/>
    <w:unhideWhenUsed/>
    <w:rsid w:val="0074490E"/>
    <w:pPr>
      <w:tabs>
        <w:tab w:val="center" w:pos="4419"/>
        <w:tab w:val="right" w:pos="8838"/>
      </w:tabs>
      <w:spacing w:after="0" w:line="240" w:lineRule="auto"/>
    </w:pPr>
  </w:style>
  <w:style w:type="character" w:customStyle="1" w:styleId="EncabezadoCar">
    <w:name w:val="Encabezado Car"/>
    <w:basedOn w:val="Fuentedeprrafopredeter"/>
    <w:link w:val="Encabezado"/>
    <w:uiPriority w:val="99"/>
    <w:rsid w:val="0074490E"/>
  </w:style>
  <w:style w:type="paragraph" w:styleId="Piedepgina">
    <w:name w:val="footer"/>
    <w:basedOn w:val="Normal"/>
    <w:link w:val="PiedepginaCar"/>
    <w:uiPriority w:val="99"/>
    <w:unhideWhenUsed/>
    <w:rsid w:val="0074490E"/>
    <w:pPr>
      <w:tabs>
        <w:tab w:val="center" w:pos="4419"/>
        <w:tab w:val="right" w:pos="8838"/>
      </w:tabs>
      <w:spacing w:after="0" w:line="240" w:lineRule="auto"/>
    </w:pPr>
  </w:style>
  <w:style w:type="character" w:customStyle="1" w:styleId="PiedepginaCar">
    <w:name w:val="Pie de página Car"/>
    <w:basedOn w:val="Fuentedeprrafopredeter"/>
    <w:link w:val="Piedepgina"/>
    <w:uiPriority w:val="99"/>
    <w:rsid w:val="0074490E"/>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485496">
      <w:bodyDiv w:val="1"/>
      <w:marLeft w:val="0"/>
      <w:marRight w:val="0"/>
      <w:marTop w:val="0"/>
      <w:marBottom w:val="0"/>
      <w:divBdr>
        <w:top w:val="none" w:sz="0" w:space="0" w:color="auto"/>
        <w:left w:val="none" w:sz="0" w:space="0" w:color="auto"/>
        <w:bottom w:val="none" w:sz="0" w:space="0" w:color="auto"/>
        <w:right w:val="none" w:sz="0" w:space="0" w:color="auto"/>
      </w:divBdr>
    </w:div>
    <w:div w:id="139081149">
      <w:bodyDiv w:val="1"/>
      <w:marLeft w:val="0"/>
      <w:marRight w:val="0"/>
      <w:marTop w:val="0"/>
      <w:marBottom w:val="0"/>
      <w:divBdr>
        <w:top w:val="none" w:sz="0" w:space="0" w:color="auto"/>
        <w:left w:val="none" w:sz="0" w:space="0" w:color="auto"/>
        <w:bottom w:val="none" w:sz="0" w:space="0" w:color="auto"/>
        <w:right w:val="none" w:sz="0" w:space="0" w:color="auto"/>
      </w:divBdr>
    </w:div>
    <w:div w:id="164632534">
      <w:bodyDiv w:val="1"/>
      <w:marLeft w:val="0"/>
      <w:marRight w:val="0"/>
      <w:marTop w:val="0"/>
      <w:marBottom w:val="0"/>
      <w:divBdr>
        <w:top w:val="none" w:sz="0" w:space="0" w:color="auto"/>
        <w:left w:val="none" w:sz="0" w:space="0" w:color="auto"/>
        <w:bottom w:val="none" w:sz="0" w:space="0" w:color="auto"/>
        <w:right w:val="none" w:sz="0" w:space="0" w:color="auto"/>
      </w:divBdr>
    </w:div>
    <w:div w:id="223874888">
      <w:bodyDiv w:val="1"/>
      <w:marLeft w:val="0"/>
      <w:marRight w:val="0"/>
      <w:marTop w:val="0"/>
      <w:marBottom w:val="0"/>
      <w:divBdr>
        <w:top w:val="none" w:sz="0" w:space="0" w:color="auto"/>
        <w:left w:val="none" w:sz="0" w:space="0" w:color="auto"/>
        <w:bottom w:val="none" w:sz="0" w:space="0" w:color="auto"/>
        <w:right w:val="none" w:sz="0" w:space="0" w:color="auto"/>
      </w:divBdr>
    </w:div>
    <w:div w:id="281619522">
      <w:bodyDiv w:val="1"/>
      <w:marLeft w:val="0"/>
      <w:marRight w:val="0"/>
      <w:marTop w:val="0"/>
      <w:marBottom w:val="0"/>
      <w:divBdr>
        <w:top w:val="none" w:sz="0" w:space="0" w:color="auto"/>
        <w:left w:val="none" w:sz="0" w:space="0" w:color="auto"/>
        <w:bottom w:val="none" w:sz="0" w:space="0" w:color="auto"/>
        <w:right w:val="none" w:sz="0" w:space="0" w:color="auto"/>
      </w:divBdr>
    </w:div>
    <w:div w:id="373845822">
      <w:bodyDiv w:val="1"/>
      <w:marLeft w:val="0"/>
      <w:marRight w:val="0"/>
      <w:marTop w:val="0"/>
      <w:marBottom w:val="0"/>
      <w:divBdr>
        <w:top w:val="none" w:sz="0" w:space="0" w:color="auto"/>
        <w:left w:val="none" w:sz="0" w:space="0" w:color="auto"/>
        <w:bottom w:val="none" w:sz="0" w:space="0" w:color="auto"/>
        <w:right w:val="none" w:sz="0" w:space="0" w:color="auto"/>
      </w:divBdr>
    </w:div>
    <w:div w:id="478812337">
      <w:bodyDiv w:val="1"/>
      <w:marLeft w:val="0"/>
      <w:marRight w:val="0"/>
      <w:marTop w:val="0"/>
      <w:marBottom w:val="0"/>
      <w:divBdr>
        <w:top w:val="none" w:sz="0" w:space="0" w:color="auto"/>
        <w:left w:val="none" w:sz="0" w:space="0" w:color="auto"/>
        <w:bottom w:val="none" w:sz="0" w:space="0" w:color="auto"/>
        <w:right w:val="none" w:sz="0" w:space="0" w:color="auto"/>
      </w:divBdr>
    </w:div>
    <w:div w:id="519122765">
      <w:bodyDiv w:val="1"/>
      <w:marLeft w:val="0"/>
      <w:marRight w:val="0"/>
      <w:marTop w:val="0"/>
      <w:marBottom w:val="0"/>
      <w:divBdr>
        <w:top w:val="none" w:sz="0" w:space="0" w:color="auto"/>
        <w:left w:val="none" w:sz="0" w:space="0" w:color="auto"/>
        <w:bottom w:val="none" w:sz="0" w:space="0" w:color="auto"/>
        <w:right w:val="none" w:sz="0" w:space="0" w:color="auto"/>
      </w:divBdr>
    </w:div>
    <w:div w:id="831410488">
      <w:bodyDiv w:val="1"/>
      <w:marLeft w:val="0"/>
      <w:marRight w:val="0"/>
      <w:marTop w:val="0"/>
      <w:marBottom w:val="0"/>
      <w:divBdr>
        <w:top w:val="none" w:sz="0" w:space="0" w:color="auto"/>
        <w:left w:val="none" w:sz="0" w:space="0" w:color="auto"/>
        <w:bottom w:val="none" w:sz="0" w:space="0" w:color="auto"/>
        <w:right w:val="none" w:sz="0" w:space="0" w:color="auto"/>
      </w:divBdr>
    </w:div>
    <w:div w:id="888148472">
      <w:bodyDiv w:val="1"/>
      <w:marLeft w:val="0"/>
      <w:marRight w:val="0"/>
      <w:marTop w:val="0"/>
      <w:marBottom w:val="0"/>
      <w:divBdr>
        <w:top w:val="none" w:sz="0" w:space="0" w:color="auto"/>
        <w:left w:val="none" w:sz="0" w:space="0" w:color="auto"/>
        <w:bottom w:val="none" w:sz="0" w:space="0" w:color="auto"/>
        <w:right w:val="none" w:sz="0" w:space="0" w:color="auto"/>
      </w:divBdr>
    </w:div>
    <w:div w:id="998266531">
      <w:bodyDiv w:val="1"/>
      <w:marLeft w:val="0"/>
      <w:marRight w:val="0"/>
      <w:marTop w:val="0"/>
      <w:marBottom w:val="0"/>
      <w:divBdr>
        <w:top w:val="none" w:sz="0" w:space="0" w:color="auto"/>
        <w:left w:val="none" w:sz="0" w:space="0" w:color="auto"/>
        <w:bottom w:val="none" w:sz="0" w:space="0" w:color="auto"/>
        <w:right w:val="none" w:sz="0" w:space="0" w:color="auto"/>
      </w:divBdr>
    </w:div>
    <w:div w:id="1296639744">
      <w:bodyDiv w:val="1"/>
      <w:marLeft w:val="0"/>
      <w:marRight w:val="0"/>
      <w:marTop w:val="0"/>
      <w:marBottom w:val="0"/>
      <w:divBdr>
        <w:top w:val="none" w:sz="0" w:space="0" w:color="auto"/>
        <w:left w:val="none" w:sz="0" w:space="0" w:color="auto"/>
        <w:bottom w:val="none" w:sz="0" w:space="0" w:color="auto"/>
        <w:right w:val="none" w:sz="0" w:space="0" w:color="auto"/>
      </w:divBdr>
    </w:div>
    <w:div w:id="1321154453">
      <w:bodyDiv w:val="1"/>
      <w:marLeft w:val="0"/>
      <w:marRight w:val="0"/>
      <w:marTop w:val="0"/>
      <w:marBottom w:val="0"/>
      <w:divBdr>
        <w:top w:val="none" w:sz="0" w:space="0" w:color="auto"/>
        <w:left w:val="none" w:sz="0" w:space="0" w:color="auto"/>
        <w:bottom w:val="none" w:sz="0" w:space="0" w:color="auto"/>
        <w:right w:val="none" w:sz="0" w:space="0" w:color="auto"/>
      </w:divBdr>
    </w:div>
    <w:div w:id="1474327851">
      <w:bodyDiv w:val="1"/>
      <w:marLeft w:val="0"/>
      <w:marRight w:val="0"/>
      <w:marTop w:val="0"/>
      <w:marBottom w:val="0"/>
      <w:divBdr>
        <w:top w:val="none" w:sz="0" w:space="0" w:color="auto"/>
        <w:left w:val="none" w:sz="0" w:space="0" w:color="auto"/>
        <w:bottom w:val="none" w:sz="0" w:space="0" w:color="auto"/>
        <w:right w:val="none" w:sz="0" w:space="0" w:color="auto"/>
      </w:divBdr>
    </w:div>
    <w:div w:id="1545211550">
      <w:bodyDiv w:val="1"/>
      <w:marLeft w:val="0"/>
      <w:marRight w:val="0"/>
      <w:marTop w:val="0"/>
      <w:marBottom w:val="0"/>
      <w:divBdr>
        <w:top w:val="none" w:sz="0" w:space="0" w:color="auto"/>
        <w:left w:val="none" w:sz="0" w:space="0" w:color="auto"/>
        <w:bottom w:val="none" w:sz="0" w:space="0" w:color="auto"/>
        <w:right w:val="none" w:sz="0" w:space="0" w:color="auto"/>
      </w:divBdr>
    </w:div>
    <w:div w:id="1576432007">
      <w:bodyDiv w:val="1"/>
      <w:marLeft w:val="0"/>
      <w:marRight w:val="0"/>
      <w:marTop w:val="0"/>
      <w:marBottom w:val="0"/>
      <w:divBdr>
        <w:top w:val="none" w:sz="0" w:space="0" w:color="auto"/>
        <w:left w:val="none" w:sz="0" w:space="0" w:color="auto"/>
        <w:bottom w:val="none" w:sz="0" w:space="0" w:color="auto"/>
        <w:right w:val="none" w:sz="0" w:space="0" w:color="auto"/>
      </w:divBdr>
    </w:div>
    <w:div w:id="1597982837">
      <w:bodyDiv w:val="1"/>
      <w:marLeft w:val="0"/>
      <w:marRight w:val="0"/>
      <w:marTop w:val="0"/>
      <w:marBottom w:val="0"/>
      <w:divBdr>
        <w:top w:val="none" w:sz="0" w:space="0" w:color="auto"/>
        <w:left w:val="none" w:sz="0" w:space="0" w:color="auto"/>
        <w:bottom w:val="none" w:sz="0" w:space="0" w:color="auto"/>
        <w:right w:val="none" w:sz="0" w:space="0" w:color="auto"/>
      </w:divBdr>
    </w:div>
    <w:div w:id="1636332466">
      <w:bodyDiv w:val="1"/>
      <w:marLeft w:val="0"/>
      <w:marRight w:val="0"/>
      <w:marTop w:val="0"/>
      <w:marBottom w:val="0"/>
      <w:divBdr>
        <w:top w:val="none" w:sz="0" w:space="0" w:color="auto"/>
        <w:left w:val="none" w:sz="0" w:space="0" w:color="auto"/>
        <w:bottom w:val="none" w:sz="0" w:space="0" w:color="auto"/>
        <w:right w:val="none" w:sz="0" w:space="0" w:color="auto"/>
      </w:divBdr>
    </w:div>
    <w:div w:id="1774204717">
      <w:bodyDiv w:val="1"/>
      <w:marLeft w:val="0"/>
      <w:marRight w:val="0"/>
      <w:marTop w:val="0"/>
      <w:marBottom w:val="0"/>
      <w:divBdr>
        <w:top w:val="none" w:sz="0" w:space="0" w:color="auto"/>
        <w:left w:val="none" w:sz="0" w:space="0" w:color="auto"/>
        <w:bottom w:val="none" w:sz="0" w:space="0" w:color="auto"/>
        <w:right w:val="none" w:sz="0" w:space="0" w:color="auto"/>
      </w:divBdr>
    </w:div>
    <w:div w:id="1887987615">
      <w:bodyDiv w:val="1"/>
      <w:marLeft w:val="0"/>
      <w:marRight w:val="0"/>
      <w:marTop w:val="0"/>
      <w:marBottom w:val="0"/>
      <w:divBdr>
        <w:top w:val="none" w:sz="0" w:space="0" w:color="auto"/>
        <w:left w:val="none" w:sz="0" w:space="0" w:color="auto"/>
        <w:bottom w:val="none" w:sz="0" w:space="0" w:color="auto"/>
        <w:right w:val="none" w:sz="0" w:space="0" w:color="auto"/>
      </w:divBdr>
    </w:div>
    <w:div w:id="1953584441">
      <w:bodyDiv w:val="1"/>
      <w:marLeft w:val="0"/>
      <w:marRight w:val="0"/>
      <w:marTop w:val="0"/>
      <w:marBottom w:val="0"/>
      <w:divBdr>
        <w:top w:val="none" w:sz="0" w:space="0" w:color="auto"/>
        <w:left w:val="none" w:sz="0" w:space="0" w:color="auto"/>
        <w:bottom w:val="none" w:sz="0" w:space="0" w:color="auto"/>
        <w:right w:val="none" w:sz="0" w:space="0" w:color="auto"/>
      </w:divBdr>
    </w:div>
    <w:div w:id="2026203947">
      <w:bodyDiv w:val="1"/>
      <w:marLeft w:val="0"/>
      <w:marRight w:val="0"/>
      <w:marTop w:val="0"/>
      <w:marBottom w:val="0"/>
      <w:divBdr>
        <w:top w:val="none" w:sz="0" w:space="0" w:color="auto"/>
        <w:left w:val="none" w:sz="0" w:space="0" w:color="auto"/>
        <w:bottom w:val="none" w:sz="0" w:space="0" w:color="auto"/>
        <w:right w:val="none" w:sz="0" w:space="0" w:color="auto"/>
      </w:divBdr>
    </w:div>
    <w:div w:id="2101290425">
      <w:bodyDiv w:val="1"/>
      <w:marLeft w:val="0"/>
      <w:marRight w:val="0"/>
      <w:marTop w:val="0"/>
      <w:marBottom w:val="0"/>
      <w:divBdr>
        <w:top w:val="none" w:sz="0" w:space="0" w:color="auto"/>
        <w:left w:val="none" w:sz="0" w:space="0" w:color="auto"/>
        <w:bottom w:val="none" w:sz="0" w:space="0" w:color="auto"/>
        <w:right w:val="none" w:sz="0" w:space="0" w:color="auto"/>
      </w:divBdr>
    </w:div>
    <w:div w:id="212179744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emf"/><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397E1AD-6BB8-4BC0-BDF3-543B44BFF09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13</Pages>
  <Words>5032</Words>
  <Characters>27680</Characters>
  <Application>Microsoft Office Word</Application>
  <DocSecurity>0</DocSecurity>
  <Lines>230</Lines>
  <Paragraphs>65</Paragraphs>
  <ScaleCrop>false</ScaleCrop>
  <HeadingPairs>
    <vt:vector size="2" baseType="variant">
      <vt:variant>
        <vt:lpstr>Título</vt:lpstr>
      </vt:variant>
      <vt:variant>
        <vt:i4>1</vt:i4>
      </vt:variant>
    </vt:vector>
  </HeadingPairs>
  <TitlesOfParts>
    <vt:vector size="1" baseType="lpstr">
      <vt:lpstr/>
    </vt:vector>
  </TitlesOfParts>
  <Company>Hewlett-Packard Company</Company>
  <LinksUpToDate>false</LinksUpToDate>
  <CharactersWithSpaces>32647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SMSM. Jimena Mosquera</dc:creator>
  <cp:lastModifiedBy>PS. Cindy Michelle Arredondo Montes</cp:lastModifiedBy>
  <cp:revision>3</cp:revision>
  <cp:lastPrinted>2020-12-22T23:52:00Z</cp:lastPrinted>
  <dcterms:created xsi:type="dcterms:W3CDTF">2021-10-12T03:30:00Z</dcterms:created>
  <dcterms:modified xsi:type="dcterms:W3CDTF">2021-12-09T17:09:00Z</dcterms:modified>
</cp:coreProperties>
</file>