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6BB8A58A" w:rsidR="00855B4C" w:rsidRPr="005A23D5" w:rsidRDefault="00AF2457" w:rsidP="00D173FE">
            <w:pPr>
              <w:jc w:val="both"/>
              <w:rPr>
                <w:rFonts w:ascii="Trebuchet MS" w:eastAsia="Calibri" w:hAnsi="Trebuchet MS" w:cs="Arial"/>
                <w:i/>
                <w:color w:val="A6A6A6"/>
              </w:rPr>
            </w:pPr>
            <w:r>
              <w:rPr>
                <w:rFonts w:ascii="Trebuchet MS" w:hAnsi="Trebuchet MS" w:cs="Arial"/>
                <w:szCs w:val="22"/>
              </w:rPr>
              <w:t>ATLANTICO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3C384DC8" w:rsidR="00855B4C" w:rsidRPr="005A23D5" w:rsidRDefault="00AF2457"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1E35B7D9"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AF2457">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2896F248"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AF2457">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AF2457">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4AA03CCA"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AF2457">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AF2457">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242051C6"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AF2457">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AF2457">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7103F307"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AF2457">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AF2457">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73FD9A21"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AF2457">
        <w:rPr>
          <w:rFonts w:ascii="Trebuchet MS" w:hAnsi="Trebuchet MS" w:cs="Arial"/>
          <w:b w:val="0"/>
          <w:szCs w:val="22"/>
        </w:rPr>
        <w:t>CIRCUITO BARRANQUILLA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AF2457">
        <w:rPr>
          <w:rFonts w:ascii="Trebuchet MS" w:hAnsi="Trebuchet MS" w:cs="Arial"/>
          <w:b w:val="0"/>
          <w:szCs w:val="22"/>
        </w:rPr>
        <w:t>ATLANTICO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0918E409"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AF2457">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7E446924" w:rsidR="003B33B3" w:rsidRDefault="00A60D8A"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21828EC7" wp14:editId="71A5F8B6">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DDEDF" w14:textId="77777777" w:rsidR="00AF2457" w:rsidRDefault="00AF245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FB6DA" w14:textId="77777777" w:rsidR="00AF2457" w:rsidRDefault="00AF245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E1566" w14:textId="77777777" w:rsidR="00AF2457" w:rsidRDefault="00AF245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A405A" w14:textId="77777777" w:rsidR="00AF2457" w:rsidRDefault="00AF245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C9CCC" w14:textId="77777777" w:rsidR="00AF2457" w:rsidRDefault="00AF245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0D8A"/>
    <w:rsid w:val="00A6786E"/>
    <w:rsid w:val="00AB4B53"/>
    <w:rsid w:val="00AC0FDD"/>
    <w:rsid w:val="00AD5153"/>
    <w:rsid w:val="00AF2457"/>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7490</Words>
  <Characters>42698</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2022-01-07T21:51:00Z</dcterms:modified>
</cp:coreProperties>
</file>