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175FFB26" w:rsidR="00753573" w:rsidRPr="00A145BB" w:rsidRDefault="0044035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Pereira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2C58A2" w:rsidRPr="003261DD">
        <w:rPr>
          <w:rFonts w:ascii="Arial" w:hAnsi="Arial" w:cs="Arial"/>
          <w:color w:val="548DD4" w:themeColor="text2" w:themeTint="99"/>
          <w:lang w:val="es-ES"/>
        </w:rPr>
        <w:t>___</w:t>
      </w:r>
      <w:r w:rsidR="007B72EB" w:rsidRPr="003261DD">
        <w:rPr>
          <w:rFonts w:ascii="Arial" w:hAnsi="Arial" w:cs="Arial"/>
          <w:color w:val="548DD4" w:themeColor="text2" w:themeTint="99"/>
          <w:lang w:val="es-ES"/>
        </w:rPr>
        <w:t xml:space="preserve"> de </w:t>
      </w:r>
      <w:r w:rsidR="002C58A2" w:rsidRPr="003261DD">
        <w:rPr>
          <w:rFonts w:ascii="Arial" w:hAnsi="Arial" w:cs="Arial"/>
          <w:color w:val="548DD4" w:themeColor="text2" w:themeTint="99"/>
          <w:lang w:val="es-ES"/>
        </w:rPr>
        <w:t>______</w:t>
      </w:r>
      <w:r w:rsidR="007B72EB" w:rsidRPr="003261DD">
        <w:rPr>
          <w:rFonts w:ascii="Arial" w:hAnsi="Arial" w:cs="Arial"/>
          <w:color w:val="548DD4" w:themeColor="text2" w:themeTint="99"/>
          <w:lang w:val="es-ES"/>
        </w:rPr>
        <w:t xml:space="preserve"> </w:t>
      </w:r>
      <w:proofErr w:type="spellStart"/>
      <w:r w:rsidR="007B72EB" w:rsidRPr="003261DD">
        <w:rPr>
          <w:rFonts w:ascii="Arial" w:hAnsi="Arial" w:cs="Arial"/>
          <w:color w:val="548DD4" w:themeColor="text2" w:themeTint="99"/>
          <w:lang w:val="es-ES"/>
        </w:rPr>
        <w:t>de</w:t>
      </w:r>
      <w:proofErr w:type="spellEnd"/>
      <w:r w:rsidR="007B72EB" w:rsidRPr="003261DD">
        <w:rPr>
          <w:rFonts w:ascii="Arial" w:hAnsi="Arial" w:cs="Arial"/>
          <w:color w:val="548DD4" w:themeColor="text2" w:themeTint="99"/>
          <w:lang w:val="es-ES"/>
        </w:rPr>
        <w:t xml:space="preserve"> 20</w:t>
      </w:r>
      <w:r w:rsidR="003261DD" w:rsidRPr="003261DD">
        <w:rPr>
          <w:rFonts w:ascii="Arial" w:hAnsi="Arial" w:cs="Arial"/>
          <w:color w:val="548DD4" w:themeColor="text2" w:themeTint="99"/>
          <w:lang w:val="es-ES"/>
        </w:rPr>
        <w:t>22</w:t>
      </w:r>
      <w:r w:rsidR="00A77B24" w:rsidRPr="003261DD">
        <w:rPr>
          <w:rFonts w:ascii="Arial" w:hAnsi="Arial" w:cs="Arial"/>
          <w:color w:val="548DD4" w:themeColor="text2" w:themeTint="99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0F5E7620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C06546">
        <w:rPr>
          <w:rFonts w:ascii="Arial" w:eastAsia="Microsoft JhengHei" w:hAnsi="Arial" w:cs="Arial"/>
          <w:i/>
          <w:color w:val="0070C0"/>
        </w:rPr>
        <w:t xml:space="preserve"> o a</w:t>
      </w:r>
      <w:r w:rsidR="00ED07B4">
        <w:rPr>
          <w:rFonts w:ascii="Arial" w:eastAsia="Microsoft JhengHei" w:hAnsi="Arial" w:cs="Arial"/>
          <w:i/>
          <w:color w:val="0070C0"/>
        </w:rPr>
        <w:t xml:space="preserve"> en el numeral 1 información general del SECOP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0C4A760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>Transcribir valor y forma de pago de acuerdo a l</w:t>
      </w:r>
      <w:r w:rsidR="003261DD">
        <w:rPr>
          <w:rFonts w:ascii="Arial" w:eastAsia="Microsoft JhengHei" w:hAnsi="Arial" w:cs="Arial"/>
          <w:i/>
          <w:color w:val="0070C0"/>
        </w:rPr>
        <w:t>a minuta anexo del contrato</w:t>
      </w:r>
      <w:r w:rsidR="00C06546">
        <w:rPr>
          <w:rFonts w:ascii="Arial" w:eastAsia="Microsoft JhengHei" w:hAnsi="Arial" w:cs="Arial"/>
          <w:i/>
          <w:color w:val="0070C0"/>
        </w:rPr>
        <w:t xml:space="preserve"> que </w:t>
      </w:r>
      <w:proofErr w:type="spellStart"/>
      <w:r w:rsidR="00C06546">
        <w:rPr>
          <w:rFonts w:ascii="Arial" w:eastAsia="Microsoft JhengHei" w:hAnsi="Arial" w:cs="Arial"/>
          <w:i/>
          <w:color w:val="0070C0"/>
        </w:rPr>
        <w:t>esta</w:t>
      </w:r>
      <w:proofErr w:type="spellEnd"/>
      <w:r w:rsidR="00C06546">
        <w:rPr>
          <w:rFonts w:ascii="Arial" w:eastAsia="Microsoft JhengHei" w:hAnsi="Arial" w:cs="Arial"/>
          <w:i/>
          <w:color w:val="0070C0"/>
        </w:rPr>
        <w:t xml:space="preserve"> en documentos del contrato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</w:t>
      </w:r>
      <w:r w:rsidR="00C74FA3" w:rsidRPr="00A145BB">
        <w:rPr>
          <w:rFonts w:ascii="Arial" w:hAnsi="Arial" w:cs="Arial"/>
        </w:rPr>
        <w:lastRenderedPageBreak/>
        <w:t>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3C082" w14:textId="77777777" w:rsidR="005019EF" w:rsidRDefault="005019EF" w:rsidP="00A057CE">
      <w:pPr>
        <w:spacing w:after="0" w:line="240" w:lineRule="auto"/>
      </w:pPr>
      <w:r>
        <w:separator/>
      </w:r>
    </w:p>
  </w:endnote>
  <w:endnote w:type="continuationSeparator" w:id="0">
    <w:p w14:paraId="0C15E1C5" w14:textId="77777777" w:rsidR="005019EF" w:rsidRDefault="005019E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8B8FC" w14:textId="77777777" w:rsidR="005019EF" w:rsidRDefault="005019EF" w:rsidP="00A057CE">
      <w:pPr>
        <w:spacing w:after="0" w:line="240" w:lineRule="auto"/>
      </w:pPr>
      <w:r>
        <w:separator/>
      </w:r>
    </w:p>
  </w:footnote>
  <w:footnote w:type="continuationSeparator" w:id="0">
    <w:p w14:paraId="4840A5FE" w14:textId="77777777" w:rsidR="005019EF" w:rsidRDefault="005019E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261DD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035D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06546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07B4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936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Valentina Duque Muñoz</cp:lastModifiedBy>
  <cp:revision>6</cp:revision>
  <cp:lastPrinted>2018-12-26T19:22:00Z</cp:lastPrinted>
  <dcterms:created xsi:type="dcterms:W3CDTF">2020-12-21T13:55:00Z</dcterms:created>
  <dcterms:modified xsi:type="dcterms:W3CDTF">2022-01-14T02:38:00Z</dcterms:modified>
</cp:coreProperties>
</file>