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6998F8" w14:textId="596FB17D" w:rsidR="00C87745" w:rsidRPr="005C7853" w:rsidRDefault="00C87745" w:rsidP="00C87745">
      <w:pPr>
        <w:autoSpaceDE w:val="0"/>
        <w:autoSpaceDN w:val="0"/>
        <w:adjustRightInd w:val="0"/>
        <w:spacing w:after="0" w:line="240" w:lineRule="auto"/>
        <w:jc w:val="center"/>
        <w:rPr>
          <w:rFonts w:ascii="Arial Narrow" w:eastAsiaTheme="minorEastAsia" w:hAnsi="Arial Narrow" w:cs="Arial"/>
          <w:b/>
          <w:bCs/>
          <w:spacing w:val="3"/>
          <w:lang w:eastAsia="es-ES"/>
        </w:rPr>
      </w:pPr>
      <w:r w:rsidRPr="005C7853">
        <w:rPr>
          <w:rFonts w:ascii="Arial Narrow" w:eastAsiaTheme="minorEastAsia" w:hAnsi="Arial Narrow" w:cs="Arial"/>
          <w:b/>
          <w:bCs/>
          <w:spacing w:val="3"/>
          <w:lang w:eastAsia="es-ES"/>
        </w:rPr>
        <w:t>CL</w:t>
      </w:r>
      <w:r w:rsidR="00794A11">
        <w:rPr>
          <w:rFonts w:ascii="Arial Narrow" w:eastAsiaTheme="minorEastAsia" w:hAnsi="Arial Narrow" w:cs="Arial"/>
          <w:b/>
          <w:bCs/>
          <w:spacing w:val="3"/>
          <w:lang w:eastAsia="es-ES"/>
        </w:rPr>
        <w:t>Á</w:t>
      </w:r>
      <w:r w:rsidRPr="005C7853">
        <w:rPr>
          <w:rFonts w:ascii="Arial Narrow" w:eastAsiaTheme="minorEastAsia" w:hAnsi="Arial Narrow" w:cs="Arial"/>
          <w:b/>
          <w:bCs/>
          <w:spacing w:val="3"/>
          <w:lang w:eastAsia="es-ES"/>
        </w:rPr>
        <w:t>USULAS</w:t>
      </w:r>
    </w:p>
    <w:p w14:paraId="101E235C" w14:textId="77777777" w:rsidR="00C87745" w:rsidRPr="005C7853" w:rsidRDefault="00C87745" w:rsidP="00C87745">
      <w:pPr>
        <w:autoSpaceDE w:val="0"/>
        <w:autoSpaceDN w:val="0"/>
        <w:adjustRightInd w:val="0"/>
        <w:spacing w:after="0" w:line="240" w:lineRule="auto"/>
        <w:jc w:val="both"/>
        <w:rPr>
          <w:rFonts w:ascii="Arial Narrow" w:eastAsiaTheme="minorEastAsia" w:hAnsi="Arial Narrow" w:cs="Arial"/>
          <w:b/>
          <w:bCs/>
          <w:spacing w:val="3"/>
          <w:u w:val="single"/>
          <w:lang w:eastAsia="es-ES"/>
        </w:rPr>
      </w:pPr>
    </w:p>
    <w:p w14:paraId="67EA6263" w14:textId="4E926182" w:rsidR="00E859D1" w:rsidRDefault="00C87745" w:rsidP="00086184">
      <w:pPr>
        <w:autoSpaceDE w:val="0"/>
        <w:autoSpaceDN w:val="0"/>
        <w:adjustRightInd w:val="0"/>
        <w:spacing w:after="0" w:line="240" w:lineRule="auto"/>
        <w:jc w:val="both"/>
        <w:rPr>
          <w:rFonts w:ascii="Arial Narrow" w:hAnsi="Arial Narrow" w:cs="Arial"/>
        </w:rPr>
      </w:pPr>
      <w:r w:rsidRPr="005C7853">
        <w:rPr>
          <w:rFonts w:ascii="Arial Narrow" w:eastAsiaTheme="minorEastAsia" w:hAnsi="Arial Narrow" w:cs="Arial"/>
          <w:b/>
          <w:bCs/>
          <w:spacing w:val="3"/>
          <w:u w:val="single"/>
          <w:lang w:eastAsia="es-ES"/>
        </w:rPr>
        <w:t>CLÁUSULA PRIMERA</w:t>
      </w:r>
      <w:r w:rsidRPr="005C7853">
        <w:rPr>
          <w:rFonts w:ascii="Arial Narrow" w:eastAsiaTheme="minorEastAsia" w:hAnsi="Arial Narrow" w:cs="Arial"/>
          <w:b/>
          <w:bCs/>
          <w:spacing w:val="3"/>
          <w:lang w:eastAsia="es-ES"/>
        </w:rPr>
        <w:t xml:space="preserve">: </w:t>
      </w:r>
      <w:r w:rsidR="000C5D6B" w:rsidRPr="005C7853">
        <w:rPr>
          <w:rFonts w:ascii="Arial Narrow" w:eastAsiaTheme="minorEastAsia" w:hAnsi="Arial Narrow" w:cs="Arial"/>
          <w:b/>
          <w:bCs/>
          <w:spacing w:val="3"/>
          <w:lang w:eastAsia="es-ES"/>
        </w:rPr>
        <w:t>OBJETO. -</w:t>
      </w:r>
      <w:r w:rsidRPr="005C7853">
        <w:rPr>
          <w:rFonts w:ascii="Arial Narrow" w:eastAsiaTheme="minorEastAsia" w:hAnsi="Arial Narrow" w:cs="Arial"/>
          <w:b/>
          <w:bCs/>
          <w:spacing w:val="3"/>
          <w:lang w:eastAsia="es-ES"/>
        </w:rPr>
        <w:t xml:space="preserve"> </w:t>
      </w:r>
      <w:r w:rsidR="004758E2" w:rsidRPr="004758E2">
        <w:rPr>
          <w:rFonts w:ascii="Arial Narrow" w:hAnsi="Arial Narrow" w:cs="Arial"/>
        </w:rPr>
        <w:t>INTERVENTORÍA TÉCNICA, ADMINISTRATIVA, FINANCIERA Y LEGAL  AL CONTRATO CUYO OBJETO ES “SUMINISTRO E INSTALACIÓN DE SISTEMAS DE CONTENCIÓN VEHICULAR, ELEMENTOS DE CANALIZACIÓN PEATONAL Y OTROS DISPOSITIVOS DEL TRÁNSITO EN DIFERENTES CORREDORES VIALES DE LA CIUDAD DE BOGOTÁ D.C.”</w:t>
      </w:r>
    </w:p>
    <w:p w14:paraId="6D8AB426" w14:textId="266EB078" w:rsidR="00E40FE4" w:rsidRPr="004758E2" w:rsidRDefault="00086184" w:rsidP="004758E2">
      <w:pPr>
        <w:pStyle w:val="rtejustify"/>
        <w:shd w:val="clear" w:color="auto" w:fill="FFFFFF"/>
        <w:spacing w:after="0"/>
        <w:jc w:val="both"/>
        <w:rPr>
          <w:rFonts w:ascii="Arial Narrow" w:eastAsia="Calibri" w:hAnsi="Arial Narrow" w:cs="Arial"/>
          <w:sz w:val="22"/>
          <w:szCs w:val="22"/>
          <w:lang w:val="es-ES" w:eastAsia="en-US"/>
        </w:rPr>
      </w:pPr>
      <w:r w:rsidRPr="00E81C46">
        <w:rPr>
          <w:rFonts w:ascii="Arial Narrow" w:hAnsi="Arial Narrow" w:cs="Arial"/>
          <w:b/>
          <w:bCs/>
          <w:spacing w:val="5"/>
          <w:sz w:val="22"/>
          <w:szCs w:val="22"/>
          <w:u w:val="single"/>
          <w:lang w:eastAsia="es-ES"/>
        </w:rPr>
        <w:t xml:space="preserve">CLÁUSULA </w:t>
      </w:r>
      <w:r w:rsidR="00DF61E2" w:rsidRPr="00E81C46">
        <w:rPr>
          <w:rFonts w:ascii="Arial Narrow" w:hAnsi="Arial Narrow" w:cs="Arial"/>
          <w:b/>
          <w:bCs/>
          <w:spacing w:val="5"/>
          <w:sz w:val="22"/>
          <w:szCs w:val="22"/>
          <w:u w:val="single"/>
          <w:lang w:eastAsia="es-ES"/>
        </w:rPr>
        <w:t>SEGUNDA</w:t>
      </w:r>
      <w:r w:rsidRPr="00E81C46">
        <w:rPr>
          <w:rFonts w:ascii="Arial Narrow" w:hAnsi="Arial Narrow" w:cs="Arial"/>
          <w:b/>
          <w:bCs/>
          <w:spacing w:val="5"/>
          <w:sz w:val="22"/>
          <w:szCs w:val="22"/>
          <w:lang w:eastAsia="es-ES"/>
        </w:rPr>
        <w:t xml:space="preserve">: </w:t>
      </w:r>
      <w:r w:rsidR="004D1D9D" w:rsidRPr="00E81C46">
        <w:rPr>
          <w:rFonts w:ascii="Arial Narrow" w:hAnsi="Arial Narrow" w:cs="Arial"/>
          <w:b/>
          <w:bCs/>
          <w:spacing w:val="5"/>
          <w:sz w:val="22"/>
          <w:szCs w:val="22"/>
          <w:lang w:eastAsia="es-ES"/>
        </w:rPr>
        <w:t xml:space="preserve">ALCANCE DEL OBJETO. </w:t>
      </w:r>
      <w:r w:rsidR="00E81C46" w:rsidRPr="00E81C46">
        <w:rPr>
          <w:rFonts w:ascii="Arial Narrow" w:hAnsi="Arial Narrow" w:cs="Arial"/>
          <w:b/>
          <w:bCs/>
          <w:spacing w:val="5"/>
          <w:sz w:val="22"/>
          <w:szCs w:val="22"/>
          <w:lang w:eastAsia="es-ES"/>
        </w:rPr>
        <w:t>–</w:t>
      </w:r>
      <w:r w:rsidR="004D1D9D" w:rsidRPr="00E81C46">
        <w:rPr>
          <w:rFonts w:ascii="Arial Narrow" w:hAnsi="Arial Narrow" w:cs="Arial"/>
          <w:b/>
          <w:bCs/>
          <w:spacing w:val="5"/>
          <w:sz w:val="22"/>
          <w:szCs w:val="22"/>
          <w:lang w:eastAsia="es-ES"/>
        </w:rPr>
        <w:t xml:space="preserve"> </w:t>
      </w:r>
      <w:r w:rsidR="004758E2" w:rsidRPr="004758E2">
        <w:rPr>
          <w:rFonts w:ascii="Arial Narrow" w:eastAsia="Calibri" w:hAnsi="Arial Narrow" w:cs="Arial"/>
          <w:sz w:val="22"/>
          <w:szCs w:val="22"/>
          <w:lang w:val="es-ES" w:eastAsia="en-US"/>
        </w:rPr>
        <w:t xml:space="preserve">A través del presente proceso de selección la </w:t>
      </w:r>
      <w:proofErr w:type="spellStart"/>
      <w:r w:rsidR="004758E2" w:rsidRPr="004758E2">
        <w:rPr>
          <w:rFonts w:ascii="Arial Narrow" w:eastAsia="Calibri" w:hAnsi="Arial Narrow" w:cs="Arial"/>
          <w:sz w:val="22"/>
          <w:szCs w:val="22"/>
          <w:lang w:val="es-ES" w:eastAsia="en-US"/>
        </w:rPr>
        <w:t>SDM</w:t>
      </w:r>
      <w:proofErr w:type="spellEnd"/>
      <w:r w:rsidR="004758E2" w:rsidRPr="004758E2">
        <w:rPr>
          <w:rFonts w:ascii="Arial Narrow" w:eastAsia="Calibri" w:hAnsi="Arial Narrow" w:cs="Arial"/>
          <w:sz w:val="22"/>
          <w:szCs w:val="22"/>
          <w:lang w:val="es-ES" w:eastAsia="en-US"/>
        </w:rPr>
        <w:t xml:space="preserve"> adjudicará el contrato de Interventoría para controlar la ejecución del contrato de obra antes mencionado con base </w:t>
      </w:r>
      <w:r w:rsidR="004758E2">
        <w:rPr>
          <w:rFonts w:ascii="Arial Narrow" w:eastAsia="Calibri" w:hAnsi="Arial Narrow" w:cs="Arial"/>
          <w:sz w:val="22"/>
          <w:szCs w:val="22"/>
          <w:lang w:val="es-ES" w:eastAsia="en-US"/>
        </w:rPr>
        <w:t xml:space="preserve">en los siguientes lineamientos: a) </w:t>
      </w:r>
      <w:r w:rsidR="004758E2" w:rsidRPr="004758E2">
        <w:rPr>
          <w:rFonts w:ascii="Arial Narrow" w:eastAsia="Calibri" w:hAnsi="Arial Narrow" w:cs="Arial"/>
          <w:sz w:val="22"/>
          <w:szCs w:val="22"/>
          <w:lang w:val="es-ES" w:eastAsia="en-US"/>
        </w:rPr>
        <w:t>Revisión y aprobación de los diseños de l</w:t>
      </w:r>
      <w:r w:rsidR="004758E2">
        <w:rPr>
          <w:rFonts w:ascii="Arial Narrow" w:eastAsia="Calibri" w:hAnsi="Arial Narrow" w:cs="Arial"/>
          <w:sz w:val="22"/>
          <w:szCs w:val="22"/>
          <w:lang w:val="es-ES" w:eastAsia="en-US"/>
        </w:rPr>
        <w:t xml:space="preserve">os elementos de seguridad vial. b) </w:t>
      </w:r>
      <w:r w:rsidR="004758E2" w:rsidRPr="004758E2">
        <w:rPr>
          <w:rFonts w:ascii="Arial Narrow" w:eastAsia="Calibri" w:hAnsi="Arial Narrow" w:cs="Arial"/>
          <w:sz w:val="22"/>
          <w:szCs w:val="22"/>
          <w:lang w:val="es-ES" w:eastAsia="en-US"/>
        </w:rPr>
        <w:t>Adelantar la revisión y verificación de los puntos de la malla vial donde se deban implementar l</w:t>
      </w:r>
      <w:r w:rsidR="004758E2">
        <w:rPr>
          <w:rFonts w:ascii="Arial Narrow" w:eastAsia="Calibri" w:hAnsi="Arial Narrow" w:cs="Arial"/>
          <w:sz w:val="22"/>
          <w:szCs w:val="22"/>
          <w:lang w:val="es-ES" w:eastAsia="en-US"/>
        </w:rPr>
        <w:t>os elementos de seguridad vial .c )</w:t>
      </w:r>
      <w:r w:rsidR="004758E2" w:rsidRPr="004758E2">
        <w:rPr>
          <w:rFonts w:ascii="Arial Narrow" w:eastAsia="Calibri" w:hAnsi="Arial Narrow" w:cs="Arial"/>
          <w:sz w:val="22"/>
          <w:szCs w:val="22"/>
          <w:lang w:val="es-ES" w:eastAsia="en-US"/>
        </w:rPr>
        <w:t xml:space="preserve">Verificar el cumplimiento a los lineamientos técnicos establecidos en el Anexo Nº 1- Anexo Técnico del proceso de selección adelantado en la modalidad de Licitación Pública </w:t>
      </w:r>
      <w:proofErr w:type="spellStart"/>
      <w:r w:rsidR="004758E2" w:rsidRPr="004758E2">
        <w:rPr>
          <w:rFonts w:ascii="Arial Narrow" w:eastAsia="Calibri" w:hAnsi="Arial Narrow" w:cs="Arial"/>
          <w:sz w:val="22"/>
          <w:szCs w:val="22"/>
          <w:lang w:val="es-ES" w:eastAsia="en-US"/>
        </w:rPr>
        <w:t>SDM</w:t>
      </w:r>
      <w:proofErr w:type="spellEnd"/>
      <w:r w:rsidR="004758E2" w:rsidRPr="004758E2">
        <w:rPr>
          <w:rFonts w:ascii="Arial Narrow" w:eastAsia="Calibri" w:hAnsi="Arial Narrow" w:cs="Arial"/>
          <w:sz w:val="22"/>
          <w:szCs w:val="22"/>
          <w:lang w:val="es-ES" w:eastAsia="en-US"/>
        </w:rPr>
        <w:t>-LP-065-2017.</w:t>
      </w:r>
      <w:r w:rsidR="004758E2">
        <w:rPr>
          <w:rFonts w:ascii="Arial Narrow" w:eastAsia="Calibri" w:hAnsi="Arial Narrow" w:cs="Arial"/>
          <w:sz w:val="22"/>
          <w:szCs w:val="22"/>
          <w:lang w:val="es-ES" w:eastAsia="en-US"/>
        </w:rPr>
        <w:t xml:space="preserve"> </w:t>
      </w:r>
      <w:r w:rsidR="004758E2" w:rsidRPr="004758E2">
        <w:rPr>
          <w:rFonts w:ascii="Arial Narrow" w:eastAsia="Calibri" w:hAnsi="Arial Narrow" w:cs="Arial"/>
          <w:sz w:val="22"/>
          <w:szCs w:val="22"/>
          <w:lang w:val="es-ES" w:eastAsia="en-US"/>
        </w:rPr>
        <w:t>para el “SUMINISTRO E INSTALACIÓN DE SISTEMAS DE CONTENCIÓN VEHICULAR, ELEMENTOS DE CANALIZACIÓN PEATONAL Y OTROS DISPOSITIVOS DEL TRÁNSITO EN DIFERENTES CORREDORES VIALE</w:t>
      </w:r>
      <w:r w:rsidR="004758E2">
        <w:rPr>
          <w:rFonts w:ascii="Arial Narrow" w:eastAsia="Calibri" w:hAnsi="Arial Narrow" w:cs="Arial"/>
          <w:sz w:val="22"/>
          <w:szCs w:val="22"/>
          <w:lang w:val="es-ES" w:eastAsia="en-US"/>
        </w:rPr>
        <w:t xml:space="preserve">S DE LA CIUDAD DE BOGOTÁ </w:t>
      </w:r>
      <w:proofErr w:type="spellStart"/>
      <w:r w:rsidR="004758E2">
        <w:rPr>
          <w:rFonts w:ascii="Arial Narrow" w:eastAsia="Calibri" w:hAnsi="Arial Narrow" w:cs="Arial"/>
          <w:sz w:val="22"/>
          <w:szCs w:val="22"/>
          <w:lang w:val="es-ES" w:eastAsia="en-US"/>
        </w:rPr>
        <w:t>D.C</w:t>
      </w:r>
      <w:proofErr w:type="spellEnd"/>
      <w:r w:rsidR="004758E2">
        <w:rPr>
          <w:rFonts w:ascii="Arial Narrow" w:eastAsia="Calibri" w:hAnsi="Arial Narrow" w:cs="Arial"/>
          <w:sz w:val="22"/>
          <w:szCs w:val="22"/>
          <w:lang w:val="es-ES" w:eastAsia="en-US"/>
        </w:rPr>
        <w:t xml:space="preserve">”. </w:t>
      </w:r>
      <w:r w:rsidR="004758E2" w:rsidRPr="004758E2">
        <w:rPr>
          <w:rFonts w:ascii="Arial Narrow" w:eastAsia="Calibri" w:hAnsi="Arial Narrow" w:cs="Arial"/>
          <w:sz w:val="22"/>
          <w:szCs w:val="22"/>
          <w:lang w:val="es-ES" w:eastAsia="en-US"/>
        </w:rPr>
        <w:t xml:space="preserve">Así mismo a través del presente proceso de selección la </w:t>
      </w:r>
      <w:proofErr w:type="spellStart"/>
      <w:r w:rsidR="004758E2" w:rsidRPr="004758E2">
        <w:rPr>
          <w:rFonts w:ascii="Arial Narrow" w:eastAsia="Calibri" w:hAnsi="Arial Narrow" w:cs="Arial"/>
          <w:sz w:val="22"/>
          <w:szCs w:val="22"/>
          <w:lang w:val="es-ES" w:eastAsia="en-US"/>
        </w:rPr>
        <w:t>SDM</w:t>
      </w:r>
      <w:proofErr w:type="spellEnd"/>
      <w:r w:rsidR="004758E2" w:rsidRPr="004758E2">
        <w:rPr>
          <w:rFonts w:ascii="Arial Narrow" w:eastAsia="Calibri" w:hAnsi="Arial Narrow" w:cs="Arial"/>
          <w:sz w:val="22"/>
          <w:szCs w:val="22"/>
          <w:lang w:val="es-ES" w:eastAsia="en-US"/>
        </w:rPr>
        <w:t xml:space="preserve"> obtendrá el seguimiento y control técnico al contrato cuyo objeto es el Suministro e Instalación de Sistemas de Contención Vehicular, Elementos de Canalización Peatonal y otros Dispositivos del Tránsito acorde con las especificaciones descritas e</w:t>
      </w:r>
      <w:r w:rsidR="004758E2">
        <w:rPr>
          <w:rFonts w:ascii="Arial Narrow" w:eastAsia="Calibri" w:hAnsi="Arial Narrow" w:cs="Arial"/>
          <w:sz w:val="22"/>
          <w:szCs w:val="22"/>
          <w:lang w:val="es-ES" w:eastAsia="en-US"/>
        </w:rPr>
        <w:t>n el Anexo No 1 “Anexo Técnico”.</w:t>
      </w:r>
    </w:p>
    <w:p w14:paraId="226F6378" w14:textId="5DA03443" w:rsidR="00086184" w:rsidRPr="005C7853" w:rsidRDefault="00E81C46" w:rsidP="00086184">
      <w:pPr>
        <w:pStyle w:val="Sinespaciado"/>
        <w:jc w:val="both"/>
        <w:rPr>
          <w:rFonts w:ascii="Arial Narrow" w:eastAsia="Times New Roman" w:hAnsi="Arial Narrow" w:cs="Arial"/>
          <w:bCs/>
          <w:lang w:eastAsia="es-ES"/>
        </w:rPr>
      </w:pPr>
      <w:r w:rsidRPr="005C7853">
        <w:rPr>
          <w:rFonts w:ascii="Arial Narrow" w:eastAsiaTheme="minorEastAsia" w:hAnsi="Arial Narrow"/>
          <w:b/>
          <w:bCs/>
          <w:spacing w:val="3"/>
          <w:u w:val="single"/>
          <w:lang w:eastAsia="es-ES"/>
        </w:rPr>
        <w:t>CLÁUSULA TERCERA</w:t>
      </w:r>
      <w:r w:rsidRPr="005C7853">
        <w:rPr>
          <w:rFonts w:ascii="Arial Narrow" w:eastAsiaTheme="minorEastAsia" w:hAnsi="Arial Narrow"/>
          <w:b/>
          <w:bCs/>
          <w:spacing w:val="3"/>
          <w:lang w:eastAsia="es-ES"/>
        </w:rPr>
        <w:t>:</w:t>
      </w:r>
      <w:r>
        <w:rPr>
          <w:rFonts w:ascii="Arial Narrow" w:eastAsiaTheme="minorEastAsia" w:hAnsi="Arial Narrow"/>
          <w:b/>
          <w:bCs/>
          <w:spacing w:val="3"/>
          <w:lang w:eastAsia="es-ES"/>
        </w:rPr>
        <w:t xml:space="preserve"> </w:t>
      </w:r>
      <w:r w:rsidR="00086184" w:rsidRPr="005C7853">
        <w:rPr>
          <w:rFonts w:ascii="Arial Narrow" w:eastAsia="Times New Roman" w:hAnsi="Arial Narrow" w:cs="Arial"/>
          <w:b/>
          <w:bCs/>
          <w:spacing w:val="5"/>
          <w:lang w:eastAsia="es-ES"/>
        </w:rPr>
        <w:t xml:space="preserve">ESPECIFICACIONES DEL </w:t>
      </w:r>
      <w:r w:rsidR="00DF61E2" w:rsidRPr="005C7853">
        <w:rPr>
          <w:rFonts w:ascii="Arial Narrow" w:eastAsia="Times New Roman" w:hAnsi="Arial Narrow" w:cs="Arial"/>
          <w:b/>
          <w:bCs/>
          <w:spacing w:val="5"/>
          <w:lang w:eastAsia="es-ES"/>
        </w:rPr>
        <w:t>SERVICIO. -</w:t>
      </w:r>
      <w:r w:rsidR="00086184" w:rsidRPr="005C7853">
        <w:rPr>
          <w:rFonts w:ascii="Arial Narrow" w:eastAsia="Times New Roman" w:hAnsi="Arial Narrow" w:cs="Arial"/>
          <w:b/>
          <w:bCs/>
          <w:spacing w:val="5"/>
          <w:lang w:eastAsia="es-ES"/>
        </w:rPr>
        <w:t xml:space="preserve"> </w:t>
      </w:r>
      <w:r w:rsidR="00086184" w:rsidRPr="005C7853">
        <w:rPr>
          <w:rFonts w:ascii="Arial Narrow" w:eastAsia="Times New Roman" w:hAnsi="Arial Narrow" w:cs="Arial"/>
          <w:bCs/>
          <w:lang w:eastAsia="es-ES"/>
        </w:rPr>
        <w:t xml:space="preserve">El </w:t>
      </w:r>
      <w:r w:rsidR="00097AD3" w:rsidRPr="00311463">
        <w:rPr>
          <w:rFonts w:ascii="Arial Narrow" w:eastAsia="Times New Roman" w:hAnsi="Arial Narrow" w:cs="Arial"/>
          <w:b/>
          <w:bCs/>
          <w:lang w:eastAsia="es-ES"/>
        </w:rPr>
        <w:t>CONTRATISTA</w:t>
      </w:r>
      <w:r w:rsidR="00086184" w:rsidRPr="005C7853">
        <w:rPr>
          <w:rFonts w:ascii="Arial Narrow" w:eastAsia="Times New Roman" w:hAnsi="Arial Narrow" w:cs="Arial"/>
          <w:bCs/>
          <w:lang w:eastAsia="es-ES"/>
        </w:rPr>
        <w:t xml:space="preserve"> debe cumplir con las especificaciones técnicas contenidas en el </w:t>
      </w:r>
      <w:r w:rsidR="007B4369" w:rsidRPr="007B4369">
        <w:rPr>
          <w:rFonts w:ascii="Arial Narrow" w:eastAsia="Times New Roman" w:hAnsi="Arial Narrow" w:cs="Arial"/>
          <w:bCs/>
          <w:lang w:eastAsia="es-ES"/>
        </w:rPr>
        <w:t xml:space="preserve">ANEXO ESPECIFICACIONES TÉCNICAS </w:t>
      </w:r>
      <w:r w:rsidR="00086184" w:rsidRPr="005C7853">
        <w:rPr>
          <w:rFonts w:ascii="Arial Narrow" w:eastAsia="Times New Roman" w:hAnsi="Arial Narrow" w:cs="Arial"/>
          <w:bCs/>
          <w:lang w:eastAsia="es-ES"/>
        </w:rPr>
        <w:t xml:space="preserve">del proceso </w:t>
      </w:r>
      <w:proofErr w:type="spellStart"/>
      <w:r w:rsidR="00086184" w:rsidRPr="005C7853">
        <w:rPr>
          <w:rFonts w:ascii="Arial Narrow" w:eastAsia="Times New Roman" w:hAnsi="Arial Narrow" w:cs="Arial"/>
          <w:bCs/>
          <w:lang w:eastAsia="es-ES"/>
        </w:rPr>
        <w:t>SDM</w:t>
      </w:r>
      <w:proofErr w:type="spellEnd"/>
      <w:r w:rsidR="00086184" w:rsidRPr="005C7853">
        <w:rPr>
          <w:rFonts w:ascii="Arial Narrow" w:eastAsia="Times New Roman" w:hAnsi="Arial Narrow" w:cs="Arial"/>
          <w:bCs/>
          <w:lang w:eastAsia="es-ES"/>
        </w:rPr>
        <w:t>-</w:t>
      </w:r>
      <w:proofErr w:type="spellStart"/>
      <w:r w:rsidR="00DF61E2" w:rsidRPr="005C7853">
        <w:rPr>
          <w:rFonts w:ascii="Arial Narrow" w:eastAsia="Times New Roman" w:hAnsi="Arial Narrow" w:cs="Arial"/>
          <w:bCs/>
          <w:lang w:eastAsia="es-ES"/>
        </w:rPr>
        <w:t>CMA</w:t>
      </w:r>
      <w:proofErr w:type="spellEnd"/>
      <w:r w:rsidR="00DF61E2" w:rsidRPr="005C7853">
        <w:rPr>
          <w:rFonts w:ascii="Arial Narrow" w:eastAsia="Times New Roman" w:hAnsi="Arial Narrow" w:cs="Arial"/>
          <w:bCs/>
          <w:lang w:eastAsia="es-ES"/>
        </w:rPr>
        <w:t>-</w:t>
      </w:r>
      <w:r w:rsidR="007F2F3F">
        <w:rPr>
          <w:rFonts w:ascii="Arial Narrow" w:eastAsia="Times New Roman" w:hAnsi="Arial Narrow" w:cs="Arial"/>
          <w:bCs/>
          <w:lang w:eastAsia="es-ES"/>
        </w:rPr>
        <w:t>003</w:t>
      </w:r>
      <w:r w:rsidR="007B4369">
        <w:rPr>
          <w:rFonts w:ascii="Arial Narrow" w:eastAsia="Times New Roman" w:hAnsi="Arial Narrow" w:cs="Arial"/>
          <w:bCs/>
          <w:lang w:eastAsia="es-ES"/>
        </w:rPr>
        <w:t>-2018</w:t>
      </w:r>
      <w:r w:rsidR="00086184" w:rsidRPr="005C7853">
        <w:rPr>
          <w:rFonts w:ascii="Arial Narrow" w:eastAsia="Times New Roman" w:hAnsi="Arial Narrow" w:cs="Arial"/>
          <w:bCs/>
          <w:lang w:eastAsia="es-ES"/>
        </w:rPr>
        <w:t>, documento que forma</w:t>
      </w:r>
      <w:r w:rsidR="00097AD3">
        <w:rPr>
          <w:rFonts w:ascii="Arial Narrow" w:eastAsia="Times New Roman" w:hAnsi="Arial Narrow" w:cs="Arial"/>
          <w:bCs/>
          <w:lang w:eastAsia="es-ES"/>
        </w:rPr>
        <w:t>n</w:t>
      </w:r>
      <w:r w:rsidR="00086184" w:rsidRPr="005C7853">
        <w:rPr>
          <w:rFonts w:ascii="Arial Narrow" w:eastAsia="Times New Roman" w:hAnsi="Arial Narrow" w:cs="Arial"/>
          <w:bCs/>
          <w:lang w:eastAsia="es-ES"/>
        </w:rPr>
        <w:t xml:space="preserve"> parte integral </w:t>
      </w:r>
      <w:r w:rsidR="00097AD3">
        <w:rPr>
          <w:rFonts w:ascii="Arial Narrow" w:eastAsia="Times New Roman" w:hAnsi="Arial Narrow" w:cs="Arial"/>
          <w:bCs/>
          <w:lang w:eastAsia="es-ES"/>
        </w:rPr>
        <w:t>del</w:t>
      </w:r>
      <w:r w:rsidR="00086184" w:rsidRPr="005C7853">
        <w:rPr>
          <w:rFonts w:ascii="Arial Narrow" w:eastAsia="Times New Roman" w:hAnsi="Arial Narrow" w:cs="Arial"/>
          <w:bCs/>
          <w:lang w:eastAsia="es-ES"/>
        </w:rPr>
        <w:t xml:space="preserve"> presente </w:t>
      </w:r>
      <w:r w:rsidR="00097AD3">
        <w:rPr>
          <w:rFonts w:ascii="Arial Narrow" w:eastAsia="Times New Roman" w:hAnsi="Arial Narrow" w:cs="Arial"/>
          <w:bCs/>
          <w:lang w:eastAsia="es-ES"/>
        </w:rPr>
        <w:t>contrato</w:t>
      </w:r>
      <w:r w:rsidR="00086184" w:rsidRPr="005C7853">
        <w:rPr>
          <w:rFonts w:ascii="Arial Narrow" w:eastAsia="Times New Roman" w:hAnsi="Arial Narrow" w:cs="Arial"/>
          <w:bCs/>
          <w:lang w:eastAsia="es-ES"/>
        </w:rPr>
        <w:t>.</w:t>
      </w:r>
    </w:p>
    <w:p w14:paraId="03AEB969" w14:textId="77777777" w:rsidR="00086184" w:rsidRPr="005C7853" w:rsidRDefault="00086184" w:rsidP="00C87745">
      <w:pPr>
        <w:spacing w:after="0" w:line="240" w:lineRule="auto"/>
        <w:jc w:val="both"/>
        <w:rPr>
          <w:rFonts w:ascii="Arial Narrow" w:eastAsiaTheme="minorEastAsia" w:hAnsi="Arial Narrow" w:cs="Arial"/>
          <w:b/>
          <w:bCs/>
          <w:spacing w:val="3"/>
          <w:u w:val="single"/>
          <w:lang w:eastAsia="es-ES"/>
        </w:rPr>
      </w:pPr>
    </w:p>
    <w:p w14:paraId="1A5FFBC1" w14:textId="227C8E38" w:rsidR="00244AD7" w:rsidRPr="007B4369" w:rsidRDefault="00244AD7" w:rsidP="007B4369">
      <w:pPr>
        <w:spacing w:line="240" w:lineRule="auto"/>
        <w:jc w:val="both"/>
        <w:rPr>
          <w:rFonts w:ascii="Arial Narrow" w:hAnsi="Arial Narrow" w:cs="Arial"/>
          <w:szCs w:val="20"/>
        </w:rPr>
      </w:pPr>
      <w:r w:rsidRPr="005C7853">
        <w:rPr>
          <w:rFonts w:ascii="Arial Narrow" w:eastAsiaTheme="minorEastAsia" w:hAnsi="Arial Narrow"/>
          <w:b/>
          <w:bCs/>
          <w:spacing w:val="3"/>
          <w:u w:val="single"/>
          <w:lang w:eastAsia="es-ES"/>
        </w:rPr>
        <w:t>CLÁUSULA CUARTA:</w:t>
      </w:r>
      <w:r w:rsidRPr="00244AD7">
        <w:rPr>
          <w:rFonts w:ascii="Arial Narrow" w:eastAsiaTheme="minorEastAsia" w:hAnsi="Arial Narrow"/>
          <w:b/>
          <w:bCs/>
          <w:spacing w:val="3"/>
          <w:lang w:eastAsia="es-ES"/>
        </w:rPr>
        <w:t xml:space="preserve"> </w:t>
      </w:r>
      <w:r w:rsidR="00086184" w:rsidRPr="005C7853">
        <w:rPr>
          <w:rFonts w:ascii="Arial Narrow" w:eastAsia="Times New Roman" w:hAnsi="Arial Narrow"/>
          <w:b/>
          <w:bCs/>
          <w:lang w:eastAsia="es-ES"/>
        </w:rPr>
        <w:t xml:space="preserve">OBLIGACIONES GENERALES DEL </w:t>
      </w:r>
      <w:r w:rsidR="00DF61E2" w:rsidRPr="005C7853">
        <w:rPr>
          <w:rFonts w:ascii="Arial Narrow" w:eastAsia="Times New Roman" w:hAnsi="Arial Narrow"/>
          <w:b/>
          <w:bCs/>
          <w:lang w:eastAsia="es-ES"/>
        </w:rPr>
        <w:t xml:space="preserve">CONTRATISTA. </w:t>
      </w:r>
      <w:r w:rsidR="004D6E74" w:rsidRPr="005C7853">
        <w:rPr>
          <w:rFonts w:ascii="Arial Narrow" w:eastAsia="Times New Roman" w:hAnsi="Arial Narrow"/>
          <w:b/>
          <w:bCs/>
          <w:lang w:eastAsia="es-ES"/>
        </w:rPr>
        <w:t>-</w:t>
      </w:r>
      <w:r w:rsidR="004D6E74">
        <w:rPr>
          <w:rFonts w:ascii="Arial Narrow" w:eastAsia="Times New Roman" w:hAnsi="Arial Narrow"/>
          <w:b/>
          <w:bCs/>
          <w:spacing w:val="-9"/>
          <w:lang w:eastAsia="es-ES"/>
        </w:rPr>
        <w:t xml:space="preserve"> </w:t>
      </w:r>
      <w:r w:rsidR="007B4369" w:rsidRPr="007B4369">
        <w:rPr>
          <w:rFonts w:ascii="Arial Narrow" w:hAnsi="Arial Narrow" w:cs="Arial"/>
          <w:szCs w:val="20"/>
        </w:rPr>
        <w:t xml:space="preserve">El contratista en desarrollo del contrato tendrá, además de los derechos y obligaciones contenidas en las Leyes 80 de 1993 y 1150 de 2007 y el Decreto 1082 de 2015, las que se enuncian a continuación: </w:t>
      </w:r>
      <w:r w:rsidR="007B4369" w:rsidRPr="007B4369">
        <w:rPr>
          <w:rFonts w:ascii="Arial Narrow" w:hAnsi="Arial Narrow" w:cs="Arial"/>
          <w:b/>
          <w:szCs w:val="20"/>
        </w:rPr>
        <w:t>a.</w:t>
      </w:r>
      <w:r w:rsidR="007B4369" w:rsidRPr="007B4369">
        <w:rPr>
          <w:rFonts w:ascii="Arial Narrow" w:hAnsi="Arial Narrow" w:cs="Arial"/>
          <w:szCs w:val="20"/>
        </w:rPr>
        <w:t xml:space="preserve"> Constituir dentro de los cinco (5) días siguientes a la suscripción del contrato la garantía única a favor de la Secretaría en los términos establecidos en este documento, mantenerla vigente durante el término de ejecución y liquidación del contrato por los valores y con los amparos previstos en el mismo. </w:t>
      </w:r>
      <w:r w:rsidR="007B4369" w:rsidRPr="007B4369">
        <w:rPr>
          <w:rFonts w:ascii="Arial Narrow" w:hAnsi="Arial Narrow" w:cs="Arial"/>
          <w:b/>
          <w:szCs w:val="20"/>
        </w:rPr>
        <w:t>b.</w:t>
      </w:r>
      <w:r w:rsidR="007B4369" w:rsidRPr="007B4369">
        <w:rPr>
          <w:rFonts w:ascii="Arial Narrow" w:hAnsi="Arial Narrow" w:cs="Arial"/>
          <w:szCs w:val="20"/>
        </w:rPr>
        <w:t xml:space="preserve"> Allegar oportunamente la documentación necesaria para suscribir y legalizar el contrato. </w:t>
      </w:r>
      <w:r w:rsidR="007B4369" w:rsidRPr="007B4369">
        <w:rPr>
          <w:rFonts w:ascii="Arial Narrow" w:hAnsi="Arial Narrow" w:cs="Arial"/>
          <w:b/>
          <w:szCs w:val="20"/>
        </w:rPr>
        <w:t>c.</w:t>
      </w:r>
      <w:r w:rsidR="007B4369" w:rsidRPr="007B4369">
        <w:rPr>
          <w:rFonts w:ascii="Arial Narrow" w:hAnsi="Arial Narrow" w:cs="Arial"/>
          <w:szCs w:val="20"/>
        </w:rPr>
        <w:t xml:space="preserve"> Suscribir el acta de inicio en un término no mayor a 10 días calendario, una vez se haya perfeccionado el contrato. </w:t>
      </w:r>
      <w:r w:rsidR="007B4369" w:rsidRPr="007B4369">
        <w:rPr>
          <w:rFonts w:ascii="Arial Narrow" w:hAnsi="Arial Narrow" w:cs="Arial"/>
          <w:b/>
          <w:szCs w:val="20"/>
        </w:rPr>
        <w:t>d.</w:t>
      </w:r>
      <w:r w:rsidR="007B4369" w:rsidRPr="007B4369">
        <w:rPr>
          <w:rFonts w:ascii="Arial Narrow" w:hAnsi="Arial Narrow" w:cs="Arial"/>
          <w:szCs w:val="20"/>
        </w:rPr>
        <w:t xml:space="preserve"> Ejecutar el objeto del contrato cumpliendo con las especificaciones señaladas en el pliego de condiciones, el anexo especificaciones técnicas y demás documentos contractuales y la Ley, y los ofrecimientos adicionales de la propuesta. </w:t>
      </w:r>
      <w:r w:rsidR="007B4369" w:rsidRPr="007B4369">
        <w:rPr>
          <w:rFonts w:ascii="Arial Narrow" w:hAnsi="Arial Narrow" w:cs="Arial"/>
          <w:b/>
          <w:szCs w:val="20"/>
        </w:rPr>
        <w:t>e.</w:t>
      </w:r>
      <w:r w:rsidR="007B4369" w:rsidRPr="007B4369">
        <w:rPr>
          <w:rFonts w:ascii="Arial Narrow" w:hAnsi="Arial Narrow" w:cs="Arial"/>
          <w:szCs w:val="20"/>
        </w:rPr>
        <w:t xml:space="preserve"> Ejecutar el contrato en forma independiente, bajo su propio riesgo y responsabilidad, con sujeción a las condiciones que se requieran para su cumplimiento. </w:t>
      </w:r>
      <w:r w:rsidR="007B4369" w:rsidRPr="007B4369">
        <w:rPr>
          <w:rFonts w:ascii="Arial Narrow" w:hAnsi="Arial Narrow" w:cs="Arial"/>
          <w:b/>
          <w:szCs w:val="20"/>
        </w:rPr>
        <w:t>f.</w:t>
      </w:r>
      <w:r w:rsidR="007B4369" w:rsidRPr="007B4369">
        <w:rPr>
          <w:rFonts w:ascii="Arial Narrow" w:hAnsi="Arial Narrow" w:cs="Arial"/>
          <w:szCs w:val="20"/>
        </w:rPr>
        <w:t xml:space="preserve"> Obrar con lealtad y buena fe, en las distintas etapas contractuales, evitando todo tipo de dilaciones o trabamientos que pudieren presentarse. </w:t>
      </w:r>
      <w:r w:rsidR="007B4369" w:rsidRPr="007B4369">
        <w:rPr>
          <w:rFonts w:ascii="Arial Narrow" w:hAnsi="Arial Narrow" w:cs="Arial"/>
          <w:b/>
          <w:szCs w:val="20"/>
        </w:rPr>
        <w:t>g.</w:t>
      </w:r>
      <w:r w:rsidR="007B4369" w:rsidRPr="007B4369">
        <w:rPr>
          <w:rFonts w:ascii="Arial Narrow" w:hAnsi="Arial Narrow" w:cs="Arial"/>
          <w:szCs w:val="20"/>
        </w:rPr>
        <w:t xml:space="preserve"> Mantener estricta reserva y confidencialidad sobre la información que conozca por causa o con ocasión de la ejecución del objeto contractual. </w:t>
      </w:r>
      <w:r w:rsidR="007B4369" w:rsidRPr="007B4369">
        <w:rPr>
          <w:rFonts w:ascii="Arial Narrow" w:hAnsi="Arial Narrow" w:cs="Arial"/>
          <w:b/>
          <w:szCs w:val="20"/>
        </w:rPr>
        <w:t>h.</w:t>
      </w:r>
      <w:r w:rsidR="007B4369" w:rsidRPr="007B4369">
        <w:rPr>
          <w:rFonts w:ascii="Arial Narrow" w:hAnsi="Arial Narrow" w:cs="Arial"/>
          <w:szCs w:val="20"/>
        </w:rPr>
        <w:t xml:space="preserve"> Atender de forma inmediata las sugerencias y recomendaciones establecidas por el supervisor del contrato. </w:t>
      </w:r>
      <w:r w:rsidR="007B4369" w:rsidRPr="007B4369">
        <w:rPr>
          <w:rFonts w:ascii="Arial Narrow" w:hAnsi="Arial Narrow" w:cs="Arial"/>
          <w:b/>
          <w:szCs w:val="20"/>
        </w:rPr>
        <w:t>i.</w:t>
      </w:r>
      <w:r w:rsidR="007B4369" w:rsidRPr="007B4369">
        <w:rPr>
          <w:rFonts w:ascii="Arial Narrow" w:hAnsi="Arial Narrow" w:cs="Arial"/>
          <w:szCs w:val="20"/>
        </w:rPr>
        <w:t xml:space="preserve"> Facturar en debida forma las actividades ejecutadas, de conformidad con la forma de pago de establecida para el contrato. </w:t>
      </w:r>
      <w:r w:rsidR="007B4369" w:rsidRPr="007B4369">
        <w:rPr>
          <w:rFonts w:ascii="Arial Narrow" w:hAnsi="Arial Narrow" w:cs="Arial"/>
          <w:b/>
          <w:szCs w:val="20"/>
        </w:rPr>
        <w:t>j.</w:t>
      </w:r>
      <w:r w:rsidR="007B4369" w:rsidRPr="007B4369">
        <w:rPr>
          <w:rFonts w:ascii="Arial Narrow" w:hAnsi="Arial Narrow" w:cs="Arial"/>
          <w:szCs w:val="20"/>
        </w:rPr>
        <w:t xml:space="preserve"> Pagar por su cuenta y riesgo exclusivos y en forma oportuna todos los salarios, prestaciones legales y extralegales de sus empleados, cumplir con las obligaciones de aportes al sistema de seguridad social y aportes parafiscales previstos en la Ley 100 de 1993, Ley 1562 de 2012 y sus Decretos Reglamentarios y el Artículo 23 de la Ley 1150 de 2007 y demás normatividad que la aclare, adicione o modifique. Suministro de uniformes, elementos </w:t>
      </w:r>
      <w:r w:rsidR="007B4369" w:rsidRPr="007B4369">
        <w:rPr>
          <w:rFonts w:ascii="Arial Narrow" w:hAnsi="Arial Narrow" w:cs="Arial"/>
          <w:szCs w:val="20"/>
        </w:rPr>
        <w:lastRenderedPageBreak/>
        <w:t xml:space="preserve">de higiene según lo estipulado en el código sustantivo de trabajo y demás normas relacionadas, aspectos tributarios, laborales, de seguridad industrial y salud ocupacional, ambientales y de anticorrupción que surjan con ocasión de la suscripción y ejecución del contrato. Responder por el cumplimiento de sus obligaciones fiscales y tributarias en los términos de Ley. </w:t>
      </w:r>
      <w:r w:rsidR="007B4369" w:rsidRPr="007B4369">
        <w:rPr>
          <w:rFonts w:ascii="Arial Narrow" w:hAnsi="Arial Narrow" w:cs="Arial"/>
          <w:b/>
          <w:szCs w:val="20"/>
        </w:rPr>
        <w:t>k.</w:t>
      </w:r>
      <w:r w:rsidR="007B4369" w:rsidRPr="007B4369">
        <w:rPr>
          <w:rFonts w:ascii="Arial Narrow" w:hAnsi="Arial Narrow" w:cs="Arial"/>
          <w:szCs w:val="20"/>
        </w:rPr>
        <w:t xml:space="preserve"> Mantenerse al día en el pago de las obligaciones del Artículo 50 de la Ley 789 de 2002, relativos al pago de contribuciones parafiscales y aportes a los regímenes de seguridad social en salud y pensiones. Esto deberá acreditarlo con los respectivos soportes de pago. </w:t>
      </w:r>
      <w:r w:rsidR="007B4369" w:rsidRPr="007B4369">
        <w:rPr>
          <w:rFonts w:ascii="Arial Narrow" w:hAnsi="Arial Narrow" w:cs="Arial"/>
          <w:b/>
          <w:szCs w:val="20"/>
        </w:rPr>
        <w:t>l.</w:t>
      </w:r>
      <w:r w:rsidR="007B4369" w:rsidRPr="007B4369">
        <w:rPr>
          <w:rFonts w:ascii="Arial Narrow" w:hAnsi="Arial Narrow" w:cs="Arial"/>
          <w:szCs w:val="20"/>
        </w:rPr>
        <w:t xml:space="preserve"> Cumplir con todas las obligaciones legales respecto a seguridad industrial y salud ocupacional, ambientales y de anticorrupción que surjan con ocasión de la suscripción y ejecución del contrato. </w:t>
      </w:r>
      <w:r w:rsidR="007B4369" w:rsidRPr="007B4369">
        <w:rPr>
          <w:rFonts w:ascii="Arial Narrow" w:hAnsi="Arial Narrow" w:cs="Arial"/>
          <w:b/>
          <w:szCs w:val="20"/>
        </w:rPr>
        <w:t>m.</w:t>
      </w:r>
      <w:r w:rsidR="007B4369" w:rsidRPr="007B4369">
        <w:rPr>
          <w:rFonts w:ascii="Arial Narrow" w:hAnsi="Arial Narrow" w:cs="Arial"/>
          <w:szCs w:val="20"/>
        </w:rPr>
        <w:t xml:space="preserve"> Suscribir las actas y presentar los informes requeridos durante la ejecución del contrato, solicitados por el supervisor del mismo. </w:t>
      </w:r>
      <w:r w:rsidR="007B4369" w:rsidRPr="007B4369">
        <w:rPr>
          <w:rFonts w:ascii="Arial Narrow" w:hAnsi="Arial Narrow" w:cs="Arial"/>
          <w:b/>
          <w:szCs w:val="20"/>
        </w:rPr>
        <w:t>n.</w:t>
      </w:r>
      <w:r w:rsidR="007B4369" w:rsidRPr="007B4369">
        <w:rPr>
          <w:rFonts w:ascii="Arial Narrow" w:hAnsi="Arial Narrow" w:cs="Arial"/>
          <w:szCs w:val="20"/>
        </w:rPr>
        <w:t xml:space="preserve"> Conocer y acatar las normas contractuales, Manual de Contratación y Supervisión e Interventoría de la Secretaría Distrital de Movilidad. </w:t>
      </w:r>
      <w:r w:rsidR="007B4369" w:rsidRPr="007B4369">
        <w:rPr>
          <w:rFonts w:ascii="Arial Narrow" w:hAnsi="Arial Narrow" w:cs="Arial"/>
          <w:b/>
          <w:szCs w:val="20"/>
        </w:rPr>
        <w:t>o.</w:t>
      </w:r>
      <w:r w:rsidR="007B4369" w:rsidRPr="007B4369">
        <w:rPr>
          <w:rFonts w:ascii="Arial Narrow" w:hAnsi="Arial Narrow" w:cs="Arial"/>
          <w:szCs w:val="20"/>
        </w:rPr>
        <w:t xml:space="preserve"> Mantener actualizada la dirección comercial durante la vigencia del contrato y hasta la liquidación del mismo y presentarse a la Secretaría Distrital de Movilidad en el momento que sea requerido por la misma para la suscripción de la correspondiente acta de liquidación. </w:t>
      </w:r>
      <w:r w:rsidR="007B4369" w:rsidRPr="007B4369">
        <w:rPr>
          <w:rFonts w:ascii="Arial Narrow" w:hAnsi="Arial Narrow" w:cs="Arial"/>
          <w:b/>
          <w:szCs w:val="20"/>
        </w:rPr>
        <w:t>p.</w:t>
      </w:r>
      <w:r w:rsidR="007B4369" w:rsidRPr="007B4369">
        <w:rPr>
          <w:rFonts w:ascii="Arial Narrow" w:hAnsi="Arial Narrow" w:cs="Arial"/>
          <w:szCs w:val="20"/>
        </w:rPr>
        <w:t xml:space="preserve"> En caso de cualquier novedad, reportar la situación de forma inmediata al supervisor del contrato de manera escrita. </w:t>
      </w:r>
      <w:r w:rsidR="007B4369" w:rsidRPr="007B4369">
        <w:rPr>
          <w:rFonts w:ascii="Arial Narrow" w:hAnsi="Arial Narrow" w:cs="Arial"/>
          <w:b/>
          <w:szCs w:val="20"/>
        </w:rPr>
        <w:t>q.</w:t>
      </w:r>
      <w:r w:rsidR="007B4369" w:rsidRPr="007B4369">
        <w:rPr>
          <w:rFonts w:ascii="Arial Narrow" w:hAnsi="Arial Narrow" w:cs="Arial"/>
          <w:szCs w:val="20"/>
        </w:rPr>
        <w:t xml:space="preserve"> Participar activamente en todas las reuniones a las que sea requerido por parte de la Secretaría Distrital de Movilidad. </w:t>
      </w:r>
      <w:r w:rsidR="007B4369" w:rsidRPr="007B4369">
        <w:rPr>
          <w:rFonts w:ascii="Arial Narrow" w:hAnsi="Arial Narrow" w:cs="Arial"/>
          <w:b/>
          <w:szCs w:val="20"/>
        </w:rPr>
        <w:t>r.</w:t>
      </w:r>
      <w:r w:rsidR="007B4369" w:rsidRPr="007B4369">
        <w:rPr>
          <w:rFonts w:ascii="Arial Narrow" w:hAnsi="Arial Narrow" w:cs="Arial"/>
          <w:szCs w:val="20"/>
        </w:rPr>
        <w:t xml:space="preserve"> Las demás que se deriven de la naturaleza del contrato y que sean pertinentes para la óptima ejecución del mismo y las contenidas en el Artículo 5° de la Ley 80 de 1993 y todas aquellas emanadas de la naturaleza y esencia del contrato, de acuerdo con las normas legales vigentes, la propuesta presentada y el pliego de condiciones, el cual hará parte integral del futuro contrato</w:t>
      </w:r>
    </w:p>
    <w:p w14:paraId="18876AA9" w14:textId="7F74BCAA" w:rsidR="00C73291" w:rsidRPr="007F79E2" w:rsidRDefault="00A375B7" w:rsidP="007F2F3F">
      <w:pPr>
        <w:jc w:val="both"/>
        <w:rPr>
          <w:rFonts w:ascii="Arial Narrow" w:hAnsi="Arial Narrow" w:cs="Arial"/>
          <w:szCs w:val="20"/>
        </w:rPr>
      </w:pPr>
      <w:r w:rsidRPr="005C7853">
        <w:rPr>
          <w:rFonts w:ascii="Arial Narrow" w:eastAsiaTheme="minorEastAsia" w:hAnsi="Arial Narrow"/>
          <w:b/>
          <w:bCs/>
          <w:spacing w:val="3"/>
          <w:u w:val="single"/>
          <w:lang w:eastAsia="es-ES"/>
        </w:rPr>
        <w:t>CLÁUSULA</w:t>
      </w:r>
      <w:r w:rsidRPr="005C7853">
        <w:rPr>
          <w:rFonts w:ascii="Arial Narrow" w:eastAsia="Times New Roman" w:hAnsi="Arial Narrow"/>
          <w:b/>
          <w:bCs/>
          <w:u w:val="single"/>
          <w:lang w:eastAsia="es-ES"/>
        </w:rPr>
        <w:t xml:space="preserve"> QUINTA</w:t>
      </w:r>
      <w:r w:rsidRPr="005C7853">
        <w:rPr>
          <w:rFonts w:ascii="Arial Narrow" w:eastAsia="Times New Roman" w:hAnsi="Arial Narrow"/>
          <w:b/>
          <w:bCs/>
          <w:lang w:eastAsia="es-ES"/>
        </w:rPr>
        <w:t xml:space="preserve">: </w:t>
      </w:r>
      <w:r w:rsidR="00086184" w:rsidRPr="005C7853">
        <w:rPr>
          <w:rFonts w:ascii="Arial Narrow" w:eastAsia="Times New Roman" w:hAnsi="Arial Narrow"/>
          <w:b/>
          <w:bCs/>
          <w:lang w:eastAsia="es-ES"/>
        </w:rPr>
        <w:t xml:space="preserve">OBLIGACIONES ESPECÍFICAS DEL </w:t>
      </w:r>
      <w:r w:rsidR="00751A90" w:rsidRPr="005C7853">
        <w:rPr>
          <w:rFonts w:ascii="Arial Narrow" w:eastAsia="Times New Roman" w:hAnsi="Arial Narrow"/>
          <w:b/>
          <w:bCs/>
          <w:lang w:eastAsia="es-ES"/>
        </w:rPr>
        <w:t>CONTRATISTA. -</w:t>
      </w:r>
      <w:r w:rsidR="00086184" w:rsidRPr="005C7853">
        <w:rPr>
          <w:rFonts w:ascii="Arial Narrow" w:eastAsia="Times New Roman" w:hAnsi="Arial Narrow"/>
          <w:b/>
          <w:bCs/>
          <w:lang w:eastAsia="es-ES"/>
        </w:rPr>
        <w:t xml:space="preserve"> </w:t>
      </w:r>
      <w:r w:rsidR="00C73291" w:rsidRPr="007F79E2">
        <w:rPr>
          <w:rFonts w:ascii="Arial Narrow" w:hAnsi="Arial Narrow" w:cs="Arial"/>
          <w:szCs w:val="20"/>
        </w:rPr>
        <w:t xml:space="preserve">Además de las obligaciones derivadas de la esencia y naturaleza del objeto del contrato el contratista se compromete a: </w:t>
      </w:r>
      <w:r w:rsidR="007F2F3F" w:rsidRPr="007F79E2">
        <w:rPr>
          <w:rFonts w:ascii="Arial Narrow" w:hAnsi="Arial Narrow" w:cs="Arial"/>
          <w:szCs w:val="20"/>
        </w:rPr>
        <w:t xml:space="preserve">1. Realizar la interventoría técnica, administrativa, financiera, contable y legal al contrato resultante del Proceso de Licitación Pública No. </w:t>
      </w:r>
      <w:proofErr w:type="spellStart"/>
      <w:r w:rsidR="007F2F3F" w:rsidRPr="007F79E2">
        <w:rPr>
          <w:rFonts w:ascii="Arial Narrow" w:hAnsi="Arial Narrow" w:cs="Arial"/>
          <w:szCs w:val="20"/>
        </w:rPr>
        <w:t>SDM</w:t>
      </w:r>
      <w:proofErr w:type="spellEnd"/>
      <w:r w:rsidR="007F2F3F" w:rsidRPr="007F79E2">
        <w:rPr>
          <w:rFonts w:ascii="Arial Narrow" w:hAnsi="Arial Narrow" w:cs="Arial"/>
          <w:szCs w:val="20"/>
        </w:rPr>
        <w:t>-LP-065-2017 cuyo objeto es “SUMINISTRO E INSTALACIÓN DE SISTEMAS DE CONTENCIÓN VEHICULAR, ELEMENTOS DE CANALIZACIÓN PEATONAL Y OTROS DISPOSITIVOS DEL TRÁNSITO EN DIFERENTES CORREDORES VIALES DE LA CIUDAD DE BOGOTÁ D.C.”, velando por el cumplimiento de las especificaciones señaladas en los estudios previos, el pliego de condiciones y adendas del proceso, así como la propuesta presentada por el contratista, los ofrecimientos adicionales, el contrato,  las normas aplicables y el manual de supervisión e interventoría adoptadas por la Entidad, de conformidad con lo establecido en el Anexo No. 1 “Anexo técnico”. 2.    Vigilar el cabal cumplimiento de las actividades y metas propuestas por parte de la entidad, a efecto de lograr el correcto desarrollo de los trabajos, dentro de las condiciones determinadas por la Secretaría. 3.  Revisar y aprobar, dentro de los CINCO (5) días calendario siguiente a la suscripción del Acta de Inicio del contrato vigilado, el Plan de Trabajo en el cual se determinen las actividades, los plazos y la descripción de la aplicación de la metodología de desarrollo a utilizar en la ejecución del contrato vigilado</w:t>
      </w:r>
      <w:r w:rsidR="00D15572" w:rsidRPr="007F79E2">
        <w:rPr>
          <w:rFonts w:ascii="Arial Narrow" w:hAnsi="Arial Narrow" w:cs="Arial"/>
          <w:szCs w:val="20"/>
        </w:rPr>
        <w:t xml:space="preserve"> </w:t>
      </w:r>
      <w:r w:rsidR="007F2F3F" w:rsidRPr="007F79E2">
        <w:rPr>
          <w:rFonts w:ascii="Arial Narrow" w:hAnsi="Arial Narrow" w:cs="Arial"/>
          <w:szCs w:val="20"/>
        </w:rPr>
        <w:t xml:space="preserve">.4. Asesorar a la Secretaría en todos los asuntos técnicos, administrativos, operativos, financieros, legales, tributarios y contables, relacionados con la interventoría a su cargo, que se presenten en el desarrollo del contrato para el “SUMINISTRO E INSTALACIÓN DE SISTEMAS DE CONTENCIÓN VEHICULAR, ELEMENTOS DE CANALIZACIÓN PEATONAL Y OTROS DISPOSITIVOS DEL TRÁNSITO EN DIFERENTES CORREDORES VIALES DE LA CIUDAD DE BOGOTÁ D.C.” 5. Servir de interlocutor permanente entre la Secretaría y el contratista de todas las actividades inherentes al proceso de “SUMINISTRO E INSTALACIÓN DE SISTEMAS DE CONTENCIÓN VEHICULAR, ELEMENTOS DE </w:t>
      </w:r>
      <w:r w:rsidR="007F2F3F" w:rsidRPr="007F79E2">
        <w:rPr>
          <w:rFonts w:ascii="Arial Narrow" w:hAnsi="Arial Narrow" w:cs="Arial"/>
          <w:szCs w:val="20"/>
        </w:rPr>
        <w:lastRenderedPageBreak/>
        <w:t xml:space="preserve">CANALIZACIÓN PEATONAL Y OTROS DISPOSITIVOS DEL TRÁNSITO EN DIFERENTES CORREDORES VIALES DE LA CIUDAD DE BOGOTÁ D.C.” .6. Verificar el cumplimiento del personal exigido, así como revisar y aprobar las hojas de vida entregadas por el contratista de obra, una vez se suscriba la correspondiente Acta de Inicio., 7 Verificar y controlar la vinculación del personal durante el tiempo de ejecución del contrato objeto de seguimiento y solicitar los cambios que fuesen necesarios o su incremento para el normal desarrollo de dicho contrato 8. Adelantar las investigaciones necesarias y trámites de aprobación requeridos, ante las autoridades competentes (Secretaría de ambiente, jardín Botánico, secretaría de planeación, </w:t>
      </w:r>
      <w:proofErr w:type="spellStart"/>
      <w:r w:rsidR="007F2F3F" w:rsidRPr="007F79E2">
        <w:rPr>
          <w:rFonts w:ascii="Arial Narrow" w:hAnsi="Arial Narrow" w:cs="Arial"/>
          <w:szCs w:val="20"/>
        </w:rPr>
        <w:t>DADEP</w:t>
      </w:r>
      <w:proofErr w:type="spellEnd"/>
      <w:r w:rsidR="007F2F3F" w:rsidRPr="007F79E2">
        <w:rPr>
          <w:rFonts w:ascii="Arial Narrow" w:hAnsi="Arial Narrow" w:cs="Arial"/>
          <w:szCs w:val="20"/>
        </w:rPr>
        <w:t xml:space="preserve">), para la definición de las especies arbóreas a implementar de acuerdo con las necesidades, presentando informe al supervisor de las accione adelantadas y resultados obtenidos. 9  Verificar y controlar la disponibilidad de los equipos humano y técnicos mínimos exigidos por la Secretaría Distrital de Movilidad en el Anexo Técnico del Contrato de Obra, durante todo el tiempo de ejecución del contrato y solicitar los cambios que fuesen necesarios para el normal desarrollo del contrato en los casos que aplique. 10. Entregar los soportes de formación académica y experiencia de los integrantes del equipo mínimo de trabajo que no fueron presentados con la propuesta, para aprobación por parte del supervisor, previa suscripción del acta de inicio. 11.  Disponer del equipo mínimo de trabajo (ofertado en la propuesta y presentado al inicio del contrato), y garantizar la idoneidad y experiencia de las personas que prestarán los servicios objeto del contrato durante la ejecución del mismo, así como las responsabilidades asignadas en cada una de ellas y el tiempo de dedicación. 12. El personal vinculado en la ejecución del contrato resultante del presente proceso de selección no podrán estar vinculados ni haber estado vinculado laboralmente con el contrato de obra 2017-1833,  es decir, el contrato de obra derivado del proceso </w:t>
      </w:r>
      <w:proofErr w:type="spellStart"/>
      <w:r w:rsidR="007F2F3F" w:rsidRPr="007F79E2">
        <w:rPr>
          <w:rFonts w:ascii="Arial Narrow" w:hAnsi="Arial Narrow" w:cs="Arial"/>
          <w:szCs w:val="20"/>
        </w:rPr>
        <w:t>SDM</w:t>
      </w:r>
      <w:proofErr w:type="spellEnd"/>
      <w:r w:rsidR="007F2F3F" w:rsidRPr="007F79E2">
        <w:rPr>
          <w:rFonts w:ascii="Arial Narrow" w:hAnsi="Arial Narrow" w:cs="Arial"/>
          <w:szCs w:val="20"/>
        </w:rPr>
        <w:t xml:space="preserve">-LP-065-2017. 13. Disponer y administrar los recursos de personal, equipos, implementos y demás servicios necesarios para la ejecución del objeto contractual y garantizar la idoneidad de las personas responsables de la ejecución del contrato y demás obligaciones que se generen para el normal desarrollo en la ejecución del mismo. 14  Garantizar que los integrantes del equipo mínimo de trabajo correspondan al personal propuesto, sin perjuicio que el mismo pueda ser modificado a solicitud del contratista, siempre que cumpla con el mismo perfil exigido y ofrecido en su propuesta, previa aprobación del supervisor del contrato, y en los casos de fuerza mayor o caso fortuito, debidamente comprobados. Si el Interventor debe realizar el cambio de un profesional está en la obligación de mantener al profesional hasta que provea su reemplazo debidamente aprobado por el Supervisor. El contratista debe garantizar la continuidad y permanencia de los profesionales que laboran para el contrato. El Supervisor tendrá un plazo no mayor a cinco (5) días hábiles para la revisión y emisión del concepto acerca de la hoja de vida del profesional. 15  El interventor dentro de los tres (3) días hábiles siguientes a la entrega de los diseños deberá aprobarlos o devolverlos al contratista de obra con todas las observaciones necesarias para el correcto desarrollo del contrato. 16.  Garantizar durante la ejecución del contrato el cambio de personal por solicitud debidamente justificada del supervisor del contrato, en los siguientes eventos: a) Cuando el desarrollo de sus actividades no sea satisfactorio, o sus actuaciones atenten contra la buena relación con el contratante, o cause algún impacto negativo a la Entidad. b) Por fuerza mayor o caso fortuito debidamente comprobados. c) En caso de enfermedad o vacaciones será reemplazado y solo por el tiempo necesario. El caso de estos eventos el contratista deberá sustituir al profesional, en un periodo que no exceda cuatro (4) días calendario, por otro que reúna, como mínimo, los requisitos de formación académica y experiencia profesional de la persona que será </w:t>
      </w:r>
      <w:r w:rsidR="007F2F3F" w:rsidRPr="007F79E2">
        <w:rPr>
          <w:rFonts w:ascii="Arial Narrow" w:hAnsi="Arial Narrow" w:cs="Arial"/>
          <w:szCs w:val="20"/>
        </w:rPr>
        <w:lastRenderedPageBreak/>
        <w:t xml:space="preserve">remplazada; igualmente deberá garantizar que ello no impactará ni pondrá en riesgo la ejecución del contrato. El contratista seleccionado deberá plantear acciones tendientes a recuperar los tiempos, sin que esto se haga a costa del esfuerzo de la Secretaría y asumirá los costos de incurrir en mayores tiempos de ejecución. 17  Garantizar la disponibilidad de los equipos, materiales, y en términos generales, todo los insumos requeridos y ofrecidos en la propuesta presentada durante la ejecución del contrato. 18  Presentar a la supervisión de la Interventoría, el Plan Detallado de Trabajo dentro los cinco (5) días hábiles siguientes a la suscripción del acta de inicio, con el respectivo cronograma de actividades, acorde al seguimiento, revisión (verificación) y entrega de los productos contractuales del contratista. 19. Consignar en actas todo convenio, acuerdo y pacto que sea necesario y conveniente para el normal desarrollo de los trabajos contratados, previa aprobación de la Entidad. 20. Presentar los informes mensuales y final, además de cualquier otro que solicite la Entidad sobre el desarrollo de los trabajos, problemas presentados, soluciones, determinaciones, avances y actividades desarrolladas por la interventoría, en forma tal que permita una visión clara y completa del estado de los trabajos. 21. Garantizar la disponibilidad de los equipos, materiales, y en términos generales, todo los insumos requeridos y ofrecidos en la propuesta presentada durante la ejecución del contrato. 22.  Atender en forma inmediata las observaciones por parte de la Secretaría, con el fin de garantizar el cumplimiento de las especificaciones, los controles de calidad, los plazos, la calidad de la información, los pagos de salarios, prestaciones sociales y aportes parafiscales del personal asignado al proyecto; en general, todas las observaciones y requerimientos relacionados con el cumplimiento de las obligaciones contractuales 23.  Proporcionar una organización logística que facilite el cumplimiento, control y manejo de aspectos técnicos y fiscales a través de las actividades relacionadas. 24  Disponer y administrar los recursos de personal, equipos, implementos y demás servicios necesarios para la ejecución del objeto contractual y garantizar la idoneidad de las personas responsables de la ejecución del contrato y demás obligaciones que se generen para el normal desarrollo en la ejecución del mismo. 25. Realizar los ensayos y pruebas, de laboratorio y de campo, con el objeto de certificar la calidad de las estructuras y el cumplimiento de las especificaciones técnicas (Anexo Técnico) del contrato para el “SUMINISTRO E INSTALACIÓN DE SISTEMAS DE CONTENCIÓN VEHICULAR, ELEMENTOS DE CANALIZACIÓN PEATONAL Y OTROS DISPOSITIVOS DEL TRÁNSITO EN DIFERENTES CORREDORES VIALES DE LA CIUDAD DE BOGOTÁ D.C.”. 26.  Programar reuniones ordinarias de interventoría (mínimo una semanal) en conjunto con el contratista y la Secretaría con el objeto de analizar e informar sobre el estado y avance del contrato. Estas reuniones se realizarán con el Comité técnico y demás personal que se considere conveniente, dependiendo de las necesidades. 27. Levantar actas de las reuniones ordinarias y extraordinarias, así como coordinar su suscripción por los asistentes a las mismas.  28.  Presentar, al finalizar el contrato de interventoría, un balance del mismo, donde se relacionarán cada una de las actas de corte mensual que constituyeron la ejecución 29.  Asumir los costos de operación (combustible y mantenimiento, entre otros), impuestos, tasas y todos aquellos gastos necesarios para el adecuado funcionamiento de los vehículos; razón por la cual deben estar incluidos en el valor de la oferta. Cuando alguno de los vehículos necesite estar fuera de servicio por mantenimiento, deberá ser reemplazado por uno de características iguales o superiores. No se aceptarán vehículos con marcas institucionales diferentes a las del contratista o con marcas de transporte escolar. 30. Realizar reuniones extraordinarias. Estas se llevarán a cabo en los eventos en los que las circunstancias lo ameriten. 31.  Elaborar </w:t>
      </w:r>
      <w:r w:rsidR="007F2F3F" w:rsidRPr="007F79E2">
        <w:rPr>
          <w:rFonts w:ascii="Arial Narrow" w:hAnsi="Arial Narrow" w:cs="Arial"/>
          <w:szCs w:val="20"/>
        </w:rPr>
        <w:lastRenderedPageBreak/>
        <w:t>el reporte de metas y presentarlo con la periodicidad y oportunidad que requiera la Secretaría. 32  Asegurar el cumplimiento de las metas contractuales logrando que se desarrolle el contrato dentro de los plazos e inversión establecido y previsto originalmente. 33  Cumplir con los Acuerdos de Niveles de Servicio de conformidad a los literales del numeral 14 del anexo técnico. 34. Presentar, al finalizar el contrato de interventoría, un balance del mismo, donde se relacionarán cada una de las actas de corte mensual que constituyeron la ejecución. 35.    Las demás inherentes a la naturaleza del contrato, el Anexo Técnico, el Pliego de Condiciones y propuesta presentada por el contratista, documentos que hacen parte integral del contrato y que garanticen su cabal y oportuna ejecución.</w:t>
      </w:r>
    </w:p>
    <w:p w14:paraId="3D90AC1B" w14:textId="715D04A0" w:rsidR="000F5B86" w:rsidRPr="005C7853" w:rsidRDefault="006F240B" w:rsidP="00C73291">
      <w:pPr>
        <w:spacing w:line="240" w:lineRule="auto"/>
        <w:jc w:val="both"/>
        <w:rPr>
          <w:rFonts w:ascii="Arial Narrow" w:eastAsia="Times New Roman" w:hAnsi="Arial Narrow"/>
          <w:bCs/>
          <w:lang w:eastAsia="es-ES"/>
        </w:rPr>
      </w:pPr>
      <w:r w:rsidRPr="005C7853">
        <w:rPr>
          <w:rFonts w:ascii="Arial Narrow" w:eastAsiaTheme="minorEastAsia" w:hAnsi="Arial Narrow"/>
          <w:b/>
          <w:bCs/>
          <w:spacing w:val="3"/>
          <w:u w:val="single"/>
          <w:lang w:eastAsia="es-ES"/>
        </w:rPr>
        <w:t>CLÁUSULA</w:t>
      </w:r>
      <w:r w:rsidRPr="005C7853">
        <w:rPr>
          <w:rFonts w:ascii="Arial Narrow" w:eastAsia="Times New Roman" w:hAnsi="Arial Narrow"/>
          <w:b/>
          <w:bCs/>
          <w:u w:val="single"/>
          <w:lang w:eastAsia="es-ES"/>
        </w:rPr>
        <w:t xml:space="preserve"> SEXTA</w:t>
      </w:r>
      <w:r w:rsidRPr="005C7853">
        <w:rPr>
          <w:rFonts w:ascii="Arial Narrow" w:eastAsia="Times New Roman" w:hAnsi="Arial Narrow"/>
          <w:b/>
          <w:bCs/>
          <w:lang w:eastAsia="es-ES"/>
        </w:rPr>
        <w:t>:</w:t>
      </w:r>
      <w:r w:rsidRPr="005C7853">
        <w:rPr>
          <w:rFonts w:ascii="Arial Narrow" w:eastAsia="Times New Roman" w:hAnsi="Arial Narrow"/>
          <w:bCs/>
          <w:lang w:eastAsia="es-ES"/>
        </w:rPr>
        <w:t xml:space="preserve"> </w:t>
      </w:r>
      <w:r w:rsidR="005F129D" w:rsidRPr="005C7853">
        <w:rPr>
          <w:rFonts w:ascii="Arial Narrow" w:eastAsiaTheme="minorEastAsia" w:hAnsi="Arial Narrow"/>
          <w:b/>
          <w:bCs/>
          <w:spacing w:val="3"/>
          <w:lang w:eastAsia="es-ES"/>
        </w:rPr>
        <w:t xml:space="preserve">DECLARACIONES DEL </w:t>
      </w:r>
      <w:r w:rsidR="00751A90" w:rsidRPr="005C7853">
        <w:rPr>
          <w:rFonts w:ascii="Arial Narrow" w:eastAsiaTheme="minorEastAsia" w:hAnsi="Arial Narrow"/>
          <w:b/>
          <w:bCs/>
          <w:spacing w:val="3"/>
          <w:lang w:eastAsia="es-ES"/>
        </w:rPr>
        <w:t>CONTRATISTA. -</w:t>
      </w:r>
      <w:r w:rsidR="000F5B86" w:rsidRPr="005C7853">
        <w:rPr>
          <w:rFonts w:ascii="Arial Narrow" w:eastAsiaTheme="minorEastAsia" w:hAnsi="Arial Narrow"/>
          <w:b/>
          <w:bCs/>
          <w:spacing w:val="3"/>
          <w:lang w:eastAsia="es-ES"/>
        </w:rPr>
        <w:t xml:space="preserve"> </w:t>
      </w:r>
      <w:r w:rsidR="000F5B86" w:rsidRPr="005C7853">
        <w:rPr>
          <w:rFonts w:ascii="Arial Narrow" w:eastAsia="Times New Roman" w:hAnsi="Arial Narrow"/>
          <w:bCs/>
          <w:lang w:eastAsia="es-ES"/>
        </w:rPr>
        <w:t xml:space="preserve">El </w:t>
      </w:r>
      <w:r w:rsidR="00D97A6E" w:rsidRPr="005C7853">
        <w:rPr>
          <w:rFonts w:ascii="Arial Narrow" w:eastAsia="Times New Roman" w:hAnsi="Arial Narrow"/>
          <w:bCs/>
          <w:lang w:eastAsia="es-ES"/>
        </w:rPr>
        <w:t xml:space="preserve">contratista </w:t>
      </w:r>
      <w:r w:rsidR="000F5B86" w:rsidRPr="005C7853">
        <w:rPr>
          <w:rFonts w:ascii="Arial Narrow" w:eastAsia="Times New Roman" w:hAnsi="Arial Narrow"/>
          <w:bCs/>
          <w:lang w:eastAsia="es-ES"/>
        </w:rPr>
        <w:t xml:space="preserve">hace </w:t>
      </w:r>
      <w:r w:rsidR="0076542C" w:rsidRPr="005C7853">
        <w:rPr>
          <w:rFonts w:ascii="Arial Narrow" w:eastAsia="Times New Roman" w:hAnsi="Arial Narrow"/>
          <w:bCs/>
          <w:lang w:eastAsia="es-ES"/>
        </w:rPr>
        <w:t xml:space="preserve">las siguientes declaraciones: </w:t>
      </w:r>
      <w:r w:rsidR="00751A90" w:rsidRPr="005C7853">
        <w:rPr>
          <w:rFonts w:ascii="Arial Narrow" w:eastAsia="Times New Roman" w:hAnsi="Arial Narrow"/>
          <w:b/>
          <w:bCs/>
          <w:lang w:eastAsia="es-ES"/>
        </w:rPr>
        <w:t>1.</w:t>
      </w:r>
      <w:r w:rsidR="00751A90" w:rsidRPr="005C7853">
        <w:rPr>
          <w:rFonts w:ascii="Arial Narrow" w:eastAsia="Times New Roman" w:hAnsi="Arial Narrow"/>
          <w:bCs/>
          <w:lang w:eastAsia="es-ES"/>
        </w:rPr>
        <w:t xml:space="preserve"> </w:t>
      </w:r>
      <w:r w:rsidR="000F5B86" w:rsidRPr="005C7853">
        <w:rPr>
          <w:rFonts w:ascii="Arial Narrow" w:eastAsia="Times New Roman" w:hAnsi="Arial Narrow"/>
          <w:bCs/>
          <w:lang w:eastAsia="es-ES"/>
        </w:rPr>
        <w:t xml:space="preserve">Conoce y acepta los </w:t>
      </w:r>
      <w:r w:rsidR="00D97A6E" w:rsidRPr="005C7853">
        <w:rPr>
          <w:rFonts w:ascii="Arial Narrow" w:eastAsia="Times New Roman" w:hAnsi="Arial Narrow"/>
          <w:bCs/>
          <w:lang w:eastAsia="es-ES"/>
        </w:rPr>
        <w:t xml:space="preserve">documentos </w:t>
      </w:r>
      <w:r w:rsidR="0076542C" w:rsidRPr="005C7853">
        <w:rPr>
          <w:rFonts w:ascii="Arial Narrow" w:eastAsia="Times New Roman" w:hAnsi="Arial Narrow"/>
          <w:bCs/>
          <w:lang w:eastAsia="es-ES"/>
        </w:rPr>
        <w:t xml:space="preserve">del </w:t>
      </w:r>
      <w:r w:rsidR="00D97A6E" w:rsidRPr="005C7853">
        <w:rPr>
          <w:rFonts w:ascii="Arial Narrow" w:eastAsia="Times New Roman" w:hAnsi="Arial Narrow"/>
          <w:bCs/>
          <w:lang w:eastAsia="es-ES"/>
        </w:rPr>
        <w:t>proceso</w:t>
      </w:r>
      <w:r w:rsidR="0076542C" w:rsidRPr="005C7853">
        <w:rPr>
          <w:rFonts w:ascii="Arial Narrow" w:eastAsia="Times New Roman" w:hAnsi="Arial Narrow"/>
          <w:bCs/>
          <w:lang w:eastAsia="es-ES"/>
        </w:rPr>
        <w:t xml:space="preserve">. </w:t>
      </w:r>
      <w:r w:rsidR="000F5B86" w:rsidRPr="005C7853">
        <w:rPr>
          <w:rFonts w:ascii="Arial Narrow" w:eastAsia="Times New Roman" w:hAnsi="Arial Narrow"/>
          <w:b/>
          <w:bCs/>
          <w:lang w:eastAsia="es-ES"/>
        </w:rPr>
        <w:t>2</w:t>
      </w:r>
      <w:r w:rsidR="00751A90" w:rsidRPr="005C7853">
        <w:rPr>
          <w:rFonts w:ascii="Arial Narrow" w:eastAsia="Times New Roman" w:hAnsi="Arial Narrow"/>
          <w:b/>
          <w:bCs/>
          <w:lang w:eastAsia="es-ES"/>
        </w:rPr>
        <w:t>.</w:t>
      </w:r>
      <w:r w:rsidR="00751A90" w:rsidRPr="005C7853">
        <w:rPr>
          <w:rFonts w:ascii="Arial Narrow" w:eastAsia="Times New Roman" w:hAnsi="Arial Narrow"/>
          <w:bCs/>
          <w:lang w:eastAsia="es-ES"/>
        </w:rPr>
        <w:t xml:space="preserve"> </w:t>
      </w:r>
      <w:r w:rsidR="000F5B86" w:rsidRPr="005C7853">
        <w:rPr>
          <w:rFonts w:ascii="Arial Narrow" w:eastAsia="Times New Roman" w:hAnsi="Arial Narrow"/>
          <w:bCs/>
          <w:lang w:eastAsia="es-ES"/>
        </w:rPr>
        <w:t xml:space="preserve">Tuvo la oportunidad de solicitar aclaraciones y modificaciones a los </w:t>
      </w:r>
      <w:r w:rsidR="00D97A6E" w:rsidRPr="005C7853">
        <w:rPr>
          <w:rFonts w:ascii="Arial Narrow" w:eastAsia="Times New Roman" w:hAnsi="Arial Narrow"/>
          <w:bCs/>
          <w:lang w:eastAsia="es-ES"/>
        </w:rPr>
        <w:t xml:space="preserve">documentos del proceso </w:t>
      </w:r>
      <w:r w:rsidR="000F5B86" w:rsidRPr="005C7853">
        <w:rPr>
          <w:rFonts w:ascii="Arial Narrow" w:eastAsia="Times New Roman" w:hAnsi="Arial Narrow"/>
          <w:bCs/>
          <w:lang w:eastAsia="es-ES"/>
        </w:rPr>
        <w:t xml:space="preserve">y recibió de la </w:t>
      </w:r>
      <w:r w:rsidR="00D97A6E">
        <w:rPr>
          <w:rFonts w:ascii="Arial Narrow" w:eastAsia="Times New Roman" w:hAnsi="Arial Narrow"/>
          <w:bCs/>
          <w:lang w:eastAsia="es-ES"/>
        </w:rPr>
        <w:t>Secretaría Distrital de Movilidad</w:t>
      </w:r>
      <w:r w:rsidR="00D97A6E" w:rsidRPr="005C7853">
        <w:rPr>
          <w:rFonts w:ascii="Arial Narrow" w:eastAsia="Times New Roman" w:hAnsi="Arial Narrow"/>
          <w:bCs/>
          <w:lang w:eastAsia="es-ES"/>
        </w:rPr>
        <w:t xml:space="preserve"> </w:t>
      </w:r>
      <w:r w:rsidR="000F5B86" w:rsidRPr="005C7853">
        <w:rPr>
          <w:rFonts w:ascii="Arial Narrow" w:eastAsia="Times New Roman" w:hAnsi="Arial Narrow"/>
          <w:bCs/>
          <w:lang w:eastAsia="es-ES"/>
        </w:rPr>
        <w:t>respuesta oportuna a</w:t>
      </w:r>
      <w:r w:rsidR="0076542C" w:rsidRPr="005C7853">
        <w:rPr>
          <w:rFonts w:ascii="Arial Narrow" w:eastAsia="Times New Roman" w:hAnsi="Arial Narrow"/>
          <w:bCs/>
          <w:lang w:eastAsia="es-ES"/>
        </w:rPr>
        <w:t xml:space="preserve"> cada una de las solicitudes. </w:t>
      </w:r>
      <w:r w:rsidR="000F5B86" w:rsidRPr="005C7853">
        <w:rPr>
          <w:rFonts w:ascii="Arial Narrow" w:eastAsia="Times New Roman" w:hAnsi="Arial Narrow"/>
          <w:b/>
          <w:bCs/>
          <w:lang w:eastAsia="es-ES"/>
        </w:rPr>
        <w:t>3</w:t>
      </w:r>
      <w:r w:rsidR="00751A90" w:rsidRPr="005C7853">
        <w:rPr>
          <w:rFonts w:ascii="Arial Narrow" w:eastAsia="Times New Roman" w:hAnsi="Arial Narrow"/>
          <w:b/>
          <w:bCs/>
          <w:lang w:eastAsia="es-ES"/>
        </w:rPr>
        <w:t>.</w:t>
      </w:r>
      <w:r w:rsidR="000F5B86" w:rsidRPr="005C7853">
        <w:rPr>
          <w:rFonts w:ascii="Arial Narrow" w:eastAsia="Times New Roman" w:hAnsi="Arial Narrow"/>
          <w:bCs/>
          <w:lang w:eastAsia="es-ES"/>
        </w:rPr>
        <w:t xml:space="preserve"> Se encuentra debidamente facultado para suscribir el pr</w:t>
      </w:r>
      <w:r w:rsidR="0076542C" w:rsidRPr="005C7853">
        <w:rPr>
          <w:rFonts w:ascii="Arial Narrow" w:eastAsia="Times New Roman" w:hAnsi="Arial Narrow"/>
          <w:bCs/>
          <w:lang w:eastAsia="es-ES"/>
        </w:rPr>
        <w:t xml:space="preserve">esente </w:t>
      </w:r>
      <w:r w:rsidR="00D97A6E" w:rsidRPr="005C7853">
        <w:rPr>
          <w:rFonts w:ascii="Arial Narrow" w:eastAsia="Times New Roman" w:hAnsi="Arial Narrow"/>
          <w:bCs/>
          <w:lang w:eastAsia="es-ES"/>
        </w:rPr>
        <w:t>contrato</w:t>
      </w:r>
      <w:r w:rsidR="0076542C" w:rsidRPr="005C7853">
        <w:rPr>
          <w:rFonts w:ascii="Arial Narrow" w:eastAsia="Times New Roman" w:hAnsi="Arial Narrow"/>
          <w:bCs/>
          <w:lang w:eastAsia="es-ES"/>
        </w:rPr>
        <w:t xml:space="preserve">. </w:t>
      </w:r>
      <w:r w:rsidR="000F5B86" w:rsidRPr="005C7853">
        <w:rPr>
          <w:rFonts w:ascii="Arial Narrow" w:eastAsia="Times New Roman" w:hAnsi="Arial Narrow"/>
          <w:b/>
          <w:bCs/>
          <w:lang w:eastAsia="es-ES"/>
        </w:rPr>
        <w:t>4</w:t>
      </w:r>
      <w:r w:rsidR="00751A90" w:rsidRPr="005C7853">
        <w:rPr>
          <w:rFonts w:ascii="Arial Narrow" w:eastAsia="Times New Roman" w:hAnsi="Arial Narrow"/>
          <w:b/>
          <w:bCs/>
          <w:lang w:eastAsia="es-ES"/>
        </w:rPr>
        <w:t>.</w:t>
      </w:r>
      <w:r w:rsidR="000F5B86" w:rsidRPr="005C7853">
        <w:rPr>
          <w:rFonts w:ascii="Arial Narrow" w:eastAsia="Times New Roman" w:hAnsi="Arial Narrow"/>
          <w:bCs/>
          <w:lang w:eastAsia="es-ES"/>
        </w:rPr>
        <w:t xml:space="preserve"> El </w:t>
      </w:r>
      <w:r w:rsidR="00D97A6E" w:rsidRPr="005C7853">
        <w:rPr>
          <w:rFonts w:ascii="Arial Narrow" w:eastAsia="Times New Roman" w:hAnsi="Arial Narrow"/>
          <w:bCs/>
          <w:lang w:eastAsia="es-ES"/>
        </w:rPr>
        <w:t>contratista</w:t>
      </w:r>
      <w:r w:rsidR="00D97A6E">
        <w:rPr>
          <w:rFonts w:ascii="Arial Narrow" w:eastAsia="Times New Roman" w:hAnsi="Arial Narrow"/>
          <w:bCs/>
          <w:lang w:eastAsia="es-ES"/>
        </w:rPr>
        <w:t>,</w:t>
      </w:r>
      <w:r w:rsidR="00D97A6E" w:rsidRPr="005C7853">
        <w:rPr>
          <w:rFonts w:ascii="Arial Narrow" w:eastAsia="Times New Roman" w:hAnsi="Arial Narrow"/>
          <w:bCs/>
          <w:lang w:eastAsia="es-ES"/>
        </w:rPr>
        <w:t xml:space="preserve"> </w:t>
      </w:r>
      <w:r w:rsidR="000F5B86" w:rsidRPr="005C7853">
        <w:rPr>
          <w:rFonts w:ascii="Arial Narrow" w:eastAsia="Times New Roman" w:hAnsi="Arial Narrow"/>
          <w:bCs/>
          <w:lang w:eastAsia="es-ES"/>
        </w:rPr>
        <w:t xml:space="preserve">al momento de la celebración del presente </w:t>
      </w:r>
      <w:r w:rsidR="00D97A6E" w:rsidRPr="005C7853">
        <w:rPr>
          <w:rFonts w:ascii="Arial Narrow" w:eastAsia="Times New Roman" w:hAnsi="Arial Narrow"/>
          <w:bCs/>
          <w:lang w:eastAsia="es-ES"/>
        </w:rPr>
        <w:t>contrato</w:t>
      </w:r>
      <w:r w:rsidR="00D97A6E">
        <w:rPr>
          <w:rFonts w:ascii="Arial Narrow" w:eastAsia="Times New Roman" w:hAnsi="Arial Narrow"/>
          <w:bCs/>
          <w:lang w:eastAsia="es-ES"/>
        </w:rPr>
        <w:t>,</w:t>
      </w:r>
      <w:r w:rsidR="000F5B86" w:rsidRPr="005C7853">
        <w:rPr>
          <w:rFonts w:ascii="Arial Narrow" w:eastAsia="Times New Roman" w:hAnsi="Arial Narrow"/>
          <w:bCs/>
          <w:lang w:eastAsia="es-ES"/>
        </w:rPr>
        <w:t xml:space="preserve"> no se encuentra en ninguna causal de i</w:t>
      </w:r>
      <w:r w:rsidR="0076542C" w:rsidRPr="005C7853">
        <w:rPr>
          <w:rFonts w:ascii="Arial Narrow" w:eastAsia="Times New Roman" w:hAnsi="Arial Narrow"/>
          <w:bCs/>
          <w:lang w:eastAsia="es-ES"/>
        </w:rPr>
        <w:t>nhabilidad</w:t>
      </w:r>
      <w:r w:rsidR="00D97A6E">
        <w:rPr>
          <w:rFonts w:ascii="Arial Narrow" w:eastAsia="Times New Roman" w:hAnsi="Arial Narrow"/>
          <w:bCs/>
          <w:lang w:eastAsia="es-ES"/>
        </w:rPr>
        <w:t xml:space="preserve"> o</w:t>
      </w:r>
      <w:r w:rsidR="0076542C" w:rsidRPr="005C7853">
        <w:rPr>
          <w:rFonts w:ascii="Arial Narrow" w:eastAsia="Times New Roman" w:hAnsi="Arial Narrow"/>
          <w:bCs/>
          <w:lang w:eastAsia="es-ES"/>
        </w:rPr>
        <w:t xml:space="preserve"> incompatibilidad. </w:t>
      </w:r>
      <w:r w:rsidR="000F5B86" w:rsidRPr="005C7853">
        <w:rPr>
          <w:rFonts w:ascii="Arial Narrow" w:eastAsia="Times New Roman" w:hAnsi="Arial Narrow"/>
          <w:b/>
          <w:bCs/>
          <w:lang w:eastAsia="es-ES"/>
        </w:rPr>
        <w:t>5</w:t>
      </w:r>
      <w:r w:rsidR="00751A90" w:rsidRPr="005C7853">
        <w:rPr>
          <w:rFonts w:ascii="Arial Narrow" w:eastAsia="Times New Roman" w:hAnsi="Arial Narrow"/>
          <w:b/>
          <w:bCs/>
          <w:lang w:eastAsia="es-ES"/>
        </w:rPr>
        <w:t>.</w:t>
      </w:r>
      <w:r w:rsidR="000F5B86" w:rsidRPr="005C7853">
        <w:rPr>
          <w:rFonts w:ascii="Arial Narrow" w:eastAsia="Times New Roman" w:hAnsi="Arial Narrow"/>
          <w:bCs/>
          <w:lang w:eastAsia="es-ES"/>
        </w:rPr>
        <w:t xml:space="preserve"> El </w:t>
      </w:r>
      <w:r w:rsidR="00D97A6E" w:rsidRPr="005C7853">
        <w:rPr>
          <w:rFonts w:ascii="Arial Narrow" w:eastAsia="Times New Roman" w:hAnsi="Arial Narrow"/>
          <w:bCs/>
          <w:lang w:eastAsia="es-ES"/>
        </w:rPr>
        <w:t xml:space="preserve">contratista </w:t>
      </w:r>
      <w:r w:rsidR="000F5B86" w:rsidRPr="005C7853">
        <w:rPr>
          <w:rFonts w:ascii="Arial Narrow" w:eastAsia="Times New Roman" w:hAnsi="Arial Narrow"/>
          <w:bCs/>
          <w:lang w:eastAsia="es-ES"/>
        </w:rPr>
        <w:t>está a paz y salvo con sus obligaciones laborales frente al sistema de seguridad s</w:t>
      </w:r>
      <w:r w:rsidR="0076542C" w:rsidRPr="005C7853">
        <w:rPr>
          <w:rFonts w:ascii="Arial Narrow" w:eastAsia="Times New Roman" w:hAnsi="Arial Narrow"/>
          <w:bCs/>
          <w:lang w:eastAsia="es-ES"/>
        </w:rPr>
        <w:t xml:space="preserve">ocial integral. </w:t>
      </w:r>
      <w:r w:rsidR="000F5B86" w:rsidRPr="005C7853">
        <w:rPr>
          <w:rFonts w:ascii="Arial Narrow" w:eastAsia="Times New Roman" w:hAnsi="Arial Narrow"/>
          <w:b/>
          <w:bCs/>
          <w:lang w:eastAsia="es-ES"/>
        </w:rPr>
        <w:t>6</w:t>
      </w:r>
      <w:r w:rsidR="00751A90" w:rsidRPr="005C7853">
        <w:rPr>
          <w:rFonts w:ascii="Arial Narrow" w:eastAsia="Times New Roman" w:hAnsi="Arial Narrow"/>
          <w:b/>
          <w:bCs/>
          <w:lang w:eastAsia="es-ES"/>
        </w:rPr>
        <w:t>.</w:t>
      </w:r>
      <w:r w:rsidR="000F5B86" w:rsidRPr="005C7853">
        <w:rPr>
          <w:rFonts w:ascii="Arial Narrow" w:eastAsia="Times New Roman" w:hAnsi="Arial Narrow"/>
          <w:bCs/>
          <w:lang w:eastAsia="es-ES"/>
        </w:rPr>
        <w:t xml:space="preserve"> El valor del </w:t>
      </w:r>
      <w:r w:rsidR="00D97A6E" w:rsidRPr="005C7853">
        <w:rPr>
          <w:rFonts w:ascii="Arial Narrow" w:eastAsia="Times New Roman" w:hAnsi="Arial Narrow"/>
          <w:bCs/>
          <w:lang w:eastAsia="es-ES"/>
        </w:rPr>
        <w:t xml:space="preserve">contrato </w:t>
      </w:r>
      <w:r w:rsidR="000F5B86" w:rsidRPr="005C7853">
        <w:rPr>
          <w:rFonts w:ascii="Arial Narrow" w:eastAsia="Times New Roman" w:hAnsi="Arial Narrow"/>
          <w:bCs/>
          <w:lang w:eastAsia="es-ES"/>
        </w:rPr>
        <w:t xml:space="preserve">incluye todos los gastos, costos, derechos, impuestos, tasas y demás contribuciones relacionados con el cumplimiento del </w:t>
      </w:r>
      <w:r w:rsidR="0076542C" w:rsidRPr="005C7853">
        <w:rPr>
          <w:rFonts w:ascii="Arial Narrow" w:eastAsia="Times New Roman" w:hAnsi="Arial Narrow"/>
          <w:bCs/>
          <w:lang w:eastAsia="es-ES"/>
        </w:rPr>
        <w:t xml:space="preserve">objeto del presente contrato. </w:t>
      </w:r>
      <w:r w:rsidR="000F5B86" w:rsidRPr="005C7853">
        <w:rPr>
          <w:rFonts w:ascii="Arial Narrow" w:eastAsia="Times New Roman" w:hAnsi="Arial Narrow"/>
          <w:b/>
          <w:bCs/>
          <w:lang w:eastAsia="es-ES"/>
        </w:rPr>
        <w:t>7</w:t>
      </w:r>
      <w:r w:rsidR="00751A90" w:rsidRPr="005C7853">
        <w:rPr>
          <w:rFonts w:ascii="Arial Narrow" w:eastAsia="Times New Roman" w:hAnsi="Arial Narrow"/>
          <w:b/>
          <w:bCs/>
          <w:lang w:eastAsia="es-ES"/>
        </w:rPr>
        <w:t>.</w:t>
      </w:r>
      <w:r w:rsidR="000F5B86" w:rsidRPr="005C7853">
        <w:rPr>
          <w:rFonts w:ascii="Arial Narrow" w:eastAsia="Times New Roman" w:hAnsi="Arial Narrow"/>
          <w:bCs/>
          <w:lang w:eastAsia="es-ES"/>
        </w:rPr>
        <w:t xml:space="preserve"> El </w:t>
      </w:r>
      <w:r w:rsidR="00D97A6E" w:rsidRPr="005C7853">
        <w:rPr>
          <w:rFonts w:ascii="Arial Narrow" w:eastAsia="Times New Roman" w:hAnsi="Arial Narrow"/>
          <w:bCs/>
          <w:lang w:eastAsia="es-ES"/>
        </w:rPr>
        <w:t xml:space="preserve">contratista </w:t>
      </w:r>
      <w:r w:rsidR="000F5B86" w:rsidRPr="005C7853">
        <w:rPr>
          <w:rFonts w:ascii="Arial Narrow" w:eastAsia="Times New Roman" w:hAnsi="Arial Narrow"/>
          <w:bCs/>
          <w:lang w:eastAsia="es-ES"/>
        </w:rPr>
        <w:t>manifiesta que los recursos que componen su patrimonio no provienen de lavado de activos, financiación del terrorismo, narcotráfico, captación ilegal de dineros y en general de cualquier actividad ilícita</w:t>
      </w:r>
      <w:r w:rsidR="00D97A6E">
        <w:rPr>
          <w:rFonts w:ascii="Arial Narrow" w:eastAsia="Times New Roman" w:hAnsi="Arial Narrow"/>
          <w:bCs/>
          <w:lang w:eastAsia="es-ES"/>
        </w:rPr>
        <w:t>.</w:t>
      </w:r>
      <w:r w:rsidR="000F5B86" w:rsidRPr="005C7853">
        <w:rPr>
          <w:rFonts w:ascii="Arial Narrow" w:eastAsia="Times New Roman" w:hAnsi="Arial Narrow"/>
          <w:bCs/>
          <w:lang w:eastAsia="es-ES"/>
        </w:rPr>
        <w:t xml:space="preserve"> </w:t>
      </w:r>
      <w:r w:rsidR="00D97A6E">
        <w:rPr>
          <w:rFonts w:ascii="Arial Narrow" w:eastAsia="Times New Roman" w:hAnsi="Arial Narrow"/>
          <w:bCs/>
          <w:lang w:eastAsia="es-ES"/>
        </w:rPr>
        <w:t>D</w:t>
      </w:r>
      <w:r w:rsidR="000F5B86" w:rsidRPr="005C7853">
        <w:rPr>
          <w:rFonts w:ascii="Arial Narrow" w:eastAsia="Times New Roman" w:hAnsi="Arial Narrow"/>
          <w:bCs/>
          <w:lang w:eastAsia="es-ES"/>
        </w:rPr>
        <w:t xml:space="preserve">e igual manera manifiesta que los recursos recibidos en desarrollo de </w:t>
      </w:r>
      <w:r w:rsidR="00D97A6E">
        <w:rPr>
          <w:rFonts w:ascii="Arial Narrow" w:eastAsia="Times New Roman" w:hAnsi="Arial Narrow"/>
          <w:bCs/>
          <w:lang w:eastAsia="es-ES"/>
        </w:rPr>
        <w:t>e</w:t>
      </w:r>
      <w:r w:rsidR="000F5B86" w:rsidRPr="005C7853">
        <w:rPr>
          <w:rFonts w:ascii="Arial Narrow" w:eastAsia="Times New Roman" w:hAnsi="Arial Narrow"/>
          <w:bCs/>
          <w:lang w:eastAsia="es-ES"/>
        </w:rPr>
        <w:t>ste contrato no serán destinados a ninguna de la</w:t>
      </w:r>
      <w:r w:rsidR="0076542C" w:rsidRPr="005C7853">
        <w:rPr>
          <w:rFonts w:ascii="Arial Narrow" w:eastAsia="Times New Roman" w:hAnsi="Arial Narrow"/>
          <w:bCs/>
          <w:lang w:eastAsia="es-ES"/>
        </w:rPr>
        <w:t>s activida</w:t>
      </w:r>
      <w:bookmarkStart w:id="0" w:name="_GoBack"/>
      <w:bookmarkEnd w:id="0"/>
      <w:r w:rsidR="0076542C" w:rsidRPr="005C7853">
        <w:rPr>
          <w:rFonts w:ascii="Arial Narrow" w:eastAsia="Times New Roman" w:hAnsi="Arial Narrow"/>
          <w:bCs/>
          <w:lang w:eastAsia="es-ES"/>
        </w:rPr>
        <w:t xml:space="preserve">des antes descritas. </w:t>
      </w:r>
      <w:r w:rsidR="000F5B86" w:rsidRPr="005C7853">
        <w:rPr>
          <w:rFonts w:ascii="Arial Narrow" w:eastAsia="Times New Roman" w:hAnsi="Arial Narrow"/>
          <w:b/>
          <w:bCs/>
          <w:lang w:eastAsia="es-ES"/>
        </w:rPr>
        <w:t>8</w:t>
      </w:r>
      <w:r w:rsidR="00751A90" w:rsidRPr="005C7853">
        <w:rPr>
          <w:rFonts w:ascii="Arial Narrow" w:eastAsia="Times New Roman" w:hAnsi="Arial Narrow"/>
          <w:b/>
          <w:bCs/>
          <w:lang w:eastAsia="es-ES"/>
        </w:rPr>
        <w:t>.</w:t>
      </w:r>
      <w:r w:rsidR="000F5B86" w:rsidRPr="005C7853">
        <w:rPr>
          <w:rFonts w:ascii="Arial Narrow" w:eastAsia="Times New Roman" w:hAnsi="Arial Narrow"/>
          <w:bCs/>
          <w:lang w:eastAsia="es-ES"/>
        </w:rPr>
        <w:t xml:space="preserve"> El </w:t>
      </w:r>
      <w:r w:rsidR="00D97A6E" w:rsidRPr="005C7853">
        <w:rPr>
          <w:rFonts w:ascii="Arial Narrow" w:eastAsia="Times New Roman" w:hAnsi="Arial Narrow"/>
          <w:bCs/>
          <w:lang w:eastAsia="es-ES"/>
        </w:rPr>
        <w:t xml:space="preserve">contratista </w:t>
      </w:r>
      <w:r w:rsidR="000F5B86" w:rsidRPr="005C7853">
        <w:rPr>
          <w:rFonts w:ascii="Arial Narrow" w:eastAsia="Times New Roman" w:hAnsi="Arial Narrow"/>
          <w:bCs/>
          <w:lang w:eastAsia="es-ES"/>
        </w:rPr>
        <w:t>se compromete a no contratar menores de edad para el ejercicio del objeto contractual, así como a no permitir que se subcontrate a menores de edad para tales efectos, dando aplicación a la Resolución 1677 de 2008 del Ministerio de la Protección Social y los Pactos, Convenios y Convenciones Internacionales ratificados por Colombia, sobre los derechos de los niños.</w:t>
      </w:r>
    </w:p>
    <w:p w14:paraId="14671414" w14:textId="77777777" w:rsidR="00086184" w:rsidRPr="005C7853" w:rsidRDefault="00086184" w:rsidP="006F240B">
      <w:pPr>
        <w:spacing w:after="0" w:line="240" w:lineRule="auto"/>
        <w:jc w:val="both"/>
        <w:rPr>
          <w:rFonts w:ascii="Arial Narrow" w:eastAsiaTheme="minorEastAsia" w:hAnsi="Arial Narrow" w:cs="Arial"/>
          <w:b/>
          <w:bCs/>
          <w:spacing w:val="3"/>
          <w:u w:val="single"/>
          <w:lang w:eastAsia="es-ES"/>
        </w:rPr>
      </w:pPr>
    </w:p>
    <w:p w14:paraId="06C7C369" w14:textId="0938353C" w:rsidR="00D91CD5" w:rsidRPr="00D91CD5" w:rsidRDefault="006F240B" w:rsidP="00D91CD5">
      <w:pPr>
        <w:spacing w:line="240" w:lineRule="auto"/>
        <w:jc w:val="both"/>
        <w:rPr>
          <w:rFonts w:ascii="Arial Narrow" w:eastAsia="Times New Roman" w:hAnsi="Arial Narrow"/>
          <w:bCs/>
          <w:lang w:eastAsia="es-ES"/>
        </w:rPr>
      </w:pPr>
      <w:r w:rsidRPr="005C7853">
        <w:rPr>
          <w:rFonts w:ascii="Arial Narrow" w:eastAsia="Times New Roman" w:hAnsi="Arial Narrow"/>
          <w:b/>
          <w:bCs/>
          <w:u w:val="single"/>
          <w:lang w:eastAsia="es-ES"/>
        </w:rPr>
        <w:t>CLÁUSULA SÉPTIMA</w:t>
      </w:r>
      <w:r w:rsidRPr="005C7853">
        <w:rPr>
          <w:rFonts w:ascii="Arial Narrow" w:eastAsia="Times New Roman" w:hAnsi="Arial Narrow"/>
          <w:b/>
          <w:bCs/>
          <w:lang w:eastAsia="es-ES"/>
        </w:rPr>
        <w:t xml:space="preserve">: </w:t>
      </w:r>
      <w:r w:rsidR="00B22E88" w:rsidRPr="005C7853">
        <w:rPr>
          <w:rFonts w:ascii="Arial Narrow" w:eastAsia="Times New Roman" w:hAnsi="Arial Narrow"/>
          <w:b/>
          <w:bCs/>
          <w:lang w:eastAsia="es-ES"/>
        </w:rPr>
        <w:t xml:space="preserve">OBLIGACIONES DE LA </w:t>
      </w:r>
      <w:r w:rsidR="007D2C7C" w:rsidRPr="005C7853">
        <w:rPr>
          <w:rFonts w:ascii="Arial Narrow" w:eastAsia="Times New Roman" w:hAnsi="Arial Narrow"/>
          <w:b/>
          <w:bCs/>
          <w:lang w:eastAsia="es-ES"/>
        </w:rPr>
        <w:t>SECRETARÍA DISTRITAL DE MOVILIDAD</w:t>
      </w:r>
      <w:r w:rsidR="00751A90" w:rsidRPr="005C7853">
        <w:rPr>
          <w:rFonts w:ascii="Arial Narrow" w:eastAsia="Times New Roman" w:hAnsi="Arial Narrow"/>
          <w:b/>
          <w:bCs/>
          <w:lang w:eastAsia="es-ES"/>
        </w:rPr>
        <w:t xml:space="preserve">. </w:t>
      </w:r>
      <w:r w:rsidR="00D91CD5" w:rsidRPr="00D91CD5">
        <w:rPr>
          <w:rFonts w:ascii="Arial Narrow" w:eastAsia="Times New Roman" w:hAnsi="Arial Narrow"/>
          <w:b/>
          <w:bCs/>
          <w:lang w:eastAsia="es-ES"/>
        </w:rPr>
        <w:t>1</w:t>
      </w:r>
      <w:r w:rsidR="00D91CD5" w:rsidRPr="00D91CD5">
        <w:rPr>
          <w:rFonts w:ascii="Arial Narrow" w:eastAsia="Times New Roman" w:hAnsi="Arial Narrow"/>
          <w:bCs/>
          <w:lang w:eastAsia="es-ES"/>
        </w:rPr>
        <w:t>.</w:t>
      </w:r>
      <w:r w:rsidR="00D91CD5" w:rsidRPr="00D91CD5">
        <w:rPr>
          <w:rFonts w:ascii="Arial Narrow" w:eastAsia="Times New Roman" w:hAnsi="Arial Narrow"/>
          <w:bCs/>
          <w:lang w:eastAsia="es-ES"/>
        </w:rPr>
        <w:tab/>
        <w:t xml:space="preserve">Suministrar oportunamente la información necesaria y el apoyo logístico y operativo que requiera el contratista, para el cumplimiento de </w:t>
      </w:r>
      <w:r w:rsidR="00D91CD5">
        <w:rPr>
          <w:rFonts w:ascii="Arial Narrow" w:eastAsia="Times New Roman" w:hAnsi="Arial Narrow"/>
          <w:bCs/>
          <w:lang w:eastAsia="es-ES"/>
        </w:rPr>
        <w:t xml:space="preserve">sus obligaciones contractuales. 2. </w:t>
      </w:r>
      <w:r w:rsidR="00D91CD5" w:rsidRPr="00D91CD5">
        <w:rPr>
          <w:rFonts w:ascii="Arial Narrow" w:eastAsia="Times New Roman" w:hAnsi="Arial Narrow"/>
          <w:bCs/>
          <w:lang w:eastAsia="es-ES"/>
        </w:rPr>
        <w:t>Aprobar las garantías que en debida fo</w:t>
      </w:r>
      <w:r w:rsidR="00D91CD5">
        <w:rPr>
          <w:rFonts w:ascii="Arial Narrow" w:eastAsia="Times New Roman" w:hAnsi="Arial Narrow"/>
          <w:bCs/>
          <w:lang w:eastAsia="es-ES"/>
        </w:rPr>
        <w:t xml:space="preserve">rma constituya el contratista. 3. </w:t>
      </w:r>
      <w:r w:rsidR="00D91CD5" w:rsidRPr="00D91CD5">
        <w:rPr>
          <w:rFonts w:ascii="Arial Narrow" w:eastAsia="Times New Roman" w:hAnsi="Arial Narrow"/>
          <w:bCs/>
          <w:lang w:eastAsia="es-ES"/>
        </w:rPr>
        <w:t>Cancelar el valor del contrato resultante del proceso, en la forma y tér</w:t>
      </w:r>
      <w:r w:rsidR="00D91CD5">
        <w:rPr>
          <w:rFonts w:ascii="Arial Narrow" w:eastAsia="Times New Roman" w:hAnsi="Arial Narrow"/>
          <w:bCs/>
          <w:lang w:eastAsia="es-ES"/>
        </w:rPr>
        <w:t xml:space="preserve">minos establecidos en el mismo. 4. </w:t>
      </w:r>
      <w:r w:rsidR="00D91CD5" w:rsidRPr="00D91CD5">
        <w:rPr>
          <w:rFonts w:ascii="Arial Narrow" w:eastAsia="Times New Roman" w:hAnsi="Arial Narrow"/>
          <w:bCs/>
          <w:lang w:eastAsia="es-ES"/>
        </w:rPr>
        <w:t>Ejercer el control y la vigilancia sobre el cumplimiento de las obligaciones del contrato, a trav</w:t>
      </w:r>
      <w:r w:rsidR="00D91CD5">
        <w:rPr>
          <w:rFonts w:ascii="Arial Narrow" w:eastAsia="Times New Roman" w:hAnsi="Arial Narrow"/>
          <w:bCs/>
          <w:lang w:eastAsia="es-ES"/>
        </w:rPr>
        <w:t xml:space="preserve">és del supervisor del contrato. 5. </w:t>
      </w:r>
      <w:r w:rsidR="00D91CD5" w:rsidRPr="00D91CD5">
        <w:rPr>
          <w:rFonts w:ascii="Arial Narrow" w:eastAsia="Times New Roman" w:hAnsi="Arial Narrow"/>
          <w:bCs/>
          <w:lang w:eastAsia="es-ES"/>
        </w:rPr>
        <w:t xml:space="preserve">Apoyar en forma permanente al contratista, en los aspectos que sean de competencia </w:t>
      </w:r>
      <w:r w:rsidR="00D91CD5">
        <w:rPr>
          <w:rFonts w:ascii="Arial Narrow" w:eastAsia="Times New Roman" w:hAnsi="Arial Narrow"/>
          <w:bCs/>
          <w:lang w:eastAsia="es-ES"/>
        </w:rPr>
        <w:t xml:space="preserve">de la administración Distrital. 6. </w:t>
      </w:r>
      <w:r w:rsidR="00D91CD5" w:rsidRPr="00D91CD5">
        <w:rPr>
          <w:rFonts w:ascii="Arial Narrow" w:eastAsia="Times New Roman" w:hAnsi="Arial Narrow"/>
          <w:bCs/>
          <w:lang w:eastAsia="es-ES"/>
        </w:rPr>
        <w:t xml:space="preserve">Realizar la liquidación del contrato en los términos establecidos en el mismo. </w:t>
      </w:r>
      <w:r w:rsidR="00D91CD5">
        <w:rPr>
          <w:rFonts w:ascii="Arial Narrow" w:eastAsia="Times New Roman" w:hAnsi="Arial Narrow"/>
          <w:bCs/>
          <w:lang w:eastAsia="es-ES"/>
        </w:rPr>
        <w:t xml:space="preserve">7. </w:t>
      </w:r>
      <w:r w:rsidR="00D91CD5" w:rsidRPr="00D91CD5">
        <w:rPr>
          <w:rFonts w:ascii="Arial Narrow" w:eastAsia="Times New Roman" w:hAnsi="Arial Narrow"/>
          <w:bCs/>
          <w:lang w:eastAsia="es-ES"/>
        </w:rPr>
        <w:t>Las demás, establecidas en la Ley 80 de 1993, Ley 1150 de 2007 y sus decretos reglamentarios.</w:t>
      </w:r>
    </w:p>
    <w:p w14:paraId="3C76B421" w14:textId="77777777" w:rsidR="00D15572" w:rsidRDefault="00D15572" w:rsidP="00C73291">
      <w:pPr>
        <w:pStyle w:val="Default"/>
        <w:jc w:val="both"/>
        <w:rPr>
          <w:rFonts w:ascii="Arial Narrow" w:eastAsia="Times New Roman" w:hAnsi="Arial Narrow"/>
          <w:b/>
          <w:bCs/>
          <w:spacing w:val="2"/>
          <w:u w:val="single"/>
          <w:lang w:eastAsia="es-ES"/>
        </w:rPr>
      </w:pPr>
    </w:p>
    <w:p w14:paraId="5B3CFD4F" w14:textId="61AA3CE1" w:rsidR="00B22E88" w:rsidRPr="005C7853" w:rsidRDefault="006F240B" w:rsidP="00C73291">
      <w:pPr>
        <w:pStyle w:val="Default"/>
        <w:jc w:val="both"/>
        <w:rPr>
          <w:rFonts w:ascii="Arial Narrow" w:hAnsi="Arial Narrow"/>
          <w:sz w:val="22"/>
          <w:szCs w:val="22"/>
        </w:rPr>
      </w:pPr>
      <w:r w:rsidRPr="005C7853">
        <w:rPr>
          <w:rFonts w:ascii="Arial Narrow" w:eastAsia="Times New Roman" w:hAnsi="Arial Narrow"/>
          <w:b/>
          <w:bCs/>
          <w:spacing w:val="2"/>
          <w:u w:val="single"/>
          <w:lang w:eastAsia="es-ES"/>
        </w:rPr>
        <w:t>CLÁUSULA OCTAVA</w:t>
      </w:r>
      <w:r w:rsidRPr="005C7853">
        <w:rPr>
          <w:rFonts w:ascii="Arial Narrow" w:eastAsia="Times New Roman" w:hAnsi="Arial Narrow"/>
          <w:b/>
          <w:bCs/>
          <w:spacing w:val="2"/>
          <w:lang w:eastAsia="es-ES"/>
        </w:rPr>
        <w:t xml:space="preserve">: </w:t>
      </w:r>
      <w:r w:rsidR="00751A90" w:rsidRPr="005C7853">
        <w:rPr>
          <w:rFonts w:ascii="Arial Narrow" w:hAnsi="Arial Narrow"/>
          <w:b/>
          <w:spacing w:val="8"/>
          <w:sz w:val="22"/>
          <w:szCs w:val="22"/>
          <w:lang w:eastAsia="es-ES"/>
        </w:rPr>
        <w:t>PLAZOS. -</w:t>
      </w:r>
      <w:r w:rsidR="00B22E88" w:rsidRPr="005C7853">
        <w:rPr>
          <w:rFonts w:ascii="Arial Narrow" w:hAnsi="Arial Narrow"/>
          <w:spacing w:val="8"/>
          <w:sz w:val="22"/>
          <w:szCs w:val="22"/>
          <w:lang w:eastAsia="es-ES"/>
        </w:rPr>
        <w:t xml:space="preserve"> </w:t>
      </w:r>
      <w:r w:rsidR="00B22E88" w:rsidRPr="005C7853">
        <w:rPr>
          <w:rFonts w:ascii="Arial Narrow" w:hAnsi="Arial Narrow"/>
          <w:b/>
          <w:spacing w:val="8"/>
          <w:sz w:val="22"/>
          <w:szCs w:val="22"/>
          <w:lang w:eastAsia="es-ES"/>
        </w:rPr>
        <w:t>A</w:t>
      </w:r>
      <w:r w:rsidR="00B22E88" w:rsidRPr="005C7853">
        <w:rPr>
          <w:rFonts w:ascii="Arial Narrow" w:hAnsi="Arial Narrow"/>
          <w:b/>
          <w:color w:val="000000" w:themeColor="text1"/>
          <w:sz w:val="22"/>
          <w:szCs w:val="22"/>
        </w:rPr>
        <w:t>)</w:t>
      </w:r>
      <w:r w:rsidR="00B22E88" w:rsidRPr="005C7853">
        <w:rPr>
          <w:rFonts w:ascii="Arial Narrow" w:hAnsi="Arial Narrow"/>
          <w:color w:val="000000" w:themeColor="text1"/>
          <w:sz w:val="22"/>
          <w:szCs w:val="22"/>
        </w:rPr>
        <w:t xml:space="preserve"> </w:t>
      </w:r>
      <w:r w:rsidR="00B22E88" w:rsidRPr="005C7853">
        <w:rPr>
          <w:rFonts w:ascii="Arial Narrow" w:hAnsi="Arial Narrow"/>
          <w:b/>
          <w:color w:val="000000" w:themeColor="text1"/>
          <w:sz w:val="22"/>
          <w:szCs w:val="22"/>
        </w:rPr>
        <w:t>EJECUCIÓN-</w:t>
      </w:r>
      <w:r w:rsidR="00B22E88" w:rsidRPr="005C7853">
        <w:rPr>
          <w:rFonts w:ascii="Arial Narrow" w:hAnsi="Arial Narrow"/>
          <w:color w:val="000000" w:themeColor="text1"/>
          <w:sz w:val="22"/>
          <w:szCs w:val="22"/>
        </w:rPr>
        <w:t xml:space="preserve"> </w:t>
      </w:r>
      <w:r w:rsidR="00D91CD5" w:rsidRPr="00D91CD5">
        <w:rPr>
          <w:rFonts w:ascii="Arial Narrow" w:hAnsi="Arial Narrow"/>
          <w:sz w:val="22"/>
          <w:szCs w:val="22"/>
        </w:rPr>
        <w:t xml:space="preserve">El plazo de ejecución del contrato es de SIETE (07) MESES,  contados a partir de la fecha de suscripción del acta de inicio, previa aprobación de la garantía única por parte de la </w:t>
      </w:r>
      <w:proofErr w:type="spellStart"/>
      <w:r w:rsidR="00D91CD5" w:rsidRPr="00D91CD5">
        <w:rPr>
          <w:rFonts w:ascii="Arial Narrow" w:hAnsi="Arial Narrow"/>
          <w:sz w:val="22"/>
          <w:szCs w:val="22"/>
        </w:rPr>
        <w:t>SDM</w:t>
      </w:r>
      <w:proofErr w:type="spellEnd"/>
      <w:r w:rsidR="00D91CD5" w:rsidRPr="00D91CD5">
        <w:rPr>
          <w:rFonts w:ascii="Arial Narrow" w:hAnsi="Arial Narrow"/>
          <w:sz w:val="22"/>
          <w:szCs w:val="22"/>
        </w:rPr>
        <w:t xml:space="preserve"> y la expedición del registro presupuestal</w:t>
      </w:r>
      <w:proofErr w:type="gramStart"/>
      <w:r w:rsidR="00D91CD5" w:rsidRPr="00D91CD5">
        <w:rPr>
          <w:rFonts w:ascii="Arial Narrow" w:hAnsi="Arial Narrow"/>
          <w:sz w:val="22"/>
          <w:szCs w:val="22"/>
        </w:rPr>
        <w:t>.</w:t>
      </w:r>
      <w:r w:rsidR="00C73291" w:rsidRPr="00C73291">
        <w:rPr>
          <w:rFonts w:ascii="Arial Narrow" w:hAnsi="Arial Narrow"/>
          <w:sz w:val="22"/>
          <w:szCs w:val="22"/>
        </w:rPr>
        <w:t>.</w:t>
      </w:r>
      <w:proofErr w:type="gramEnd"/>
      <w:r w:rsidR="00A24D87">
        <w:rPr>
          <w:rFonts w:ascii="Arial Narrow" w:hAnsi="Arial Narrow"/>
          <w:sz w:val="22"/>
          <w:szCs w:val="22"/>
        </w:rPr>
        <w:t xml:space="preserve"> </w:t>
      </w:r>
      <w:r w:rsidR="00B22E88" w:rsidRPr="005C7853">
        <w:rPr>
          <w:rFonts w:ascii="Arial Narrow" w:hAnsi="Arial Narrow"/>
          <w:b/>
          <w:sz w:val="22"/>
          <w:szCs w:val="22"/>
        </w:rPr>
        <w:t xml:space="preserve">B) DE VIGENCIA- </w:t>
      </w:r>
      <w:r w:rsidR="00B22E88" w:rsidRPr="005C7853">
        <w:rPr>
          <w:rFonts w:ascii="Arial Narrow" w:hAnsi="Arial Narrow"/>
          <w:sz w:val="22"/>
          <w:szCs w:val="22"/>
        </w:rPr>
        <w:t xml:space="preserve">El plazo de vigencia del contrato será igual al plazo de ejecución enunciado en el </w:t>
      </w:r>
      <w:r w:rsidR="00CA2A08" w:rsidRPr="005C7853">
        <w:rPr>
          <w:rFonts w:ascii="Arial Narrow" w:hAnsi="Arial Narrow"/>
          <w:color w:val="auto"/>
          <w:sz w:val="22"/>
          <w:szCs w:val="22"/>
        </w:rPr>
        <w:t>literal</w:t>
      </w:r>
      <w:r w:rsidR="00B22E88" w:rsidRPr="005C7853">
        <w:rPr>
          <w:rFonts w:ascii="Arial Narrow" w:hAnsi="Arial Narrow"/>
          <w:color w:val="auto"/>
          <w:sz w:val="22"/>
          <w:szCs w:val="22"/>
        </w:rPr>
        <w:t xml:space="preserve"> anterior y </w:t>
      </w:r>
      <w:r>
        <w:rPr>
          <w:rFonts w:ascii="Arial Narrow" w:hAnsi="Arial Narrow"/>
          <w:color w:val="auto"/>
          <w:sz w:val="22"/>
          <w:szCs w:val="22"/>
        </w:rPr>
        <w:t>s</w:t>
      </w:r>
      <w:r w:rsidR="00A24D87">
        <w:rPr>
          <w:rFonts w:ascii="Arial Narrow" w:hAnsi="Arial Narrow"/>
          <w:color w:val="auto"/>
          <w:sz w:val="22"/>
          <w:szCs w:val="22"/>
        </w:rPr>
        <w:t>eis (6) meses más</w:t>
      </w:r>
      <w:r w:rsidR="00B22E88" w:rsidRPr="005C7853">
        <w:rPr>
          <w:rFonts w:ascii="Arial Narrow" w:hAnsi="Arial Narrow"/>
          <w:color w:val="auto"/>
          <w:sz w:val="22"/>
          <w:szCs w:val="22"/>
        </w:rPr>
        <w:t>.</w:t>
      </w:r>
    </w:p>
    <w:p w14:paraId="5179FB3C" w14:textId="77777777" w:rsidR="00086184" w:rsidRPr="005C7853" w:rsidRDefault="00086184" w:rsidP="00C87745">
      <w:pPr>
        <w:spacing w:after="0" w:line="240" w:lineRule="auto"/>
        <w:jc w:val="both"/>
        <w:rPr>
          <w:rFonts w:ascii="Arial Narrow" w:eastAsiaTheme="minorEastAsia" w:hAnsi="Arial Narrow" w:cs="Arial"/>
          <w:b/>
          <w:bCs/>
          <w:spacing w:val="3"/>
          <w:u w:val="single"/>
          <w:lang w:eastAsia="es-ES"/>
        </w:rPr>
      </w:pPr>
    </w:p>
    <w:p w14:paraId="00045F7F" w14:textId="5CCF2D34" w:rsidR="00086184" w:rsidRPr="005C7853" w:rsidRDefault="006F240B" w:rsidP="00CA2A08">
      <w:pPr>
        <w:pStyle w:val="Textoindependiente2"/>
        <w:tabs>
          <w:tab w:val="left" w:pos="6285"/>
        </w:tabs>
        <w:spacing w:after="0" w:line="240" w:lineRule="auto"/>
        <w:jc w:val="both"/>
        <w:rPr>
          <w:rFonts w:ascii="Arial Narrow" w:hAnsi="Arial Narrow" w:cs="Arial"/>
          <w:lang w:val="es-CO"/>
        </w:rPr>
      </w:pPr>
      <w:r w:rsidRPr="005C7853">
        <w:rPr>
          <w:rFonts w:ascii="Arial Narrow" w:eastAsia="Times New Roman" w:hAnsi="Arial Narrow" w:cs="Arial"/>
          <w:b/>
          <w:bCs/>
          <w:spacing w:val="2"/>
          <w:u w:val="single"/>
          <w:lang w:eastAsia="es-ES"/>
        </w:rPr>
        <w:lastRenderedPageBreak/>
        <w:t>CLÁUSULA NOVENA</w:t>
      </w:r>
      <w:r w:rsidRPr="005C7853">
        <w:rPr>
          <w:rFonts w:ascii="Arial Narrow" w:eastAsia="Times New Roman" w:hAnsi="Arial Narrow" w:cs="Arial"/>
          <w:b/>
          <w:bCs/>
          <w:spacing w:val="2"/>
          <w:lang w:eastAsia="es-ES"/>
        </w:rPr>
        <w:t xml:space="preserve">: </w:t>
      </w:r>
      <w:r w:rsidR="00B22E88" w:rsidRPr="005C7853">
        <w:rPr>
          <w:rFonts w:ascii="Arial Narrow" w:eastAsia="Times New Roman" w:hAnsi="Arial Narrow" w:cs="Arial"/>
          <w:b/>
          <w:bCs/>
          <w:spacing w:val="2"/>
          <w:lang w:val="es-CO" w:eastAsia="es-ES"/>
        </w:rPr>
        <w:t xml:space="preserve">LUGAR DE </w:t>
      </w:r>
      <w:r w:rsidR="00CA2A08" w:rsidRPr="005C7853">
        <w:rPr>
          <w:rFonts w:ascii="Arial Narrow" w:eastAsia="Times New Roman" w:hAnsi="Arial Narrow" w:cs="Arial"/>
          <w:b/>
          <w:bCs/>
          <w:spacing w:val="2"/>
          <w:lang w:val="es-CO" w:eastAsia="es-ES"/>
        </w:rPr>
        <w:t>EJECUCIÓN. -</w:t>
      </w:r>
      <w:r w:rsidR="00B22E88" w:rsidRPr="005C7853">
        <w:rPr>
          <w:rFonts w:ascii="Arial Narrow" w:eastAsia="Times New Roman" w:hAnsi="Arial Narrow" w:cs="Arial"/>
          <w:b/>
          <w:bCs/>
          <w:spacing w:val="2"/>
          <w:lang w:val="es-CO" w:eastAsia="es-ES"/>
        </w:rPr>
        <w:t xml:space="preserve"> </w:t>
      </w:r>
      <w:r w:rsidR="00D91CD5" w:rsidRPr="00D91CD5">
        <w:rPr>
          <w:rFonts w:ascii="Arial Narrow" w:hAnsi="Arial Narrow" w:cs="Arial"/>
          <w:color w:val="000000"/>
          <w:lang w:val="es-CO" w:eastAsia="es-CO"/>
        </w:rPr>
        <w:t xml:space="preserve">Las actividades relacionadas con el objeto del contrato de interventoría serán ejecutadas en la ciudad Bogotá D.C., en los sitios definidos por la </w:t>
      </w:r>
      <w:proofErr w:type="spellStart"/>
      <w:r w:rsidR="00D91CD5" w:rsidRPr="00D91CD5">
        <w:rPr>
          <w:rFonts w:ascii="Arial Narrow" w:hAnsi="Arial Narrow" w:cs="Arial"/>
          <w:color w:val="000000"/>
          <w:lang w:val="es-CO" w:eastAsia="es-CO"/>
        </w:rPr>
        <w:t>SDM</w:t>
      </w:r>
      <w:proofErr w:type="spellEnd"/>
      <w:r w:rsidR="00D91CD5" w:rsidRPr="00D91CD5">
        <w:rPr>
          <w:rFonts w:ascii="Arial Narrow" w:hAnsi="Arial Narrow" w:cs="Arial"/>
          <w:color w:val="000000"/>
          <w:lang w:val="es-CO" w:eastAsia="es-CO"/>
        </w:rPr>
        <w:t xml:space="preserve"> para la instalación de los sistemas de seguridad vial, en el marco del contrato de obra cuyo objeto es: “SUMINISTRO E INSTALACIÓN DE SISTEMAS DE CONTENCIÓN VEHICULAR, ELEMENTOS DE CANALIZACIÓN PEATONAL Y OTROS DISPOSITIVOS DEL TRÁNSITO EN DIFERENTES CORREDORES VIALES DE LA CIUDAD DE BOGOTÁ D.C.”  </w:t>
      </w:r>
      <w:r w:rsidR="00CA2A08" w:rsidRPr="005C7853">
        <w:rPr>
          <w:rFonts w:ascii="Arial Narrow" w:hAnsi="Arial Narrow" w:cs="Arial"/>
          <w:lang w:val="es-CO"/>
        </w:rPr>
        <w:t>.</w:t>
      </w:r>
    </w:p>
    <w:p w14:paraId="0E4390B1" w14:textId="77777777" w:rsidR="00CA2A08" w:rsidRPr="005C7853" w:rsidRDefault="00CA2A08" w:rsidP="00CA2A08">
      <w:pPr>
        <w:pStyle w:val="Textoindependiente2"/>
        <w:tabs>
          <w:tab w:val="left" w:pos="6285"/>
        </w:tabs>
        <w:spacing w:after="0" w:line="240" w:lineRule="auto"/>
        <w:jc w:val="both"/>
        <w:rPr>
          <w:rFonts w:ascii="Arial Narrow" w:eastAsiaTheme="minorEastAsia" w:hAnsi="Arial Narrow" w:cs="Arial"/>
          <w:b/>
          <w:bCs/>
          <w:spacing w:val="3"/>
          <w:u w:val="single"/>
          <w:lang w:val="es-CO" w:eastAsia="es-ES"/>
        </w:rPr>
      </w:pPr>
    </w:p>
    <w:p w14:paraId="58FAB653" w14:textId="41C354B2" w:rsidR="00CA0045" w:rsidRDefault="006F240B" w:rsidP="00401D70">
      <w:pPr>
        <w:tabs>
          <w:tab w:val="left" w:pos="6285"/>
        </w:tabs>
        <w:spacing w:after="0" w:line="240" w:lineRule="auto"/>
        <w:jc w:val="both"/>
        <w:rPr>
          <w:rFonts w:ascii="Arial Narrow" w:eastAsia="Calibri" w:hAnsi="Arial Narrow" w:cs="Arial"/>
        </w:rPr>
      </w:pPr>
      <w:r w:rsidRPr="005C7853">
        <w:rPr>
          <w:rFonts w:ascii="Arial Narrow" w:hAnsi="Arial Narrow" w:cs="Arial"/>
          <w:b/>
          <w:color w:val="000000"/>
          <w:u w:val="single"/>
        </w:rPr>
        <w:t xml:space="preserve">CLÁUSULA DÉCIMA: </w:t>
      </w:r>
      <w:r w:rsidR="00C87745" w:rsidRPr="005C7853">
        <w:rPr>
          <w:rFonts w:ascii="Arial Narrow" w:eastAsia="Times New Roman" w:hAnsi="Arial Narrow" w:cs="Arial"/>
          <w:b/>
          <w:bCs/>
          <w:spacing w:val="2"/>
          <w:lang w:eastAsia="es-ES"/>
        </w:rPr>
        <w:t xml:space="preserve">VALOR </w:t>
      </w:r>
      <w:r w:rsidR="00C87745" w:rsidRPr="005C7853">
        <w:rPr>
          <w:rFonts w:ascii="Arial Narrow" w:eastAsia="Times New Roman" w:hAnsi="Arial Narrow" w:cs="Arial"/>
          <w:b/>
          <w:bCs/>
          <w:spacing w:val="1"/>
          <w:lang w:eastAsia="es-ES"/>
        </w:rPr>
        <w:t xml:space="preserve">DEL </w:t>
      </w:r>
      <w:r w:rsidR="00CA2A08" w:rsidRPr="005C7853">
        <w:rPr>
          <w:rFonts w:ascii="Arial Narrow" w:eastAsia="Times New Roman" w:hAnsi="Arial Narrow" w:cs="Arial"/>
          <w:b/>
          <w:bCs/>
          <w:spacing w:val="1"/>
          <w:lang w:eastAsia="es-ES"/>
        </w:rPr>
        <w:t>CONTRATO. -</w:t>
      </w:r>
      <w:r w:rsidR="00C87745" w:rsidRPr="005C7853">
        <w:rPr>
          <w:rFonts w:ascii="Arial Narrow" w:eastAsia="Times New Roman" w:hAnsi="Arial Narrow" w:cs="Arial"/>
          <w:b/>
          <w:bCs/>
          <w:spacing w:val="1"/>
          <w:lang w:eastAsia="es-ES"/>
        </w:rPr>
        <w:t xml:space="preserve"> </w:t>
      </w:r>
      <w:r w:rsidR="00C87745" w:rsidRPr="005C7853">
        <w:rPr>
          <w:rFonts w:ascii="Arial Narrow" w:eastAsia="Times New Roman" w:hAnsi="Arial Narrow" w:cs="Arial"/>
          <w:bCs/>
          <w:spacing w:val="1"/>
          <w:lang w:eastAsia="es-ES"/>
        </w:rPr>
        <w:t xml:space="preserve">El valor del presente contrato de </w:t>
      </w:r>
      <w:r w:rsidR="001A3D38" w:rsidRPr="005C7853">
        <w:rPr>
          <w:rFonts w:ascii="Arial Narrow" w:eastAsia="Times New Roman" w:hAnsi="Arial Narrow" w:cs="Arial"/>
          <w:bCs/>
          <w:spacing w:val="1"/>
          <w:lang w:eastAsia="es-ES"/>
        </w:rPr>
        <w:t>consultoría</w:t>
      </w:r>
      <w:r w:rsidR="00C87745" w:rsidRPr="005C7853">
        <w:rPr>
          <w:rFonts w:ascii="Arial Narrow" w:eastAsia="Times New Roman" w:hAnsi="Arial Narrow" w:cs="Arial"/>
          <w:bCs/>
          <w:spacing w:val="1"/>
          <w:lang w:eastAsia="es-ES"/>
        </w:rPr>
        <w:t xml:space="preserve"> es </w:t>
      </w:r>
      <w:r w:rsidR="00C87745" w:rsidRPr="005C7853">
        <w:rPr>
          <w:rFonts w:ascii="Arial Narrow" w:eastAsia="Calibri" w:hAnsi="Arial Narrow" w:cs="Arial"/>
          <w:bCs/>
        </w:rPr>
        <w:t xml:space="preserve">por la suma de </w:t>
      </w:r>
      <w:r w:rsidR="00D91CD5" w:rsidRPr="00D91CD5">
        <w:rPr>
          <w:rFonts w:ascii="Arial Narrow" w:eastAsia="Calibri" w:hAnsi="Arial Narrow" w:cs="Arial"/>
          <w:b/>
        </w:rPr>
        <w:t>$ 433. 207.600 CUATROCIENTOS TREINTA Y TRES MILLONES DOSCIENTOS SIETE MIL SEISCIENTOS PESOS M/</w:t>
      </w:r>
      <w:proofErr w:type="spellStart"/>
      <w:r w:rsidR="00D91CD5" w:rsidRPr="00D91CD5">
        <w:rPr>
          <w:rFonts w:ascii="Arial Narrow" w:eastAsia="Calibri" w:hAnsi="Arial Narrow" w:cs="Arial"/>
          <w:b/>
        </w:rPr>
        <w:t>CTE</w:t>
      </w:r>
      <w:proofErr w:type="spellEnd"/>
      <w:r w:rsidR="00D91CD5" w:rsidRPr="00D91CD5">
        <w:rPr>
          <w:rFonts w:ascii="Arial Narrow" w:eastAsia="Calibri" w:hAnsi="Arial Narrow" w:cs="Arial"/>
          <w:b/>
        </w:rPr>
        <w:t xml:space="preserve"> </w:t>
      </w:r>
      <w:r w:rsidR="00CA0045" w:rsidRPr="00CA0045">
        <w:rPr>
          <w:rFonts w:ascii="Arial Narrow" w:eastAsia="Calibri" w:hAnsi="Arial Narrow" w:cs="Arial"/>
        </w:rPr>
        <w:t>suma que incluye IVA y demás impuestos, ganancias, retenciones y demás costos directos e indirectos que se generen por la suscripción y ejecución del contrato, de conformidad con los lineamientos plasmados en el pliego de condiciones del proceso, el anexo complementario, el estudio previo, sus anexos, la adenda N° 1, y la propuesta presentada.</w:t>
      </w:r>
    </w:p>
    <w:p w14:paraId="39BE8C5A" w14:textId="77777777" w:rsidR="00401D70" w:rsidRDefault="00401D70" w:rsidP="00B8615E">
      <w:pPr>
        <w:tabs>
          <w:tab w:val="left" w:pos="6285"/>
        </w:tabs>
        <w:spacing w:after="0" w:line="240" w:lineRule="auto"/>
        <w:jc w:val="both"/>
        <w:rPr>
          <w:rFonts w:ascii="Arial Narrow" w:eastAsia="Calibri" w:hAnsi="Arial Narrow" w:cs="Arial"/>
          <w:b/>
        </w:rPr>
      </w:pPr>
    </w:p>
    <w:p w14:paraId="41CD640C" w14:textId="3CAB2293" w:rsidR="00B22E88" w:rsidRPr="00D91CD5" w:rsidRDefault="006F240B" w:rsidP="00D91CD5">
      <w:pPr>
        <w:pStyle w:val="Textoindependiente2"/>
        <w:tabs>
          <w:tab w:val="left" w:pos="6285"/>
        </w:tabs>
        <w:spacing w:after="0" w:line="240" w:lineRule="auto"/>
        <w:jc w:val="both"/>
        <w:rPr>
          <w:rFonts w:ascii="Arial Narrow" w:hAnsi="Arial Narrow" w:cs="Arial"/>
          <w:color w:val="000000"/>
          <w:lang w:val="es-CO" w:eastAsia="es-CO"/>
        </w:rPr>
      </w:pPr>
      <w:r w:rsidRPr="00401D70">
        <w:rPr>
          <w:rFonts w:ascii="Arial Narrow" w:hAnsi="Arial Narrow" w:cs="Arial"/>
          <w:b/>
          <w:u w:val="single"/>
        </w:rPr>
        <w:t xml:space="preserve">CLÁUSULA DÉCIMA PRIMERA: </w:t>
      </w:r>
      <w:r w:rsidR="00B22E88" w:rsidRPr="00401D70">
        <w:rPr>
          <w:rFonts w:ascii="Arial Narrow" w:hAnsi="Arial Narrow" w:cs="Arial"/>
          <w:b/>
          <w:spacing w:val="3"/>
          <w:lang w:eastAsia="es-ES"/>
        </w:rPr>
        <w:t xml:space="preserve">FORMA DE </w:t>
      </w:r>
      <w:r w:rsidR="00CA2A08" w:rsidRPr="00401D70">
        <w:rPr>
          <w:rFonts w:ascii="Arial Narrow" w:hAnsi="Arial Narrow" w:cs="Arial"/>
          <w:b/>
          <w:spacing w:val="3"/>
          <w:lang w:eastAsia="es-ES"/>
        </w:rPr>
        <w:t xml:space="preserve">PAGO. </w:t>
      </w:r>
      <w:r w:rsidR="00401D70">
        <w:rPr>
          <w:rFonts w:ascii="Arial Narrow" w:hAnsi="Arial Narrow" w:cs="Arial"/>
          <w:b/>
          <w:spacing w:val="3"/>
          <w:lang w:eastAsia="es-ES"/>
        </w:rPr>
        <w:t>–</w:t>
      </w:r>
      <w:r w:rsidR="00B22E88" w:rsidRPr="00401D70">
        <w:rPr>
          <w:rFonts w:ascii="Arial Narrow" w:hAnsi="Arial Narrow" w:cs="Arial"/>
          <w:b/>
          <w:spacing w:val="3"/>
          <w:lang w:eastAsia="es-ES"/>
        </w:rPr>
        <w:t xml:space="preserve"> </w:t>
      </w:r>
      <w:r w:rsidR="00D91CD5">
        <w:rPr>
          <w:rFonts w:ascii="Arial Narrow" w:hAnsi="Arial Narrow" w:cs="Arial"/>
          <w:b/>
        </w:rPr>
        <w:t xml:space="preserve">1) </w:t>
      </w:r>
      <w:r w:rsidR="00D91CD5" w:rsidRPr="00D91CD5">
        <w:rPr>
          <w:rFonts w:ascii="Arial Narrow" w:hAnsi="Arial Narrow" w:cs="Arial"/>
          <w:b/>
          <w:color w:val="000000"/>
          <w:lang w:val="es-CO" w:eastAsia="es-CO"/>
        </w:rPr>
        <w:t>PAGO MENSUAL POR AVANCE</w:t>
      </w:r>
      <w:r w:rsidR="00D91CD5" w:rsidRPr="00D91CD5">
        <w:rPr>
          <w:rFonts w:ascii="Arial Narrow" w:hAnsi="Arial Narrow" w:cs="Arial"/>
          <w:color w:val="000000"/>
          <w:lang w:val="es-CO" w:eastAsia="es-CO"/>
        </w:rPr>
        <w:t>: Se pagará de acuerdo al porcentaje de obra ejecutado, con respecto al porcentaje programado de obra para el mes correspondiente del con</w:t>
      </w:r>
      <w:r w:rsidR="00D91CD5">
        <w:rPr>
          <w:rFonts w:ascii="Arial Narrow" w:hAnsi="Arial Narrow" w:cs="Arial"/>
          <w:color w:val="000000"/>
          <w:lang w:val="es-CO" w:eastAsia="es-CO"/>
        </w:rPr>
        <w:t xml:space="preserve">trato objeto de interventoría. </w:t>
      </w:r>
      <w:r w:rsidR="00D91CD5" w:rsidRPr="00D91CD5">
        <w:rPr>
          <w:rFonts w:ascii="Arial Narrow" w:hAnsi="Arial Narrow" w:cs="Arial"/>
          <w:color w:val="000000"/>
          <w:lang w:val="es-CO" w:eastAsia="es-CO"/>
        </w:rPr>
        <w:t>Nota 1: De cada acta de corte del contrato de interventoría se realizará una retención del cinco por ciento (5%) del valor total facturado de la respectiva acta, que será objeto de pago cuando se cum</w:t>
      </w:r>
      <w:r w:rsidR="00D91CD5">
        <w:rPr>
          <w:rFonts w:ascii="Arial Narrow" w:hAnsi="Arial Narrow" w:cs="Arial"/>
          <w:color w:val="000000"/>
          <w:lang w:val="es-CO" w:eastAsia="es-CO"/>
        </w:rPr>
        <w:t xml:space="preserve">pla las siguientes condiciones: a) </w:t>
      </w:r>
      <w:r w:rsidR="00D91CD5" w:rsidRPr="00D91CD5">
        <w:rPr>
          <w:rFonts w:ascii="Arial Narrow" w:hAnsi="Arial Narrow" w:cs="Arial"/>
          <w:color w:val="000000"/>
          <w:lang w:val="es-CO" w:eastAsia="es-CO"/>
        </w:rPr>
        <w:t>Un cinco por ciento (5%) del valor total del Contrato de Interventoría, previo cumplimiento de las siguientes actividades: i) Recibo a satisfacción de las obras objeto de seguimiento, ii) Inf</w:t>
      </w:r>
      <w:r w:rsidR="00D91CD5">
        <w:rPr>
          <w:rFonts w:ascii="Arial Narrow" w:hAnsi="Arial Narrow" w:cs="Arial"/>
          <w:color w:val="000000"/>
          <w:lang w:val="es-CO" w:eastAsia="es-CO"/>
        </w:rPr>
        <w:t xml:space="preserve">orme final de la Interventoría. </w:t>
      </w:r>
      <w:r w:rsidR="00D91CD5" w:rsidRPr="00D91CD5">
        <w:rPr>
          <w:rFonts w:ascii="Arial Narrow" w:hAnsi="Arial Narrow" w:cs="Arial"/>
          <w:color w:val="000000"/>
          <w:lang w:val="es-CO" w:eastAsia="es-CO"/>
        </w:rPr>
        <w:t>Nota 2: Los valores dejados de cancelar por facturación es decir por servicios realmente prestados y los que se generen por el desfase entre lo programado y lo ejecutado en el transcurso del contrato, se cancelarán con el acta de terminación y liquidación del contrato, previa certificación del recibo a satisfacción del contrato de</w:t>
      </w:r>
      <w:r w:rsidR="00D91CD5">
        <w:rPr>
          <w:rFonts w:ascii="Arial Narrow" w:hAnsi="Arial Narrow" w:cs="Arial"/>
          <w:color w:val="000000"/>
          <w:lang w:val="es-CO" w:eastAsia="es-CO"/>
        </w:rPr>
        <w:t xml:space="preserve"> obra objeto de interventoría. </w:t>
      </w:r>
      <w:r w:rsidR="00D91CD5" w:rsidRPr="00D91CD5">
        <w:rPr>
          <w:rFonts w:ascii="Arial Narrow" w:hAnsi="Arial Narrow" w:cs="Arial"/>
          <w:color w:val="000000"/>
          <w:lang w:val="es-CO" w:eastAsia="es-CO"/>
        </w:rPr>
        <w:t>En todos los casos, la Secretaría Distrital de Movilidad efectuará las deducciones a que haya lugar sobre cada pago, de conformidad con lo dispuesto en la legislación vigente sobre la materia, en todo caso los pagos estarán sujetos al programa anual de caj</w:t>
      </w:r>
      <w:r w:rsidR="00D91CD5">
        <w:rPr>
          <w:rFonts w:ascii="Arial Narrow" w:hAnsi="Arial Narrow" w:cs="Arial"/>
          <w:color w:val="000000"/>
          <w:lang w:val="es-CO" w:eastAsia="es-CO"/>
        </w:rPr>
        <w:t>a (</w:t>
      </w:r>
      <w:proofErr w:type="spellStart"/>
      <w:r w:rsidR="00D91CD5">
        <w:rPr>
          <w:rFonts w:ascii="Arial Narrow" w:hAnsi="Arial Narrow" w:cs="Arial"/>
          <w:color w:val="000000"/>
          <w:lang w:val="es-CO" w:eastAsia="es-CO"/>
        </w:rPr>
        <w:t>PAC</w:t>
      </w:r>
      <w:proofErr w:type="spellEnd"/>
      <w:r w:rsidR="00D91CD5">
        <w:rPr>
          <w:rFonts w:ascii="Arial Narrow" w:hAnsi="Arial Narrow" w:cs="Arial"/>
          <w:color w:val="000000"/>
          <w:lang w:val="es-CO" w:eastAsia="es-CO"/>
        </w:rPr>
        <w:t>) de la Entidad .</w:t>
      </w:r>
      <w:r w:rsidR="00D91CD5" w:rsidRPr="00D91CD5">
        <w:rPr>
          <w:rFonts w:ascii="Arial Narrow" w:hAnsi="Arial Narrow" w:cs="Arial"/>
          <w:color w:val="000000"/>
          <w:lang w:val="es-CO" w:eastAsia="es-CO"/>
        </w:rPr>
        <w:t>En caso de suspensión del contrato de obra, las partes acordarán la suspensión de la interventoría. Igual circunstancia acontecerá por la terminación antes del cumplimiento del plazo de ejecución, del contrato de obra, independiente de l</w:t>
      </w:r>
      <w:r w:rsidR="00D91CD5">
        <w:rPr>
          <w:rFonts w:ascii="Arial Narrow" w:hAnsi="Arial Narrow" w:cs="Arial"/>
          <w:color w:val="000000"/>
          <w:lang w:val="es-CO" w:eastAsia="es-CO"/>
        </w:rPr>
        <w:t xml:space="preserve">a causa y forma de terminación. </w:t>
      </w:r>
      <w:r w:rsidR="00D91CD5" w:rsidRPr="00D91CD5">
        <w:rPr>
          <w:rFonts w:ascii="Arial Narrow" w:hAnsi="Arial Narrow" w:cs="Arial"/>
          <w:b/>
          <w:color w:val="000000"/>
          <w:lang w:val="es-CO" w:eastAsia="es-CO"/>
        </w:rPr>
        <w:t>PARÁGRAFO:</w:t>
      </w:r>
      <w:r w:rsidR="00D91CD5" w:rsidRPr="00D91CD5">
        <w:rPr>
          <w:rFonts w:ascii="Arial Narrow" w:hAnsi="Arial Narrow" w:cs="Arial"/>
          <w:color w:val="000000"/>
          <w:lang w:val="es-CO" w:eastAsia="es-CO"/>
        </w:rPr>
        <w:t xml:space="preserve"> En caso de terminación anticipada del contrato de interventoría, sólo habrá lugar al pago del tiempo de prestación efectiva de las actividades contratadas y al porcentaje de avance aprobado y formalizado.  </w:t>
      </w:r>
    </w:p>
    <w:p w14:paraId="49267199" w14:textId="77777777" w:rsidR="00D91CD5" w:rsidRDefault="00D91CD5" w:rsidP="00311463">
      <w:pPr>
        <w:spacing w:after="0" w:line="240" w:lineRule="auto"/>
        <w:jc w:val="both"/>
        <w:rPr>
          <w:rFonts w:ascii="Arial Narrow" w:eastAsia="Times New Roman" w:hAnsi="Arial Narrow" w:cs="Arial"/>
          <w:b/>
          <w:bCs/>
          <w:spacing w:val="5"/>
          <w:u w:val="single"/>
          <w:lang w:eastAsia="es-ES"/>
        </w:rPr>
      </w:pPr>
    </w:p>
    <w:p w14:paraId="3FBD6708" w14:textId="1DCB092C" w:rsidR="003E54FC" w:rsidRDefault="00B25A25" w:rsidP="00311463">
      <w:pPr>
        <w:spacing w:after="0" w:line="240" w:lineRule="auto"/>
        <w:jc w:val="both"/>
        <w:rPr>
          <w:rFonts w:ascii="Arial Narrow" w:hAnsi="Arial Narrow" w:cs="Arial"/>
        </w:rPr>
      </w:pPr>
      <w:r w:rsidRPr="005C7853">
        <w:rPr>
          <w:rFonts w:ascii="Arial Narrow" w:eastAsia="Times New Roman" w:hAnsi="Arial Narrow" w:cs="Arial"/>
          <w:b/>
          <w:bCs/>
          <w:spacing w:val="5"/>
          <w:u w:val="single"/>
          <w:lang w:eastAsia="es-ES"/>
        </w:rPr>
        <w:t>CLÁUSULA DÉCIMA SEGUNDA</w:t>
      </w:r>
      <w:r w:rsidRPr="005C7853">
        <w:rPr>
          <w:rFonts w:ascii="Arial Narrow" w:eastAsia="Times New Roman" w:hAnsi="Arial Narrow" w:cs="Arial"/>
          <w:b/>
          <w:bCs/>
          <w:spacing w:val="5"/>
          <w:lang w:eastAsia="es-ES"/>
        </w:rPr>
        <w:t>:</w:t>
      </w:r>
      <w:r>
        <w:rPr>
          <w:rFonts w:ascii="Arial Narrow" w:eastAsia="Times New Roman" w:hAnsi="Arial Narrow" w:cs="Arial"/>
          <w:b/>
          <w:bCs/>
          <w:spacing w:val="5"/>
          <w:lang w:eastAsia="es-ES"/>
        </w:rPr>
        <w:t xml:space="preserve"> </w:t>
      </w:r>
      <w:r w:rsidR="00E1347F" w:rsidRPr="005C7853">
        <w:rPr>
          <w:rFonts w:ascii="Arial Narrow" w:hAnsi="Arial Narrow" w:cs="Arial"/>
          <w:b/>
        </w:rPr>
        <w:t xml:space="preserve">IMPUTACIÓN </w:t>
      </w:r>
      <w:r w:rsidR="00085BA2" w:rsidRPr="005C7853">
        <w:rPr>
          <w:rFonts w:ascii="Arial Narrow" w:hAnsi="Arial Narrow" w:cs="Arial"/>
          <w:b/>
        </w:rPr>
        <w:t>PRESUPUESTAL. -</w:t>
      </w:r>
      <w:r w:rsidR="00E1347F" w:rsidRPr="005C7853">
        <w:rPr>
          <w:rFonts w:ascii="Arial Narrow" w:hAnsi="Arial Narrow" w:cs="Arial"/>
        </w:rPr>
        <w:t xml:space="preserve"> La erogación que genere el presente contrato se pagará con cargo a la apropiación presupuestal contenida en </w:t>
      </w:r>
      <w:r w:rsidR="003E54FC">
        <w:rPr>
          <w:rFonts w:ascii="Arial Narrow" w:hAnsi="Arial Narrow" w:cs="Arial"/>
        </w:rPr>
        <w:t>el</w:t>
      </w:r>
      <w:r w:rsidR="00E1347F" w:rsidRPr="005C7853">
        <w:rPr>
          <w:rFonts w:ascii="Arial Narrow" w:hAnsi="Arial Narrow" w:cs="Arial"/>
        </w:rPr>
        <w:t xml:space="preserve"> </w:t>
      </w:r>
      <w:r w:rsidR="00D91CD5" w:rsidRPr="00D91CD5">
        <w:rPr>
          <w:rFonts w:ascii="Arial Narrow" w:hAnsi="Arial Narrow" w:cs="Arial"/>
        </w:rPr>
        <w:t xml:space="preserve">Certificado de Disponibilidad Presupuestal No. 378 de fecha 31 de Enero de 2018, con Código Presupuestal 3-3-1-15-02-18-1032-143 del </w:t>
      </w:r>
      <w:r w:rsidR="00D91CD5">
        <w:rPr>
          <w:rFonts w:ascii="Arial Narrow" w:hAnsi="Arial Narrow" w:cs="Arial"/>
        </w:rPr>
        <w:t>concepto</w:t>
      </w:r>
      <w:r w:rsidR="00D91CD5" w:rsidRPr="00D91CD5">
        <w:rPr>
          <w:rFonts w:ascii="Arial Narrow" w:hAnsi="Arial Narrow" w:cs="Arial"/>
        </w:rPr>
        <w:t xml:space="preserve"> – Gestión y control de tránsito y transporte por un valor de CUATROCIENTOS TREINTA Y CINCO MILLONES  DE PESOS ($435.000.000) MONEDA LEGAL.</w:t>
      </w:r>
    </w:p>
    <w:p w14:paraId="242296A5" w14:textId="77777777" w:rsidR="00D91CD5" w:rsidRPr="005C7853" w:rsidRDefault="00D91CD5" w:rsidP="00311463">
      <w:pPr>
        <w:spacing w:after="0" w:line="240" w:lineRule="auto"/>
        <w:jc w:val="both"/>
        <w:rPr>
          <w:rFonts w:ascii="Arial Narrow" w:hAnsi="Arial Narrow" w:cs="Arial"/>
        </w:rPr>
      </w:pPr>
    </w:p>
    <w:p w14:paraId="6D1C3D90" w14:textId="371EB573" w:rsidR="00E1347F" w:rsidRPr="005C7853" w:rsidRDefault="00B25A25" w:rsidP="00E1347F">
      <w:pPr>
        <w:spacing w:after="0" w:line="240" w:lineRule="auto"/>
        <w:jc w:val="both"/>
        <w:outlineLvl w:val="1"/>
        <w:rPr>
          <w:rFonts w:ascii="Arial Narrow" w:hAnsi="Arial Narrow" w:cs="Arial"/>
        </w:rPr>
      </w:pPr>
      <w:r w:rsidRPr="005C7853">
        <w:rPr>
          <w:rFonts w:ascii="Arial Narrow" w:eastAsia="Times New Roman" w:hAnsi="Arial Narrow" w:cs="Arial"/>
          <w:b/>
          <w:bCs/>
          <w:spacing w:val="5"/>
          <w:u w:val="single"/>
          <w:lang w:eastAsia="es-ES"/>
        </w:rPr>
        <w:t>CLÁUSULA DÉCIMA TERCERA</w:t>
      </w:r>
      <w:r w:rsidRPr="005C7853">
        <w:rPr>
          <w:rFonts w:ascii="Arial Narrow" w:eastAsia="Times New Roman" w:hAnsi="Arial Narrow" w:cs="Arial"/>
          <w:b/>
          <w:bCs/>
          <w:spacing w:val="5"/>
          <w:lang w:eastAsia="es-ES"/>
        </w:rPr>
        <w:t xml:space="preserve">: </w:t>
      </w:r>
      <w:r w:rsidR="00E1347F" w:rsidRPr="005C7853">
        <w:rPr>
          <w:rFonts w:ascii="Arial Narrow" w:eastAsia="Times New Roman" w:hAnsi="Arial Narrow" w:cs="Arial"/>
          <w:b/>
          <w:bCs/>
          <w:lang w:eastAsia="es-ES"/>
        </w:rPr>
        <w:t xml:space="preserve">EXCLUSIÓN DE LA RELACIÓN </w:t>
      </w:r>
      <w:r w:rsidR="00085BA2" w:rsidRPr="005C7853">
        <w:rPr>
          <w:rFonts w:ascii="Arial Narrow" w:eastAsia="Times New Roman" w:hAnsi="Arial Narrow" w:cs="Arial"/>
          <w:b/>
          <w:bCs/>
          <w:lang w:eastAsia="es-ES"/>
        </w:rPr>
        <w:t>LABORAL. -</w:t>
      </w:r>
      <w:r w:rsidR="00E1347F" w:rsidRPr="005C7853">
        <w:rPr>
          <w:rFonts w:ascii="Arial Narrow" w:eastAsia="Times New Roman" w:hAnsi="Arial Narrow" w:cs="Arial"/>
          <w:b/>
          <w:bCs/>
          <w:lang w:eastAsia="es-ES"/>
        </w:rPr>
        <w:t xml:space="preserve"> </w:t>
      </w:r>
      <w:r w:rsidR="00710B2A" w:rsidRPr="001653C9">
        <w:rPr>
          <w:rFonts w:ascii="Arial Narrow" w:eastAsia="Times New Roman" w:hAnsi="Arial Narrow" w:cs="Arial"/>
          <w:bCs/>
          <w:lang w:eastAsia="es-ES"/>
        </w:rPr>
        <w:t xml:space="preserve">El </w:t>
      </w:r>
      <w:r w:rsidR="00710B2A" w:rsidRPr="001653C9">
        <w:rPr>
          <w:rFonts w:ascii="Arial Narrow" w:eastAsia="Times New Roman" w:hAnsi="Arial Narrow" w:cs="Arial"/>
          <w:spacing w:val="1"/>
          <w:lang w:eastAsia="es-ES"/>
        </w:rPr>
        <w:t>contratista</w:t>
      </w:r>
      <w:r w:rsidR="00710B2A" w:rsidRPr="005C7853">
        <w:rPr>
          <w:rFonts w:ascii="Arial Narrow" w:eastAsia="Times New Roman" w:hAnsi="Arial Narrow" w:cs="Arial"/>
          <w:spacing w:val="1"/>
          <w:lang w:eastAsia="es-ES"/>
        </w:rPr>
        <w:t xml:space="preserve"> </w:t>
      </w:r>
      <w:r w:rsidR="00E1347F" w:rsidRPr="005C7853">
        <w:rPr>
          <w:rFonts w:ascii="Arial Narrow" w:eastAsia="Times New Roman" w:hAnsi="Arial Narrow" w:cs="Arial"/>
          <w:spacing w:val="1"/>
          <w:lang w:eastAsia="es-ES"/>
        </w:rPr>
        <w:t xml:space="preserve">ejecutará el objeto del presente </w:t>
      </w:r>
      <w:r w:rsidR="00E83971" w:rsidRPr="005C7853">
        <w:rPr>
          <w:rFonts w:ascii="Arial Narrow" w:eastAsia="Times New Roman" w:hAnsi="Arial Narrow" w:cs="Arial"/>
          <w:spacing w:val="1"/>
          <w:lang w:eastAsia="es-ES"/>
        </w:rPr>
        <w:t>c</w:t>
      </w:r>
      <w:r w:rsidR="00E1347F" w:rsidRPr="005C7853">
        <w:rPr>
          <w:rFonts w:ascii="Arial Narrow" w:eastAsia="Times New Roman" w:hAnsi="Arial Narrow" w:cs="Arial"/>
          <w:spacing w:val="1"/>
          <w:lang w:eastAsia="es-ES"/>
        </w:rPr>
        <w:t xml:space="preserve">ontrato de </w:t>
      </w:r>
      <w:r w:rsidR="00E83971" w:rsidRPr="005C7853">
        <w:rPr>
          <w:rFonts w:ascii="Arial Narrow" w:eastAsia="Times New Roman" w:hAnsi="Arial Narrow" w:cs="Arial"/>
          <w:spacing w:val="1"/>
          <w:lang w:eastAsia="es-ES"/>
        </w:rPr>
        <w:t>c</w:t>
      </w:r>
      <w:r w:rsidR="001002F9" w:rsidRPr="005C7853">
        <w:rPr>
          <w:rFonts w:ascii="Arial Narrow" w:eastAsia="Times New Roman" w:hAnsi="Arial Narrow" w:cs="Arial"/>
          <w:spacing w:val="1"/>
          <w:lang w:eastAsia="es-ES"/>
        </w:rPr>
        <w:t>onsultoría</w:t>
      </w:r>
      <w:r w:rsidR="00E1347F" w:rsidRPr="005C7853">
        <w:rPr>
          <w:rFonts w:ascii="Arial Narrow" w:eastAsia="Times New Roman" w:hAnsi="Arial Narrow" w:cs="Arial"/>
          <w:spacing w:val="1"/>
          <w:lang w:eastAsia="es-ES"/>
        </w:rPr>
        <w:t xml:space="preserve"> con plena autonomía técnica y administrativa. Por lo tanto, entre éste, el personal para la ejecución del </w:t>
      </w:r>
      <w:r w:rsidR="00E83971" w:rsidRPr="005C7853">
        <w:rPr>
          <w:rFonts w:ascii="Arial Narrow" w:eastAsia="Times New Roman" w:hAnsi="Arial Narrow" w:cs="Arial"/>
          <w:spacing w:val="1"/>
          <w:lang w:eastAsia="es-ES"/>
        </w:rPr>
        <w:t>c</w:t>
      </w:r>
      <w:r w:rsidR="00E1347F" w:rsidRPr="005C7853">
        <w:rPr>
          <w:rFonts w:ascii="Arial Narrow" w:eastAsia="Times New Roman" w:hAnsi="Arial Narrow" w:cs="Arial"/>
          <w:spacing w:val="1"/>
          <w:lang w:eastAsia="es-ES"/>
        </w:rPr>
        <w:t xml:space="preserve">ontrato de </w:t>
      </w:r>
      <w:r w:rsidR="00E83971" w:rsidRPr="005C7853">
        <w:rPr>
          <w:rFonts w:ascii="Arial Narrow" w:eastAsia="Times New Roman" w:hAnsi="Arial Narrow" w:cs="Arial"/>
          <w:spacing w:val="1"/>
          <w:lang w:eastAsia="es-ES"/>
        </w:rPr>
        <w:t>c</w:t>
      </w:r>
      <w:r w:rsidR="001002F9" w:rsidRPr="005C7853">
        <w:rPr>
          <w:rFonts w:ascii="Arial Narrow" w:eastAsia="Times New Roman" w:hAnsi="Arial Narrow" w:cs="Arial"/>
          <w:spacing w:val="1"/>
          <w:lang w:eastAsia="es-ES"/>
        </w:rPr>
        <w:t>onsultoría</w:t>
      </w:r>
      <w:r w:rsidR="00E1347F" w:rsidRPr="005C7853">
        <w:rPr>
          <w:rFonts w:ascii="Arial Narrow" w:eastAsia="Times New Roman" w:hAnsi="Arial Narrow" w:cs="Arial"/>
          <w:spacing w:val="1"/>
          <w:lang w:eastAsia="es-ES"/>
        </w:rPr>
        <w:t xml:space="preserve"> y </w:t>
      </w:r>
      <w:r w:rsidR="00710B2A" w:rsidRPr="001653C9">
        <w:rPr>
          <w:rFonts w:ascii="Arial Narrow" w:hAnsi="Arial Narrow" w:cs="Arial"/>
          <w:spacing w:val="1"/>
        </w:rPr>
        <w:t xml:space="preserve">la Secretaría Distrital </w:t>
      </w:r>
      <w:r w:rsidR="00710B2A" w:rsidRPr="00710B2A">
        <w:rPr>
          <w:rFonts w:ascii="Arial Narrow" w:hAnsi="Arial Narrow" w:cs="Arial"/>
          <w:spacing w:val="1"/>
        </w:rPr>
        <w:t>de Movilidad</w:t>
      </w:r>
      <w:r w:rsidR="00710B2A" w:rsidRPr="005C7853">
        <w:rPr>
          <w:rFonts w:ascii="Arial Narrow" w:eastAsia="Times New Roman" w:hAnsi="Arial Narrow" w:cs="Arial"/>
          <w:spacing w:val="1"/>
          <w:lang w:eastAsia="es-ES"/>
        </w:rPr>
        <w:t xml:space="preserve"> </w:t>
      </w:r>
      <w:r w:rsidR="00E1347F" w:rsidRPr="005C7853">
        <w:rPr>
          <w:rFonts w:ascii="Arial Narrow" w:eastAsia="Times New Roman" w:hAnsi="Arial Narrow" w:cs="Arial"/>
          <w:spacing w:val="1"/>
          <w:lang w:eastAsia="es-ES"/>
        </w:rPr>
        <w:t xml:space="preserve">no existirá ningún tipo de vinculación laboral y no habrá lugar a ningún reconocimiento económico diferente al valor del </w:t>
      </w:r>
      <w:r w:rsidR="00AE39E2" w:rsidRPr="005C7853">
        <w:rPr>
          <w:rFonts w:ascii="Arial Narrow" w:eastAsia="Times New Roman" w:hAnsi="Arial Narrow" w:cs="Arial"/>
          <w:spacing w:val="1"/>
          <w:lang w:eastAsia="es-ES"/>
        </w:rPr>
        <w:t xml:space="preserve">contrato </w:t>
      </w:r>
      <w:r w:rsidR="00E1347F" w:rsidRPr="005C7853">
        <w:rPr>
          <w:rFonts w:ascii="Arial Narrow" w:eastAsia="Times New Roman" w:hAnsi="Arial Narrow" w:cs="Arial"/>
          <w:spacing w:val="1"/>
          <w:lang w:eastAsia="es-ES"/>
        </w:rPr>
        <w:t xml:space="preserve">de </w:t>
      </w:r>
      <w:r w:rsidR="00AE39E2" w:rsidRPr="005C7853">
        <w:rPr>
          <w:rFonts w:ascii="Arial Narrow" w:eastAsia="Times New Roman" w:hAnsi="Arial Narrow" w:cs="Arial"/>
          <w:spacing w:val="1"/>
          <w:lang w:eastAsia="es-ES"/>
        </w:rPr>
        <w:t>consultor</w:t>
      </w:r>
      <w:r w:rsidR="001002F9" w:rsidRPr="005C7853">
        <w:rPr>
          <w:rFonts w:ascii="Arial Narrow" w:eastAsia="Times New Roman" w:hAnsi="Arial Narrow" w:cs="Arial"/>
          <w:spacing w:val="1"/>
          <w:lang w:eastAsia="es-ES"/>
        </w:rPr>
        <w:t>ía</w:t>
      </w:r>
      <w:r w:rsidR="00E1347F" w:rsidRPr="005C7853">
        <w:rPr>
          <w:rFonts w:ascii="Arial Narrow" w:eastAsia="Times New Roman" w:hAnsi="Arial Narrow" w:cs="Arial"/>
          <w:spacing w:val="1"/>
          <w:lang w:eastAsia="es-ES"/>
        </w:rPr>
        <w:t xml:space="preserve"> aquí pactado.</w:t>
      </w:r>
    </w:p>
    <w:p w14:paraId="6F72B2CC" w14:textId="77777777" w:rsidR="00E1347F" w:rsidRPr="005C7853" w:rsidRDefault="00E1347F" w:rsidP="00E1347F">
      <w:pPr>
        <w:pStyle w:val="Textoindependiente2"/>
        <w:tabs>
          <w:tab w:val="left" w:pos="6285"/>
        </w:tabs>
        <w:spacing w:after="0" w:line="240" w:lineRule="auto"/>
        <w:jc w:val="both"/>
        <w:rPr>
          <w:rFonts w:ascii="Arial Narrow" w:eastAsia="Times New Roman" w:hAnsi="Arial Narrow" w:cs="Arial"/>
          <w:b/>
          <w:bCs/>
          <w:spacing w:val="2"/>
          <w:lang w:val="es-CO" w:eastAsia="es-ES"/>
        </w:rPr>
      </w:pPr>
    </w:p>
    <w:p w14:paraId="156CE058" w14:textId="34CBC2EA" w:rsidR="00D5161A" w:rsidRDefault="00B25A25" w:rsidP="00FB0C44">
      <w:pPr>
        <w:pStyle w:val="Textoindependiente2"/>
        <w:tabs>
          <w:tab w:val="left" w:pos="6285"/>
        </w:tabs>
        <w:spacing w:after="0" w:line="240" w:lineRule="auto"/>
        <w:jc w:val="both"/>
        <w:rPr>
          <w:rFonts w:ascii="Arial Narrow" w:hAnsi="Arial Narrow" w:cs="Arial"/>
          <w:bCs/>
          <w:lang w:val="es-CO"/>
        </w:rPr>
      </w:pPr>
      <w:r w:rsidRPr="005C7853">
        <w:rPr>
          <w:rFonts w:ascii="Arial Narrow" w:eastAsia="Times New Roman" w:hAnsi="Arial Narrow" w:cs="Arial"/>
          <w:b/>
          <w:spacing w:val="1"/>
          <w:u w:val="single"/>
          <w:lang w:eastAsia="es-ES"/>
        </w:rPr>
        <w:lastRenderedPageBreak/>
        <w:t>CLÁUSULA DÉCIMA CU</w:t>
      </w:r>
      <w:r>
        <w:rPr>
          <w:rFonts w:ascii="Arial Narrow" w:eastAsia="Times New Roman" w:hAnsi="Arial Narrow" w:cs="Arial"/>
          <w:b/>
          <w:spacing w:val="1"/>
          <w:u w:val="single"/>
          <w:lang w:eastAsia="es-ES"/>
        </w:rPr>
        <w:t>A</w:t>
      </w:r>
      <w:r w:rsidRPr="005C7853">
        <w:rPr>
          <w:rFonts w:ascii="Arial Narrow" w:eastAsia="Times New Roman" w:hAnsi="Arial Narrow" w:cs="Arial"/>
          <w:b/>
          <w:spacing w:val="1"/>
          <w:u w:val="single"/>
          <w:lang w:eastAsia="es-ES"/>
        </w:rPr>
        <w:t>RTA</w:t>
      </w:r>
      <w:r w:rsidRPr="005C7853">
        <w:rPr>
          <w:rFonts w:ascii="Arial Narrow" w:eastAsia="Times New Roman" w:hAnsi="Arial Narrow" w:cs="Arial"/>
          <w:b/>
          <w:spacing w:val="1"/>
          <w:lang w:eastAsia="es-ES"/>
        </w:rPr>
        <w:t xml:space="preserve">: </w:t>
      </w:r>
      <w:r w:rsidR="003E54FC">
        <w:rPr>
          <w:rFonts w:ascii="Arial Narrow" w:eastAsia="Times New Roman" w:hAnsi="Arial Narrow" w:cs="Arial"/>
          <w:b/>
          <w:spacing w:val="1"/>
          <w:lang w:val="es-CO" w:eastAsia="es-ES"/>
        </w:rPr>
        <w:t>SUPERVISIÓN</w:t>
      </w:r>
      <w:r w:rsidR="00D5161A">
        <w:rPr>
          <w:rFonts w:ascii="Arial Narrow" w:eastAsia="Times New Roman" w:hAnsi="Arial Narrow" w:cs="Arial"/>
          <w:b/>
          <w:spacing w:val="1"/>
          <w:lang w:val="es-CO" w:eastAsia="es-ES"/>
        </w:rPr>
        <w:t xml:space="preserve"> </w:t>
      </w:r>
      <w:r w:rsidR="0039387C" w:rsidRPr="005C7853">
        <w:rPr>
          <w:rFonts w:ascii="Arial Narrow" w:eastAsia="Times New Roman" w:hAnsi="Arial Narrow" w:cs="Arial"/>
          <w:b/>
          <w:spacing w:val="1"/>
          <w:lang w:val="es-CO" w:eastAsia="es-ES"/>
        </w:rPr>
        <w:t xml:space="preserve">DEL </w:t>
      </w:r>
      <w:r w:rsidR="00085BA2" w:rsidRPr="005C7853">
        <w:rPr>
          <w:rFonts w:ascii="Arial Narrow" w:eastAsia="Times New Roman" w:hAnsi="Arial Narrow" w:cs="Arial"/>
          <w:b/>
          <w:spacing w:val="1"/>
          <w:lang w:val="es-CO" w:eastAsia="es-ES"/>
        </w:rPr>
        <w:t>CONTRATO. –</w:t>
      </w:r>
      <w:r w:rsidR="0039387C" w:rsidRPr="005C7853">
        <w:rPr>
          <w:rFonts w:ascii="Arial Narrow" w:eastAsia="Times New Roman" w:hAnsi="Arial Narrow" w:cs="Arial"/>
          <w:b/>
          <w:spacing w:val="1"/>
          <w:lang w:val="es-CO" w:eastAsia="es-ES"/>
        </w:rPr>
        <w:t xml:space="preserve"> </w:t>
      </w:r>
      <w:r w:rsidR="003E54FC" w:rsidRPr="003E54FC">
        <w:rPr>
          <w:rFonts w:ascii="Arial Narrow" w:hAnsi="Arial Narrow" w:cs="Arial"/>
          <w:bCs/>
          <w:lang w:val="es-CO"/>
        </w:rPr>
        <w:t xml:space="preserve">Con el fin de verificar el cumplimiento del contrato y la calidad del servicio, la Secretaría Distrital de Movilidad ejercerá la supervisión </w:t>
      </w:r>
      <w:r w:rsidR="003E54FC">
        <w:rPr>
          <w:rFonts w:ascii="Arial Narrow" w:hAnsi="Arial Narrow" w:cs="Arial"/>
          <w:bCs/>
          <w:lang w:val="es-CO"/>
        </w:rPr>
        <w:t>de este contrato</w:t>
      </w:r>
      <w:r w:rsidR="003E54FC" w:rsidRPr="003E54FC">
        <w:rPr>
          <w:rFonts w:ascii="Arial Narrow" w:hAnsi="Arial Narrow" w:cs="Arial"/>
          <w:bCs/>
          <w:lang w:val="es-CO"/>
        </w:rPr>
        <w:t xml:space="preserve"> a través de quien designe </w:t>
      </w:r>
      <w:r w:rsidR="00D91CD5">
        <w:rPr>
          <w:rFonts w:ascii="Arial Narrow" w:hAnsi="Arial Narrow" w:cs="Arial"/>
          <w:bCs/>
          <w:lang w:val="es-CO"/>
        </w:rPr>
        <w:t>la ordenadora del gasto</w:t>
      </w:r>
      <w:r w:rsidR="003E54FC" w:rsidRPr="003E54FC">
        <w:rPr>
          <w:rFonts w:ascii="Arial Narrow" w:hAnsi="Arial Narrow" w:cs="Arial"/>
          <w:bCs/>
          <w:lang w:val="es-CO"/>
        </w:rPr>
        <w:t>.</w:t>
      </w:r>
      <w:r w:rsidR="003E54FC">
        <w:rPr>
          <w:rFonts w:ascii="Arial Narrow" w:hAnsi="Arial Narrow" w:cs="Arial"/>
          <w:bCs/>
          <w:lang w:val="es-CO"/>
        </w:rPr>
        <w:t xml:space="preserve"> </w:t>
      </w:r>
      <w:r w:rsidR="003E54FC" w:rsidRPr="003E54FC">
        <w:rPr>
          <w:rFonts w:ascii="Arial Narrow" w:hAnsi="Arial Narrow" w:cs="Arial"/>
          <w:bCs/>
          <w:lang w:val="es-CO"/>
        </w:rPr>
        <w:t>El supervisor está autorizado para impartir instrucciones al contratista sobre asuntos de su responsabilidad y este se encuentra obligado a acatarlas. Todas las comunicaciones o instrucciones destinadas al Contratista serán expedidas o ratificadas por escrito y formarán parte de los documentos del contrato.</w:t>
      </w:r>
      <w:r w:rsidR="00D5161A">
        <w:rPr>
          <w:rFonts w:ascii="Arial Narrow" w:hAnsi="Arial Narrow" w:cs="Arial"/>
          <w:bCs/>
          <w:lang w:val="es-CO"/>
        </w:rPr>
        <w:t xml:space="preserve"> </w:t>
      </w:r>
      <w:r w:rsidR="003E54FC" w:rsidRPr="003E54FC">
        <w:rPr>
          <w:rFonts w:ascii="Arial Narrow" w:hAnsi="Arial Narrow" w:cs="Arial"/>
          <w:bCs/>
          <w:lang w:val="es-CO"/>
        </w:rPr>
        <w:t>El supervisor designado por parte de la Secretaría Distrital de Movilidad deberá dar estricto cumplimiento al Manual de Supervisión e Interventoría vigente.</w:t>
      </w:r>
      <w:r w:rsidR="00D5161A">
        <w:rPr>
          <w:rFonts w:ascii="Arial Narrow" w:hAnsi="Arial Narrow" w:cs="Arial"/>
          <w:bCs/>
          <w:lang w:val="es-CO"/>
        </w:rPr>
        <w:t xml:space="preserve"> </w:t>
      </w:r>
      <w:r w:rsidR="003E54FC" w:rsidRPr="003E54FC">
        <w:rPr>
          <w:rFonts w:ascii="Arial Narrow" w:hAnsi="Arial Narrow" w:cs="Arial"/>
          <w:bCs/>
          <w:lang w:val="es-CO"/>
        </w:rPr>
        <w:t>El supervisor cumplirá con las responsabilidades previstas en los Artículos 51 y 53 de la Ley 80 de 1993, modificado por el Artículo 82 de la Ley 1474 de 2011, lo dispuesto en los Artículos 83 y 84 de la Ley 1474 de 2011, la Ley 1882 de 2018, y demás normas vigentes sobre supervisión</w:t>
      </w:r>
      <w:r w:rsidR="00D5161A">
        <w:rPr>
          <w:rFonts w:ascii="Arial Narrow" w:hAnsi="Arial Narrow" w:cs="Arial"/>
          <w:bCs/>
          <w:lang w:val="es-CO"/>
        </w:rPr>
        <w:t xml:space="preserve">. Así mismo deberá: </w:t>
      </w:r>
      <w:proofErr w:type="spellStart"/>
      <w:r w:rsidR="00FB0C44">
        <w:rPr>
          <w:rFonts w:ascii="Arial Narrow" w:hAnsi="Arial Narrow" w:cs="Arial"/>
          <w:bCs/>
          <w:lang w:val="es-CO"/>
        </w:rPr>
        <w:t>1.</w:t>
      </w:r>
      <w:r w:rsidR="00FB0C44" w:rsidRPr="00FB0C44">
        <w:rPr>
          <w:rFonts w:ascii="Arial Narrow" w:hAnsi="Arial Narrow" w:cs="Arial"/>
          <w:bCs/>
          <w:lang w:val="es-CO"/>
        </w:rPr>
        <w:t>Realizar</w:t>
      </w:r>
      <w:proofErr w:type="spellEnd"/>
      <w:r w:rsidR="00FB0C44" w:rsidRPr="00FB0C44">
        <w:rPr>
          <w:rFonts w:ascii="Arial Narrow" w:hAnsi="Arial Narrow" w:cs="Arial"/>
          <w:bCs/>
          <w:lang w:val="es-CO"/>
        </w:rPr>
        <w:t xml:space="preserve"> el acta de inicio con el contratist</w:t>
      </w:r>
      <w:r w:rsidR="00FB0C44">
        <w:rPr>
          <w:rFonts w:ascii="Arial Narrow" w:hAnsi="Arial Narrow" w:cs="Arial"/>
          <w:bCs/>
          <w:lang w:val="es-CO"/>
        </w:rPr>
        <w:t xml:space="preserve">a 2. </w:t>
      </w:r>
      <w:r w:rsidR="00FB0C44" w:rsidRPr="00FB0C44">
        <w:rPr>
          <w:rFonts w:ascii="Arial Narrow" w:hAnsi="Arial Narrow" w:cs="Arial"/>
          <w:bCs/>
          <w:lang w:val="es-CO"/>
        </w:rPr>
        <w:t xml:space="preserve">Cumplir a cabalidad con las especificaciones indicadas en el Anexo Técnico de Interventoría a la consultoría que resulte del proceso de contratación adelantado para: “Revisar y actualizar el plan maestro </w:t>
      </w:r>
      <w:r w:rsidR="00FB0C44">
        <w:rPr>
          <w:rFonts w:ascii="Arial Narrow" w:hAnsi="Arial Narrow" w:cs="Arial"/>
          <w:bCs/>
          <w:lang w:val="es-CO"/>
        </w:rPr>
        <w:t xml:space="preserve">de movilidad para Bogotá D.C.” .3. </w:t>
      </w:r>
      <w:r w:rsidR="00FB0C44" w:rsidRPr="00FB0C44">
        <w:rPr>
          <w:rFonts w:ascii="Arial Narrow" w:hAnsi="Arial Narrow" w:cs="Arial"/>
          <w:bCs/>
          <w:lang w:val="es-CO"/>
        </w:rPr>
        <w:t>Revisar y aprobar los documentos entregados por el consultor durante el desarrollo del contrato que tiene por objeto “Revisar y actualizar el plan maestro d</w:t>
      </w:r>
      <w:r w:rsidR="00FB0C44">
        <w:rPr>
          <w:rFonts w:ascii="Arial Narrow" w:hAnsi="Arial Narrow" w:cs="Arial"/>
          <w:bCs/>
          <w:lang w:val="es-CO"/>
        </w:rPr>
        <w:t>e movilidad para Bogotá D.C</w:t>
      </w:r>
      <w:proofErr w:type="gramStart"/>
      <w:r w:rsidR="00FB0C44">
        <w:rPr>
          <w:rFonts w:ascii="Arial Narrow" w:hAnsi="Arial Narrow" w:cs="Arial"/>
          <w:bCs/>
          <w:lang w:val="es-CO"/>
        </w:rPr>
        <w:t>. ”</w:t>
      </w:r>
      <w:proofErr w:type="gramEnd"/>
      <w:r w:rsidR="00FB0C44">
        <w:rPr>
          <w:rFonts w:ascii="Arial Narrow" w:hAnsi="Arial Narrow" w:cs="Arial"/>
          <w:bCs/>
          <w:lang w:val="es-CO"/>
        </w:rPr>
        <w:t xml:space="preserve">4. </w:t>
      </w:r>
      <w:r w:rsidR="00FB0C44" w:rsidRPr="00FB0C44">
        <w:rPr>
          <w:rFonts w:ascii="Arial Narrow" w:hAnsi="Arial Narrow" w:cs="Arial"/>
          <w:bCs/>
          <w:lang w:val="es-CO"/>
        </w:rPr>
        <w:t>Revisar y aprobar el programa de trabajo</w:t>
      </w:r>
      <w:r w:rsidR="00FB0C44">
        <w:rPr>
          <w:rFonts w:ascii="Arial Narrow" w:hAnsi="Arial Narrow" w:cs="Arial"/>
          <w:bCs/>
          <w:lang w:val="es-CO"/>
        </w:rPr>
        <w:t xml:space="preserve"> presentado por el contratista. 5. </w:t>
      </w:r>
      <w:r w:rsidR="00FB0C44" w:rsidRPr="00FB0C44">
        <w:rPr>
          <w:rFonts w:ascii="Arial Narrow" w:hAnsi="Arial Narrow" w:cs="Arial"/>
          <w:bCs/>
          <w:lang w:val="es-CO"/>
        </w:rPr>
        <w:t xml:space="preserve">Avalar las hojas de vida </w:t>
      </w:r>
      <w:r w:rsidR="00FB0C44">
        <w:rPr>
          <w:rFonts w:ascii="Arial Narrow" w:hAnsi="Arial Narrow" w:cs="Arial"/>
          <w:bCs/>
          <w:lang w:val="es-CO"/>
        </w:rPr>
        <w:t>presentadas por el contratista. 6 .</w:t>
      </w:r>
      <w:r w:rsidR="00FB0C44" w:rsidRPr="00FB0C44">
        <w:rPr>
          <w:rFonts w:ascii="Arial Narrow" w:hAnsi="Arial Narrow" w:cs="Arial"/>
          <w:bCs/>
          <w:lang w:val="es-CO"/>
        </w:rPr>
        <w:t>Autorizar por escrito el cambio de personal solicitado por el contratista, el cual deberá ser de igual o superior perfil al inicialmente presentado</w:t>
      </w:r>
      <w:r w:rsidR="00FB0C44">
        <w:rPr>
          <w:rFonts w:ascii="Arial Narrow" w:hAnsi="Arial Narrow" w:cs="Arial"/>
          <w:bCs/>
          <w:lang w:val="es-CO"/>
        </w:rPr>
        <w:t xml:space="preserve"> en este proceso de selección. 7 .</w:t>
      </w:r>
      <w:r w:rsidR="00FB0C44" w:rsidRPr="00FB0C44">
        <w:rPr>
          <w:rFonts w:ascii="Arial Narrow" w:hAnsi="Arial Narrow" w:cs="Arial"/>
          <w:bCs/>
          <w:lang w:val="es-CO"/>
        </w:rPr>
        <w:t>Revisar, validar y autorizar las cuentas de cobro p</w:t>
      </w:r>
      <w:r w:rsidR="00FB0C44">
        <w:rPr>
          <w:rFonts w:ascii="Arial Narrow" w:hAnsi="Arial Narrow" w:cs="Arial"/>
          <w:bCs/>
          <w:lang w:val="es-CO"/>
        </w:rPr>
        <w:t xml:space="preserve">resentadas por el contratista. 8. </w:t>
      </w:r>
      <w:r w:rsidR="00FB0C44" w:rsidRPr="00FB0C44">
        <w:rPr>
          <w:rFonts w:ascii="Arial Narrow" w:hAnsi="Arial Narrow" w:cs="Arial"/>
          <w:bCs/>
          <w:lang w:val="es-CO"/>
        </w:rPr>
        <w:t>Elaborar los informes de ejecución y las actas a que haya lugar du</w:t>
      </w:r>
      <w:r w:rsidR="00FB0C44">
        <w:rPr>
          <w:rFonts w:ascii="Arial Narrow" w:hAnsi="Arial Narrow" w:cs="Arial"/>
          <w:bCs/>
          <w:lang w:val="es-CO"/>
        </w:rPr>
        <w:t>rante la ejecución contractual. 9 .</w:t>
      </w:r>
      <w:r w:rsidR="00FB0C44" w:rsidRPr="00FB0C44">
        <w:rPr>
          <w:rFonts w:ascii="Arial Narrow" w:hAnsi="Arial Narrow" w:cs="Arial"/>
          <w:bCs/>
          <w:lang w:val="es-CO"/>
        </w:rPr>
        <w:t>Elaborar la certificación de cumplimiento y recibo a satisfacción del objeto contractual, con el fin de pr</w:t>
      </w:r>
      <w:r w:rsidR="00FB0C44">
        <w:rPr>
          <w:rFonts w:ascii="Arial Narrow" w:hAnsi="Arial Narrow" w:cs="Arial"/>
          <w:bCs/>
          <w:lang w:val="es-CO"/>
        </w:rPr>
        <w:t xml:space="preserve">oceder al pago correspondiente. 10. </w:t>
      </w:r>
      <w:r w:rsidR="00FB0C44" w:rsidRPr="00FB0C44">
        <w:rPr>
          <w:rFonts w:ascii="Arial Narrow" w:hAnsi="Arial Narrow" w:cs="Arial"/>
          <w:bCs/>
          <w:lang w:val="es-CO"/>
        </w:rPr>
        <w:t>Verificar al momento de certificar el cumplimiento del objeto contractual, el cumplimiento por parte del contratista de sus obligaciones con el Sistema de Seguridad Social Integral y pago de aportes para fis</w:t>
      </w:r>
      <w:r w:rsidR="00FB0C44">
        <w:rPr>
          <w:rFonts w:ascii="Arial Narrow" w:hAnsi="Arial Narrow" w:cs="Arial"/>
          <w:bCs/>
          <w:lang w:val="es-CO"/>
        </w:rPr>
        <w:t xml:space="preserve">cales cuando haya lugar a ello. 11. </w:t>
      </w:r>
      <w:r w:rsidR="00FB0C44" w:rsidRPr="00FB0C44">
        <w:rPr>
          <w:rFonts w:ascii="Arial Narrow" w:hAnsi="Arial Narrow" w:cs="Arial"/>
          <w:bCs/>
          <w:lang w:val="es-CO"/>
        </w:rPr>
        <w:t>Impulsar el trámite de los pagos a favor de contratistas en los términos establecidos para tales efectos. Revisar y validar las actas de reunión e informes de ejecución de los servicios de prestados por el contr</w:t>
      </w:r>
      <w:r w:rsidR="00FB0C44">
        <w:rPr>
          <w:rFonts w:ascii="Arial Narrow" w:hAnsi="Arial Narrow" w:cs="Arial"/>
          <w:bCs/>
          <w:lang w:val="es-CO"/>
        </w:rPr>
        <w:t xml:space="preserve">atista. </w:t>
      </w:r>
      <w:r w:rsidR="00FB0C44" w:rsidRPr="00FB0C44">
        <w:rPr>
          <w:rFonts w:ascii="Arial Narrow" w:hAnsi="Arial Narrow" w:cs="Arial"/>
          <w:bCs/>
          <w:lang w:val="es-CO"/>
        </w:rPr>
        <w:t>12.</w:t>
      </w:r>
      <w:r w:rsidR="00FB0C44" w:rsidRPr="00FB0C44">
        <w:rPr>
          <w:rFonts w:ascii="Arial Narrow" w:hAnsi="Arial Narrow" w:cs="Arial"/>
          <w:bCs/>
          <w:lang w:val="es-CO"/>
        </w:rPr>
        <w:tab/>
        <w:t>Proyectar y revisar el act</w:t>
      </w:r>
      <w:r w:rsidR="00FB0C44">
        <w:rPr>
          <w:rFonts w:ascii="Arial Narrow" w:hAnsi="Arial Narrow" w:cs="Arial"/>
          <w:bCs/>
          <w:lang w:val="es-CO"/>
        </w:rPr>
        <w:t xml:space="preserve">a de liquidación del contrato. 13. </w:t>
      </w:r>
      <w:r w:rsidR="00FB0C44" w:rsidRPr="00FB0C44">
        <w:rPr>
          <w:rFonts w:ascii="Arial Narrow" w:hAnsi="Arial Narrow" w:cs="Arial"/>
          <w:bCs/>
          <w:lang w:val="es-CO"/>
        </w:rPr>
        <w:t>Todas aquellas inherentes al desarrollo de la interventoría que sean pertinentes para el buen desarrollo del objeto contractual y aquellas que se pacten en el contrato de intervento</w:t>
      </w:r>
      <w:r w:rsidR="00FB0C44">
        <w:rPr>
          <w:rFonts w:ascii="Arial Narrow" w:hAnsi="Arial Narrow" w:cs="Arial"/>
          <w:bCs/>
          <w:lang w:val="es-CO"/>
        </w:rPr>
        <w:t xml:space="preserve">ría correspondiente. 14. </w:t>
      </w:r>
      <w:r w:rsidR="00FB0C44" w:rsidRPr="00FB0C44">
        <w:rPr>
          <w:rFonts w:ascii="Arial Narrow" w:hAnsi="Arial Narrow" w:cs="Arial"/>
          <w:bCs/>
          <w:lang w:val="es-CO"/>
        </w:rPr>
        <w:t>Informar oportunamente al ordenador del gasto sobre cualquier irregularidad o incumplimiento que se present</w:t>
      </w:r>
      <w:r w:rsidR="00FB0C44">
        <w:rPr>
          <w:rFonts w:ascii="Arial Narrow" w:hAnsi="Arial Narrow" w:cs="Arial"/>
          <w:bCs/>
          <w:lang w:val="es-CO"/>
        </w:rPr>
        <w:t xml:space="preserve">e en la ejecución del contrato. 15. </w:t>
      </w:r>
      <w:r w:rsidR="00FB0C44" w:rsidRPr="00FB0C44">
        <w:rPr>
          <w:rFonts w:ascii="Arial Narrow" w:hAnsi="Arial Narrow" w:cs="Arial"/>
          <w:bCs/>
          <w:lang w:val="es-CO"/>
        </w:rPr>
        <w:t xml:space="preserve">Enviar el original del acta de inicio dentro del día hábil siguiente a la suscripción de la misma, a la Dirección de Asuntos Legales, para que repose en la carpeta del contrato. Mensualmente el supervisor debe aprobar y remitir a fin de que repose en el expediente contractual, original del informe de actividades y de supervisión, esto previo a la radicación de la cuenta de cobro en la Subdirección Financiera y como requisito previo para iniciar el procedimiento de pago. En cuanto a la demás documentación que sea subsiguiente al acta de inicio y que evidencie la ejecución contractual (Informes, comunicaciones, requerimientos, etc.), debe ser enviada a esta dependencia </w:t>
      </w:r>
      <w:proofErr w:type="spellStart"/>
      <w:r w:rsidR="00FB0C44" w:rsidRPr="00FB0C44">
        <w:rPr>
          <w:rFonts w:ascii="Arial Narrow" w:hAnsi="Arial Narrow" w:cs="Arial"/>
          <w:bCs/>
          <w:lang w:val="es-CO"/>
        </w:rPr>
        <w:t>UNICAMENTE</w:t>
      </w:r>
      <w:proofErr w:type="spellEnd"/>
      <w:r w:rsidR="00FB0C44" w:rsidRPr="00FB0C44">
        <w:rPr>
          <w:rFonts w:ascii="Arial Narrow" w:hAnsi="Arial Narrow" w:cs="Arial"/>
          <w:bCs/>
          <w:lang w:val="es-CO"/>
        </w:rPr>
        <w:t xml:space="preserve"> cuando finalice la ejecución contractual, a fin de que repo</w:t>
      </w:r>
      <w:r w:rsidR="00FB0C44">
        <w:rPr>
          <w:rFonts w:ascii="Arial Narrow" w:hAnsi="Arial Narrow" w:cs="Arial"/>
          <w:bCs/>
          <w:lang w:val="es-CO"/>
        </w:rPr>
        <w:t xml:space="preserve">se en la carpeta del contrato. 16. </w:t>
      </w:r>
      <w:r w:rsidR="00FB0C44" w:rsidRPr="00FB0C44">
        <w:rPr>
          <w:rFonts w:ascii="Arial Narrow" w:hAnsi="Arial Narrow" w:cs="Arial"/>
          <w:bCs/>
          <w:lang w:val="es-CO"/>
        </w:rPr>
        <w:t>Solicitar oportunamente las adiciones o modificaciones al contrato, cuando sea procedente.</w:t>
      </w:r>
      <w:r w:rsidR="00FB0C44">
        <w:rPr>
          <w:rFonts w:ascii="Arial Narrow" w:hAnsi="Arial Narrow" w:cs="Arial"/>
          <w:bCs/>
          <w:lang w:val="es-CO"/>
        </w:rPr>
        <w:t xml:space="preserve"> 17. </w:t>
      </w:r>
      <w:r w:rsidR="00FB0C44" w:rsidRPr="00FB0C44">
        <w:rPr>
          <w:rFonts w:ascii="Arial Narrow" w:hAnsi="Arial Narrow" w:cs="Arial"/>
          <w:bCs/>
          <w:lang w:val="es-CO"/>
        </w:rPr>
        <w:t>Exigir al contratista mantener las garantías requeridas vigentes, por el término de ejecución del contrato, hasta su liquidación o por el término que determine la ley según los amparos solicitados.</w:t>
      </w:r>
      <w:r w:rsidR="00FB0C44">
        <w:rPr>
          <w:rFonts w:ascii="Arial Narrow" w:hAnsi="Arial Narrow" w:cs="Arial"/>
          <w:bCs/>
          <w:lang w:val="es-CO"/>
        </w:rPr>
        <w:t xml:space="preserve"> 18. </w:t>
      </w:r>
      <w:r w:rsidR="00FB0C44" w:rsidRPr="00FB0C44">
        <w:rPr>
          <w:rFonts w:ascii="Arial Narrow" w:hAnsi="Arial Narrow" w:cs="Arial"/>
          <w:bCs/>
          <w:lang w:val="es-CO"/>
        </w:rPr>
        <w:t>Una vez vencido el término de ejecución del contrato y en los casos en que se requiera, enviar la Dirección de Asuntos Legales el acta de liquidación del mismo, con los documentos que la soporten y que sean requeridos para tal fin de conformidad con la norma, el manual de contratación y el manual de supervisión e interventoría.</w:t>
      </w:r>
      <w:r w:rsidR="00FB0C44">
        <w:rPr>
          <w:rFonts w:ascii="Arial Narrow" w:hAnsi="Arial Narrow" w:cs="Arial"/>
          <w:bCs/>
          <w:lang w:val="es-CO"/>
        </w:rPr>
        <w:t xml:space="preserve"> 19. </w:t>
      </w:r>
      <w:r w:rsidR="00FB0C44" w:rsidRPr="00FB0C44">
        <w:rPr>
          <w:rFonts w:ascii="Arial Narrow" w:hAnsi="Arial Narrow" w:cs="Arial"/>
          <w:bCs/>
          <w:lang w:val="es-CO"/>
        </w:rPr>
        <w:t>Las señaladas en el manual de contratación y el de supervisión de la Secretaría Distrital de Movilidad.</w:t>
      </w:r>
      <w:r w:rsidR="00FB0C44">
        <w:rPr>
          <w:rFonts w:ascii="Arial Narrow" w:hAnsi="Arial Narrow" w:cs="Arial"/>
          <w:bCs/>
          <w:lang w:val="es-CO"/>
        </w:rPr>
        <w:t xml:space="preserve"> 20. </w:t>
      </w:r>
      <w:r w:rsidR="00FB0C44" w:rsidRPr="00FB0C44">
        <w:rPr>
          <w:rFonts w:ascii="Arial Narrow" w:hAnsi="Arial Narrow" w:cs="Arial"/>
          <w:bCs/>
          <w:lang w:val="es-CO"/>
        </w:rPr>
        <w:t>Las que por su naturaleza y esencia sean necesarias para el buen desarrollo del contrato</w:t>
      </w:r>
      <w:r w:rsidR="00FB0C44">
        <w:rPr>
          <w:rFonts w:ascii="Arial Narrow" w:hAnsi="Arial Narrow" w:cs="Arial"/>
          <w:bCs/>
          <w:lang w:val="es-CO"/>
        </w:rPr>
        <w:t xml:space="preserve"> 21. </w:t>
      </w:r>
      <w:r w:rsidR="00FB0C44" w:rsidRPr="00FB0C44">
        <w:rPr>
          <w:rFonts w:ascii="Arial Narrow" w:hAnsi="Arial Narrow" w:cs="Arial"/>
          <w:bCs/>
          <w:lang w:val="es-CO"/>
        </w:rPr>
        <w:t xml:space="preserve">El contratista deberá dar cumplimiento estricto a la entrega de productos y servicios de cada una de las fases poniendo especial énfasis el cumplimiento de los tiempos y </w:t>
      </w:r>
      <w:r w:rsidR="00FB0C44" w:rsidRPr="00FB0C44">
        <w:rPr>
          <w:rFonts w:ascii="Arial Narrow" w:hAnsi="Arial Narrow" w:cs="Arial"/>
          <w:bCs/>
          <w:lang w:val="es-CO"/>
        </w:rPr>
        <w:lastRenderedPageBreak/>
        <w:t xml:space="preserve">criterios sobre producto establecidos en los </w:t>
      </w:r>
      <w:proofErr w:type="spellStart"/>
      <w:r w:rsidR="00FB0C44" w:rsidRPr="00FB0C44">
        <w:rPr>
          <w:rFonts w:ascii="Arial Narrow" w:hAnsi="Arial Narrow" w:cs="Arial"/>
          <w:bCs/>
          <w:lang w:val="es-CO"/>
        </w:rPr>
        <w:t>ANS</w:t>
      </w:r>
      <w:proofErr w:type="spellEnd"/>
      <w:r w:rsidR="00FB0C44" w:rsidRPr="00FB0C44">
        <w:rPr>
          <w:rFonts w:ascii="Arial Narrow" w:hAnsi="Arial Narrow" w:cs="Arial"/>
          <w:bCs/>
          <w:lang w:val="es-CO"/>
        </w:rPr>
        <w:t xml:space="preserve"> descritas en el numeral 9. del ANEXO TÉCNICO de Interventoría, a fin de evitar las penalidades establecidas en dicho numeral además de iniciar la actuación sancionatoria contractual para la imposición de multas conforme lo señala el numeral 3.15 “Sanciones contractuales” del presente pliego de condiciones</w:t>
      </w:r>
      <w:r w:rsidR="00FB0C44">
        <w:rPr>
          <w:rFonts w:ascii="Arial Narrow" w:hAnsi="Arial Narrow" w:cs="Arial"/>
          <w:bCs/>
          <w:lang w:val="es-CO"/>
        </w:rPr>
        <w:t>.</w:t>
      </w:r>
    </w:p>
    <w:p w14:paraId="3D9268D0" w14:textId="77777777" w:rsidR="00FB0C44" w:rsidRDefault="00FB0C44" w:rsidP="00FB0C44">
      <w:pPr>
        <w:pStyle w:val="Textoindependiente2"/>
        <w:tabs>
          <w:tab w:val="left" w:pos="6285"/>
        </w:tabs>
        <w:spacing w:after="0" w:line="240" w:lineRule="auto"/>
        <w:jc w:val="both"/>
        <w:rPr>
          <w:rFonts w:ascii="Arial Narrow" w:hAnsi="Arial Narrow" w:cs="Arial"/>
          <w:bCs/>
          <w:lang w:val="es-CO"/>
        </w:rPr>
      </w:pPr>
    </w:p>
    <w:p w14:paraId="67E8252A" w14:textId="43C5C6EA" w:rsidR="000E5BD5" w:rsidRDefault="00B57C02" w:rsidP="003E54FC">
      <w:pPr>
        <w:pStyle w:val="Textoindependiente2"/>
        <w:tabs>
          <w:tab w:val="left" w:pos="6285"/>
        </w:tabs>
        <w:spacing w:after="0" w:line="240" w:lineRule="auto"/>
        <w:jc w:val="both"/>
        <w:rPr>
          <w:rFonts w:ascii="Arial Narrow" w:hAnsi="Arial Narrow" w:cs="Arial"/>
        </w:rPr>
      </w:pPr>
      <w:r w:rsidRPr="005C7853">
        <w:rPr>
          <w:rFonts w:ascii="Arial Narrow" w:eastAsia="Times New Roman" w:hAnsi="Arial Narrow" w:cs="Arial"/>
          <w:b/>
          <w:spacing w:val="1"/>
          <w:u w:val="single"/>
          <w:lang w:eastAsia="es-ES"/>
        </w:rPr>
        <w:t xml:space="preserve">CLÁUSULA DÉCIMA QUINTA: </w:t>
      </w:r>
      <w:r w:rsidR="000E5BD5" w:rsidRPr="005C7853">
        <w:rPr>
          <w:rFonts w:ascii="Arial Narrow" w:eastAsia="Times New Roman" w:hAnsi="Arial Narrow" w:cs="Arial"/>
          <w:b/>
          <w:bCs/>
          <w:spacing w:val="1"/>
          <w:lang w:eastAsia="es-ES"/>
        </w:rPr>
        <w:t xml:space="preserve">GARANTÍAS Y MECANISMOS DE COBERTURA DEL </w:t>
      </w:r>
      <w:r w:rsidR="00CD25E3" w:rsidRPr="005C7853">
        <w:rPr>
          <w:rFonts w:ascii="Arial Narrow" w:eastAsia="Times New Roman" w:hAnsi="Arial Narrow" w:cs="Arial"/>
          <w:b/>
          <w:bCs/>
          <w:spacing w:val="1"/>
          <w:lang w:eastAsia="es-ES"/>
        </w:rPr>
        <w:t>RIESGO. -</w:t>
      </w:r>
      <w:r w:rsidR="000E5BD5" w:rsidRPr="005C7853">
        <w:rPr>
          <w:rFonts w:ascii="Arial Narrow" w:eastAsia="Times New Roman" w:hAnsi="Arial Narrow" w:cs="Arial"/>
          <w:b/>
          <w:bCs/>
          <w:spacing w:val="1"/>
          <w:lang w:eastAsia="es-ES"/>
        </w:rPr>
        <w:t xml:space="preserve"> </w:t>
      </w:r>
      <w:r w:rsidR="000E5BD5" w:rsidRPr="005C7853">
        <w:rPr>
          <w:rFonts w:ascii="Arial Narrow" w:hAnsi="Arial Narrow" w:cs="Arial"/>
        </w:rPr>
        <w:t xml:space="preserve">Dentro de los cinco (5) días hábiles siguientes al perfeccionamiento del contrato, el </w:t>
      </w:r>
      <w:r w:rsidR="00505A06" w:rsidRPr="005C7853">
        <w:rPr>
          <w:rFonts w:ascii="Arial Narrow" w:hAnsi="Arial Narrow" w:cs="Arial"/>
        </w:rPr>
        <w:t>contratista</w:t>
      </w:r>
      <w:r w:rsidR="000E5BD5" w:rsidRPr="005C7853">
        <w:rPr>
          <w:rFonts w:ascii="Arial Narrow" w:hAnsi="Arial Narrow" w:cs="Arial"/>
        </w:rPr>
        <w:t>, a su costo</w:t>
      </w:r>
      <w:r w:rsidR="00505A06">
        <w:rPr>
          <w:rFonts w:ascii="Arial Narrow" w:hAnsi="Arial Narrow" w:cs="Arial"/>
        </w:rPr>
        <w:t>,</w:t>
      </w:r>
      <w:r w:rsidR="000E5BD5" w:rsidRPr="005C7853">
        <w:rPr>
          <w:rFonts w:ascii="Arial Narrow" w:hAnsi="Arial Narrow" w:cs="Arial"/>
        </w:rPr>
        <w:t xml:space="preserve"> deberá constituir a favor del DISTRITO CAPITAL – </w:t>
      </w:r>
      <w:r w:rsidR="00794A11">
        <w:rPr>
          <w:rFonts w:ascii="Arial Narrow" w:hAnsi="Arial Narrow" w:cs="Arial"/>
        </w:rPr>
        <w:t>SECRETARÍA</w:t>
      </w:r>
      <w:r w:rsidR="00794A11" w:rsidRPr="005C7853">
        <w:rPr>
          <w:rFonts w:ascii="Arial Narrow" w:hAnsi="Arial Narrow" w:cs="Arial"/>
        </w:rPr>
        <w:t xml:space="preserve"> </w:t>
      </w:r>
      <w:r w:rsidR="000E5BD5" w:rsidRPr="005C7853">
        <w:rPr>
          <w:rFonts w:ascii="Arial Narrow" w:hAnsi="Arial Narrow" w:cs="Arial"/>
        </w:rPr>
        <w:t xml:space="preserve">DISTRITAL DE MOVILIDAD, NIT 899.999.061-9, una de las siguientes garantías: </w:t>
      </w:r>
      <w:r w:rsidR="000E5BD5" w:rsidRPr="00B57C02">
        <w:rPr>
          <w:rFonts w:ascii="Arial Narrow" w:hAnsi="Arial Narrow" w:cs="Arial"/>
          <w:b/>
        </w:rPr>
        <w:t>1.</w:t>
      </w:r>
      <w:r w:rsidR="000E5BD5" w:rsidRPr="005C7853">
        <w:rPr>
          <w:rFonts w:ascii="Arial Narrow" w:hAnsi="Arial Narrow" w:cs="Arial"/>
        </w:rPr>
        <w:t xml:space="preserve"> Contrato de Seguro contenido en una póliza. </w:t>
      </w:r>
      <w:r w:rsidR="00CD25E3" w:rsidRPr="00B57C02">
        <w:rPr>
          <w:rFonts w:ascii="Arial Narrow" w:hAnsi="Arial Narrow" w:cs="Arial"/>
          <w:b/>
        </w:rPr>
        <w:t>2.</w:t>
      </w:r>
      <w:r w:rsidR="00CD25E3" w:rsidRPr="005C7853">
        <w:rPr>
          <w:rFonts w:ascii="Arial Narrow" w:hAnsi="Arial Narrow" w:cs="Arial"/>
        </w:rPr>
        <w:t xml:space="preserve"> </w:t>
      </w:r>
      <w:r w:rsidR="000E5BD5" w:rsidRPr="005C7853">
        <w:rPr>
          <w:rFonts w:ascii="Arial Narrow" w:hAnsi="Arial Narrow" w:cs="Arial"/>
        </w:rPr>
        <w:t>Patrimonio autónomo.</w:t>
      </w:r>
      <w:r w:rsidR="00CD25E3" w:rsidRPr="005C7853">
        <w:rPr>
          <w:rFonts w:ascii="Arial Narrow" w:hAnsi="Arial Narrow" w:cs="Arial"/>
        </w:rPr>
        <w:t xml:space="preserve"> </w:t>
      </w:r>
      <w:r w:rsidR="000E5BD5" w:rsidRPr="00B57C02">
        <w:rPr>
          <w:rFonts w:ascii="Arial Narrow" w:hAnsi="Arial Narrow" w:cs="Arial"/>
          <w:b/>
        </w:rPr>
        <w:t>3.</w:t>
      </w:r>
      <w:r w:rsidR="000E5BD5" w:rsidRPr="005C7853">
        <w:rPr>
          <w:rFonts w:ascii="Arial Narrow" w:hAnsi="Arial Narrow" w:cs="Arial"/>
        </w:rPr>
        <w:t xml:space="preserve"> Garantía Bancaria, de conformidad con lo establecido en el Decreto 1082 de 2015, la cual será aprobada por la </w:t>
      </w:r>
      <w:r w:rsidR="00794A11">
        <w:rPr>
          <w:rFonts w:ascii="Arial Narrow" w:hAnsi="Arial Narrow" w:cs="Arial"/>
        </w:rPr>
        <w:t>Secretaría Distrital de Movilidad</w:t>
      </w:r>
      <w:r w:rsidR="000E5BD5" w:rsidRPr="005C7853">
        <w:rPr>
          <w:rFonts w:ascii="Arial Narrow" w:hAnsi="Arial Narrow" w:cs="Arial"/>
        </w:rPr>
        <w:t xml:space="preserve">, siempre y cuando reúna los requisitos legales y contractuales exigidos. La misma deberá amparar los riegos señalados a continuación: </w:t>
      </w:r>
    </w:p>
    <w:p w14:paraId="5F112148" w14:textId="77777777" w:rsidR="00FB0C44" w:rsidRPr="005C7853" w:rsidRDefault="00FB0C44" w:rsidP="003E54FC">
      <w:pPr>
        <w:pStyle w:val="Textoindependiente2"/>
        <w:tabs>
          <w:tab w:val="left" w:pos="6285"/>
        </w:tabs>
        <w:spacing w:after="0" w:line="240" w:lineRule="auto"/>
        <w:jc w:val="both"/>
        <w:rPr>
          <w:rFonts w:ascii="Arial Narrow" w:hAnsi="Arial Narrow" w:cs="Arial"/>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2410"/>
        <w:gridCol w:w="3827"/>
      </w:tblGrid>
      <w:tr w:rsidR="00FB0C44" w:rsidRPr="00FB0C44" w14:paraId="44B8300C" w14:textId="77777777" w:rsidTr="0086519C">
        <w:trPr>
          <w:trHeight w:val="441"/>
          <w:tblHeader/>
        </w:trPr>
        <w:tc>
          <w:tcPr>
            <w:tcW w:w="255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3BCC155" w14:textId="77777777" w:rsidR="00FB0C44" w:rsidRPr="00FB0C44" w:rsidRDefault="00FB0C44" w:rsidP="00FB0C44">
            <w:pPr>
              <w:spacing w:after="0" w:line="240" w:lineRule="auto"/>
              <w:contextualSpacing/>
              <w:jc w:val="center"/>
              <w:rPr>
                <w:rFonts w:ascii="Arial Narrow" w:eastAsia="Calibri" w:hAnsi="Arial Narrow" w:cs="Arial"/>
                <w:b/>
                <w:sz w:val="20"/>
                <w:szCs w:val="20"/>
                <w:lang w:eastAsia="es-ES"/>
              </w:rPr>
            </w:pPr>
            <w:r w:rsidRPr="00FB0C44">
              <w:rPr>
                <w:rFonts w:ascii="Arial Narrow" w:eastAsia="Calibri" w:hAnsi="Arial Narrow" w:cs="Arial"/>
                <w:b/>
                <w:sz w:val="20"/>
                <w:szCs w:val="20"/>
              </w:rPr>
              <w:t>AMPARO</w:t>
            </w:r>
          </w:p>
        </w:tc>
        <w:tc>
          <w:tcPr>
            <w:tcW w:w="241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B51B54C" w14:textId="77777777" w:rsidR="00FB0C44" w:rsidRPr="00FB0C44" w:rsidRDefault="00FB0C44" w:rsidP="00FB0C44">
            <w:pPr>
              <w:spacing w:after="0" w:line="240" w:lineRule="auto"/>
              <w:contextualSpacing/>
              <w:jc w:val="center"/>
              <w:rPr>
                <w:rFonts w:ascii="Arial Narrow" w:eastAsia="Calibri" w:hAnsi="Arial Narrow" w:cs="Arial"/>
                <w:b/>
                <w:sz w:val="20"/>
                <w:szCs w:val="20"/>
              </w:rPr>
            </w:pPr>
            <w:r w:rsidRPr="00FB0C44">
              <w:rPr>
                <w:rFonts w:ascii="Arial Narrow" w:eastAsia="Calibri" w:hAnsi="Arial Narrow" w:cs="Arial"/>
                <w:b/>
                <w:sz w:val="20"/>
                <w:szCs w:val="20"/>
              </w:rPr>
              <w:t>PORCENTAJE SOBRE EL VALOR DEL CONTRATO</w:t>
            </w:r>
          </w:p>
        </w:tc>
        <w:tc>
          <w:tcPr>
            <w:tcW w:w="38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8A4C8CC" w14:textId="77777777" w:rsidR="00FB0C44" w:rsidRPr="00FB0C44" w:rsidRDefault="00FB0C44" w:rsidP="00FB0C44">
            <w:pPr>
              <w:spacing w:after="0" w:line="240" w:lineRule="auto"/>
              <w:contextualSpacing/>
              <w:jc w:val="center"/>
              <w:rPr>
                <w:rFonts w:ascii="Arial Narrow" w:eastAsia="Calibri" w:hAnsi="Arial Narrow" w:cs="Arial"/>
                <w:b/>
                <w:sz w:val="20"/>
                <w:szCs w:val="20"/>
              </w:rPr>
            </w:pPr>
            <w:r w:rsidRPr="00FB0C44">
              <w:rPr>
                <w:rFonts w:ascii="Arial Narrow" w:eastAsia="Calibri" w:hAnsi="Arial Narrow" w:cs="Arial"/>
                <w:b/>
                <w:sz w:val="20"/>
                <w:szCs w:val="20"/>
              </w:rPr>
              <w:t>VIGENCIA</w:t>
            </w:r>
          </w:p>
        </w:tc>
      </w:tr>
      <w:tr w:rsidR="00FB0C44" w:rsidRPr="00FB0C44" w14:paraId="401ED875" w14:textId="77777777" w:rsidTr="0086519C">
        <w:tc>
          <w:tcPr>
            <w:tcW w:w="2552" w:type="dxa"/>
            <w:tcBorders>
              <w:top w:val="single" w:sz="4" w:space="0" w:color="auto"/>
              <w:left w:val="single" w:sz="4" w:space="0" w:color="auto"/>
              <w:bottom w:val="single" w:sz="4" w:space="0" w:color="auto"/>
              <w:right w:val="single" w:sz="4" w:space="0" w:color="auto"/>
            </w:tcBorders>
            <w:vAlign w:val="center"/>
            <w:hideMark/>
          </w:tcPr>
          <w:p w14:paraId="69181273" w14:textId="77777777" w:rsidR="00FB0C44" w:rsidRPr="00FB0C44" w:rsidRDefault="00FB0C44" w:rsidP="00FB0C44">
            <w:pPr>
              <w:spacing w:after="0" w:line="240" w:lineRule="auto"/>
              <w:contextualSpacing/>
              <w:jc w:val="center"/>
              <w:rPr>
                <w:rFonts w:ascii="Arial Narrow" w:eastAsia="Calibri" w:hAnsi="Arial Narrow" w:cs="Arial"/>
                <w:b/>
                <w:sz w:val="20"/>
                <w:szCs w:val="20"/>
              </w:rPr>
            </w:pPr>
            <w:r w:rsidRPr="00FB0C44">
              <w:rPr>
                <w:rFonts w:ascii="Arial Narrow" w:eastAsia="Calibri" w:hAnsi="Arial Narrow" w:cs="Times New Roman"/>
                <w:sz w:val="20"/>
                <w:szCs w:val="20"/>
              </w:rPr>
              <w:t>CUMPLIMIENTO DEL CONTRATO</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B88BAAA" w14:textId="77777777" w:rsidR="00FB0C44" w:rsidRPr="00FB0C44" w:rsidRDefault="00FB0C44" w:rsidP="00FB0C44">
            <w:pPr>
              <w:spacing w:after="0" w:line="240" w:lineRule="auto"/>
              <w:contextualSpacing/>
              <w:jc w:val="center"/>
              <w:rPr>
                <w:rFonts w:ascii="Arial Narrow" w:eastAsia="Calibri" w:hAnsi="Arial Narrow" w:cs="Arial"/>
                <w:sz w:val="20"/>
                <w:szCs w:val="20"/>
              </w:rPr>
            </w:pPr>
            <w:r w:rsidRPr="00FB0C44">
              <w:rPr>
                <w:rFonts w:ascii="Arial Narrow" w:eastAsia="Calibri" w:hAnsi="Arial Narrow" w:cs="Times New Roman"/>
                <w:sz w:val="20"/>
                <w:szCs w:val="20"/>
              </w:rPr>
              <w:t>40% del valor del Contrato</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76DF363" w14:textId="77777777" w:rsidR="00FB0C44" w:rsidRPr="00FB0C44" w:rsidRDefault="00FB0C44" w:rsidP="00FB0C44">
            <w:pPr>
              <w:spacing w:after="0" w:line="240" w:lineRule="auto"/>
              <w:contextualSpacing/>
              <w:jc w:val="both"/>
              <w:rPr>
                <w:rFonts w:ascii="Arial Narrow" w:eastAsia="Calibri" w:hAnsi="Arial Narrow" w:cs="Arial"/>
                <w:sz w:val="20"/>
                <w:szCs w:val="20"/>
              </w:rPr>
            </w:pPr>
            <w:r w:rsidRPr="00FB0C44">
              <w:rPr>
                <w:rFonts w:ascii="Arial Narrow" w:eastAsia="Calibri" w:hAnsi="Arial Narrow" w:cs="Arial"/>
                <w:bCs/>
                <w:sz w:val="20"/>
                <w:szCs w:val="20"/>
              </w:rPr>
              <w:t xml:space="preserve">Vigente por el término de duración del contrato </w:t>
            </w:r>
            <w:r w:rsidRPr="00FB0C44">
              <w:rPr>
                <w:rFonts w:ascii="Arial Narrow" w:eastAsia="Calibri" w:hAnsi="Arial Narrow" w:cs="Arial"/>
                <w:b/>
                <w:bCs/>
                <w:sz w:val="20"/>
                <w:szCs w:val="20"/>
                <w:u w:val="single"/>
              </w:rPr>
              <w:t>y seis (6) meses más</w:t>
            </w:r>
            <w:r w:rsidRPr="00FB0C44">
              <w:rPr>
                <w:rFonts w:ascii="Arial Narrow" w:eastAsia="Calibri" w:hAnsi="Arial Narrow" w:cs="Arial"/>
                <w:bCs/>
                <w:sz w:val="20"/>
                <w:szCs w:val="20"/>
              </w:rPr>
              <w:t>, contados a partir de la suscripción del contrato. Cubrirá los perjuicios derivados de: i. Incumplimiento total o parcial del contrato, cuando el incumplimiento es imputable al contratista; ii. El cumplimiento tardío o defectuoso del contrato, cuando el incumplimiento es imputable al contratista. iii. El pago del valor de las multas y de la cláusula penal pecuniaria.</w:t>
            </w:r>
          </w:p>
        </w:tc>
      </w:tr>
      <w:tr w:rsidR="00FB0C44" w:rsidRPr="00FB0C44" w14:paraId="409283CF" w14:textId="77777777" w:rsidTr="0086519C">
        <w:trPr>
          <w:trHeight w:val="384"/>
        </w:trPr>
        <w:tc>
          <w:tcPr>
            <w:tcW w:w="2552" w:type="dxa"/>
            <w:tcBorders>
              <w:top w:val="single" w:sz="4" w:space="0" w:color="auto"/>
              <w:left w:val="single" w:sz="4" w:space="0" w:color="auto"/>
              <w:bottom w:val="single" w:sz="4" w:space="0" w:color="auto"/>
              <w:right w:val="single" w:sz="4" w:space="0" w:color="auto"/>
            </w:tcBorders>
            <w:vAlign w:val="center"/>
            <w:hideMark/>
          </w:tcPr>
          <w:p w14:paraId="7A62E2E2" w14:textId="77777777" w:rsidR="00FB0C44" w:rsidRPr="00FB0C44" w:rsidRDefault="00FB0C44" w:rsidP="00FB0C44">
            <w:pPr>
              <w:spacing w:after="0" w:line="240" w:lineRule="auto"/>
              <w:contextualSpacing/>
              <w:jc w:val="center"/>
              <w:rPr>
                <w:rFonts w:ascii="Arial Narrow" w:eastAsia="Calibri" w:hAnsi="Arial Narrow" w:cs="Arial"/>
                <w:b/>
                <w:sz w:val="20"/>
                <w:szCs w:val="20"/>
              </w:rPr>
            </w:pPr>
            <w:r w:rsidRPr="00FB0C44">
              <w:rPr>
                <w:rFonts w:ascii="Arial Narrow" w:eastAsia="Calibri" w:hAnsi="Arial Narrow" w:cs="Times New Roman"/>
                <w:sz w:val="20"/>
                <w:szCs w:val="20"/>
              </w:rPr>
              <w:t>CALIDAD DEL SERVICIO</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EA6E4E6" w14:textId="77777777" w:rsidR="00FB0C44" w:rsidRPr="00FB0C44" w:rsidRDefault="00FB0C44" w:rsidP="00FB0C44">
            <w:pPr>
              <w:spacing w:after="0" w:line="240" w:lineRule="auto"/>
              <w:contextualSpacing/>
              <w:jc w:val="center"/>
              <w:rPr>
                <w:rFonts w:ascii="Arial Narrow" w:eastAsia="Calibri" w:hAnsi="Arial Narrow" w:cs="Arial"/>
                <w:sz w:val="20"/>
                <w:szCs w:val="20"/>
              </w:rPr>
            </w:pPr>
            <w:r w:rsidRPr="00FB0C44">
              <w:rPr>
                <w:rFonts w:ascii="Arial Narrow" w:eastAsia="Calibri" w:hAnsi="Arial Narrow" w:cs="Times New Roman"/>
                <w:sz w:val="20"/>
                <w:szCs w:val="20"/>
              </w:rPr>
              <w:t>20% del valor del Contrato</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3A81B81" w14:textId="77777777" w:rsidR="00FB0C44" w:rsidRPr="00FB0C44" w:rsidRDefault="00FB0C44" w:rsidP="00FB0C44">
            <w:pPr>
              <w:tabs>
                <w:tab w:val="left" w:pos="567"/>
              </w:tabs>
              <w:autoSpaceDE w:val="0"/>
              <w:autoSpaceDN w:val="0"/>
              <w:spacing w:after="0" w:line="240" w:lineRule="auto"/>
              <w:jc w:val="both"/>
              <w:rPr>
                <w:rFonts w:ascii="Arial Narrow" w:eastAsia="Times New Roman" w:hAnsi="Arial Narrow" w:cs="Arial"/>
                <w:color w:val="000000"/>
                <w:sz w:val="20"/>
                <w:szCs w:val="20"/>
                <w:lang w:bidi="en-US"/>
              </w:rPr>
            </w:pPr>
            <w:r w:rsidRPr="00FB0C44">
              <w:rPr>
                <w:rFonts w:ascii="Arial Narrow" w:eastAsia="Times New Roman" w:hAnsi="Arial Narrow" w:cs="Arial"/>
                <w:color w:val="000000"/>
                <w:sz w:val="20"/>
                <w:szCs w:val="20"/>
                <w:lang w:bidi="en-US"/>
              </w:rPr>
              <w:t>Su vigencia se iniciará a partir del recibo a satisfacción de la obra fruto de la interventoría por parte de la Entidad y la misma se constituirá por un término de cinco (5) años.</w:t>
            </w:r>
          </w:p>
          <w:p w14:paraId="0333F670" w14:textId="77777777" w:rsidR="00FB0C44" w:rsidRPr="00FB0C44" w:rsidRDefault="00FB0C44" w:rsidP="00FB0C44">
            <w:pPr>
              <w:tabs>
                <w:tab w:val="left" w:pos="567"/>
              </w:tabs>
              <w:autoSpaceDE w:val="0"/>
              <w:autoSpaceDN w:val="0"/>
              <w:spacing w:after="0" w:line="240" w:lineRule="auto"/>
              <w:jc w:val="both"/>
              <w:rPr>
                <w:rFonts w:ascii="Arial Narrow" w:eastAsia="Times New Roman" w:hAnsi="Arial Narrow" w:cs="Arial"/>
                <w:color w:val="000000"/>
                <w:sz w:val="20"/>
                <w:szCs w:val="20"/>
                <w:lang w:bidi="en-US"/>
              </w:rPr>
            </w:pPr>
          </w:p>
          <w:p w14:paraId="7B81E09B" w14:textId="77777777" w:rsidR="00FB0C44" w:rsidRPr="00FB0C44" w:rsidRDefault="00FB0C44" w:rsidP="00FB0C44">
            <w:pPr>
              <w:spacing w:after="0" w:line="240" w:lineRule="auto"/>
              <w:contextualSpacing/>
              <w:jc w:val="both"/>
              <w:rPr>
                <w:rFonts w:ascii="Arial Narrow" w:eastAsia="Calibri" w:hAnsi="Arial Narrow" w:cs="Arial"/>
                <w:sz w:val="20"/>
                <w:szCs w:val="20"/>
              </w:rPr>
            </w:pPr>
            <w:r w:rsidRPr="00FB0C44">
              <w:rPr>
                <w:rFonts w:ascii="Arial Narrow" w:eastAsia="Calibri" w:hAnsi="Arial Narrow" w:cs="Arial"/>
                <w:color w:val="000000"/>
                <w:sz w:val="20"/>
                <w:szCs w:val="20"/>
              </w:rPr>
              <w:t>En todo caso, la vigencia de este amparo debe ser igual al plazo de la garantía de estabilidad del contrato principal en cumplimiento del parágrafo del artículo 85 de la Ley 1474 de 2011.</w:t>
            </w:r>
          </w:p>
        </w:tc>
      </w:tr>
      <w:tr w:rsidR="00FB0C44" w:rsidRPr="00FB0C44" w14:paraId="4D80BE4B" w14:textId="77777777" w:rsidTr="0086519C">
        <w:trPr>
          <w:trHeight w:val="804"/>
        </w:trPr>
        <w:tc>
          <w:tcPr>
            <w:tcW w:w="2552" w:type="dxa"/>
            <w:tcBorders>
              <w:top w:val="single" w:sz="4" w:space="0" w:color="auto"/>
              <w:left w:val="single" w:sz="4" w:space="0" w:color="auto"/>
              <w:bottom w:val="single" w:sz="4" w:space="0" w:color="auto"/>
              <w:right w:val="single" w:sz="4" w:space="0" w:color="auto"/>
            </w:tcBorders>
            <w:vAlign w:val="center"/>
            <w:hideMark/>
          </w:tcPr>
          <w:p w14:paraId="4FD78386" w14:textId="77777777" w:rsidR="00FB0C44" w:rsidRPr="00FB0C44" w:rsidRDefault="00FB0C44" w:rsidP="00FB0C44">
            <w:pPr>
              <w:spacing w:after="0" w:line="240" w:lineRule="auto"/>
              <w:contextualSpacing/>
              <w:jc w:val="center"/>
              <w:rPr>
                <w:rFonts w:ascii="Arial Narrow" w:eastAsia="Calibri" w:hAnsi="Arial Narrow" w:cs="Arial"/>
                <w:b/>
                <w:sz w:val="20"/>
                <w:szCs w:val="20"/>
              </w:rPr>
            </w:pPr>
            <w:r w:rsidRPr="00FB0C44">
              <w:rPr>
                <w:rFonts w:ascii="Arial Narrow" w:eastAsia="Calibri" w:hAnsi="Arial Narrow" w:cs="Times New Roman"/>
                <w:bCs/>
                <w:sz w:val="20"/>
                <w:szCs w:val="20"/>
              </w:rPr>
              <w:t>PAGO DE SALARIOS, PRESTACIONES SOCIALES E INDEMNIZACIONES LABORALES</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9DD9807" w14:textId="77777777" w:rsidR="00FB0C44" w:rsidRPr="00FB0C44" w:rsidRDefault="00FB0C44" w:rsidP="00FB0C44">
            <w:pPr>
              <w:spacing w:after="0" w:line="240" w:lineRule="auto"/>
              <w:contextualSpacing/>
              <w:jc w:val="center"/>
              <w:rPr>
                <w:rFonts w:ascii="Arial Narrow" w:eastAsia="Calibri" w:hAnsi="Arial Narrow" w:cs="Arial"/>
                <w:sz w:val="20"/>
                <w:szCs w:val="20"/>
              </w:rPr>
            </w:pPr>
            <w:r w:rsidRPr="00FB0C44">
              <w:rPr>
                <w:rFonts w:ascii="Arial Narrow" w:eastAsia="Calibri" w:hAnsi="Arial Narrow" w:cs="Times New Roman"/>
                <w:sz w:val="20"/>
                <w:szCs w:val="20"/>
              </w:rPr>
              <w:t>10% del valor del Contrato</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51E110B" w14:textId="77777777" w:rsidR="00FB0C44" w:rsidRPr="00FB0C44" w:rsidRDefault="00FB0C44" w:rsidP="00FB0C44">
            <w:pPr>
              <w:spacing w:after="0" w:line="240" w:lineRule="auto"/>
              <w:contextualSpacing/>
              <w:jc w:val="both"/>
              <w:rPr>
                <w:rFonts w:ascii="Arial Narrow" w:eastAsia="Calibri" w:hAnsi="Arial Narrow" w:cs="Arial"/>
                <w:sz w:val="20"/>
                <w:szCs w:val="20"/>
              </w:rPr>
            </w:pPr>
            <w:r w:rsidRPr="00FB0C44">
              <w:rPr>
                <w:rFonts w:ascii="Arial Narrow" w:eastAsia="Calibri" w:hAnsi="Arial Narrow" w:cs="Arial"/>
                <w:sz w:val="20"/>
                <w:szCs w:val="20"/>
              </w:rPr>
              <w:t>Igual al plazo de ejecución y tres (3) años más contado a partir de la suscripción del contrato.</w:t>
            </w:r>
          </w:p>
        </w:tc>
      </w:tr>
    </w:tbl>
    <w:p w14:paraId="553905BE" w14:textId="2F6FD84A" w:rsidR="000E5BD5" w:rsidRDefault="000E5BD5" w:rsidP="000E5BD5">
      <w:pPr>
        <w:widowControl w:val="0"/>
        <w:autoSpaceDE w:val="0"/>
        <w:autoSpaceDN w:val="0"/>
        <w:adjustRightInd w:val="0"/>
        <w:spacing w:after="0" w:line="240" w:lineRule="auto"/>
        <w:ind w:left="2" w:right="40"/>
        <w:jc w:val="both"/>
        <w:rPr>
          <w:rFonts w:ascii="Arial Narrow" w:hAnsi="Arial Narrow" w:cs="Arial"/>
          <w:b/>
        </w:rPr>
      </w:pPr>
    </w:p>
    <w:p w14:paraId="70C94AD3" w14:textId="77777777" w:rsidR="00D5161A" w:rsidRDefault="00D5161A" w:rsidP="000E5BD5">
      <w:pPr>
        <w:widowControl w:val="0"/>
        <w:autoSpaceDE w:val="0"/>
        <w:autoSpaceDN w:val="0"/>
        <w:adjustRightInd w:val="0"/>
        <w:spacing w:after="0" w:line="240" w:lineRule="auto"/>
        <w:ind w:left="2" w:right="40"/>
        <w:jc w:val="both"/>
        <w:rPr>
          <w:rFonts w:ascii="Arial Narrow" w:hAnsi="Arial Narrow" w:cs="Arial"/>
          <w:b/>
        </w:rPr>
      </w:pPr>
    </w:p>
    <w:p w14:paraId="079E3DB7" w14:textId="65E319C0" w:rsidR="000E5BD5" w:rsidRPr="005C7853" w:rsidRDefault="000E5BD5" w:rsidP="000E5BD5">
      <w:pPr>
        <w:widowControl w:val="0"/>
        <w:autoSpaceDE w:val="0"/>
        <w:autoSpaceDN w:val="0"/>
        <w:adjustRightInd w:val="0"/>
        <w:spacing w:after="0" w:line="240" w:lineRule="auto"/>
        <w:ind w:left="2" w:right="40"/>
        <w:jc w:val="both"/>
        <w:rPr>
          <w:rFonts w:ascii="Arial Narrow" w:eastAsia="Calibri" w:hAnsi="Arial Narrow" w:cs="Arial"/>
          <w:bCs/>
        </w:rPr>
      </w:pPr>
      <w:r w:rsidRPr="005C7853">
        <w:rPr>
          <w:rFonts w:ascii="Arial Narrow" w:hAnsi="Arial Narrow" w:cs="Arial"/>
          <w:b/>
        </w:rPr>
        <w:t>PARÁGRAFO PRIMERO:</w:t>
      </w:r>
      <w:r w:rsidRPr="005C7853">
        <w:rPr>
          <w:rFonts w:ascii="Arial Narrow" w:hAnsi="Arial Narrow" w:cs="Arial"/>
        </w:rPr>
        <w:t xml:space="preserve"> </w:t>
      </w:r>
      <w:r w:rsidRPr="005C7853">
        <w:rPr>
          <w:rFonts w:ascii="Arial Narrow" w:hAnsi="Arial Narrow" w:cs="Arial"/>
          <w:iCs/>
          <w:color w:val="000000"/>
          <w:lang w:eastAsia="es-CO"/>
        </w:rPr>
        <w:t xml:space="preserve">En el evento en que se aumente el valor del contrato o se prorrogue su vigencia, deberán ampliarse las garantías de que trata la presente cláusula dentro de los cinco (5) días hábiles siguientes contados a partir de la firma del documento que se suscriba para tales fines. </w:t>
      </w:r>
      <w:r w:rsidRPr="005C7853">
        <w:rPr>
          <w:rFonts w:ascii="Arial Narrow" w:hAnsi="Arial Narrow" w:cs="Arial"/>
          <w:b/>
          <w:iCs/>
          <w:color w:val="000000"/>
          <w:lang w:eastAsia="es-CO"/>
        </w:rPr>
        <w:t>PARÁGRAFO SEGUNDO:</w:t>
      </w:r>
      <w:r w:rsidRPr="005C7853">
        <w:rPr>
          <w:rFonts w:ascii="Arial Narrow" w:hAnsi="Arial Narrow" w:cs="Arial"/>
          <w:iCs/>
          <w:color w:val="000000"/>
          <w:lang w:eastAsia="es-CO"/>
        </w:rPr>
        <w:t xml:space="preserve"> Cuando la </w:t>
      </w:r>
      <w:r w:rsidR="007D2C7C" w:rsidRPr="005C7853">
        <w:rPr>
          <w:rFonts w:ascii="Arial Narrow" w:hAnsi="Arial Narrow" w:cs="Arial"/>
          <w:iCs/>
          <w:color w:val="000000"/>
          <w:lang w:eastAsia="es-CO"/>
        </w:rPr>
        <w:t>e</w:t>
      </w:r>
      <w:r w:rsidRPr="005C7853">
        <w:rPr>
          <w:rFonts w:ascii="Arial Narrow" w:hAnsi="Arial Narrow" w:cs="Arial"/>
          <w:iCs/>
          <w:color w:val="000000"/>
          <w:lang w:eastAsia="es-CO"/>
        </w:rPr>
        <w:t>ntidad que expida la garantía o póliza de seguros sea intervenida por el Gobierno Nacional o por la autoridad competente</w:t>
      </w:r>
      <w:r w:rsidR="00505A06">
        <w:rPr>
          <w:rFonts w:ascii="Arial Narrow" w:hAnsi="Arial Narrow" w:cs="Arial"/>
          <w:iCs/>
          <w:color w:val="000000"/>
          <w:lang w:eastAsia="es-CO"/>
        </w:rPr>
        <w:t>,</w:t>
      </w:r>
      <w:r w:rsidRPr="005C7853">
        <w:rPr>
          <w:rFonts w:ascii="Arial Narrow" w:hAnsi="Arial Narrow" w:cs="Arial"/>
          <w:iCs/>
          <w:color w:val="000000"/>
          <w:lang w:eastAsia="es-CO"/>
        </w:rPr>
        <w:t xml:space="preserve"> que genere incertidumbre respecto del </w:t>
      </w:r>
      <w:r w:rsidR="00E83971" w:rsidRPr="005C7853">
        <w:rPr>
          <w:rFonts w:ascii="Arial Narrow" w:hAnsi="Arial Narrow" w:cs="Arial"/>
          <w:iCs/>
          <w:color w:val="000000"/>
          <w:lang w:eastAsia="es-CO"/>
        </w:rPr>
        <w:t xml:space="preserve">pago del riesgo asegurado a la </w:t>
      </w:r>
      <w:r w:rsidR="00A24517" w:rsidRPr="005C7853">
        <w:rPr>
          <w:rFonts w:ascii="Arial Narrow" w:hAnsi="Arial Narrow" w:cs="Arial"/>
          <w:iCs/>
          <w:color w:val="000000"/>
          <w:lang w:eastAsia="es-CO"/>
        </w:rPr>
        <w:t>Secretaría Distrital de Movilidad</w:t>
      </w:r>
      <w:r w:rsidRPr="005C7853">
        <w:rPr>
          <w:rFonts w:ascii="Arial Narrow" w:hAnsi="Arial Narrow" w:cs="Arial"/>
          <w:iCs/>
          <w:color w:val="000000"/>
          <w:lang w:eastAsia="es-CO"/>
        </w:rPr>
        <w:t xml:space="preserve"> (en caso de presentarse), el contratista deberá de manera inmediata </w:t>
      </w:r>
      <w:r w:rsidRPr="005C7853">
        <w:rPr>
          <w:rFonts w:ascii="Arial Narrow" w:hAnsi="Arial Narrow" w:cs="Arial"/>
          <w:iCs/>
          <w:color w:val="000000"/>
          <w:lang w:eastAsia="es-CO"/>
        </w:rPr>
        <w:lastRenderedPageBreak/>
        <w:t xml:space="preserve">presentar nuevas pólizas o garantías que remplacen las expedidas por la </w:t>
      </w:r>
      <w:r w:rsidR="00794A11">
        <w:rPr>
          <w:rFonts w:ascii="Arial Narrow" w:hAnsi="Arial Narrow" w:cs="Arial"/>
          <w:iCs/>
          <w:color w:val="000000"/>
          <w:lang w:eastAsia="es-CO"/>
        </w:rPr>
        <w:t>e</w:t>
      </w:r>
      <w:r w:rsidRPr="005C7853">
        <w:rPr>
          <w:rFonts w:ascii="Arial Narrow" w:hAnsi="Arial Narrow" w:cs="Arial"/>
          <w:iCs/>
          <w:color w:val="000000"/>
          <w:lang w:eastAsia="es-CO"/>
        </w:rPr>
        <w:t>ntidad intervenida.</w:t>
      </w:r>
    </w:p>
    <w:p w14:paraId="77DC2EFA" w14:textId="77777777" w:rsidR="00BD575D" w:rsidRPr="005C7853" w:rsidRDefault="00BD575D" w:rsidP="00C87745">
      <w:pPr>
        <w:tabs>
          <w:tab w:val="left" w:pos="6285"/>
        </w:tabs>
        <w:spacing w:after="0" w:line="240" w:lineRule="auto"/>
        <w:jc w:val="both"/>
        <w:rPr>
          <w:rFonts w:ascii="Arial Narrow" w:hAnsi="Arial Narrow"/>
        </w:rPr>
      </w:pPr>
    </w:p>
    <w:p w14:paraId="1CB1528D" w14:textId="52352F11" w:rsidR="00873EA5" w:rsidRPr="005C7853" w:rsidRDefault="00B57C02" w:rsidP="00FF5F6C">
      <w:pPr>
        <w:autoSpaceDE w:val="0"/>
        <w:autoSpaceDN w:val="0"/>
        <w:adjustRightInd w:val="0"/>
        <w:spacing w:after="0" w:line="240" w:lineRule="auto"/>
        <w:jc w:val="both"/>
        <w:rPr>
          <w:rFonts w:ascii="Arial Narrow" w:hAnsi="Arial Narrow" w:cs="Arial"/>
          <w:b/>
          <w:color w:val="222222"/>
          <w:spacing w:val="6"/>
          <w:lang w:eastAsia="es-ES"/>
        </w:rPr>
      </w:pPr>
      <w:r w:rsidRPr="005C7853">
        <w:rPr>
          <w:rFonts w:ascii="Arial Narrow" w:eastAsia="Times New Roman" w:hAnsi="Arial Narrow" w:cs="Arial"/>
          <w:b/>
          <w:bCs/>
          <w:spacing w:val="1"/>
          <w:u w:val="single"/>
          <w:lang w:eastAsia="es-ES"/>
        </w:rPr>
        <w:t>CLÁUSULA DÉCIMA SEXTA:</w:t>
      </w:r>
      <w:r w:rsidRPr="005C7853">
        <w:rPr>
          <w:rFonts w:ascii="Arial Narrow" w:eastAsia="Times New Roman" w:hAnsi="Arial Narrow" w:cs="Arial"/>
          <w:b/>
          <w:bCs/>
          <w:spacing w:val="-2"/>
          <w:lang w:eastAsia="es-ES"/>
        </w:rPr>
        <w:t xml:space="preserve"> </w:t>
      </w:r>
      <w:r w:rsidR="003C2EE2" w:rsidRPr="005C7853">
        <w:rPr>
          <w:rFonts w:ascii="Arial Narrow" w:eastAsia="Times New Roman" w:hAnsi="Arial Narrow" w:cs="Arial"/>
          <w:b/>
          <w:spacing w:val="1"/>
          <w:lang w:eastAsia="es-ES"/>
        </w:rPr>
        <w:t xml:space="preserve">SANCIONES. </w:t>
      </w:r>
      <w:r w:rsidR="003C2EE2" w:rsidRPr="001653C9">
        <w:rPr>
          <w:rFonts w:ascii="Arial Narrow" w:eastAsia="Times New Roman" w:hAnsi="Arial Narrow" w:cs="Arial"/>
          <w:b/>
          <w:spacing w:val="1"/>
          <w:lang w:eastAsia="es-ES"/>
        </w:rPr>
        <w:t>-</w:t>
      </w:r>
      <w:r w:rsidR="00873EA5" w:rsidRPr="00F101B2">
        <w:rPr>
          <w:rFonts w:ascii="Arial Narrow" w:eastAsia="Times New Roman" w:hAnsi="Arial Narrow" w:cs="Arial"/>
          <w:b/>
          <w:spacing w:val="1"/>
          <w:lang w:eastAsia="es-ES"/>
        </w:rPr>
        <w:t xml:space="preserve"> </w:t>
      </w:r>
      <w:r w:rsidR="00873EA5" w:rsidRPr="001653C9">
        <w:rPr>
          <w:rFonts w:ascii="Arial Narrow" w:eastAsia="Times New Roman" w:hAnsi="Arial Narrow" w:cs="Arial"/>
          <w:b/>
          <w:spacing w:val="1"/>
          <w:lang w:eastAsia="es-ES"/>
        </w:rPr>
        <w:t>A.</w:t>
      </w:r>
      <w:r w:rsidR="00873EA5" w:rsidRPr="00F101B2">
        <w:rPr>
          <w:rFonts w:ascii="Arial Narrow" w:eastAsia="Times New Roman" w:hAnsi="Arial Narrow" w:cs="Arial"/>
          <w:b/>
          <w:spacing w:val="1"/>
          <w:lang w:eastAsia="es-ES"/>
        </w:rPr>
        <w:t xml:space="preserve"> </w:t>
      </w:r>
      <w:r w:rsidR="00873EA5" w:rsidRPr="005C7853">
        <w:rPr>
          <w:rFonts w:ascii="Arial Narrow" w:eastAsia="Times New Roman" w:hAnsi="Arial Narrow" w:cs="Arial"/>
          <w:b/>
          <w:spacing w:val="1"/>
          <w:lang w:eastAsia="es-ES"/>
        </w:rPr>
        <w:t>MULTAS:</w:t>
      </w:r>
      <w:r>
        <w:rPr>
          <w:rFonts w:ascii="Arial Narrow" w:hAnsi="Arial Narrow" w:cs="Arial"/>
          <w:color w:val="222222"/>
          <w:lang w:eastAsia="es-ES"/>
        </w:rPr>
        <w:t xml:space="preserve"> </w:t>
      </w:r>
      <w:r w:rsidR="00D5677C" w:rsidRPr="00D5677C">
        <w:rPr>
          <w:rFonts w:ascii="Arial Narrow" w:hAnsi="Arial Narrow" w:cs="Arial"/>
          <w:color w:val="222222"/>
          <w:lang w:eastAsia="es-ES"/>
        </w:rPr>
        <w:t>En caso de incumplimiento de las obligaciones específicas a cargo del CONTRATISTA, LA SECRETARÍA podrá imponer multa diaria equivalente al punto cinco por ciento (0,5%) del valor del contrato por cada día de retraso que tenga el contratista en la ejecución de la obligación y/o producto pactado, sin que el monto total de ellas, una vez en firme las resoluciones que las imponen, exceda el cuarenta por ciento (40%) del valor total del contrato incluyendo adiciones presupuestales si hubiere. El pago o compensación de los valores fruto de las multas no exonera al CONTRATISTA del cumplimiento de las obligaciones emanadas del contrato.</w:t>
      </w:r>
      <w:r w:rsidR="00D5677C">
        <w:rPr>
          <w:rFonts w:ascii="Arial Narrow" w:hAnsi="Arial Narrow" w:cs="Arial"/>
          <w:color w:val="222222"/>
          <w:lang w:eastAsia="es-ES"/>
        </w:rPr>
        <w:t xml:space="preserve"> </w:t>
      </w:r>
      <w:r w:rsidR="00873EA5" w:rsidRPr="00A44977">
        <w:rPr>
          <w:rFonts w:ascii="Arial Narrow" w:hAnsi="Arial Narrow" w:cs="Arial"/>
          <w:b/>
          <w:color w:val="222222"/>
          <w:lang w:eastAsia="es-ES"/>
        </w:rPr>
        <w:t xml:space="preserve">PARÁGRAFO PRIMERO: </w:t>
      </w:r>
      <w:r w:rsidR="00873EA5" w:rsidRPr="00A44977">
        <w:rPr>
          <w:rFonts w:ascii="Arial Narrow" w:hAnsi="Arial Narrow" w:cs="Arial"/>
          <w:color w:val="222222"/>
          <w:lang w:eastAsia="es-ES"/>
        </w:rPr>
        <w:t xml:space="preserve">Las partes acuerdan </w:t>
      </w:r>
      <w:r w:rsidR="007D2C7C" w:rsidRPr="00A44977">
        <w:rPr>
          <w:rFonts w:ascii="Arial Narrow" w:hAnsi="Arial Narrow" w:cs="Arial"/>
          <w:color w:val="222222"/>
          <w:lang w:eastAsia="es-ES"/>
        </w:rPr>
        <w:t xml:space="preserve">que </w:t>
      </w:r>
      <w:r w:rsidR="00873EA5" w:rsidRPr="00A44977">
        <w:rPr>
          <w:rFonts w:ascii="Arial Narrow" w:hAnsi="Arial Narrow" w:cs="Arial"/>
          <w:color w:val="222222"/>
          <w:lang w:eastAsia="es-ES"/>
        </w:rPr>
        <w:t xml:space="preserve">en caso de proceder a la aplicación de multas, la </w:t>
      </w:r>
      <w:r w:rsidR="00794A11" w:rsidRPr="00A44977">
        <w:rPr>
          <w:rFonts w:ascii="Arial Narrow" w:hAnsi="Arial Narrow" w:cs="Arial"/>
        </w:rPr>
        <w:t xml:space="preserve">Secretaría Distrital de Movilidad </w:t>
      </w:r>
      <w:r w:rsidR="00873EA5" w:rsidRPr="00A44977">
        <w:rPr>
          <w:rFonts w:ascii="Arial Narrow" w:hAnsi="Arial Narrow" w:cs="Arial"/>
          <w:color w:val="222222"/>
          <w:lang w:eastAsia="es-ES"/>
        </w:rPr>
        <w:t xml:space="preserve">lo podrá hacer directamente y el </w:t>
      </w:r>
      <w:r w:rsidR="00DB3FFA" w:rsidRPr="00A44977">
        <w:rPr>
          <w:rFonts w:ascii="Arial Narrow" w:hAnsi="Arial Narrow" w:cs="Arial"/>
          <w:color w:val="222222"/>
          <w:lang w:eastAsia="es-ES"/>
        </w:rPr>
        <w:t xml:space="preserve">contratista </w:t>
      </w:r>
      <w:r w:rsidR="00873EA5" w:rsidRPr="00A44977">
        <w:rPr>
          <w:rFonts w:ascii="Arial Narrow" w:hAnsi="Arial Narrow" w:cs="Arial"/>
          <w:color w:val="222222"/>
          <w:lang w:eastAsia="es-ES"/>
        </w:rPr>
        <w:t xml:space="preserve">autoriza expresamente la realización del procedimiento y del descuento del valor de la multa de los saldos adeudados a la fecha en favor del </w:t>
      </w:r>
      <w:r w:rsidR="00DB3FFA" w:rsidRPr="00A44977">
        <w:rPr>
          <w:rFonts w:ascii="Arial Narrow" w:hAnsi="Arial Narrow" w:cs="Arial"/>
          <w:color w:val="222222"/>
          <w:lang w:eastAsia="es-ES"/>
        </w:rPr>
        <w:t>contratista</w:t>
      </w:r>
      <w:r w:rsidR="00873EA5" w:rsidRPr="00A44977">
        <w:rPr>
          <w:rFonts w:ascii="Arial Narrow" w:hAnsi="Arial Narrow" w:cs="Arial"/>
          <w:color w:val="222222"/>
          <w:lang w:eastAsia="es-ES"/>
        </w:rPr>
        <w:t>. </w:t>
      </w:r>
      <w:r w:rsidR="00873EA5" w:rsidRPr="00A44977">
        <w:rPr>
          <w:rFonts w:ascii="Arial Narrow" w:hAnsi="Arial Narrow" w:cs="Arial"/>
          <w:b/>
          <w:color w:val="222222"/>
          <w:lang w:eastAsia="es-ES"/>
        </w:rPr>
        <w:t xml:space="preserve">PARÁGRAFO SEGUNDO: </w:t>
      </w:r>
      <w:r w:rsidR="00873EA5" w:rsidRPr="00A44977">
        <w:rPr>
          <w:rFonts w:ascii="Arial Narrow" w:hAnsi="Arial Narrow" w:cs="Arial"/>
          <w:color w:val="000000"/>
          <w:lang w:eastAsia="es-ES"/>
        </w:rPr>
        <w:t xml:space="preserve">En todo caso, la Secretaría </w:t>
      </w:r>
      <w:r w:rsidR="00DB3FFA" w:rsidRPr="00A44977">
        <w:rPr>
          <w:rFonts w:ascii="Arial Narrow" w:hAnsi="Arial Narrow" w:cs="Arial"/>
          <w:color w:val="000000"/>
          <w:lang w:eastAsia="es-ES"/>
        </w:rPr>
        <w:t xml:space="preserve">Distrital de Movilidad </w:t>
      </w:r>
      <w:r w:rsidR="00873EA5" w:rsidRPr="00A44977">
        <w:rPr>
          <w:rFonts w:ascii="Arial Narrow" w:hAnsi="Arial Narrow" w:cs="Arial"/>
          <w:color w:val="000000"/>
          <w:lang w:eastAsia="es-ES"/>
        </w:rPr>
        <w:t>podrá obtener el pago de la suma aquí pactada ya sea a través del cobro de la garantía o por cualquier otro medio, incluyendo</w:t>
      </w:r>
      <w:r w:rsidR="00873EA5" w:rsidRPr="005C7853">
        <w:rPr>
          <w:rFonts w:ascii="Arial Narrow" w:hAnsi="Arial Narrow" w:cs="Arial"/>
          <w:color w:val="000000"/>
          <w:lang w:eastAsia="es-ES"/>
        </w:rPr>
        <w:t xml:space="preserve"> el de la </w:t>
      </w:r>
      <w:r w:rsidR="00DB3FFA" w:rsidRPr="005C7853">
        <w:rPr>
          <w:rFonts w:ascii="Arial Narrow" w:hAnsi="Arial Narrow" w:cs="Arial"/>
          <w:color w:val="000000"/>
          <w:lang w:eastAsia="es-ES"/>
        </w:rPr>
        <w:t>jurisdicción coactiva</w:t>
      </w:r>
      <w:r w:rsidR="00873EA5" w:rsidRPr="005C7853">
        <w:rPr>
          <w:rFonts w:ascii="Arial Narrow" w:hAnsi="Arial Narrow" w:cs="Arial"/>
          <w:color w:val="000000"/>
          <w:lang w:eastAsia="es-ES"/>
        </w:rPr>
        <w:t xml:space="preserve">. </w:t>
      </w:r>
      <w:r w:rsidR="00873EA5" w:rsidRPr="005C7853">
        <w:rPr>
          <w:rFonts w:ascii="Arial Narrow" w:hAnsi="Arial Narrow" w:cs="Arial"/>
          <w:b/>
          <w:color w:val="000000"/>
          <w:lang w:eastAsia="es-ES"/>
        </w:rPr>
        <w:t xml:space="preserve">PARÁGRAFO TERCERO: </w:t>
      </w:r>
      <w:r w:rsidR="00873EA5" w:rsidRPr="005C7853">
        <w:rPr>
          <w:rFonts w:ascii="Arial Narrow" w:hAnsi="Arial Narrow" w:cs="Arial"/>
          <w:color w:val="000000"/>
          <w:lang w:eastAsia="es-ES"/>
        </w:rPr>
        <w:t xml:space="preserve">Para la imposición de multas se deberá seguir el procedimiento establecido en el artículo 17 de la </w:t>
      </w:r>
      <w:r w:rsidR="00DB3FFA" w:rsidRPr="005C7853">
        <w:rPr>
          <w:rFonts w:ascii="Arial Narrow" w:hAnsi="Arial Narrow" w:cs="Arial"/>
          <w:color w:val="000000"/>
          <w:lang w:eastAsia="es-ES"/>
        </w:rPr>
        <w:t xml:space="preserve">Ley </w:t>
      </w:r>
      <w:r w:rsidR="00873EA5" w:rsidRPr="005C7853">
        <w:rPr>
          <w:rFonts w:ascii="Arial Narrow" w:hAnsi="Arial Narrow" w:cs="Arial"/>
          <w:color w:val="000000"/>
          <w:lang w:eastAsia="es-ES"/>
        </w:rPr>
        <w:t xml:space="preserve">1150 de 2007, en el artículo 86 de la </w:t>
      </w:r>
      <w:r w:rsidR="00DB3FFA" w:rsidRPr="005C7853">
        <w:rPr>
          <w:rFonts w:ascii="Arial Narrow" w:hAnsi="Arial Narrow" w:cs="Arial"/>
          <w:color w:val="000000"/>
          <w:lang w:eastAsia="es-ES"/>
        </w:rPr>
        <w:t xml:space="preserve">Ley </w:t>
      </w:r>
      <w:r w:rsidR="00873EA5" w:rsidRPr="005C7853">
        <w:rPr>
          <w:rFonts w:ascii="Arial Narrow" w:hAnsi="Arial Narrow" w:cs="Arial"/>
          <w:color w:val="000000"/>
          <w:lang w:eastAsia="es-ES"/>
        </w:rPr>
        <w:t xml:space="preserve">1474 de 2011 y demás normas concordantes y aplicables al procedimiento administrativo sancionatorio contractual. </w:t>
      </w:r>
      <w:r w:rsidR="00873EA5" w:rsidRPr="005C7853">
        <w:rPr>
          <w:rFonts w:ascii="Arial Narrow" w:hAnsi="Arial Narrow" w:cs="Arial"/>
          <w:b/>
          <w:color w:val="222222"/>
          <w:lang w:eastAsia="es-ES"/>
        </w:rPr>
        <w:t xml:space="preserve">B. PENAL PECUNIARIA: </w:t>
      </w:r>
      <w:r w:rsidR="00FF5F6C" w:rsidRPr="00FF5F6C">
        <w:rPr>
          <w:rFonts w:ascii="Arial Narrow" w:hAnsi="Arial Narrow" w:cs="Arial"/>
          <w:color w:val="000000"/>
          <w:lang w:eastAsia="es-ES"/>
        </w:rPr>
        <w:t>Las partes acuerdan que, en caso de incumplimiento parcial o total de las obligaciones a cargo del CONTRATISTA, LA SECRETARÍA podrá declarar el incumplimiento del contrato y hacer efectiva la cláusula penal pecuniaria, la cual se pacta a título de tasación anticipada de perjuicios por un monto equivalente al veinte por ciento (20%) del valor del contrato incluyendo adiciones presupuestas si hubiere. La cláusula penal se hará efectiva sin perjuicio de las demás acciones que adelante LA SECRETARÍA para el cobro de los valores totales de los perjuicios ocasionados.</w:t>
      </w:r>
      <w:r w:rsidR="00E66F72">
        <w:rPr>
          <w:rFonts w:ascii="Arial Narrow" w:hAnsi="Arial Narrow" w:cs="Arial"/>
          <w:color w:val="000000"/>
          <w:lang w:eastAsia="es-ES"/>
        </w:rPr>
        <w:t xml:space="preserve"> </w:t>
      </w:r>
      <w:r w:rsidR="00E66F72" w:rsidRPr="00E66F72">
        <w:rPr>
          <w:rFonts w:ascii="Arial Narrow" w:hAnsi="Arial Narrow" w:cs="Arial"/>
          <w:b/>
          <w:color w:val="000000"/>
          <w:lang w:eastAsia="es-ES"/>
        </w:rPr>
        <w:t>PARÁGRAFO</w:t>
      </w:r>
      <w:r w:rsidR="00FF5F6C">
        <w:rPr>
          <w:rFonts w:ascii="Arial Narrow" w:hAnsi="Arial Narrow" w:cs="Arial"/>
          <w:b/>
          <w:color w:val="000000"/>
          <w:lang w:eastAsia="es-ES"/>
        </w:rPr>
        <w:t xml:space="preserve"> PRIMERO</w:t>
      </w:r>
      <w:r w:rsidR="00E66F72" w:rsidRPr="00E66F72">
        <w:rPr>
          <w:rFonts w:ascii="Arial Narrow" w:hAnsi="Arial Narrow" w:cs="Arial"/>
          <w:b/>
          <w:color w:val="000000"/>
          <w:lang w:eastAsia="es-ES"/>
        </w:rPr>
        <w:t>:</w:t>
      </w:r>
      <w:r w:rsidR="00FF5F6C" w:rsidRPr="00FF5F6C">
        <w:t xml:space="preserve"> </w:t>
      </w:r>
      <w:r w:rsidR="00FF5F6C">
        <w:t>D</w:t>
      </w:r>
      <w:r w:rsidR="00FF5F6C" w:rsidRPr="00FF5F6C">
        <w:rPr>
          <w:rFonts w:ascii="Arial Narrow" w:hAnsi="Arial Narrow" w:cs="Arial"/>
          <w:color w:val="000000"/>
          <w:lang w:eastAsia="es-ES"/>
        </w:rPr>
        <w:t>e conformidad con el parágrafo 3° del artículo 84 de la ley 1474 de 2011, también se declarará el incumplimiento del presente contrato y se hará efectiva la cláusula penal, cuando el interventor no haya informado oportunamente a la Entidad de un posible incumplimiento del contrato vigilado o principal, parcial o total, y se hayan generado perjuicios por dicho incumplimiento imputables al contratista</w:t>
      </w:r>
      <w:r w:rsidR="00E66F72" w:rsidRPr="00E66F72">
        <w:rPr>
          <w:rFonts w:ascii="Arial Narrow" w:hAnsi="Arial Narrow" w:cs="Arial"/>
          <w:color w:val="000000"/>
          <w:lang w:eastAsia="es-ES"/>
        </w:rPr>
        <w:t xml:space="preserve"> </w:t>
      </w:r>
      <w:r w:rsidR="00FF5F6C" w:rsidRPr="00FF5F6C">
        <w:rPr>
          <w:rFonts w:ascii="Arial Narrow" w:hAnsi="Arial Narrow" w:cs="Arial"/>
          <w:b/>
          <w:color w:val="000000"/>
          <w:lang w:eastAsia="es-ES"/>
        </w:rPr>
        <w:t>PARÁGRAFO SEGUNDO:</w:t>
      </w:r>
      <w:r w:rsidR="00FF5F6C">
        <w:rPr>
          <w:rFonts w:ascii="Arial Narrow" w:hAnsi="Arial Narrow" w:cs="Arial"/>
          <w:color w:val="000000"/>
          <w:lang w:eastAsia="es-ES"/>
        </w:rPr>
        <w:t xml:space="preserve"> </w:t>
      </w:r>
      <w:r w:rsidR="00E66F72" w:rsidRPr="00E66F72">
        <w:rPr>
          <w:rFonts w:ascii="Arial Narrow" w:hAnsi="Arial Narrow" w:cs="Arial"/>
          <w:color w:val="000000"/>
          <w:lang w:eastAsia="es-ES"/>
        </w:rPr>
        <w:t>Para la imposición de multas y la declaratoria de incumplimiento y efectividad de la cláusula penal pecuniaria se acuerdan los siguientes criterios:</w:t>
      </w:r>
      <w:r w:rsidR="00E66F72">
        <w:rPr>
          <w:rFonts w:ascii="Arial Narrow" w:hAnsi="Arial Narrow" w:cs="Arial"/>
          <w:color w:val="000000"/>
          <w:lang w:eastAsia="es-ES"/>
        </w:rPr>
        <w:t xml:space="preserve"> </w:t>
      </w:r>
      <w:r w:rsidR="00E66F72" w:rsidRPr="00E66F72">
        <w:rPr>
          <w:rFonts w:ascii="Arial Narrow" w:hAnsi="Arial Narrow" w:cs="Arial"/>
          <w:b/>
          <w:color w:val="000000"/>
          <w:lang w:eastAsia="es-ES"/>
        </w:rPr>
        <w:t xml:space="preserve">1. </w:t>
      </w:r>
      <w:r w:rsidR="00E66F72" w:rsidRPr="00E66F72">
        <w:rPr>
          <w:rFonts w:ascii="Arial Narrow" w:hAnsi="Arial Narrow" w:cs="Arial"/>
          <w:color w:val="000000"/>
          <w:lang w:eastAsia="es-ES"/>
        </w:rPr>
        <w:t>Deberá seguir el procedimiento de “I</w:t>
      </w:r>
      <w:r w:rsidR="00E66F72" w:rsidRPr="00E66F72">
        <w:rPr>
          <w:rFonts w:ascii="Arial Narrow" w:hAnsi="Arial Narrow" w:cs="Arial"/>
          <w:i/>
          <w:color w:val="000000"/>
          <w:lang w:eastAsia="es-ES"/>
        </w:rPr>
        <w:t>mposición de multas, sanciones y declaratorias de incumplimiento</w:t>
      </w:r>
      <w:r w:rsidR="00E66F72" w:rsidRPr="00E66F72">
        <w:rPr>
          <w:rFonts w:ascii="Arial Narrow" w:hAnsi="Arial Narrow" w:cs="Arial"/>
          <w:color w:val="000000"/>
          <w:lang w:eastAsia="es-ES"/>
        </w:rPr>
        <w:t>” establecido en el artículo 86 de la Ley 1474 de 2011, en armonía con el artículo 17 de la Ley 1150 de 2007 y demás normas concordantes y aplicables.</w:t>
      </w:r>
      <w:r w:rsidR="00E66F72">
        <w:rPr>
          <w:rFonts w:ascii="Arial Narrow" w:hAnsi="Arial Narrow" w:cs="Arial"/>
          <w:color w:val="000000"/>
          <w:lang w:eastAsia="es-ES"/>
        </w:rPr>
        <w:t xml:space="preserve"> </w:t>
      </w:r>
      <w:r w:rsidR="00E66F72" w:rsidRPr="00E66F72">
        <w:rPr>
          <w:rFonts w:ascii="Arial Narrow" w:hAnsi="Arial Narrow" w:cs="Arial"/>
          <w:b/>
          <w:color w:val="000000"/>
          <w:lang w:eastAsia="es-ES"/>
        </w:rPr>
        <w:t>2.</w:t>
      </w:r>
      <w:r w:rsidR="00E66F72">
        <w:rPr>
          <w:rFonts w:ascii="Arial Narrow" w:hAnsi="Arial Narrow" w:cs="Arial"/>
          <w:color w:val="000000"/>
          <w:lang w:eastAsia="es-ES"/>
        </w:rPr>
        <w:t xml:space="preserve"> </w:t>
      </w:r>
      <w:r w:rsidR="00E66F72" w:rsidRPr="00E66F72">
        <w:rPr>
          <w:rFonts w:ascii="Arial Narrow" w:hAnsi="Arial Narrow" w:cs="Arial"/>
          <w:color w:val="000000"/>
          <w:lang w:eastAsia="es-ES"/>
        </w:rPr>
        <w:t xml:space="preserve">Se dará aplicación al principio de la proporcionalidad, de acuerdo al resultado del análisis que realice la </w:t>
      </w:r>
      <w:r w:rsidR="00E66F72">
        <w:rPr>
          <w:rFonts w:ascii="Arial Narrow" w:hAnsi="Arial Narrow" w:cs="Arial"/>
          <w:color w:val="000000"/>
          <w:lang w:eastAsia="es-ES"/>
        </w:rPr>
        <w:t>S</w:t>
      </w:r>
      <w:r w:rsidR="00E66F72" w:rsidRPr="00E66F72">
        <w:rPr>
          <w:rFonts w:ascii="Arial Narrow" w:hAnsi="Arial Narrow" w:cs="Arial"/>
          <w:color w:val="000000"/>
          <w:lang w:eastAsia="es-ES"/>
        </w:rPr>
        <w:t>ecretaría en desarrollo del procedimiento de “</w:t>
      </w:r>
      <w:r w:rsidR="00E66F72" w:rsidRPr="00E66F72">
        <w:rPr>
          <w:rFonts w:ascii="Arial Narrow" w:hAnsi="Arial Narrow" w:cs="Arial"/>
          <w:i/>
          <w:color w:val="000000"/>
          <w:lang w:eastAsia="es-ES"/>
        </w:rPr>
        <w:t>Imposición</w:t>
      </w:r>
      <w:r w:rsidR="00E66F72">
        <w:rPr>
          <w:rFonts w:ascii="Arial Narrow" w:hAnsi="Arial Narrow" w:cs="Arial"/>
          <w:i/>
          <w:color w:val="000000"/>
          <w:lang w:eastAsia="es-ES"/>
        </w:rPr>
        <w:t xml:space="preserve"> </w:t>
      </w:r>
      <w:r w:rsidR="00E66F72" w:rsidRPr="00E66F72">
        <w:rPr>
          <w:rFonts w:ascii="Arial Narrow" w:hAnsi="Arial Narrow" w:cs="Arial"/>
          <w:i/>
          <w:color w:val="000000"/>
          <w:lang w:eastAsia="es-ES"/>
        </w:rPr>
        <w:t>de multas, sanciones y declaratorias de incumplimiento</w:t>
      </w:r>
      <w:r w:rsidR="00E66F72" w:rsidRPr="00E66F72">
        <w:rPr>
          <w:rFonts w:ascii="Arial Narrow" w:hAnsi="Arial Narrow" w:cs="Arial"/>
          <w:color w:val="000000"/>
          <w:lang w:eastAsia="es-ES"/>
        </w:rPr>
        <w:t>” establecido en el artículo 86, ibídem.</w:t>
      </w:r>
      <w:r w:rsidR="00E66F72">
        <w:rPr>
          <w:rFonts w:ascii="Arial Narrow" w:hAnsi="Arial Narrow" w:cs="Arial"/>
          <w:color w:val="000000"/>
          <w:lang w:eastAsia="es-ES"/>
        </w:rPr>
        <w:t xml:space="preserve"> </w:t>
      </w:r>
      <w:r w:rsidR="00E66F72" w:rsidRPr="00E66F72">
        <w:rPr>
          <w:rFonts w:ascii="Arial Narrow" w:hAnsi="Arial Narrow" w:cs="Arial"/>
          <w:b/>
          <w:color w:val="000000"/>
          <w:lang w:eastAsia="es-ES"/>
        </w:rPr>
        <w:t>3.</w:t>
      </w:r>
      <w:r w:rsidR="00E66F72">
        <w:rPr>
          <w:rFonts w:ascii="Arial Narrow" w:hAnsi="Arial Narrow" w:cs="Arial"/>
          <w:color w:val="000000"/>
          <w:lang w:eastAsia="es-ES"/>
        </w:rPr>
        <w:t xml:space="preserve"> </w:t>
      </w:r>
      <w:r w:rsidR="00E66F72" w:rsidRPr="00E66F72">
        <w:rPr>
          <w:rFonts w:ascii="Arial Narrow" w:hAnsi="Arial Narrow" w:cs="Arial"/>
          <w:color w:val="000000"/>
          <w:lang w:eastAsia="es-ES"/>
        </w:rPr>
        <w:t xml:space="preserve">La </w:t>
      </w:r>
      <w:r w:rsidR="00E66F72">
        <w:rPr>
          <w:rFonts w:ascii="Arial Narrow" w:hAnsi="Arial Narrow" w:cs="Arial"/>
          <w:color w:val="000000"/>
          <w:lang w:eastAsia="es-ES"/>
        </w:rPr>
        <w:t>S</w:t>
      </w:r>
      <w:r w:rsidR="00E66F72" w:rsidRPr="00E66F72">
        <w:rPr>
          <w:rFonts w:ascii="Arial Narrow" w:hAnsi="Arial Narrow" w:cs="Arial"/>
          <w:color w:val="000000"/>
          <w:lang w:eastAsia="es-ES"/>
        </w:rPr>
        <w:t xml:space="preserve">ecretaría podrá obtener su pago directamente compensándolas de las sumas de dinero que adeude a éste, en aplicación a lo establecido en el artículo 1715 del Código Civil. El pago del valor de las multas o de la cláusula penal pecuniaria no exonera al contratista del cumplimiento de las obligaciones motivo del procedimiento sancionatorio. en todo caso, la </w:t>
      </w:r>
      <w:r w:rsidR="00E66F72">
        <w:rPr>
          <w:rFonts w:ascii="Arial Narrow" w:hAnsi="Arial Narrow" w:cs="Arial"/>
          <w:color w:val="000000"/>
          <w:lang w:eastAsia="es-ES"/>
        </w:rPr>
        <w:t>S</w:t>
      </w:r>
      <w:r w:rsidR="00E66F72" w:rsidRPr="00E66F72">
        <w:rPr>
          <w:rFonts w:ascii="Arial Narrow" w:hAnsi="Arial Narrow" w:cs="Arial"/>
          <w:color w:val="000000"/>
          <w:lang w:eastAsia="es-ES"/>
        </w:rPr>
        <w:t>ecretaría podrá obtener su pago a través del cobro de la garantía o por cualquier otro medio, incluyendo el de la Jurisdicción Coactiva, según lo dispone el art</w:t>
      </w:r>
      <w:r w:rsidR="00E66F72">
        <w:rPr>
          <w:rFonts w:ascii="Arial Narrow" w:hAnsi="Arial Narrow" w:cs="Arial"/>
          <w:color w:val="000000"/>
          <w:lang w:eastAsia="es-ES"/>
        </w:rPr>
        <w:t>ículo 17 de la Ley 1150 de 2007</w:t>
      </w:r>
      <w:r w:rsidR="00873EA5" w:rsidRPr="005C7853">
        <w:rPr>
          <w:rFonts w:ascii="Arial Narrow" w:hAnsi="Arial Narrow" w:cs="Arial"/>
          <w:color w:val="000000"/>
          <w:lang w:eastAsia="es-ES"/>
        </w:rPr>
        <w:t xml:space="preserve">. </w:t>
      </w:r>
    </w:p>
    <w:p w14:paraId="61F11828" w14:textId="011E1183" w:rsidR="00F461C0" w:rsidRPr="005C7853" w:rsidRDefault="00873EA5" w:rsidP="00C87745">
      <w:pPr>
        <w:autoSpaceDE w:val="0"/>
        <w:autoSpaceDN w:val="0"/>
        <w:adjustRightInd w:val="0"/>
        <w:spacing w:after="0" w:line="240" w:lineRule="auto"/>
        <w:jc w:val="both"/>
        <w:rPr>
          <w:rFonts w:ascii="Arial Narrow" w:eastAsia="Times New Roman" w:hAnsi="Arial Narrow" w:cs="Arial"/>
          <w:b/>
          <w:bCs/>
          <w:spacing w:val="22"/>
          <w:lang w:eastAsia="es-ES"/>
        </w:rPr>
      </w:pPr>
      <w:r w:rsidRPr="005C7853">
        <w:rPr>
          <w:rFonts w:ascii="Arial Narrow" w:hAnsi="Arial Narrow" w:cs="Arial"/>
          <w:color w:val="222222"/>
          <w:spacing w:val="6"/>
          <w:sz w:val="24"/>
          <w:szCs w:val="24"/>
          <w:lang w:eastAsia="es-ES"/>
        </w:rPr>
        <w:t> </w:t>
      </w:r>
    </w:p>
    <w:p w14:paraId="776176DC" w14:textId="389B6776" w:rsidR="00FF5F6C" w:rsidRDefault="00E66F72" w:rsidP="00C87745">
      <w:pPr>
        <w:autoSpaceDE w:val="0"/>
        <w:autoSpaceDN w:val="0"/>
        <w:adjustRightInd w:val="0"/>
        <w:spacing w:after="0" w:line="240" w:lineRule="auto"/>
        <w:jc w:val="both"/>
        <w:rPr>
          <w:rFonts w:ascii="Arial Narrow" w:eastAsia="Times New Roman" w:hAnsi="Arial Narrow" w:cs="Arial"/>
          <w:bCs/>
          <w:spacing w:val="1"/>
          <w:lang w:eastAsia="es-ES"/>
        </w:rPr>
      </w:pPr>
      <w:r w:rsidRPr="005C7853">
        <w:rPr>
          <w:rFonts w:ascii="Arial Narrow" w:eastAsia="Times New Roman" w:hAnsi="Arial Narrow" w:cs="Arial"/>
          <w:b/>
          <w:bCs/>
          <w:spacing w:val="1"/>
          <w:u w:val="single"/>
          <w:lang w:eastAsia="es-ES"/>
        </w:rPr>
        <w:t>CLÁUSULA DÉCIMA SÉPTIMA:</w:t>
      </w:r>
      <w:r w:rsidRPr="005C7853">
        <w:rPr>
          <w:rFonts w:ascii="Arial Narrow" w:eastAsia="Times New Roman" w:hAnsi="Arial Narrow" w:cs="Arial"/>
          <w:b/>
          <w:bCs/>
          <w:spacing w:val="1"/>
          <w:lang w:eastAsia="es-ES"/>
        </w:rPr>
        <w:t xml:space="preserve"> </w:t>
      </w:r>
      <w:r w:rsidR="00FF5F6C" w:rsidRPr="00FF5F6C">
        <w:rPr>
          <w:rFonts w:ascii="Arial Narrow" w:eastAsia="Times New Roman" w:hAnsi="Arial Narrow" w:cs="Arial"/>
          <w:b/>
          <w:bCs/>
          <w:spacing w:val="1"/>
          <w:lang w:eastAsia="es-ES"/>
        </w:rPr>
        <w:t>NIVEL DE SERVICIO ESPERADO CUMPLIENDO ANS BASADO EN EL TIEMPO Y PENALIDADES POR INCUMPLIMIENTO</w:t>
      </w:r>
      <w:r w:rsidR="00FF5F6C">
        <w:rPr>
          <w:rFonts w:ascii="Arial Narrow" w:eastAsia="Times New Roman" w:hAnsi="Arial Narrow" w:cs="Arial"/>
          <w:b/>
          <w:bCs/>
          <w:spacing w:val="1"/>
          <w:lang w:eastAsia="es-ES"/>
        </w:rPr>
        <w:t xml:space="preserve">. - </w:t>
      </w:r>
      <w:r w:rsidR="00FF5F6C" w:rsidRPr="00FF5F6C">
        <w:rPr>
          <w:rFonts w:ascii="Arial Narrow" w:eastAsia="Times New Roman" w:hAnsi="Arial Narrow" w:cs="Arial"/>
          <w:bCs/>
          <w:spacing w:val="1"/>
          <w:lang w:eastAsia="es-ES"/>
        </w:rPr>
        <w:t xml:space="preserve">El incumplimiento de los niveles de servicio con el indicador de </w:t>
      </w:r>
      <w:r w:rsidR="00FF5F6C">
        <w:rPr>
          <w:rFonts w:ascii="Arial Narrow" w:eastAsia="Times New Roman" w:hAnsi="Arial Narrow" w:cs="Arial"/>
          <w:bCs/>
          <w:spacing w:val="1"/>
          <w:lang w:eastAsia="es-ES"/>
        </w:rPr>
        <w:t>t</w:t>
      </w:r>
      <w:r w:rsidR="00FF5F6C" w:rsidRPr="00FF5F6C">
        <w:rPr>
          <w:rFonts w:ascii="Arial Narrow" w:eastAsia="Times New Roman" w:hAnsi="Arial Narrow" w:cs="Arial"/>
          <w:bCs/>
          <w:spacing w:val="1"/>
          <w:lang w:eastAsia="es-ES"/>
        </w:rPr>
        <w:t>iempo implicará una sanción para el contratista en el pago, el cual se establecerá de la siguiente manera:</w:t>
      </w:r>
    </w:p>
    <w:p w14:paraId="42793D18" w14:textId="77777777" w:rsidR="00FB0C44" w:rsidRPr="00FB0C44" w:rsidRDefault="00FB0C44" w:rsidP="00FB0C44">
      <w:pPr>
        <w:shd w:val="clear" w:color="auto" w:fill="FFFFFF"/>
        <w:spacing w:after="0" w:line="240" w:lineRule="auto"/>
        <w:jc w:val="both"/>
        <w:rPr>
          <w:rFonts w:ascii="Arial Narrow" w:eastAsia="Calibri" w:hAnsi="Arial Narrow" w:cs="Calibri"/>
        </w:rPr>
      </w:pPr>
      <w:r w:rsidRPr="00FB0C44">
        <w:rPr>
          <w:rFonts w:ascii="Arial Narrow" w:eastAsia="Calibri" w:hAnsi="Arial Narrow" w:cs="Calibri"/>
        </w:rPr>
        <w:lastRenderedPageBreak/>
        <w:t>El incumplimiento de los niveles de servicio con el indicador de tiempo implicará una penalidad para el contratista en el pago, el cual se establecerá de la siguiente manera para las </w:t>
      </w:r>
      <w:r w:rsidRPr="00FB0C44">
        <w:rPr>
          <w:rFonts w:ascii="Arial Narrow" w:eastAsia="Calibri" w:hAnsi="Arial Narrow" w:cs="Calibri"/>
          <w:b/>
          <w:u w:val="single"/>
        </w:rPr>
        <w:t>entregas parciales</w:t>
      </w:r>
      <w:r w:rsidRPr="00FB0C44">
        <w:rPr>
          <w:rFonts w:ascii="Arial Narrow" w:eastAsia="Calibri" w:hAnsi="Arial Narrow" w:cs="Calibri"/>
        </w:rPr>
        <w:t> de productos definidos en el anexo técnico, para las siguientes actividades:</w:t>
      </w:r>
    </w:p>
    <w:p w14:paraId="40299C75" w14:textId="77777777" w:rsidR="00FB0C44" w:rsidRPr="00FB0C44" w:rsidRDefault="00FB0C44" w:rsidP="00FB0C44">
      <w:pPr>
        <w:shd w:val="clear" w:color="auto" w:fill="FFFFFF"/>
        <w:spacing w:after="0" w:line="240" w:lineRule="auto"/>
        <w:jc w:val="both"/>
        <w:rPr>
          <w:rFonts w:ascii="Arial Narrow" w:eastAsia="Calibri" w:hAnsi="Arial Narrow" w:cs="Calibri"/>
        </w:rPr>
      </w:pPr>
    </w:p>
    <w:p w14:paraId="17640D12" w14:textId="34A9B58E" w:rsidR="00FB0C44" w:rsidRPr="00FB0C44" w:rsidRDefault="00FB0C44" w:rsidP="00FB0C44">
      <w:pPr>
        <w:numPr>
          <w:ilvl w:val="0"/>
          <w:numId w:val="37"/>
        </w:numPr>
        <w:shd w:val="clear" w:color="auto" w:fill="FFFFFF"/>
        <w:spacing w:after="0" w:line="240" w:lineRule="auto"/>
        <w:ind w:left="0" w:firstLine="0"/>
        <w:contextualSpacing/>
        <w:rPr>
          <w:rFonts w:ascii="Arial Narrow" w:eastAsia="Times New Roman" w:hAnsi="Arial Narrow" w:cs="Arial"/>
          <w:color w:val="222222"/>
          <w:lang w:val="es-ES" w:eastAsia="es-CO"/>
        </w:rPr>
      </w:pPr>
      <w:r w:rsidRPr="00FB0C44">
        <w:rPr>
          <w:rFonts w:ascii="Arial Narrow" w:eastAsia="Times New Roman" w:hAnsi="Arial Narrow" w:cs="Arial"/>
          <w:color w:val="222222"/>
          <w:lang w:val="es-ES" w:eastAsia="es-CO"/>
        </w:rPr>
        <w:t>Entrega de las hojas de vida a la supervisión para aprobación y suscr</w:t>
      </w:r>
      <w:r>
        <w:rPr>
          <w:rFonts w:ascii="Arial Narrow" w:eastAsia="Times New Roman" w:hAnsi="Arial Narrow" w:cs="Arial"/>
          <w:color w:val="222222"/>
          <w:lang w:val="es-ES" w:eastAsia="es-CO"/>
        </w:rPr>
        <w:t xml:space="preserve">ipción del acta de inicio de la </w:t>
      </w:r>
      <w:r w:rsidRPr="00FB0C44">
        <w:rPr>
          <w:rFonts w:ascii="Arial Narrow" w:eastAsia="Times New Roman" w:hAnsi="Arial Narrow" w:cs="Arial"/>
          <w:color w:val="222222"/>
          <w:lang w:val="es-ES" w:eastAsia="es-CO"/>
        </w:rPr>
        <w:t>interventoría</w:t>
      </w:r>
    </w:p>
    <w:p w14:paraId="745639D6" w14:textId="77777777" w:rsidR="00FB0C44" w:rsidRPr="00FB0C44" w:rsidRDefault="00FB0C44" w:rsidP="00FB0C44">
      <w:pPr>
        <w:shd w:val="clear" w:color="auto" w:fill="FFFFFF"/>
        <w:spacing w:after="0" w:line="240" w:lineRule="auto"/>
        <w:rPr>
          <w:rFonts w:ascii="Arial Narrow" w:eastAsia="Times New Roman" w:hAnsi="Arial Narrow" w:cs="Arial"/>
          <w:color w:val="222222"/>
          <w:lang w:val="es-ES" w:eastAsia="es-CO"/>
        </w:rPr>
      </w:pPr>
      <w:r w:rsidRPr="00FB0C44">
        <w:rPr>
          <w:rFonts w:ascii="Arial Narrow" w:eastAsia="Times New Roman" w:hAnsi="Arial Narrow" w:cs="Arial"/>
          <w:color w:val="222222"/>
          <w:lang w:val="es-ES" w:eastAsia="es-CO"/>
        </w:rPr>
        <w:t> </w:t>
      </w:r>
    </w:p>
    <w:tbl>
      <w:tblPr>
        <w:tblW w:w="8838" w:type="dxa"/>
        <w:jc w:val="center"/>
        <w:tblInd w:w="-920" w:type="dxa"/>
        <w:tblCellMar>
          <w:left w:w="0" w:type="dxa"/>
          <w:right w:w="0" w:type="dxa"/>
        </w:tblCellMar>
        <w:tblLook w:val="04A0" w:firstRow="1" w:lastRow="0" w:firstColumn="1" w:lastColumn="0" w:noHBand="0" w:noVBand="1"/>
      </w:tblPr>
      <w:tblGrid>
        <w:gridCol w:w="4458"/>
        <w:gridCol w:w="4380"/>
      </w:tblGrid>
      <w:tr w:rsidR="00FB0C44" w:rsidRPr="00FB0C44" w14:paraId="411B1F45" w14:textId="77777777" w:rsidTr="00FB0C44">
        <w:trPr>
          <w:trHeight w:val="350"/>
          <w:tblHeader/>
          <w:jc w:val="center"/>
        </w:trPr>
        <w:tc>
          <w:tcPr>
            <w:tcW w:w="4458"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AF5BFD4" w14:textId="77777777" w:rsidR="00FB0C44" w:rsidRPr="00FB0C44" w:rsidRDefault="00FB0C44" w:rsidP="00FB0C44">
            <w:pPr>
              <w:spacing w:after="0" w:line="240" w:lineRule="auto"/>
              <w:rPr>
                <w:rFonts w:ascii="Arial Narrow" w:eastAsia="Times New Roman" w:hAnsi="Arial Narrow" w:cs="Times New Roman"/>
                <w:lang w:val="es-ES" w:eastAsia="es-CO"/>
              </w:rPr>
            </w:pPr>
            <w:r w:rsidRPr="00FB0C44">
              <w:rPr>
                <w:rFonts w:ascii="Arial Narrow" w:eastAsia="Times New Roman" w:hAnsi="Arial Narrow" w:cs="Times New Roman"/>
                <w:b/>
                <w:bCs/>
                <w:lang w:val="es-ES_tradnl" w:eastAsia="es-CO"/>
              </w:rPr>
              <w:t>Nivel de servicio asociado al TIEMPO de entregas parciales</w:t>
            </w:r>
          </w:p>
        </w:tc>
        <w:tc>
          <w:tcPr>
            <w:tcW w:w="4380"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0CCEFE0" w14:textId="77777777" w:rsidR="00FB0C44" w:rsidRPr="00FB0C44" w:rsidRDefault="00FB0C44" w:rsidP="00FB0C44">
            <w:pPr>
              <w:spacing w:after="0" w:line="240" w:lineRule="auto"/>
              <w:rPr>
                <w:rFonts w:ascii="Arial Narrow" w:eastAsia="Times New Roman" w:hAnsi="Arial Narrow" w:cs="Times New Roman"/>
                <w:lang w:val="es-ES" w:eastAsia="es-CO"/>
              </w:rPr>
            </w:pPr>
            <w:r w:rsidRPr="00FB0C44">
              <w:rPr>
                <w:rFonts w:ascii="Arial Narrow" w:eastAsia="Times New Roman" w:hAnsi="Arial Narrow" w:cs="Times New Roman"/>
                <w:b/>
                <w:bCs/>
                <w:lang w:val="es-ES_tradnl" w:eastAsia="es-CO"/>
              </w:rPr>
              <w:t> Factor de penalización</w:t>
            </w:r>
          </w:p>
        </w:tc>
      </w:tr>
      <w:tr w:rsidR="00FB0C44" w:rsidRPr="00FB0C44" w14:paraId="6D8806EE" w14:textId="77777777" w:rsidTr="00FB0C44">
        <w:trPr>
          <w:trHeight w:val="350"/>
          <w:jc w:val="center"/>
        </w:trPr>
        <w:tc>
          <w:tcPr>
            <w:tcW w:w="445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88B6B10" w14:textId="77777777" w:rsidR="00FB0C44" w:rsidRPr="00FB0C44" w:rsidRDefault="00FB0C44" w:rsidP="00FB0C44">
            <w:pPr>
              <w:spacing w:after="0" w:line="240" w:lineRule="auto"/>
              <w:jc w:val="center"/>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De 1 a 2 días calendario</w:t>
            </w:r>
          </w:p>
        </w:tc>
        <w:tc>
          <w:tcPr>
            <w:tcW w:w="4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7972C37" w14:textId="77777777" w:rsidR="00FB0C44" w:rsidRPr="00FB0C44" w:rsidRDefault="00FB0C44" w:rsidP="00FB0C44">
            <w:pPr>
              <w:spacing w:after="0" w:line="240" w:lineRule="auto"/>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1 % sobre el valor total de la etapa</w:t>
            </w:r>
          </w:p>
        </w:tc>
      </w:tr>
      <w:tr w:rsidR="00FB0C44" w:rsidRPr="00FB0C44" w14:paraId="40278B91" w14:textId="77777777" w:rsidTr="00FB0C44">
        <w:trPr>
          <w:trHeight w:val="350"/>
          <w:jc w:val="center"/>
        </w:trPr>
        <w:tc>
          <w:tcPr>
            <w:tcW w:w="445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67EC735" w14:textId="77777777" w:rsidR="00FB0C44" w:rsidRPr="00FB0C44" w:rsidRDefault="00FB0C44" w:rsidP="00FB0C44">
            <w:pPr>
              <w:spacing w:after="0" w:line="240" w:lineRule="auto"/>
              <w:jc w:val="center"/>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De 3 a 4 días calendario</w:t>
            </w:r>
          </w:p>
        </w:tc>
        <w:tc>
          <w:tcPr>
            <w:tcW w:w="4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8AD01B7" w14:textId="77777777" w:rsidR="00FB0C44" w:rsidRPr="00FB0C44" w:rsidRDefault="00FB0C44" w:rsidP="00FB0C44">
            <w:pPr>
              <w:spacing w:after="0" w:line="240" w:lineRule="auto"/>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2 % sobre el valor total de la etapa</w:t>
            </w:r>
          </w:p>
        </w:tc>
      </w:tr>
      <w:tr w:rsidR="00FB0C44" w:rsidRPr="00FB0C44" w14:paraId="6DA22BEC" w14:textId="77777777" w:rsidTr="00FB0C44">
        <w:trPr>
          <w:trHeight w:val="350"/>
          <w:jc w:val="center"/>
        </w:trPr>
        <w:tc>
          <w:tcPr>
            <w:tcW w:w="445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8221B75" w14:textId="77777777" w:rsidR="00FB0C44" w:rsidRPr="00FB0C44" w:rsidRDefault="00FB0C44" w:rsidP="00FB0C44">
            <w:pPr>
              <w:spacing w:after="0" w:line="240" w:lineRule="auto"/>
              <w:jc w:val="center"/>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5 o más días</w:t>
            </w:r>
          </w:p>
        </w:tc>
        <w:tc>
          <w:tcPr>
            <w:tcW w:w="438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F8432EA" w14:textId="77777777" w:rsidR="00FB0C44" w:rsidRPr="00FB0C44" w:rsidRDefault="00FB0C44" w:rsidP="00FB0C44">
            <w:pPr>
              <w:spacing w:after="0" w:line="240" w:lineRule="auto"/>
              <w:jc w:val="both"/>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5% sobre el valor total de la etapa además de iniciar la actuación sancionatoria contractual para la imposición de multas conforme lo señala el numeral 3.15 del pliego de condiciones.</w:t>
            </w:r>
          </w:p>
        </w:tc>
      </w:tr>
    </w:tbl>
    <w:p w14:paraId="0B1986BB" w14:textId="77777777" w:rsidR="00FB0C44" w:rsidRPr="00FB0C44" w:rsidRDefault="00FB0C44" w:rsidP="00D15572">
      <w:pPr>
        <w:shd w:val="clear" w:color="auto" w:fill="FFFFFF"/>
        <w:spacing w:after="0" w:line="240" w:lineRule="auto"/>
        <w:contextualSpacing/>
        <w:rPr>
          <w:rFonts w:ascii="Arial Narrow" w:eastAsia="Times New Roman" w:hAnsi="Arial Narrow" w:cs="Arial"/>
          <w:color w:val="222222"/>
          <w:lang w:val="es-ES" w:eastAsia="es-CO"/>
        </w:rPr>
      </w:pPr>
    </w:p>
    <w:p w14:paraId="6D526A08" w14:textId="77777777" w:rsidR="00FB0C44" w:rsidRPr="00FB0C44" w:rsidRDefault="00FB0C44" w:rsidP="00FB0C44">
      <w:pPr>
        <w:numPr>
          <w:ilvl w:val="0"/>
          <w:numId w:val="37"/>
        </w:numPr>
        <w:shd w:val="clear" w:color="auto" w:fill="FFFFFF"/>
        <w:spacing w:after="0" w:line="240" w:lineRule="auto"/>
        <w:ind w:hanging="720"/>
        <w:contextualSpacing/>
        <w:rPr>
          <w:rFonts w:ascii="Arial Narrow" w:eastAsia="Times New Roman" w:hAnsi="Arial Narrow" w:cs="Arial"/>
          <w:color w:val="222222"/>
          <w:lang w:val="es-ES" w:eastAsia="es-CO"/>
        </w:rPr>
      </w:pPr>
      <w:r w:rsidRPr="00FB0C44">
        <w:rPr>
          <w:rFonts w:ascii="Arial Narrow" w:eastAsia="Times New Roman" w:hAnsi="Arial Narrow" w:cs="Arial"/>
          <w:color w:val="222222"/>
          <w:lang w:val="es-ES" w:eastAsia="es-CO"/>
        </w:rPr>
        <w:t xml:space="preserve">Aprobación de la Hojas de vida del personal de la obra y Celebración del acta de inicio del contrato de Obras </w:t>
      </w:r>
    </w:p>
    <w:p w14:paraId="0DBA9FCB" w14:textId="77777777" w:rsidR="00FB0C44" w:rsidRPr="00FB0C44" w:rsidRDefault="00FB0C44" w:rsidP="00FB0C44">
      <w:pPr>
        <w:shd w:val="clear" w:color="auto" w:fill="FFFFFF"/>
        <w:spacing w:after="0" w:line="240" w:lineRule="auto"/>
        <w:rPr>
          <w:rFonts w:ascii="Arial Narrow" w:eastAsia="Times New Roman" w:hAnsi="Arial Narrow" w:cs="Arial"/>
          <w:color w:val="222222"/>
          <w:lang w:val="es-ES" w:eastAsia="es-CO"/>
        </w:rPr>
      </w:pPr>
      <w:r w:rsidRPr="00FB0C44">
        <w:rPr>
          <w:rFonts w:ascii="Arial Narrow" w:eastAsia="Times New Roman" w:hAnsi="Arial Narrow" w:cs="Arial"/>
          <w:color w:val="222222"/>
          <w:lang w:val="es-ES" w:eastAsia="es-CO"/>
        </w:rPr>
        <w:t> </w:t>
      </w:r>
    </w:p>
    <w:tbl>
      <w:tblPr>
        <w:tblW w:w="8743" w:type="dxa"/>
        <w:jc w:val="center"/>
        <w:tblCellMar>
          <w:left w:w="0" w:type="dxa"/>
          <w:right w:w="0" w:type="dxa"/>
        </w:tblCellMar>
        <w:tblLook w:val="04A0" w:firstRow="1" w:lastRow="0" w:firstColumn="1" w:lastColumn="0" w:noHBand="0" w:noVBand="1"/>
      </w:tblPr>
      <w:tblGrid>
        <w:gridCol w:w="3848"/>
        <w:gridCol w:w="4895"/>
      </w:tblGrid>
      <w:tr w:rsidR="00FB0C44" w:rsidRPr="00FB0C44" w14:paraId="497F224C" w14:textId="77777777" w:rsidTr="00FB0C44">
        <w:trPr>
          <w:trHeight w:val="320"/>
          <w:tblHeader/>
          <w:jc w:val="center"/>
        </w:trPr>
        <w:tc>
          <w:tcPr>
            <w:tcW w:w="3848"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B90F9C0" w14:textId="77777777" w:rsidR="00FB0C44" w:rsidRPr="00FB0C44" w:rsidRDefault="00FB0C44" w:rsidP="00FB0C44">
            <w:pPr>
              <w:spacing w:after="0" w:line="240" w:lineRule="auto"/>
              <w:rPr>
                <w:rFonts w:ascii="Arial Narrow" w:eastAsia="Times New Roman" w:hAnsi="Arial Narrow" w:cs="Times New Roman"/>
                <w:lang w:val="es-ES" w:eastAsia="es-CO"/>
              </w:rPr>
            </w:pPr>
            <w:r w:rsidRPr="00FB0C44">
              <w:rPr>
                <w:rFonts w:ascii="Arial Narrow" w:eastAsia="Times New Roman" w:hAnsi="Arial Narrow" w:cs="Times New Roman"/>
                <w:b/>
                <w:bCs/>
                <w:lang w:val="es-ES_tradnl" w:eastAsia="es-CO"/>
              </w:rPr>
              <w:t>Nivel de servicio asociado al TIEMPO de entregas parciales</w:t>
            </w:r>
          </w:p>
        </w:tc>
        <w:tc>
          <w:tcPr>
            <w:tcW w:w="489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3CA0DC6" w14:textId="77777777" w:rsidR="00FB0C44" w:rsidRPr="00FB0C44" w:rsidRDefault="00FB0C44" w:rsidP="00FB0C44">
            <w:pPr>
              <w:spacing w:after="0" w:line="240" w:lineRule="auto"/>
              <w:rPr>
                <w:rFonts w:ascii="Arial Narrow" w:eastAsia="Times New Roman" w:hAnsi="Arial Narrow" w:cs="Times New Roman"/>
                <w:lang w:val="es-ES" w:eastAsia="es-CO"/>
              </w:rPr>
            </w:pPr>
            <w:r w:rsidRPr="00FB0C44">
              <w:rPr>
                <w:rFonts w:ascii="Arial Narrow" w:eastAsia="Times New Roman" w:hAnsi="Arial Narrow" w:cs="Times New Roman"/>
                <w:b/>
                <w:bCs/>
                <w:lang w:val="es-ES_tradnl" w:eastAsia="es-CO"/>
              </w:rPr>
              <w:t> Factor de penalización</w:t>
            </w:r>
          </w:p>
        </w:tc>
      </w:tr>
      <w:tr w:rsidR="00FB0C44" w:rsidRPr="00FB0C44" w14:paraId="41CB5066" w14:textId="77777777" w:rsidTr="00FB0C44">
        <w:trPr>
          <w:trHeight w:val="320"/>
          <w:jc w:val="center"/>
        </w:trPr>
        <w:tc>
          <w:tcPr>
            <w:tcW w:w="38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D538E62" w14:textId="77777777" w:rsidR="00FB0C44" w:rsidRPr="00FB0C44" w:rsidRDefault="00FB0C44" w:rsidP="00FB0C44">
            <w:pPr>
              <w:spacing w:after="0" w:line="240" w:lineRule="auto"/>
              <w:jc w:val="center"/>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De 1 a 2 días calendario</w:t>
            </w:r>
          </w:p>
        </w:tc>
        <w:tc>
          <w:tcPr>
            <w:tcW w:w="489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98A1818" w14:textId="77777777" w:rsidR="00FB0C44" w:rsidRPr="00FB0C44" w:rsidRDefault="00FB0C44" w:rsidP="00FB0C44">
            <w:pPr>
              <w:spacing w:after="0" w:line="240" w:lineRule="auto"/>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1 % sobre el valor total de la etapa</w:t>
            </w:r>
          </w:p>
        </w:tc>
      </w:tr>
      <w:tr w:rsidR="00FB0C44" w:rsidRPr="00FB0C44" w14:paraId="21CBFECB" w14:textId="77777777" w:rsidTr="00FB0C44">
        <w:trPr>
          <w:trHeight w:val="320"/>
          <w:jc w:val="center"/>
        </w:trPr>
        <w:tc>
          <w:tcPr>
            <w:tcW w:w="38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FD82050" w14:textId="77777777" w:rsidR="00FB0C44" w:rsidRPr="00FB0C44" w:rsidRDefault="00FB0C44" w:rsidP="00FB0C44">
            <w:pPr>
              <w:spacing w:after="0" w:line="240" w:lineRule="auto"/>
              <w:jc w:val="center"/>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De 3 a 4 días calendario</w:t>
            </w:r>
          </w:p>
        </w:tc>
        <w:tc>
          <w:tcPr>
            <w:tcW w:w="489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15C6CF0" w14:textId="77777777" w:rsidR="00FB0C44" w:rsidRPr="00FB0C44" w:rsidRDefault="00FB0C44" w:rsidP="00FB0C44">
            <w:pPr>
              <w:spacing w:after="0" w:line="240" w:lineRule="auto"/>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2 % sobre el valor total de la etapa</w:t>
            </w:r>
          </w:p>
        </w:tc>
      </w:tr>
      <w:tr w:rsidR="00FB0C44" w:rsidRPr="00FB0C44" w14:paraId="07786E37" w14:textId="77777777" w:rsidTr="00FB0C44">
        <w:trPr>
          <w:trHeight w:val="320"/>
          <w:jc w:val="center"/>
        </w:trPr>
        <w:tc>
          <w:tcPr>
            <w:tcW w:w="38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9FA6FCA" w14:textId="77777777" w:rsidR="00FB0C44" w:rsidRPr="00FB0C44" w:rsidRDefault="00FB0C44" w:rsidP="00FB0C44">
            <w:pPr>
              <w:spacing w:after="0" w:line="240" w:lineRule="auto"/>
              <w:jc w:val="center"/>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5 o más días</w:t>
            </w:r>
          </w:p>
        </w:tc>
        <w:tc>
          <w:tcPr>
            <w:tcW w:w="489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79F5B26" w14:textId="77777777" w:rsidR="00FB0C44" w:rsidRPr="00FB0C44" w:rsidRDefault="00FB0C44" w:rsidP="00FB0C44">
            <w:pPr>
              <w:spacing w:after="0" w:line="240" w:lineRule="auto"/>
              <w:jc w:val="both"/>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5% sobre el valor total de la etapa además de iniciar la actuación sancionatoria contractual para la imposición de multas conforme lo señala el numeral 3.15 del pliego de condiciones.</w:t>
            </w:r>
          </w:p>
        </w:tc>
      </w:tr>
    </w:tbl>
    <w:p w14:paraId="3228EA4E" w14:textId="77777777" w:rsidR="00FB0C44" w:rsidRPr="00FB0C44" w:rsidRDefault="00FB0C44" w:rsidP="00FB0C44">
      <w:pPr>
        <w:shd w:val="clear" w:color="auto" w:fill="FFFFFF"/>
        <w:spacing w:after="0" w:line="240" w:lineRule="auto"/>
        <w:rPr>
          <w:rFonts w:ascii="Arial Narrow" w:eastAsia="Times New Roman" w:hAnsi="Arial Narrow" w:cs="Arial"/>
          <w:color w:val="222222"/>
          <w:lang w:eastAsia="es-CO"/>
        </w:rPr>
      </w:pPr>
    </w:p>
    <w:p w14:paraId="66B18042" w14:textId="77777777" w:rsidR="00FB0C44" w:rsidRPr="00FB0C44" w:rsidRDefault="00FB0C44" w:rsidP="00D15572">
      <w:pPr>
        <w:numPr>
          <w:ilvl w:val="0"/>
          <w:numId w:val="37"/>
        </w:numPr>
        <w:shd w:val="clear" w:color="auto" w:fill="FFFFFF"/>
        <w:spacing w:after="0" w:line="240" w:lineRule="auto"/>
        <w:ind w:hanging="720"/>
        <w:contextualSpacing/>
        <w:rPr>
          <w:rFonts w:ascii="Arial Narrow" w:eastAsia="Times New Roman" w:hAnsi="Arial Narrow" w:cs="Arial"/>
          <w:color w:val="222222"/>
          <w:lang w:val="es-ES" w:eastAsia="es-CO"/>
        </w:rPr>
      </w:pPr>
      <w:r w:rsidRPr="00FB0C44">
        <w:rPr>
          <w:rFonts w:ascii="Arial Narrow" w:eastAsia="Times New Roman" w:hAnsi="Arial Narrow" w:cs="Arial"/>
          <w:color w:val="222222"/>
          <w:lang w:val="es-ES" w:eastAsia="es-CO"/>
        </w:rPr>
        <w:t>Aprobación de los diseños entregados o devolución de estos para su corrección.</w:t>
      </w:r>
    </w:p>
    <w:p w14:paraId="42926095" w14:textId="77777777" w:rsidR="00FB0C44" w:rsidRPr="00FB0C44" w:rsidRDefault="00FB0C44" w:rsidP="00FB0C44">
      <w:pPr>
        <w:shd w:val="clear" w:color="auto" w:fill="FFFFFF"/>
        <w:spacing w:after="0" w:line="240" w:lineRule="auto"/>
        <w:rPr>
          <w:rFonts w:ascii="Arial Narrow" w:eastAsia="Times New Roman" w:hAnsi="Arial Narrow" w:cs="Arial"/>
          <w:color w:val="222222"/>
          <w:lang w:val="es-ES" w:eastAsia="es-CO"/>
        </w:rPr>
      </w:pPr>
    </w:p>
    <w:tbl>
      <w:tblPr>
        <w:tblW w:w="8840" w:type="dxa"/>
        <w:jc w:val="center"/>
        <w:tblCellMar>
          <w:left w:w="0" w:type="dxa"/>
          <w:right w:w="0" w:type="dxa"/>
        </w:tblCellMar>
        <w:tblLook w:val="04A0" w:firstRow="1" w:lastRow="0" w:firstColumn="1" w:lastColumn="0" w:noHBand="0" w:noVBand="1"/>
      </w:tblPr>
      <w:tblGrid>
        <w:gridCol w:w="3891"/>
        <w:gridCol w:w="4949"/>
      </w:tblGrid>
      <w:tr w:rsidR="00FB0C44" w:rsidRPr="00FB0C44" w14:paraId="1CE816C5" w14:textId="77777777" w:rsidTr="00D15572">
        <w:trPr>
          <w:trHeight w:val="309"/>
          <w:tblHeader/>
          <w:jc w:val="center"/>
        </w:trPr>
        <w:tc>
          <w:tcPr>
            <w:tcW w:w="3891"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4901098" w14:textId="77777777" w:rsidR="00FB0C44" w:rsidRPr="00FB0C44" w:rsidRDefault="00FB0C44" w:rsidP="00FB0C44">
            <w:pPr>
              <w:spacing w:after="0" w:line="240" w:lineRule="auto"/>
              <w:rPr>
                <w:rFonts w:ascii="Arial Narrow" w:eastAsia="Times New Roman" w:hAnsi="Arial Narrow" w:cs="Times New Roman"/>
                <w:lang w:val="es-ES" w:eastAsia="es-CO"/>
              </w:rPr>
            </w:pPr>
            <w:r w:rsidRPr="00FB0C44">
              <w:rPr>
                <w:rFonts w:ascii="Arial Narrow" w:eastAsia="Times New Roman" w:hAnsi="Arial Narrow" w:cs="Times New Roman"/>
                <w:b/>
                <w:bCs/>
                <w:lang w:val="es-ES_tradnl" w:eastAsia="es-CO"/>
              </w:rPr>
              <w:t>Nivel de servicio asociado al TIEMPO de entregas parciales</w:t>
            </w:r>
          </w:p>
        </w:tc>
        <w:tc>
          <w:tcPr>
            <w:tcW w:w="494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5D9503E" w14:textId="77777777" w:rsidR="00FB0C44" w:rsidRPr="00FB0C44" w:rsidRDefault="00FB0C44" w:rsidP="00FB0C44">
            <w:pPr>
              <w:spacing w:after="0" w:line="240" w:lineRule="auto"/>
              <w:rPr>
                <w:rFonts w:ascii="Arial Narrow" w:eastAsia="Times New Roman" w:hAnsi="Arial Narrow" w:cs="Times New Roman"/>
                <w:lang w:val="es-ES" w:eastAsia="es-CO"/>
              </w:rPr>
            </w:pPr>
            <w:r w:rsidRPr="00FB0C44">
              <w:rPr>
                <w:rFonts w:ascii="Arial Narrow" w:eastAsia="Times New Roman" w:hAnsi="Arial Narrow" w:cs="Times New Roman"/>
                <w:b/>
                <w:bCs/>
                <w:lang w:val="es-ES_tradnl" w:eastAsia="es-CO"/>
              </w:rPr>
              <w:t> Factor de penalización</w:t>
            </w:r>
          </w:p>
        </w:tc>
      </w:tr>
      <w:tr w:rsidR="00FB0C44" w:rsidRPr="00FB0C44" w14:paraId="3D862953" w14:textId="77777777" w:rsidTr="00D15572">
        <w:trPr>
          <w:trHeight w:val="309"/>
          <w:jc w:val="center"/>
        </w:trPr>
        <w:tc>
          <w:tcPr>
            <w:tcW w:w="389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EBE388B" w14:textId="77777777" w:rsidR="00FB0C44" w:rsidRPr="00FB0C44" w:rsidRDefault="00FB0C44" w:rsidP="00FB0C44">
            <w:pPr>
              <w:spacing w:after="0" w:line="240" w:lineRule="auto"/>
              <w:jc w:val="center"/>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De 1 a 2 días calendario</w:t>
            </w:r>
          </w:p>
        </w:tc>
        <w:tc>
          <w:tcPr>
            <w:tcW w:w="4949"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28BF015" w14:textId="77777777" w:rsidR="00FB0C44" w:rsidRPr="00FB0C44" w:rsidRDefault="00FB0C44" w:rsidP="00FB0C44">
            <w:pPr>
              <w:spacing w:after="0" w:line="240" w:lineRule="auto"/>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0,5% sobre el valor total de la etapa</w:t>
            </w:r>
          </w:p>
        </w:tc>
      </w:tr>
      <w:tr w:rsidR="00FB0C44" w:rsidRPr="00FB0C44" w14:paraId="10583852" w14:textId="77777777" w:rsidTr="00D15572">
        <w:trPr>
          <w:trHeight w:val="309"/>
          <w:jc w:val="center"/>
        </w:trPr>
        <w:tc>
          <w:tcPr>
            <w:tcW w:w="389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EEC2ADE" w14:textId="77777777" w:rsidR="00FB0C44" w:rsidRPr="00FB0C44" w:rsidRDefault="00FB0C44" w:rsidP="00FB0C44">
            <w:pPr>
              <w:spacing w:after="0" w:line="240" w:lineRule="auto"/>
              <w:jc w:val="center"/>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De 3 a 4 días calendario</w:t>
            </w:r>
          </w:p>
        </w:tc>
        <w:tc>
          <w:tcPr>
            <w:tcW w:w="4949"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5357F0F" w14:textId="77777777" w:rsidR="00FB0C44" w:rsidRPr="00FB0C44" w:rsidRDefault="00FB0C44" w:rsidP="00FB0C44">
            <w:pPr>
              <w:spacing w:after="0" w:line="240" w:lineRule="auto"/>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1% sobre el valor total de la etapa</w:t>
            </w:r>
          </w:p>
        </w:tc>
      </w:tr>
      <w:tr w:rsidR="00FB0C44" w:rsidRPr="00FB0C44" w14:paraId="11319E4D" w14:textId="77777777" w:rsidTr="00D15572">
        <w:trPr>
          <w:trHeight w:val="309"/>
          <w:jc w:val="center"/>
        </w:trPr>
        <w:tc>
          <w:tcPr>
            <w:tcW w:w="389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3755B69" w14:textId="77777777" w:rsidR="00FB0C44" w:rsidRPr="00FB0C44" w:rsidRDefault="00FB0C44" w:rsidP="00FB0C44">
            <w:pPr>
              <w:spacing w:after="0" w:line="240" w:lineRule="auto"/>
              <w:jc w:val="center"/>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3 o más días</w:t>
            </w:r>
          </w:p>
        </w:tc>
        <w:tc>
          <w:tcPr>
            <w:tcW w:w="4949"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84098C5" w14:textId="77777777" w:rsidR="00FB0C44" w:rsidRPr="00FB0C44" w:rsidRDefault="00FB0C44" w:rsidP="00FB0C44">
            <w:pPr>
              <w:spacing w:after="0" w:line="240" w:lineRule="auto"/>
              <w:jc w:val="both"/>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5% sobre el valor total de la etapa además de iniciar la actuación sancionatoria contractual para la imposición de multas conforme lo señala el numeral 3.15 del pliego de condiciones.</w:t>
            </w:r>
          </w:p>
        </w:tc>
      </w:tr>
    </w:tbl>
    <w:p w14:paraId="3792B68E" w14:textId="77777777" w:rsidR="00FB0C44" w:rsidRPr="00FB0C44" w:rsidRDefault="00FB0C44" w:rsidP="00FB0C44">
      <w:pPr>
        <w:shd w:val="clear" w:color="auto" w:fill="FFFFFF"/>
        <w:spacing w:after="0" w:line="240" w:lineRule="auto"/>
        <w:ind w:left="720"/>
        <w:contextualSpacing/>
        <w:rPr>
          <w:rFonts w:ascii="Arial Narrow" w:eastAsia="Times New Roman" w:hAnsi="Arial Narrow" w:cs="Arial"/>
          <w:color w:val="222222"/>
          <w:lang w:eastAsia="es-CO"/>
        </w:rPr>
      </w:pPr>
    </w:p>
    <w:p w14:paraId="12724379" w14:textId="77777777" w:rsidR="00FB0C44" w:rsidRPr="00FB0C44" w:rsidRDefault="00FB0C44" w:rsidP="00FB0C44">
      <w:pPr>
        <w:numPr>
          <w:ilvl w:val="0"/>
          <w:numId w:val="37"/>
        </w:numPr>
        <w:shd w:val="clear" w:color="auto" w:fill="FFFFFF"/>
        <w:spacing w:after="0" w:line="240" w:lineRule="auto"/>
        <w:contextualSpacing/>
        <w:rPr>
          <w:rFonts w:ascii="Arial Narrow" w:eastAsia="Times New Roman" w:hAnsi="Arial Narrow" w:cs="Arial"/>
          <w:color w:val="222222"/>
          <w:lang w:val="es-ES" w:eastAsia="es-CO"/>
        </w:rPr>
      </w:pPr>
      <w:r w:rsidRPr="00FB0C44">
        <w:rPr>
          <w:rFonts w:ascii="Arial Narrow" w:eastAsia="Times New Roman" w:hAnsi="Arial Narrow" w:cs="Arial"/>
          <w:color w:val="222222"/>
          <w:lang w:val="es-ES" w:eastAsia="es-CO"/>
        </w:rPr>
        <w:t xml:space="preserve">Presentación de la hoja de vida del personal profesional que requiere cambio </w:t>
      </w:r>
    </w:p>
    <w:p w14:paraId="44934349" w14:textId="77777777" w:rsidR="00FB0C44" w:rsidRPr="00FB0C44" w:rsidRDefault="00FB0C44" w:rsidP="00FB0C44">
      <w:pPr>
        <w:shd w:val="clear" w:color="auto" w:fill="FFFFFF"/>
        <w:spacing w:after="0" w:line="240" w:lineRule="auto"/>
        <w:rPr>
          <w:rFonts w:ascii="Arial Narrow" w:eastAsia="Times New Roman" w:hAnsi="Arial Narrow" w:cs="Arial"/>
          <w:color w:val="222222"/>
          <w:lang w:val="es-ES" w:eastAsia="es-CO"/>
        </w:rPr>
      </w:pPr>
      <w:r w:rsidRPr="00FB0C44">
        <w:rPr>
          <w:rFonts w:ascii="Arial Narrow" w:eastAsia="Times New Roman" w:hAnsi="Arial Narrow" w:cs="Arial"/>
          <w:color w:val="222222"/>
          <w:lang w:val="es-ES" w:eastAsia="es-CO"/>
        </w:rPr>
        <w:t> </w:t>
      </w:r>
    </w:p>
    <w:tbl>
      <w:tblPr>
        <w:tblW w:w="8819" w:type="dxa"/>
        <w:jc w:val="center"/>
        <w:tblCellMar>
          <w:left w:w="0" w:type="dxa"/>
          <w:right w:w="0" w:type="dxa"/>
        </w:tblCellMar>
        <w:tblLook w:val="04A0" w:firstRow="1" w:lastRow="0" w:firstColumn="1" w:lastColumn="0" w:noHBand="0" w:noVBand="1"/>
      </w:tblPr>
      <w:tblGrid>
        <w:gridCol w:w="3881"/>
        <w:gridCol w:w="4938"/>
      </w:tblGrid>
      <w:tr w:rsidR="00FB0C44" w:rsidRPr="00FB0C44" w14:paraId="692C5F9C" w14:textId="77777777" w:rsidTr="00D15572">
        <w:trPr>
          <w:trHeight w:val="312"/>
          <w:tblHeader/>
          <w:jc w:val="center"/>
        </w:trPr>
        <w:tc>
          <w:tcPr>
            <w:tcW w:w="3881"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089288D" w14:textId="77777777" w:rsidR="00FB0C44" w:rsidRPr="00FB0C44" w:rsidRDefault="00FB0C44" w:rsidP="00FB0C44">
            <w:pPr>
              <w:spacing w:after="0" w:line="240" w:lineRule="auto"/>
              <w:rPr>
                <w:rFonts w:ascii="Arial Narrow" w:eastAsia="Times New Roman" w:hAnsi="Arial Narrow" w:cs="Times New Roman"/>
                <w:lang w:val="es-ES" w:eastAsia="es-CO"/>
              </w:rPr>
            </w:pPr>
            <w:r w:rsidRPr="00FB0C44">
              <w:rPr>
                <w:rFonts w:ascii="Arial Narrow" w:eastAsia="Times New Roman" w:hAnsi="Arial Narrow" w:cs="Times New Roman"/>
                <w:b/>
                <w:bCs/>
                <w:lang w:val="es-ES_tradnl" w:eastAsia="es-CO"/>
              </w:rPr>
              <w:lastRenderedPageBreak/>
              <w:t>Nivel de servicio asociado al TIEMPO de entregas parciales</w:t>
            </w:r>
          </w:p>
        </w:tc>
        <w:tc>
          <w:tcPr>
            <w:tcW w:w="4938"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8E58BAF" w14:textId="77777777" w:rsidR="00FB0C44" w:rsidRPr="00FB0C44" w:rsidRDefault="00FB0C44" w:rsidP="00FB0C44">
            <w:pPr>
              <w:spacing w:after="0" w:line="240" w:lineRule="auto"/>
              <w:rPr>
                <w:rFonts w:ascii="Arial Narrow" w:eastAsia="Times New Roman" w:hAnsi="Arial Narrow" w:cs="Times New Roman"/>
                <w:lang w:val="es-ES" w:eastAsia="es-CO"/>
              </w:rPr>
            </w:pPr>
            <w:r w:rsidRPr="00FB0C44">
              <w:rPr>
                <w:rFonts w:ascii="Arial Narrow" w:eastAsia="Times New Roman" w:hAnsi="Arial Narrow" w:cs="Times New Roman"/>
                <w:b/>
                <w:bCs/>
                <w:lang w:val="es-ES_tradnl" w:eastAsia="es-CO"/>
              </w:rPr>
              <w:t> Factor de penalización</w:t>
            </w:r>
          </w:p>
        </w:tc>
      </w:tr>
      <w:tr w:rsidR="00FB0C44" w:rsidRPr="00FB0C44" w14:paraId="1FB07E32" w14:textId="77777777" w:rsidTr="00D15572">
        <w:trPr>
          <w:trHeight w:val="312"/>
          <w:jc w:val="center"/>
        </w:trPr>
        <w:tc>
          <w:tcPr>
            <w:tcW w:w="38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65CD5DC" w14:textId="77777777" w:rsidR="00FB0C44" w:rsidRPr="00FB0C44" w:rsidRDefault="00FB0C44" w:rsidP="00FB0C44">
            <w:pPr>
              <w:spacing w:after="0" w:line="240" w:lineRule="auto"/>
              <w:jc w:val="center"/>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De 1 a 2 días calendario</w:t>
            </w:r>
          </w:p>
        </w:tc>
        <w:tc>
          <w:tcPr>
            <w:tcW w:w="493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285523C" w14:textId="77777777" w:rsidR="00FB0C44" w:rsidRPr="00FB0C44" w:rsidRDefault="00FB0C44" w:rsidP="00FB0C44">
            <w:pPr>
              <w:spacing w:after="0" w:line="240" w:lineRule="auto"/>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0.5 % sobre el valor total de la etapa</w:t>
            </w:r>
          </w:p>
        </w:tc>
      </w:tr>
      <w:tr w:rsidR="00FB0C44" w:rsidRPr="00FB0C44" w14:paraId="38408BE0" w14:textId="77777777" w:rsidTr="00D15572">
        <w:trPr>
          <w:trHeight w:val="312"/>
          <w:jc w:val="center"/>
        </w:trPr>
        <w:tc>
          <w:tcPr>
            <w:tcW w:w="38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0E6190F" w14:textId="77777777" w:rsidR="00FB0C44" w:rsidRPr="00FB0C44" w:rsidRDefault="00FB0C44" w:rsidP="00FB0C44">
            <w:pPr>
              <w:spacing w:after="0" w:line="240" w:lineRule="auto"/>
              <w:jc w:val="center"/>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De 3 a 4 días calendario</w:t>
            </w:r>
          </w:p>
        </w:tc>
        <w:tc>
          <w:tcPr>
            <w:tcW w:w="493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65C2693" w14:textId="77777777" w:rsidR="00FB0C44" w:rsidRPr="00FB0C44" w:rsidRDefault="00FB0C44" w:rsidP="00FB0C44">
            <w:pPr>
              <w:spacing w:after="0" w:line="240" w:lineRule="auto"/>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1 % sobre el valor total de la etapa</w:t>
            </w:r>
          </w:p>
        </w:tc>
      </w:tr>
      <w:tr w:rsidR="00FB0C44" w:rsidRPr="00FB0C44" w14:paraId="3BBF381B" w14:textId="77777777" w:rsidTr="00D15572">
        <w:trPr>
          <w:trHeight w:val="312"/>
          <w:jc w:val="center"/>
        </w:trPr>
        <w:tc>
          <w:tcPr>
            <w:tcW w:w="388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F42EC3D" w14:textId="77777777" w:rsidR="00FB0C44" w:rsidRPr="00FB0C44" w:rsidRDefault="00FB0C44" w:rsidP="00FB0C44">
            <w:pPr>
              <w:spacing w:after="0" w:line="240" w:lineRule="auto"/>
              <w:jc w:val="center"/>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5 o más días</w:t>
            </w:r>
          </w:p>
        </w:tc>
        <w:tc>
          <w:tcPr>
            <w:tcW w:w="4938"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56DAE29" w14:textId="77777777" w:rsidR="00FB0C44" w:rsidRPr="00FB0C44" w:rsidRDefault="00FB0C44" w:rsidP="00FB0C44">
            <w:pPr>
              <w:spacing w:after="0" w:line="240" w:lineRule="auto"/>
              <w:jc w:val="both"/>
              <w:rPr>
                <w:rFonts w:ascii="Arial Narrow" w:eastAsia="Times New Roman" w:hAnsi="Arial Narrow" w:cs="Times New Roman"/>
                <w:lang w:val="es-ES" w:eastAsia="es-CO"/>
              </w:rPr>
            </w:pPr>
            <w:r w:rsidRPr="00FB0C44">
              <w:rPr>
                <w:rFonts w:ascii="Arial Narrow" w:eastAsia="Times New Roman" w:hAnsi="Arial Narrow" w:cs="Times New Roman"/>
                <w:lang w:val="es-ES_tradnl" w:eastAsia="es-CO"/>
              </w:rPr>
              <w:t>2% sobre el valor total de la etapa además de iniciar la actuación sancionatoria contractual para la imposición de multas conforme lo señala el numeral 3.15 del pliego de condiciones.</w:t>
            </w:r>
          </w:p>
        </w:tc>
      </w:tr>
    </w:tbl>
    <w:p w14:paraId="1E3ECAF6" w14:textId="77777777" w:rsidR="00FF5F6C" w:rsidRDefault="00FF5F6C" w:rsidP="00C87745">
      <w:pPr>
        <w:autoSpaceDE w:val="0"/>
        <w:autoSpaceDN w:val="0"/>
        <w:adjustRightInd w:val="0"/>
        <w:spacing w:after="0" w:line="240" w:lineRule="auto"/>
        <w:jc w:val="both"/>
        <w:rPr>
          <w:rFonts w:ascii="Arial Narrow" w:eastAsia="Times New Roman" w:hAnsi="Arial Narrow" w:cs="Arial"/>
          <w:b/>
          <w:bCs/>
          <w:spacing w:val="1"/>
          <w:lang w:eastAsia="es-ES"/>
        </w:rPr>
      </w:pPr>
    </w:p>
    <w:p w14:paraId="7938AB31" w14:textId="4CB68E34" w:rsidR="00C87745" w:rsidRPr="005C7853" w:rsidRDefault="000141C0" w:rsidP="00C87745">
      <w:pPr>
        <w:autoSpaceDE w:val="0"/>
        <w:autoSpaceDN w:val="0"/>
        <w:adjustRightInd w:val="0"/>
        <w:spacing w:after="0" w:line="240" w:lineRule="auto"/>
        <w:jc w:val="both"/>
        <w:rPr>
          <w:rFonts w:ascii="Arial Narrow" w:hAnsi="Arial Narrow" w:cs="Arial"/>
          <w:spacing w:val="2"/>
          <w:lang w:eastAsia="es-ES"/>
        </w:rPr>
      </w:pPr>
      <w:r w:rsidRPr="005C7853">
        <w:rPr>
          <w:rFonts w:ascii="Arial Narrow" w:eastAsia="Times New Roman" w:hAnsi="Arial Narrow" w:cs="Arial"/>
          <w:b/>
          <w:bCs/>
          <w:spacing w:val="1"/>
          <w:u w:val="single"/>
          <w:lang w:eastAsia="es-ES"/>
        </w:rPr>
        <w:t xml:space="preserve">CLÁUSULA DÉCIMA </w:t>
      </w:r>
      <w:r>
        <w:rPr>
          <w:rFonts w:ascii="Arial Narrow" w:eastAsia="Times New Roman" w:hAnsi="Arial Narrow" w:cs="Arial"/>
          <w:b/>
          <w:bCs/>
          <w:spacing w:val="1"/>
          <w:u w:val="single"/>
          <w:lang w:eastAsia="es-ES"/>
        </w:rPr>
        <w:t>OCTAVA:</w:t>
      </w:r>
      <w:r w:rsidRPr="000141C0">
        <w:rPr>
          <w:rFonts w:ascii="Arial Narrow" w:eastAsia="Times New Roman" w:hAnsi="Arial Narrow" w:cs="Arial"/>
          <w:b/>
          <w:bCs/>
          <w:spacing w:val="1"/>
          <w:lang w:eastAsia="es-ES"/>
        </w:rPr>
        <w:t xml:space="preserve"> </w:t>
      </w:r>
      <w:r w:rsidR="00C87745" w:rsidRPr="005C7853">
        <w:rPr>
          <w:rFonts w:ascii="Arial Narrow" w:eastAsia="Times New Roman" w:hAnsi="Arial Narrow" w:cs="Arial"/>
          <w:b/>
          <w:bCs/>
          <w:spacing w:val="-2"/>
          <w:lang w:eastAsia="es-ES"/>
        </w:rPr>
        <w:t xml:space="preserve">SOLUCIÓN DE CONTROVERSIAS </w:t>
      </w:r>
      <w:r w:rsidR="003C2EE2" w:rsidRPr="005C7853">
        <w:rPr>
          <w:rFonts w:ascii="Arial Narrow" w:eastAsia="Times New Roman" w:hAnsi="Arial Narrow" w:cs="Arial"/>
          <w:b/>
          <w:bCs/>
          <w:spacing w:val="2"/>
          <w:lang w:eastAsia="es-ES"/>
        </w:rPr>
        <w:t>CONTRACTUALES. -</w:t>
      </w:r>
      <w:r w:rsidR="00C87745" w:rsidRPr="005C7853">
        <w:rPr>
          <w:rFonts w:ascii="Arial Narrow" w:eastAsia="Times New Roman" w:hAnsi="Arial Narrow" w:cs="Arial"/>
          <w:b/>
          <w:bCs/>
          <w:spacing w:val="2"/>
          <w:lang w:eastAsia="es-ES"/>
        </w:rPr>
        <w:t xml:space="preserve"> </w:t>
      </w:r>
      <w:r w:rsidR="00C87745" w:rsidRPr="005C7853">
        <w:rPr>
          <w:rFonts w:ascii="Arial Narrow" w:hAnsi="Arial Narrow" w:cs="Arial"/>
          <w:spacing w:val="2"/>
          <w:lang w:eastAsia="es-ES"/>
        </w:rPr>
        <w:t xml:space="preserve">De conformidad con el Estatuto de Contratación Estatal, las </w:t>
      </w:r>
      <w:r w:rsidR="003C2EE2" w:rsidRPr="005C7853">
        <w:rPr>
          <w:rFonts w:ascii="Arial Narrow" w:hAnsi="Arial Narrow" w:cs="Arial"/>
          <w:spacing w:val="2"/>
          <w:lang w:eastAsia="es-ES"/>
        </w:rPr>
        <w:t>controversias o</w:t>
      </w:r>
      <w:r w:rsidR="00C87745" w:rsidRPr="005C7853">
        <w:rPr>
          <w:rFonts w:ascii="Arial Narrow" w:hAnsi="Arial Narrow" w:cs="Arial"/>
          <w:spacing w:val="2"/>
          <w:lang w:eastAsia="es-ES"/>
        </w:rPr>
        <w:t xml:space="preserve"> diferencia</w:t>
      </w:r>
      <w:r w:rsidR="00DB3FFA">
        <w:rPr>
          <w:rFonts w:ascii="Arial Narrow" w:hAnsi="Arial Narrow" w:cs="Arial"/>
          <w:spacing w:val="2"/>
          <w:lang w:eastAsia="es-ES"/>
        </w:rPr>
        <w:t>s</w:t>
      </w:r>
      <w:r w:rsidR="00C87745" w:rsidRPr="005C7853">
        <w:rPr>
          <w:rFonts w:ascii="Arial Narrow" w:hAnsi="Arial Narrow" w:cs="Arial"/>
          <w:spacing w:val="2"/>
          <w:lang w:eastAsia="es-ES"/>
        </w:rPr>
        <w:t xml:space="preserve"> que </w:t>
      </w:r>
      <w:r w:rsidR="007D2C7C" w:rsidRPr="005C7853">
        <w:rPr>
          <w:rFonts w:ascii="Arial Narrow" w:hAnsi="Arial Narrow" w:cs="Arial"/>
          <w:spacing w:val="2"/>
          <w:lang w:eastAsia="es-ES"/>
        </w:rPr>
        <w:t>llegar</w:t>
      </w:r>
      <w:r w:rsidR="00DB3FFA">
        <w:rPr>
          <w:rFonts w:ascii="Arial Narrow" w:hAnsi="Arial Narrow" w:cs="Arial"/>
          <w:spacing w:val="2"/>
          <w:lang w:eastAsia="es-ES"/>
        </w:rPr>
        <w:t>a</w:t>
      </w:r>
      <w:r w:rsidR="007D2C7C" w:rsidRPr="005C7853">
        <w:rPr>
          <w:rFonts w:ascii="Arial Narrow" w:hAnsi="Arial Narrow" w:cs="Arial"/>
          <w:spacing w:val="2"/>
          <w:lang w:eastAsia="es-ES"/>
        </w:rPr>
        <w:t>n</w:t>
      </w:r>
      <w:r w:rsidR="00C87745" w:rsidRPr="005C7853">
        <w:rPr>
          <w:rFonts w:ascii="Arial Narrow" w:hAnsi="Arial Narrow" w:cs="Arial"/>
          <w:spacing w:val="2"/>
          <w:lang w:eastAsia="es-ES"/>
        </w:rPr>
        <w:t xml:space="preserve"> a surgir durante la ejecución del contrato serán dirimidas acudiendo a los mecanismos alternativos de solución de controversias entre los cuales destacan: </w:t>
      </w:r>
      <w:r w:rsidR="001653C9" w:rsidRPr="005C7853">
        <w:rPr>
          <w:rFonts w:ascii="Arial Narrow" w:hAnsi="Arial Narrow" w:cs="Arial"/>
          <w:b/>
          <w:spacing w:val="2"/>
          <w:lang w:eastAsia="es-ES"/>
        </w:rPr>
        <w:t>A)</w:t>
      </w:r>
      <w:r w:rsidR="00C87745" w:rsidRPr="005C7853">
        <w:rPr>
          <w:rFonts w:ascii="Arial Narrow" w:hAnsi="Arial Narrow" w:cs="Arial"/>
          <w:spacing w:val="2"/>
          <w:lang w:eastAsia="es-ES"/>
        </w:rPr>
        <w:t xml:space="preserve"> Transacción </w:t>
      </w:r>
      <w:r w:rsidR="001653C9" w:rsidRPr="005C7853">
        <w:rPr>
          <w:rFonts w:ascii="Arial Narrow" w:hAnsi="Arial Narrow" w:cs="Arial"/>
          <w:b/>
          <w:spacing w:val="2"/>
          <w:lang w:eastAsia="es-ES"/>
        </w:rPr>
        <w:t>B)</w:t>
      </w:r>
      <w:r w:rsidR="00C87745" w:rsidRPr="005C7853">
        <w:rPr>
          <w:rFonts w:ascii="Arial Narrow" w:hAnsi="Arial Narrow" w:cs="Arial"/>
          <w:spacing w:val="2"/>
          <w:lang w:eastAsia="es-ES"/>
        </w:rPr>
        <w:t xml:space="preserve"> Conciliación </w:t>
      </w:r>
      <w:r w:rsidR="001653C9" w:rsidRPr="005C7853">
        <w:rPr>
          <w:rFonts w:ascii="Arial Narrow" w:hAnsi="Arial Narrow" w:cs="Arial"/>
          <w:b/>
          <w:spacing w:val="2"/>
          <w:lang w:eastAsia="es-ES"/>
        </w:rPr>
        <w:t>C)</w:t>
      </w:r>
      <w:r w:rsidR="00C87745" w:rsidRPr="005C7853">
        <w:rPr>
          <w:rFonts w:ascii="Arial Narrow" w:hAnsi="Arial Narrow" w:cs="Arial"/>
          <w:spacing w:val="2"/>
          <w:lang w:eastAsia="es-ES"/>
        </w:rPr>
        <w:t xml:space="preserve"> Jurisdicción Ordinaria, de acuerdo con los procedimientos legales establecidos para tal efecto. </w:t>
      </w:r>
    </w:p>
    <w:p w14:paraId="0E0C6FE3" w14:textId="77777777" w:rsidR="00C87745" w:rsidRPr="005C7853" w:rsidRDefault="00C87745" w:rsidP="00C87745">
      <w:pPr>
        <w:autoSpaceDE w:val="0"/>
        <w:autoSpaceDN w:val="0"/>
        <w:adjustRightInd w:val="0"/>
        <w:spacing w:after="0" w:line="240" w:lineRule="auto"/>
        <w:jc w:val="both"/>
        <w:rPr>
          <w:rFonts w:ascii="Arial Narrow" w:hAnsi="Arial Narrow" w:cs="Arial"/>
          <w:spacing w:val="2"/>
          <w:lang w:eastAsia="es-ES"/>
        </w:rPr>
      </w:pPr>
    </w:p>
    <w:p w14:paraId="0E2D1F53" w14:textId="6F312507" w:rsidR="00C87745" w:rsidRPr="00473059" w:rsidRDefault="00473059" w:rsidP="00C87745">
      <w:pPr>
        <w:autoSpaceDE w:val="0"/>
        <w:autoSpaceDN w:val="0"/>
        <w:adjustRightInd w:val="0"/>
        <w:spacing w:after="0" w:line="240" w:lineRule="auto"/>
        <w:jc w:val="both"/>
        <w:rPr>
          <w:rFonts w:ascii="Arial Narrow" w:eastAsiaTheme="minorEastAsia" w:hAnsi="Arial Narrow" w:cs="Arial"/>
          <w:spacing w:val="-2"/>
          <w:lang w:eastAsia="es-ES"/>
        </w:rPr>
      </w:pPr>
      <w:r w:rsidRPr="005C7853">
        <w:rPr>
          <w:rFonts w:ascii="Arial Narrow" w:eastAsia="Times New Roman" w:hAnsi="Arial Narrow" w:cs="Arial"/>
          <w:b/>
          <w:bCs/>
          <w:u w:val="single"/>
          <w:lang w:eastAsia="es-ES"/>
        </w:rPr>
        <w:t xml:space="preserve">CLÁUSULA </w:t>
      </w:r>
      <w:r w:rsidRPr="005C7853">
        <w:rPr>
          <w:rFonts w:ascii="Arial Narrow" w:eastAsia="Times New Roman" w:hAnsi="Arial Narrow" w:cs="Arial"/>
          <w:b/>
          <w:bCs/>
          <w:spacing w:val="1"/>
          <w:u w:val="single"/>
          <w:lang w:eastAsia="es-ES"/>
        </w:rPr>
        <w:t xml:space="preserve">DÉCIMA </w:t>
      </w:r>
      <w:r w:rsidR="000141C0">
        <w:rPr>
          <w:rFonts w:ascii="Arial Narrow" w:eastAsia="Times New Roman" w:hAnsi="Arial Narrow" w:cs="Arial"/>
          <w:b/>
          <w:bCs/>
          <w:spacing w:val="1"/>
          <w:u w:val="single"/>
          <w:lang w:eastAsia="es-ES"/>
        </w:rPr>
        <w:t>NOVEN</w:t>
      </w:r>
      <w:r w:rsidRPr="005C7853">
        <w:rPr>
          <w:rFonts w:ascii="Arial Narrow" w:eastAsia="Times New Roman" w:hAnsi="Arial Narrow" w:cs="Arial"/>
          <w:b/>
          <w:bCs/>
          <w:spacing w:val="1"/>
          <w:u w:val="single"/>
          <w:lang w:eastAsia="es-ES"/>
        </w:rPr>
        <w:t>A</w:t>
      </w:r>
      <w:r w:rsidRPr="005C7853">
        <w:rPr>
          <w:rFonts w:ascii="Arial Narrow" w:eastAsia="Times New Roman" w:hAnsi="Arial Narrow" w:cs="Arial"/>
          <w:b/>
          <w:bCs/>
          <w:u w:val="single"/>
          <w:lang w:eastAsia="es-ES"/>
        </w:rPr>
        <w:t>:</w:t>
      </w:r>
      <w:r w:rsidRPr="005C7853">
        <w:rPr>
          <w:rFonts w:ascii="Arial Narrow" w:eastAsia="Times New Roman" w:hAnsi="Arial Narrow" w:cs="Arial"/>
          <w:b/>
          <w:bCs/>
          <w:lang w:eastAsia="es-ES"/>
        </w:rPr>
        <w:t xml:space="preserve"> </w:t>
      </w:r>
      <w:r w:rsidR="00C87745" w:rsidRPr="005C7853">
        <w:rPr>
          <w:rFonts w:ascii="Arial Narrow" w:eastAsia="Times New Roman" w:hAnsi="Arial Narrow" w:cs="Arial"/>
          <w:b/>
          <w:bCs/>
          <w:spacing w:val="1"/>
          <w:lang w:eastAsia="es-ES"/>
        </w:rPr>
        <w:t xml:space="preserve">INHABILIDADES E </w:t>
      </w:r>
      <w:r w:rsidR="003C2EE2" w:rsidRPr="005C7853">
        <w:rPr>
          <w:rFonts w:ascii="Arial Narrow" w:eastAsia="Times New Roman" w:hAnsi="Arial Narrow" w:cs="Arial"/>
          <w:b/>
          <w:bCs/>
          <w:spacing w:val="1"/>
          <w:lang w:eastAsia="es-ES"/>
        </w:rPr>
        <w:t>INCOMPATIBILIDADES. -</w:t>
      </w:r>
      <w:r w:rsidR="00C87745" w:rsidRPr="005C7853">
        <w:rPr>
          <w:rFonts w:ascii="Arial Narrow" w:eastAsia="Times New Roman" w:hAnsi="Arial Narrow" w:cs="Arial"/>
          <w:b/>
          <w:bCs/>
          <w:spacing w:val="1"/>
          <w:lang w:eastAsia="es-ES"/>
        </w:rPr>
        <w:t xml:space="preserve"> </w:t>
      </w:r>
      <w:r w:rsidR="00DB3FFA" w:rsidRPr="00473059">
        <w:rPr>
          <w:rFonts w:ascii="Arial Narrow" w:eastAsiaTheme="minorEastAsia" w:hAnsi="Arial Narrow" w:cs="Arial"/>
          <w:spacing w:val="-2"/>
          <w:lang w:eastAsia="es-ES"/>
        </w:rPr>
        <w:t xml:space="preserve">El contratista </w:t>
      </w:r>
      <w:r w:rsidR="00C87745" w:rsidRPr="00473059">
        <w:rPr>
          <w:rFonts w:ascii="Arial Narrow" w:eastAsiaTheme="minorEastAsia" w:hAnsi="Arial Narrow" w:cs="Arial"/>
          <w:spacing w:val="-2"/>
          <w:lang w:eastAsia="es-ES"/>
        </w:rPr>
        <w:t>declara bajo la gravedad del juramento que se entiende prestado con la firma de este documento, que no se halla incurso en ninguna de las causales de inhabilidad e incompatibilidad previstas en la Constitución y la Ley.</w:t>
      </w:r>
    </w:p>
    <w:p w14:paraId="74176E0B" w14:textId="77777777" w:rsidR="00C87745" w:rsidRPr="005C7853" w:rsidRDefault="00C87745" w:rsidP="00C87745">
      <w:pPr>
        <w:autoSpaceDE w:val="0"/>
        <w:autoSpaceDN w:val="0"/>
        <w:adjustRightInd w:val="0"/>
        <w:spacing w:after="0" w:line="240" w:lineRule="auto"/>
        <w:jc w:val="both"/>
        <w:rPr>
          <w:rFonts w:ascii="Arial Narrow" w:eastAsia="Times New Roman" w:hAnsi="Arial Narrow" w:cs="Arial"/>
          <w:spacing w:val="22"/>
          <w:lang w:eastAsia="es-ES"/>
        </w:rPr>
      </w:pPr>
    </w:p>
    <w:p w14:paraId="41E5935B" w14:textId="485D7B46" w:rsidR="00C87745" w:rsidRPr="005C7853" w:rsidRDefault="00473059" w:rsidP="00C87745">
      <w:pPr>
        <w:autoSpaceDE w:val="0"/>
        <w:autoSpaceDN w:val="0"/>
        <w:adjustRightInd w:val="0"/>
        <w:spacing w:after="0" w:line="240" w:lineRule="auto"/>
        <w:jc w:val="both"/>
        <w:rPr>
          <w:rFonts w:ascii="Arial Narrow" w:eastAsia="Times New Roman" w:hAnsi="Arial Narrow" w:cs="Arial"/>
          <w:spacing w:val="-1"/>
          <w:lang w:eastAsia="es-ES"/>
        </w:rPr>
      </w:pPr>
      <w:r w:rsidRPr="005C7853">
        <w:rPr>
          <w:rFonts w:ascii="Arial Narrow" w:eastAsia="Times New Roman" w:hAnsi="Arial Narrow" w:cs="Arial"/>
          <w:b/>
          <w:bCs/>
          <w:spacing w:val="-1"/>
          <w:u w:val="single"/>
          <w:lang w:eastAsia="es-ES"/>
        </w:rPr>
        <w:t xml:space="preserve">CLÁUSULA </w:t>
      </w:r>
      <w:r w:rsidR="000141C0">
        <w:rPr>
          <w:rFonts w:ascii="Arial Narrow" w:eastAsia="Times New Roman" w:hAnsi="Arial Narrow" w:cs="Arial"/>
          <w:b/>
          <w:bCs/>
          <w:spacing w:val="-1"/>
          <w:u w:val="single"/>
          <w:lang w:eastAsia="es-ES"/>
        </w:rPr>
        <w:t>VIGÉSIMA</w:t>
      </w:r>
      <w:r w:rsidRPr="005C7853">
        <w:rPr>
          <w:rFonts w:ascii="Arial Narrow" w:eastAsia="Times New Roman" w:hAnsi="Arial Narrow" w:cs="Arial"/>
          <w:b/>
          <w:bCs/>
          <w:spacing w:val="-1"/>
          <w:u w:val="single"/>
          <w:lang w:eastAsia="es-ES"/>
        </w:rPr>
        <w:t>:</w:t>
      </w:r>
      <w:r w:rsidRPr="005C7853">
        <w:rPr>
          <w:rFonts w:ascii="Arial Narrow" w:eastAsia="Times New Roman" w:hAnsi="Arial Narrow" w:cs="Arial"/>
          <w:b/>
          <w:bCs/>
          <w:spacing w:val="-1"/>
          <w:lang w:eastAsia="es-ES"/>
        </w:rPr>
        <w:t xml:space="preserve"> </w:t>
      </w:r>
      <w:r w:rsidR="00C87745" w:rsidRPr="005C7853">
        <w:rPr>
          <w:rFonts w:ascii="Arial Narrow" w:eastAsia="Times New Roman" w:hAnsi="Arial Narrow" w:cs="Arial"/>
          <w:b/>
          <w:bCs/>
          <w:lang w:eastAsia="es-ES"/>
        </w:rPr>
        <w:t xml:space="preserve">PROTECCIÓN Y CUMPLIMIENTO A LA NORMATIVIDAD DEL MEDIO </w:t>
      </w:r>
      <w:r w:rsidR="003C2EE2" w:rsidRPr="005C7853">
        <w:rPr>
          <w:rFonts w:ascii="Arial Narrow" w:eastAsia="Times New Roman" w:hAnsi="Arial Narrow" w:cs="Arial"/>
          <w:b/>
          <w:bCs/>
          <w:lang w:eastAsia="es-ES"/>
        </w:rPr>
        <w:t>AMBIENTE. -</w:t>
      </w:r>
      <w:r w:rsidR="00C87745" w:rsidRPr="005C7853">
        <w:rPr>
          <w:rFonts w:ascii="Arial Narrow" w:eastAsia="Times New Roman" w:hAnsi="Arial Narrow" w:cs="Arial"/>
          <w:b/>
          <w:bCs/>
          <w:lang w:eastAsia="es-ES"/>
        </w:rPr>
        <w:t xml:space="preserve"> </w:t>
      </w:r>
      <w:r w:rsidR="00DB3FFA" w:rsidRPr="001653C9">
        <w:rPr>
          <w:rFonts w:ascii="Arial Narrow" w:eastAsia="Times New Roman" w:hAnsi="Arial Narrow" w:cs="Arial"/>
          <w:bCs/>
          <w:lang w:eastAsia="es-ES"/>
        </w:rPr>
        <w:t>El contratista</w:t>
      </w:r>
      <w:r w:rsidR="00DB3FFA" w:rsidRPr="005C7853">
        <w:rPr>
          <w:rFonts w:ascii="Arial Narrow" w:eastAsia="Times New Roman" w:hAnsi="Arial Narrow" w:cs="Arial"/>
          <w:b/>
          <w:bCs/>
          <w:lang w:eastAsia="es-ES"/>
        </w:rPr>
        <w:t xml:space="preserve"> </w:t>
      </w:r>
      <w:r w:rsidR="00C87745" w:rsidRPr="005C7853">
        <w:rPr>
          <w:rFonts w:ascii="Arial Narrow" w:eastAsia="Times New Roman" w:hAnsi="Arial Narrow" w:cs="Arial"/>
          <w:spacing w:val="-5"/>
          <w:lang w:eastAsia="es-ES"/>
        </w:rPr>
        <w:t xml:space="preserve">se compromete en ejecución del presente contrato a dar estricto cumplimiento a las </w:t>
      </w:r>
      <w:r w:rsidR="00C87745" w:rsidRPr="005C7853">
        <w:rPr>
          <w:rFonts w:ascii="Arial Narrow" w:eastAsia="Times New Roman" w:hAnsi="Arial Narrow" w:cs="Arial"/>
          <w:spacing w:val="-1"/>
          <w:lang w:eastAsia="es-ES"/>
        </w:rPr>
        <w:t xml:space="preserve">disposiciones legales vigentes sobre la materia. </w:t>
      </w:r>
    </w:p>
    <w:p w14:paraId="1F52F189" w14:textId="77777777" w:rsidR="00C87745" w:rsidRPr="005C7853" w:rsidRDefault="00C87745" w:rsidP="00C87745">
      <w:pPr>
        <w:autoSpaceDE w:val="0"/>
        <w:autoSpaceDN w:val="0"/>
        <w:adjustRightInd w:val="0"/>
        <w:spacing w:after="0" w:line="240" w:lineRule="auto"/>
        <w:jc w:val="both"/>
        <w:rPr>
          <w:rFonts w:ascii="Arial Narrow" w:eastAsia="Times New Roman" w:hAnsi="Arial Narrow" w:cs="Arial"/>
          <w:spacing w:val="-1"/>
          <w:lang w:eastAsia="es-ES"/>
        </w:rPr>
      </w:pPr>
    </w:p>
    <w:p w14:paraId="3CEE1017" w14:textId="55C3D10B" w:rsidR="00873EA5" w:rsidRPr="005C7853" w:rsidRDefault="00473059" w:rsidP="00C87745">
      <w:pPr>
        <w:autoSpaceDE w:val="0"/>
        <w:autoSpaceDN w:val="0"/>
        <w:adjustRightInd w:val="0"/>
        <w:spacing w:after="0" w:line="240" w:lineRule="auto"/>
        <w:jc w:val="both"/>
        <w:rPr>
          <w:rFonts w:ascii="Arial Narrow" w:eastAsia="Times New Roman" w:hAnsi="Arial Narrow" w:cs="Arial"/>
          <w:spacing w:val="-1"/>
          <w:lang w:eastAsia="es-ES"/>
        </w:rPr>
      </w:pPr>
      <w:r w:rsidRPr="005C7853">
        <w:rPr>
          <w:rFonts w:ascii="Arial Narrow" w:eastAsia="Times New Roman" w:hAnsi="Arial Narrow" w:cs="Arial"/>
          <w:b/>
          <w:bCs/>
          <w:spacing w:val="3"/>
          <w:u w:val="single"/>
          <w:lang w:eastAsia="es-ES"/>
        </w:rPr>
        <w:t>CL</w:t>
      </w:r>
      <w:r>
        <w:rPr>
          <w:rFonts w:ascii="Arial Narrow" w:eastAsia="Times New Roman" w:hAnsi="Arial Narrow" w:cs="Arial"/>
          <w:b/>
          <w:bCs/>
          <w:spacing w:val="3"/>
          <w:u w:val="single"/>
          <w:lang w:eastAsia="es-ES"/>
        </w:rPr>
        <w:t>Á</w:t>
      </w:r>
      <w:r w:rsidRPr="005C7853">
        <w:rPr>
          <w:rFonts w:ascii="Arial Narrow" w:eastAsia="Times New Roman" w:hAnsi="Arial Narrow" w:cs="Arial"/>
          <w:b/>
          <w:bCs/>
          <w:spacing w:val="3"/>
          <w:u w:val="single"/>
          <w:lang w:eastAsia="es-ES"/>
        </w:rPr>
        <w:t>USULA VIGÉSIMA</w:t>
      </w:r>
      <w:r w:rsidR="000141C0">
        <w:rPr>
          <w:rFonts w:ascii="Arial Narrow" w:eastAsia="Times New Roman" w:hAnsi="Arial Narrow" w:cs="Arial"/>
          <w:b/>
          <w:bCs/>
          <w:spacing w:val="3"/>
          <w:u w:val="single"/>
          <w:lang w:eastAsia="es-ES"/>
        </w:rPr>
        <w:t xml:space="preserve"> PRIMERA</w:t>
      </w:r>
      <w:r w:rsidRPr="005C7853">
        <w:rPr>
          <w:rFonts w:ascii="Arial Narrow" w:eastAsia="Times New Roman" w:hAnsi="Arial Narrow" w:cs="Arial"/>
          <w:b/>
          <w:bCs/>
          <w:spacing w:val="3"/>
          <w:lang w:eastAsia="es-ES"/>
        </w:rPr>
        <w:t xml:space="preserve">: </w:t>
      </w:r>
      <w:r w:rsidR="00C87745" w:rsidRPr="005C7853">
        <w:rPr>
          <w:rFonts w:ascii="Arial Narrow" w:eastAsia="Times New Roman" w:hAnsi="Arial Narrow" w:cs="Arial"/>
          <w:b/>
          <w:spacing w:val="-1"/>
          <w:lang w:eastAsia="es-ES"/>
        </w:rPr>
        <w:t xml:space="preserve">DOCUMENTOS DEL </w:t>
      </w:r>
      <w:r w:rsidR="003C2EE2" w:rsidRPr="005C7853">
        <w:rPr>
          <w:rFonts w:ascii="Arial Narrow" w:eastAsia="Times New Roman" w:hAnsi="Arial Narrow" w:cs="Arial"/>
          <w:b/>
          <w:spacing w:val="-1"/>
          <w:lang w:eastAsia="es-ES"/>
        </w:rPr>
        <w:t>CONTRATO. -</w:t>
      </w:r>
      <w:r w:rsidR="00C87745" w:rsidRPr="005C7853">
        <w:rPr>
          <w:rFonts w:ascii="Arial Narrow" w:eastAsia="Times New Roman" w:hAnsi="Arial Narrow" w:cs="Arial"/>
          <w:spacing w:val="-1"/>
          <w:lang w:eastAsia="es-ES"/>
        </w:rPr>
        <w:t xml:space="preserve"> Ha</w:t>
      </w:r>
      <w:r w:rsidR="00873EA5" w:rsidRPr="005C7853">
        <w:rPr>
          <w:rFonts w:ascii="Arial Narrow" w:eastAsia="Times New Roman" w:hAnsi="Arial Narrow" w:cs="Arial"/>
          <w:spacing w:val="-1"/>
          <w:lang w:eastAsia="es-ES"/>
        </w:rPr>
        <w:t xml:space="preserve">cen parte </w:t>
      </w:r>
      <w:r w:rsidR="00DB3FFA" w:rsidRPr="005C7853">
        <w:rPr>
          <w:rFonts w:ascii="Arial Narrow" w:eastAsia="Times New Roman" w:hAnsi="Arial Narrow" w:cs="Arial"/>
          <w:spacing w:val="-1"/>
          <w:lang w:eastAsia="es-ES"/>
        </w:rPr>
        <w:t xml:space="preserve">integral </w:t>
      </w:r>
      <w:r w:rsidR="00873EA5" w:rsidRPr="005C7853">
        <w:rPr>
          <w:rFonts w:ascii="Arial Narrow" w:eastAsia="Times New Roman" w:hAnsi="Arial Narrow" w:cs="Arial"/>
          <w:spacing w:val="-1"/>
          <w:lang w:eastAsia="es-ES"/>
        </w:rPr>
        <w:t>del presente</w:t>
      </w:r>
      <w:r w:rsidR="001653C9">
        <w:rPr>
          <w:rFonts w:ascii="Arial Narrow" w:eastAsia="Times New Roman" w:hAnsi="Arial Narrow" w:cs="Arial"/>
          <w:spacing w:val="-1"/>
          <w:lang w:eastAsia="es-ES"/>
        </w:rPr>
        <w:t xml:space="preserve"> contrato</w:t>
      </w:r>
      <w:r w:rsidR="00873EA5" w:rsidRPr="005C7853">
        <w:rPr>
          <w:rFonts w:ascii="Arial Narrow" w:eastAsia="Times New Roman" w:hAnsi="Arial Narrow" w:cs="Arial"/>
          <w:spacing w:val="-1"/>
          <w:lang w:eastAsia="es-ES"/>
        </w:rPr>
        <w:t xml:space="preserve">: </w:t>
      </w:r>
      <w:r w:rsidR="001653C9" w:rsidRPr="00F101B2">
        <w:rPr>
          <w:rFonts w:ascii="Arial Narrow" w:hAnsi="Arial Narrow"/>
          <w:b/>
        </w:rPr>
        <w:t>1.</w:t>
      </w:r>
      <w:r w:rsidR="00873EA5" w:rsidRPr="005C7853">
        <w:rPr>
          <w:rFonts w:ascii="Arial Narrow" w:hAnsi="Arial Narrow"/>
        </w:rPr>
        <w:t xml:space="preserve"> </w:t>
      </w:r>
      <w:r w:rsidR="007D2C7C" w:rsidRPr="005C7853">
        <w:rPr>
          <w:rFonts w:ascii="Arial Narrow" w:hAnsi="Arial Narrow"/>
        </w:rPr>
        <w:t>El estudio previo</w:t>
      </w:r>
      <w:r w:rsidR="00873EA5" w:rsidRPr="005C7853">
        <w:rPr>
          <w:rFonts w:ascii="Arial Narrow" w:hAnsi="Arial Narrow"/>
        </w:rPr>
        <w:t xml:space="preserve">. </w:t>
      </w:r>
      <w:r w:rsidR="00873EA5" w:rsidRPr="00F101B2">
        <w:rPr>
          <w:rFonts w:ascii="Arial Narrow" w:hAnsi="Arial Narrow"/>
          <w:b/>
        </w:rPr>
        <w:t>2.</w:t>
      </w:r>
      <w:r w:rsidR="00873EA5" w:rsidRPr="005C7853">
        <w:rPr>
          <w:rFonts w:ascii="Arial Narrow" w:hAnsi="Arial Narrow"/>
        </w:rPr>
        <w:t xml:space="preserve"> El </w:t>
      </w:r>
      <w:r w:rsidR="007D2C7C" w:rsidRPr="005C7853">
        <w:rPr>
          <w:rFonts w:ascii="Arial Narrow" w:hAnsi="Arial Narrow"/>
        </w:rPr>
        <w:t>p</w:t>
      </w:r>
      <w:r w:rsidR="00873EA5" w:rsidRPr="005C7853">
        <w:rPr>
          <w:rFonts w:ascii="Arial Narrow" w:hAnsi="Arial Narrow"/>
        </w:rPr>
        <w:t xml:space="preserve">liego de </w:t>
      </w:r>
      <w:r w:rsidR="007D2C7C" w:rsidRPr="005C7853">
        <w:rPr>
          <w:rFonts w:ascii="Arial Narrow" w:hAnsi="Arial Narrow"/>
        </w:rPr>
        <w:t>c</w:t>
      </w:r>
      <w:r w:rsidR="00873EA5" w:rsidRPr="005C7853">
        <w:rPr>
          <w:rFonts w:ascii="Arial Narrow" w:hAnsi="Arial Narrow"/>
        </w:rPr>
        <w:t xml:space="preserve">ondiciones del proceso de selección </w:t>
      </w:r>
      <w:r w:rsidR="003C2EE2" w:rsidRPr="005C7853">
        <w:rPr>
          <w:rFonts w:ascii="Arial Narrow" w:hAnsi="Arial Narrow"/>
        </w:rPr>
        <w:t>SDM-CMA-</w:t>
      </w:r>
      <w:r w:rsidR="000141C0">
        <w:rPr>
          <w:rFonts w:ascii="Arial Narrow" w:hAnsi="Arial Narrow"/>
        </w:rPr>
        <w:t>006-2018</w:t>
      </w:r>
      <w:r w:rsidR="00873EA5" w:rsidRPr="005C7853">
        <w:rPr>
          <w:rFonts w:ascii="Arial Narrow" w:hAnsi="Arial Narrow"/>
        </w:rPr>
        <w:t xml:space="preserve">, sus anexos, adendas </w:t>
      </w:r>
      <w:r w:rsidR="00DB3FFA">
        <w:rPr>
          <w:rFonts w:ascii="Arial Narrow" w:hAnsi="Arial Narrow"/>
        </w:rPr>
        <w:t>y</w:t>
      </w:r>
      <w:r w:rsidR="00873EA5" w:rsidRPr="005C7853">
        <w:rPr>
          <w:rFonts w:ascii="Arial Narrow" w:hAnsi="Arial Narrow"/>
        </w:rPr>
        <w:t xml:space="preserve"> cualquier otro </w:t>
      </w:r>
      <w:r w:rsidR="007D2C7C" w:rsidRPr="005C7853">
        <w:rPr>
          <w:rFonts w:ascii="Arial Narrow" w:hAnsi="Arial Narrow"/>
        </w:rPr>
        <w:t>d</w:t>
      </w:r>
      <w:r w:rsidR="00873EA5" w:rsidRPr="005C7853">
        <w:rPr>
          <w:rFonts w:ascii="Arial Narrow" w:hAnsi="Arial Narrow"/>
        </w:rPr>
        <w:t xml:space="preserve">ocumento del </w:t>
      </w:r>
      <w:r w:rsidR="007D2C7C" w:rsidRPr="005C7853">
        <w:rPr>
          <w:rFonts w:ascii="Arial Narrow" w:hAnsi="Arial Narrow"/>
        </w:rPr>
        <w:t>p</w:t>
      </w:r>
      <w:r w:rsidR="00873EA5" w:rsidRPr="005C7853">
        <w:rPr>
          <w:rFonts w:ascii="Arial Narrow" w:hAnsi="Arial Narrow"/>
        </w:rPr>
        <w:t xml:space="preserve">roceso. </w:t>
      </w:r>
      <w:r w:rsidR="00873EA5" w:rsidRPr="00F101B2">
        <w:rPr>
          <w:rFonts w:ascii="Arial Narrow" w:hAnsi="Arial Narrow"/>
          <w:b/>
        </w:rPr>
        <w:t>3.</w:t>
      </w:r>
      <w:r w:rsidR="00873EA5" w:rsidRPr="005C7853">
        <w:rPr>
          <w:rFonts w:ascii="Arial Narrow" w:hAnsi="Arial Narrow"/>
        </w:rPr>
        <w:t xml:space="preserve"> La oferta presentada por el </w:t>
      </w:r>
      <w:r w:rsidR="00DB3FFA" w:rsidRPr="005C7853">
        <w:rPr>
          <w:rFonts w:ascii="Arial Narrow" w:hAnsi="Arial Narrow"/>
        </w:rPr>
        <w:t>contratista</w:t>
      </w:r>
      <w:r w:rsidR="00873EA5" w:rsidRPr="005C7853">
        <w:rPr>
          <w:rFonts w:ascii="Arial Narrow" w:hAnsi="Arial Narrow"/>
        </w:rPr>
        <w:t xml:space="preserve">. </w:t>
      </w:r>
      <w:r w:rsidR="00873EA5" w:rsidRPr="00F101B2">
        <w:rPr>
          <w:rFonts w:ascii="Arial Narrow" w:hAnsi="Arial Narrow"/>
          <w:b/>
        </w:rPr>
        <w:t>4.</w:t>
      </w:r>
      <w:r w:rsidR="00873EA5" w:rsidRPr="005C7853">
        <w:rPr>
          <w:rFonts w:ascii="Arial Narrow" w:hAnsi="Arial Narrow"/>
        </w:rPr>
        <w:t xml:space="preserve"> Las actas, acuerdos, informes y documentos precontractuales. </w:t>
      </w:r>
      <w:r w:rsidR="00873EA5" w:rsidRPr="00F101B2">
        <w:rPr>
          <w:rFonts w:ascii="Arial Narrow" w:hAnsi="Arial Narrow"/>
          <w:b/>
        </w:rPr>
        <w:t>5.</w:t>
      </w:r>
      <w:r w:rsidR="00873EA5" w:rsidRPr="005C7853">
        <w:rPr>
          <w:rFonts w:ascii="Arial Narrow" w:hAnsi="Arial Narrow"/>
        </w:rPr>
        <w:t xml:space="preserve"> </w:t>
      </w:r>
      <w:r w:rsidR="000141C0">
        <w:rPr>
          <w:rFonts w:ascii="Arial Narrow" w:hAnsi="Arial Narrow"/>
        </w:rPr>
        <w:t>El</w:t>
      </w:r>
      <w:r w:rsidR="001653C9">
        <w:rPr>
          <w:rFonts w:ascii="Arial Narrow" w:hAnsi="Arial Narrow"/>
        </w:rPr>
        <w:t xml:space="preserve"> </w:t>
      </w:r>
      <w:r w:rsidR="00873EA5" w:rsidRPr="005C7853">
        <w:rPr>
          <w:rFonts w:ascii="Arial Narrow" w:hAnsi="Arial Narrow"/>
        </w:rPr>
        <w:t xml:space="preserve">Certificado de </w:t>
      </w:r>
      <w:r w:rsidR="00873EA5" w:rsidRPr="00146F33">
        <w:rPr>
          <w:rFonts w:ascii="Arial Narrow" w:hAnsi="Arial Narrow"/>
        </w:rPr>
        <w:t>Disponibilidad Presupuestal.</w:t>
      </w:r>
    </w:p>
    <w:p w14:paraId="64A93455" w14:textId="77777777" w:rsidR="00873EA5" w:rsidRPr="005C7853" w:rsidRDefault="00873EA5" w:rsidP="00C87745">
      <w:pPr>
        <w:autoSpaceDE w:val="0"/>
        <w:autoSpaceDN w:val="0"/>
        <w:adjustRightInd w:val="0"/>
        <w:spacing w:after="0" w:line="240" w:lineRule="auto"/>
        <w:jc w:val="both"/>
        <w:rPr>
          <w:rFonts w:ascii="Arial Narrow" w:eastAsia="Times New Roman" w:hAnsi="Arial Narrow" w:cs="Arial"/>
          <w:spacing w:val="-1"/>
          <w:lang w:eastAsia="es-ES"/>
        </w:rPr>
      </w:pPr>
    </w:p>
    <w:p w14:paraId="2BAA63FF" w14:textId="61795CA6" w:rsidR="00C87745" w:rsidRPr="005C7853" w:rsidRDefault="00473059" w:rsidP="00C87745">
      <w:pPr>
        <w:autoSpaceDE w:val="0"/>
        <w:autoSpaceDN w:val="0"/>
        <w:adjustRightInd w:val="0"/>
        <w:spacing w:after="0" w:line="240" w:lineRule="auto"/>
        <w:jc w:val="both"/>
        <w:rPr>
          <w:rFonts w:ascii="Arial Narrow" w:eastAsiaTheme="minorEastAsia" w:hAnsi="Arial Narrow" w:cs="Arial"/>
          <w:spacing w:val="-2"/>
          <w:lang w:eastAsia="es-ES"/>
        </w:rPr>
      </w:pPr>
      <w:r w:rsidRPr="005C7853">
        <w:rPr>
          <w:rFonts w:ascii="Arial Narrow" w:eastAsia="Times New Roman" w:hAnsi="Arial Narrow" w:cs="Arial"/>
          <w:b/>
          <w:spacing w:val="1"/>
          <w:u w:val="single"/>
          <w:lang w:eastAsia="es-ES"/>
        </w:rPr>
        <w:t xml:space="preserve">CLÁUSULA VIGÉSIMA </w:t>
      </w:r>
      <w:r w:rsidR="000141C0">
        <w:rPr>
          <w:rFonts w:ascii="Arial Narrow" w:eastAsia="Times New Roman" w:hAnsi="Arial Narrow" w:cs="Arial"/>
          <w:b/>
          <w:spacing w:val="1"/>
          <w:u w:val="single"/>
          <w:lang w:eastAsia="es-ES"/>
        </w:rPr>
        <w:t>SEGUNDA</w:t>
      </w:r>
      <w:r w:rsidRPr="005C7853">
        <w:rPr>
          <w:rFonts w:ascii="Arial Narrow" w:eastAsia="Times New Roman" w:hAnsi="Arial Narrow" w:cs="Arial"/>
          <w:b/>
          <w:spacing w:val="1"/>
          <w:u w:val="single"/>
          <w:lang w:eastAsia="es-ES"/>
        </w:rPr>
        <w:t>:</w:t>
      </w:r>
      <w:r w:rsidRPr="005C7853">
        <w:rPr>
          <w:rFonts w:ascii="Arial Narrow" w:eastAsia="Times New Roman" w:hAnsi="Arial Narrow" w:cs="Arial"/>
          <w:b/>
          <w:spacing w:val="1"/>
          <w:lang w:eastAsia="es-ES"/>
        </w:rPr>
        <w:t xml:space="preserve"> </w:t>
      </w:r>
      <w:r w:rsidR="00C87745" w:rsidRPr="005C7853">
        <w:rPr>
          <w:rFonts w:ascii="Arial Narrow" w:eastAsia="Times New Roman" w:hAnsi="Arial Narrow" w:cs="Arial"/>
          <w:b/>
          <w:bCs/>
          <w:spacing w:val="3"/>
          <w:lang w:eastAsia="es-ES"/>
        </w:rPr>
        <w:t xml:space="preserve">CLÁUSULA DE </w:t>
      </w:r>
      <w:r w:rsidR="003C2EE2" w:rsidRPr="005C7853">
        <w:rPr>
          <w:rFonts w:ascii="Arial Narrow" w:eastAsia="Times New Roman" w:hAnsi="Arial Narrow" w:cs="Arial"/>
          <w:b/>
          <w:bCs/>
          <w:spacing w:val="-2"/>
          <w:lang w:eastAsia="es-ES"/>
        </w:rPr>
        <w:t>INDEMNIDAD. -</w:t>
      </w:r>
      <w:r w:rsidR="00C87745" w:rsidRPr="005C7853">
        <w:rPr>
          <w:rFonts w:ascii="Arial Narrow" w:eastAsia="Times New Roman" w:hAnsi="Arial Narrow" w:cs="Arial"/>
          <w:b/>
          <w:bCs/>
          <w:spacing w:val="-2"/>
          <w:lang w:eastAsia="es-ES"/>
        </w:rPr>
        <w:t xml:space="preserve"> </w:t>
      </w:r>
      <w:r w:rsidR="00DB3FFA" w:rsidRPr="001653C9">
        <w:rPr>
          <w:rFonts w:ascii="Arial Narrow" w:eastAsiaTheme="minorEastAsia" w:hAnsi="Arial Narrow" w:cs="Arial"/>
          <w:bCs/>
          <w:spacing w:val="-2"/>
          <w:lang w:eastAsia="es-ES"/>
        </w:rPr>
        <w:t xml:space="preserve">El </w:t>
      </w:r>
      <w:r w:rsidR="007F0D92" w:rsidRPr="001653C9">
        <w:rPr>
          <w:rFonts w:ascii="Arial Narrow" w:eastAsiaTheme="minorEastAsia" w:hAnsi="Arial Narrow" w:cs="Arial"/>
          <w:bCs/>
          <w:spacing w:val="-2"/>
          <w:lang w:eastAsia="es-ES"/>
        </w:rPr>
        <w:t>Contratista</w:t>
      </w:r>
      <w:r w:rsidR="00C87745" w:rsidRPr="005C7853">
        <w:rPr>
          <w:rFonts w:ascii="Arial Narrow" w:eastAsiaTheme="minorEastAsia" w:hAnsi="Arial Narrow" w:cs="Arial"/>
          <w:b/>
          <w:bCs/>
          <w:spacing w:val="-2"/>
          <w:lang w:eastAsia="es-ES"/>
        </w:rPr>
        <w:t xml:space="preserve">: </w:t>
      </w:r>
      <w:r w:rsidR="00C87745" w:rsidRPr="00F101B2">
        <w:rPr>
          <w:rFonts w:ascii="Arial Narrow" w:eastAsiaTheme="minorEastAsia" w:hAnsi="Arial Narrow" w:cs="Arial"/>
          <w:b/>
          <w:spacing w:val="-2"/>
          <w:lang w:eastAsia="es-ES"/>
        </w:rPr>
        <w:t>1.</w:t>
      </w:r>
      <w:r w:rsidR="00C87745" w:rsidRPr="005C7853">
        <w:rPr>
          <w:rFonts w:ascii="Arial Narrow" w:eastAsiaTheme="minorEastAsia" w:hAnsi="Arial Narrow" w:cs="Arial"/>
          <w:spacing w:val="-2"/>
          <w:lang w:eastAsia="es-ES"/>
        </w:rPr>
        <w:t xml:space="preserve"> Mantendrá indemne y defenderá a su costa a la </w:t>
      </w:r>
      <w:r w:rsidR="00DB3FFA" w:rsidRPr="005C7853">
        <w:rPr>
          <w:rFonts w:ascii="Arial Narrow" w:eastAsiaTheme="minorEastAsia" w:hAnsi="Arial Narrow" w:cs="Arial"/>
          <w:spacing w:val="-2"/>
          <w:lang w:eastAsia="es-ES"/>
        </w:rPr>
        <w:t xml:space="preserve">Secretaría Distrital de Movilidad </w:t>
      </w:r>
      <w:r w:rsidR="00C87745" w:rsidRPr="005C7853">
        <w:rPr>
          <w:rFonts w:ascii="Arial Narrow" w:eastAsiaTheme="minorEastAsia" w:hAnsi="Arial Narrow" w:cs="Arial"/>
          <w:spacing w:val="-2"/>
          <w:lang w:eastAsia="es-ES"/>
        </w:rPr>
        <w:t xml:space="preserve">de cualquier pleito, queja, demanda y responsabilidad de cualquier naturaleza, incluyendo costos y gastos provenientes de actos y omisiones de este frente a reclamaciones de terceros en el desarrollo y ejecución del contrato. </w:t>
      </w:r>
      <w:r w:rsidR="00C87745" w:rsidRPr="00F101B2">
        <w:rPr>
          <w:rFonts w:ascii="Arial Narrow" w:eastAsiaTheme="minorEastAsia" w:hAnsi="Arial Narrow" w:cs="Arial"/>
          <w:b/>
          <w:spacing w:val="-2"/>
          <w:lang w:eastAsia="es-ES"/>
        </w:rPr>
        <w:t>2.</w:t>
      </w:r>
      <w:r w:rsidR="00C87745" w:rsidRPr="005C7853">
        <w:rPr>
          <w:rFonts w:ascii="Arial Narrow" w:eastAsiaTheme="minorEastAsia" w:hAnsi="Arial Narrow" w:cs="Arial"/>
          <w:spacing w:val="-2"/>
          <w:lang w:eastAsia="es-ES"/>
        </w:rPr>
        <w:t xml:space="preserve"> </w:t>
      </w:r>
      <w:r w:rsidR="001653C9">
        <w:rPr>
          <w:rFonts w:ascii="Arial Narrow" w:eastAsiaTheme="minorEastAsia" w:hAnsi="Arial Narrow" w:cs="Arial"/>
          <w:spacing w:val="-2"/>
          <w:lang w:eastAsia="es-ES"/>
        </w:rPr>
        <w:t>S</w:t>
      </w:r>
      <w:r w:rsidR="00C87745" w:rsidRPr="005C7853">
        <w:rPr>
          <w:rFonts w:ascii="Arial Narrow" w:eastAsiaTheme="minorEastAsia" w:hAnsi="Arial Narrow" w:cs="Arial"/>
          <w:spacing w:val="-2"/>
          <w:lang w:eastAsia="es-ES"/>
        </w:rPr>
        <w:t xml:space="preserve">e obliga a evitar que sus empleados y/o los familiares de los mismos, sus acreedores, sus proveedores y/o terceros, presenten reclamaciones (judiciales o extrajudiciales) contra la </w:t>
      </w:r>
      <w:r w:rsidR="00DB3FFA" w:rsidRPr="005C7853">
        <w:rPr>
          <w:rFonts w:ascii="Arial Narrow" w:eastAsiaTheme="minorEastAsia" w:hAnsi="Arial Narrow" w:cs="Arial"/>
          <w:spacing w:val="-2"/>
          <w:lang w:eastAsia="es-ES"/>
        </w:rPr>
        <w:t>Secretaría Distrital de Movilidad</w:t>
      </w:r>
      <w:r w:rsidR="00C87745" w:rsidRPr="005C7853">
        <w:rPr>
          <w:rFonts w:ascii="Arial Narrow" w:eastAsiaTheme="minorEastAsia" w:hAnsi="Arial Narrow" w:cs="Arial"/>
          <w:spacing w:val="-2"/>
          <w:lang w:eastAsia="es-ES"/>
        </w:rPr>
        <w:t xml:space="preserve">, con ocasión o por razón de acciones u omisiones suyas relacionadas con la ejecución del contrato. Si ello no fuere posible y se presentaren reclamaciones o demandas contra la </w:t>
      </w:r>
      <w:r w:rsidR="00DB3FFA" w:rsidRPr="005C7853">
        <w:rPr>
          <w:rFonts w:ascii="Arial Narrow" w:eastAsiaTheme="minorEastAsia" w:hAnsi="Arial Narrow" w:cs="Arial"/>
          <w:spacing w:val="-2"/>
          <w:lang w:eastAsia="es-ES"/>
        </w:rPr>
        <w:t>Secretaría Distrital de Movilidad</w:t>
      </w:r>
      <w:r w:rsidR="00C87745" w:rsidRPr="005C7853">
        <w:rPr>
          <w:rFonts w:ascii="Arial Narrow" w:eastAsiaTheme="minorEastAsia" w:hAnsi="Arial Narrow" w:cs="Arial"/>
          <w:spacing w:val="-2"/>
          <w:lang w:eastAsia="es-ES"/>
        </w:rPr>
        <w:t xml:space="preserve">, dentro de los cinco (5) días hábiles siguientes a la fecha en que le sean notificadas o en que se radiquen aquellas, podrá comunicarle la situación por escrito al </w:t>
      </w:r>
      <w:r w:rsidR="00DB3FFA" w:rsidRPr="005C7853">
        <w:rPr>
          <w:rFonts w:ascii="Arial Narrow" w:eastAsiaTheme="minorEastAsia" w:hAnsi="Arial Narrow" w:cs="Arial"/>
          <w:spacing w:val="-2"/>
          <w:lang w:eastAsia="es-ES"/>
        </w:rPr>
        <w:t xml:space="preserve">contratista </w:t>
      </w:r>
      <w:r w:rsidR="00C87745" w:rsidRPr="005C7853">
        <w:rPr>
          <w:rFonts w:ascii="Arial Narrow" w:eastAsiaTheme="minorEastAsia" w:hAnsi="Arial Narrow" w:cs="Arial"/>
          <w:spacing w:val="-2"/>
          <w:lang w:eastAsia="es-ES"/>
        </w:rPr>
        <w:t>o llamarlo en garantía.</w:t>
      </w:r>
    </w:p>
    <w:p w14:paraId="42CB04A1" w14:textId="77777777" w:rsidR="00C87745" w:rsidRPr="005C7853" w:rsidRDefault="00C87745" w:rsidP="00C87745">
      <w:pPr>
        <w:autoSpaceDE w:val="0"/>
        <w:autoSpaceDN w:val="0"/>
        <w:adjustRightInd w:val="0"/>
        <w:spacing w:after="0" w:line="240" w:lineRule="auto"/>
        <w:jc w:val="both"/>
        <w:rPr>
          <w:rFonts w:ascii="Arial Narrow" w:eastAsiaTheme="minorEastAsia" w:hAnsi="Arial Narrow" w:cs="Arial"/>
          <w:spacing w:val="-2"/>
          <w:lang w:eastAsia="es-ES"/>
        </w:rPr>
      </w:pPr>
    </w:p>
    <w:p w14:paraId="017D69E9" w14:textId="2D93DDD5" w:rsidR="00C87745" w:rsidRPr="005C7853" w:rsidRDefault="00473059" w:rsidP="00473059">
      <w:pPr>
        <w:autoSpaceDE w:val="0"/>
        <w:autoSpaceDN w:val="0"/>
        <w:adjustRightInd w:val="0"/>
        <w:spacing w:after="0" w:line="240" w:lineRule="auto"/>
        <w:jc w:val="both"/>
        <w:rPr>
          <w:rFonts w:ascii="Arial Narrow" w:eastAsia="Times New Roman" w:hAnsi="Arial Narrow" w:cs="Arial"/>
          <w:spacing w:val="1"/>
          <w:lang w:eastAsia="es-ES"/>
        </w:rPr>
      </w:pPr>
      <w:r w:rsidRPr="005C7853">
        <w:rPr>
          <w:rFonts w:ascii="Arial Narrow" w:eastAsia="Times New Roman" w:hAnsi="Arial Narrow" w:cs="Arial"/>
          <w:b/>
          <w:spacing w:val="1"/>
          <w:u w:val="single"/>
          <w:lang w:eastAsia="es-ES"/>
        </w:rPr>
        <w:t xml:space="preserve">CLÁUSULA VIGÉSIMA </w:t>
      </w:r>
      <w:r w:rsidR="00FF460D">
        <w:rPr>
          <w:rFonts w:ascii="Arial Narrow" w:eastAsia="Times New Roman" w:hAnsi="Arial Narrow" w:cs="Arial"/>
          <w:b/>
          <w:spacing w:val="1"/>
          <w:u w:val="single"/>
          <w:lang w:eastAsia="es-ES"/>
        </w:rPr>
        <w:t>TERCERA</w:t>
      </w:r>
      <w:r w:rsidRPr="005C7853">
        <w:rPr>
          <w:rFonts w:ascii="Arial Narrow" w:eastAsia="Times New Roman" w:hAnsi="Arial Narrow" w:cs="Arial"/>
          <w:b/>
          <w:spacing w:val="1"/>
          <w:u w:val="single"/>
          <w:lang w:eastAsia="es-ES"/>
        </w:rPr>
        <w:t>:</w:t>
      </w:r>
      <w:r w:rsidRPr="00FF460D">
        <w:rPr>
          <w:rFonts w:ascii="Arial Narrow" w:eastAsia="Times New Roman" w:hAnsi="Arial Narrow" w:cs="Arial"/>
          <w:b/>
          <w:spacing w:val="1"/>
          <w:lang w:eastAsia="es-ES"/>
        </w:rPr>
        <w:t xml:space="preserve"> </w:t>
      </w:r>
      <w:r w:rsidR="00C87745" w:rsidRPr="005C7853">
        <w:rPr>
          <w:rFonts w:ascii="Arial Narrow" w:eastAsia="Times New Roman" w:hAnsi="Arial Narrow" w:cs="Arial"/>
          <w:b/>
          <w:spacing w:val="1"/>
          <w:lang w:eastAsia="es-ES"/>
        </w:rPr>
        <w:t xml:space="preserve">CONFIDENCIALIDAD Y ACUERDO DE NO </w:t>
      </w:r>
      <w:r w:rsidR="003C2EE2" w:rsidRPr="005C7853">
        <w:rPr>
          <w:rFonts w:ascii="Arial Narrow" w:eastAsia="Times New Roman" w:hAnsi="Arial Narrow" w:cs="Arial"/>
          <w:b/>
          <w:spacing w:val="1"/>
          <w:lang w:eastAsia="es-ES"/>
        </w:rPr>
        <w:t>REVELACIÓN. -</w:t>
      </w:r>
      <w:r w:rsidR="00C87745" w:rsidRPr="005C7853">
        <w:rPr>
          <w:rFonts w:ascii="Arial Narrow" w:eastAsia="Times New Roman" w:hAnsi="Arial Narrow" w:cs="Arial"/>
          <w:b/>
          <w:spacing w:val="1"/>
          <w:lang w:eastAsia="es-ES"/>
        </w:rPr>
        <w:t xml:space="preserve"> </w:t>
      </w:r>
      <w:r w:rsidR="00C87745" w:rsidRPr="005C7853">
        <w:rPr>
          <w:rFonts w:ascii="Arial Narrow" w:eastAsia="Times New Roman" w:hAnsi="Arial Narrow" w:cs="Arial"/>
          <w:spacing w:val="1"/>
          <w:lang w:eastAsia="es-ES"/>
        </w:rPr>
        <w:t xml:space="preserve">El </w:t>
      </w:r>
      <w:r w:rsidR="002D6E60" w:rsidRPr="00F101B2">
        <w:rPr>
          <w:rFonts w:ascii="Arial Narrow" w:eastAsia="Times New Roman" w:hAnsi="Arial Narrow" w:cs="Arial"/>
          <w:spacing w:val="1"/>
          <w:lang w:eastAsia="es-ES"/>
        </w:rPr>
        <w:t>contratista</w:t>
      </w:r>
      <w:r w:rsidR="002D6E60" w:rsidRPr="005C7853">
        <w:rPr>
          <w:rFonts w:ascii="Arial Narrow" w:eastAsia="Times New Roman" w:hAnsi="Arial Narrow" w:cs="Arial"/>
          <w:b/>
          <w:spacing w:val="1"/>
          <w:lang w:eastAsia="es-ES"/>
        </w:rPr>
        <w:t xml:space="preserve"> </w:t>
      </w:r>
      <w:r w:rsidR="00C87745" w:rsidRPr="005C7853">
        <w:rPr>
          <w:rFonts w:ascii="Arial Narrow" w:eastAsia="Times New Roman" w:hAnsi="Arial Narrow" w:cs="Arial"/>
          <w:spacing w:val="1"/>
          <w:lang w:eastAsia="es-ES"/>
        </w:rPr>
        <w:t xml:space="preserve">se compromete a guardar absoluta reserva sobre toda la información que conozca o le sea dada a conocer por </w:t>
      </w:r>
      <w:r w:rsidR="002D6E60" w:rsidRPr="001653C9">
        <w:rPr>
          <w:rFonts w:ascii="Arial Narrow" w:eastAsia="Times New Roman" w:hAnsi="Arial Narrow" w:cs="Arial"/>
          <w:spacing w:val="1"/>
          <w:lang w:eastAsia="es-ES"/>
        </w:rPr>
        <w:t>la Secretaría</w:t>
      </w:r>
      <w:r w:rsidR="002D6E60">
        <w:rPr>
          <w:rFonts w:ascii="Arial Narrow" w:eastAsia="Times New Roman" w:hAnsi="Arial Narrow" w:cs="Arial"/>
          <w:spacing w:val="1"/>
          <w:lang w:eastAsia="es-ES"/>
        </w:rPr>
        <w:t xml:space="preserve"> Distrital de Movilidad</w:t>
      </w:r>
      <w:r w:rsidR="002D6E60" w:rsidRPr="005C7853">
        <w:rPr>
          <w:rFonts w:ascii="Arial Narrow" w:eastAsia="Times New Roman" w:hAnsi="Arial Narrow" w:cs="Arial"/>
          <w:spacing w:val="1"/>
          <w:lang w:eastAsia="es-ES"/>
        </w:rPr>
        <w:t xml:space="preserve"> </w:t>
      </w:r>
      <w:r w:rsidR="00C87745" w:rsidRPr="005C7853">
        <w:rPr>
          <w:rFonts w:ascii="Arial Narrow" w:eastAsia="Times New Roman" w:hAnsi="Arial Narrow" w:cs="Arial"/>
          <w:spacing w:val="1"/>
          <w:lang w:eastAsia="es-ES"/>
        </w:rPr>
        <w:t xml:space="preserve">con ocasión del desarrollo del presente contrato. Esta confidencialidad será continua y no vence ni por terminación ni por caducidad del contrato. </w:t>
      </w:r>
    </w:p>
    <w:p w14:paraId="6AEF6977" w14:textId="77777777" w:rsidR="005F129D" w:rsidRPr="005C7853" w:rsidRDefault="005F129D" w:rsidP="00C87745">
      <w:pPr>
        <w:autoSpaceDE w:val="0"/>
        <w:autoSpaceDN w:val="0"/>
        <w:adjustRightInd w:val="0"/>
        <w:spacing w:after="0" w:line="240" w:lineRule="auto"/>
        <w:jc w:val="both"/>
        <w:rPr>
          <w:rFonts w:ascii="Arial Narrow" w:eastAsia="Times New Roman" w:hAnsi="Arial Narrow" w:cs="Arial"/>
          <w:spacing w:val="1"/>
          <w:lang w:eastAsia="es-ES"/>
        </w:rPr>
      </w:pPr>
    </w:p>
    <w:p w14:paraId="25C09396" w14:textId="2A97DCE5" w:rsidR="005F129D" w:rsidRPr="005C7853" w:rsidRDefault="00473059" w:rsidP="005F129D">
      <w:pPr>
        <w:autoSpaceDE w:val="0"/>
        <w:autoSpaceDN w:val="0"/>
        <w:adjustRightInd w:val="0"/>
        <w:spacing w:after="0" w:line="240" w:lineRule="auto"/>
        <w:jc w:val="both"/>
        <w:rPr>
          <w:rFonts w:ascii="Arial Narrow" w:eastAsia="Times New Roman" w:hAnsi="Arial Narrow" w:cs="Arial"/>
          <w:color w:val="000000"/>
          <w:lang w:eastAsia="es-CO"/>
        </w:rPr>
      </w:pPr>
      <w:r w:rsidRPr="005C7853">
        <w:rPr>
          <w:rFonts w:ascii="Arial Narrow" w:eastAsia="Times New Roman" w:hAnsi="Arial Narrow" w:cs="Arial"/>
          <w:b/>
          <w:spacing w:val="1"/>
          <w:u w:val="single"/>
          <w:lang w:eastAsia="es-ES"/>
        </w:rPr>
        <w:t xml:space="preserve">CLÁUSULA VIGÉSIMA </w:t>
      </w:r>
      <w:r w:rsidR="00FF460D">
        <w:rPr>
          <w:rFonts w:ascii="Arial Narrow" w:eastAsia="Times New Roman" w:hAnsi="Arial Narrow" w:cs="Arial"/>
          <w:b/>
          <w:spacing w:val="1"/>
          <w:u w:val="single"/>
          <w:lang w:eastAsia="es-ES"/>
        </w:rPr>
        <w:t>CUARTA</w:t>
      </w:r>
      <w:r w:rsidRPr="005C7853">
        <w:rPr>
          <w:rFonts w:ascii="Arial Narrow" w:eastAsia="Times New Roman" w:hAnsi="Arial Narrow" w:cs="Arial"/>
          <w:b/>
          <w:spacing w:val="1"/>
          <w:u w:val="single"/>
          <w:lang w:eastAsia="es-ES"/>
        </w:rPr>
        <w:t xml:space="preserve">: </w:t>
      </w:r>
      <w:r w:rsidR="005F129D" w:rsidRPr="005C7853">
        <w:rPr>
          <w:rFonts w:ascii="Arial Narrow" w:eastAsia="Times New Roman" w:hAnsi="Arial Narrow" w:cs="Arial"/>
          <w:b/>
          <w:spacing w:val="6"/>
          <w:lang w:eastAsia="es-ES"/>
        </w:rPr>
        <w:t xml:space="preserve">CESIÓN Y </w:t>
      </w:r>
      <w:r w:rsidR="003C2EE2" w:rsidRPr="005C7853">
        <w:rPr>
          <w:rFonts w:ascii="Arial Narrow" w:eastAsia="Times New Roman" w:hAnsi="Arial Narrow" w:cs="Arial"/>
          <w:b/>
          <w:spacing w:val="1"/>
          <w:lang w:eastAsia="es-ES"/>
        </w:rPr>
        <w:t>SUBCONTRATACIÓN. -</w:t>
      </w:r>
      <w:r w:rsidR="005F129D" w:rsidRPr="005C7853">
        <w:rPr>
          <w:rFonts w:ascii="Arial Narrow" w:eastAsia="Times New Roman" w:hAnsi="Arial Narrow" w:cs="Arial"/>
          <w:spacing w:val="1"/>
          <w:lang w:eastAsia="es-ES"/>
        </w:rPr>
        <w:t xml:space="preserve"> </w:t>
      </w:r>
      <w:r w:rsidR="002D6E60" w:rsidRPr="005C7853">
        <w:rPr>
          <w:rFonts w:ascii="Arial Narrow" w:eastAsia="Times New Roman" w:hAnsi="Arial Narrow" w:cs="Arial"/>
          <w:color w:val="000000"/>
          <w:lang w:eastAsia="es-CO"/>
        </w:rPr>
        <w:t xml:space="preserve">El contratista </w:t>
      </w:r>
      <w:r w:rsidR="005F129D" w:rsidRPr="005C7853">
        <w:rPr>
          <w:rFonts w:ascii="Arial Narrow" w:eastAsia="Times New Roman" w:hAnsi="Arial Narrow" w:cs="Arial"/>
          <w:color w:val="000000"/>
          <w:lang w:eastAsia="es-CO"/>
        </w:rPr>
        <w:t xml:space="preserve">no podrá ceder, </w:t>
      </w:r>
      <w:r w:rsidR="002D6E60">
        <w:rPr>
          <w:rFonts w:ascii="Arial Narrow" w:eastAsia="Times New Roman" w:hAnsi="Arial Narrow" w:cs="Arial"/>
          <w:color w:val="000000"/>
          <w:lang w:eastAsia="es-CO"/>
        </w:rPr>
        <w:t xml:space="preserve">ni </w:t>
      </w:r>
      <w:r w:rsidR="005F129D" w:rsidRPr="005C7853">
        <w:rPr>
          <w:rFonts w:ascii="Arial Narrow" w:eastAsia="Times New Roman" w:hAnsi="Arial Narrow" w:cs="Arial"/>
          <w:color w:val="000000"/>
          <w:lang w:eastAsia="es-CO"/>
        </w:rPr>
        <w:t xml:space="preserve">total ni parcialmente, la ejecución del objeto contractual sin el consentimiento y la aprobación previa y escrita de la Secretaría Distrital de Movilidad, quien podrá reservarse las razones que tenga para negar la autorización de la cesión. La autorización para subcontratar en ningún caso exonera al </w:t>
      </w:r>
      <w:r w:rsidR="002D6E60" w:rsidRPr="005C7853">
        <w:rPr>
          <w:rFonts w:ascii="Arial Narrow" w:eastAsia="Times New Roman" w:hAnsi="Arial Narrow" w:cs="Arial"/>
          <w:color w:val="000000"/>
          <w:lang w:eastAsia="es-CO"/>
        </w:rPr>
        <w:t xml:space="preserve">contratista </w:t>
      </w:r>
      <w:r w:rsidR="005F129D" w:rsidRPr="005C7853">
        <w:rPr>
          <w:rFonts w:ascii="Arial Narrow" w:eastAsia="Times New Roman" w:hAnsi="Arial Narrow" w:cs="Arial"/>
          <w:color w:val="000000"/>
          <w:lang w:eastAsia="es-CO"/>
        </w:rPr>
        <w:t xml:space="preserve">de la responsabilidad ni del cumplimiento de la totalidad de las obligaciones derivadas de este contrato. </w:t>
      </w:r>
      <w:r w:rsidR="005F129D" w:rsidRPr="005C7853">
        <w:rPr>
          <w:rFonts w:ascii="Arial Narrow" w:eastAsia="Times New Roman" w:hAnsi="Arial Narrow" w:cs="Arial"/>
          <w:b/>
          <w:color w:val="000000"/>
          <w:lang w:eastAsia="es-CO"/>
        </w:rPr>
        <w:t>PARÁGRAFO PRIMERO:</w:t>
      </w:r>
      <w:r w:rsidR="005F129D" w:rsidRPr="005C7853">
        <w:rPr>
          <w:rFonts w:ascii="Arial Narrow" w:eastAsia="Times New Roman" w:hAnsi="Arial Narrow" w:cs="Arial"/>
          <w:color w:val="000000"/>
          <w:lang w:eastAsia="es-CO"/>
        </w:rPr>
        <w:t xml:space="preserve"> No habrá ninguna relación contractual entre los subcontratistas y la Secretaría Distrital de Movilidad, por lo cual el </w:t>
      </w:r>
      <w:r w:rsidR="002D6E60" w:rsidRPr="005C7853">
        <w:rPr>
          <w:rFonts w:ascii="Arial Narrow" w:eastAsia="Times New Roman" w:hAnsi="Arial Narrow" w:cs="Arial"/>
          <w:color w:val="000000"/>
          <w:lang w:eastAsia="es-CO"/>
        </w:rPr>
        <w:t xml:space="preserve">contratista </w:t>
      </w:r>
      <w:r w:rsidR="005F129D" w:rsidRPr="005C7853">
        <w:rPr>
          <w:rFonts w:ascii="Arial Narrow" w:eastAsia="Times New Roman" w:hAnsi="Arial Narrow" w:cs="Arial"/>
          <w:color w:val="000000"/>
          <w:lang w:eastAsia="es-CO"/>
        </w:rPr>
        <w:t xml:space="preserve">será el único responsable de los actos, errores u omisiones de sus subcontratistas y proveedores, quienes carecerán de todo derecho para hacer reclamaciones ante la </w:t>
      </w:r>
      <w:r w:rsidR="00794A11">
        <w:rPr>
          <w:rFonts w:ascii="Arial Narrow" w:hAnsi="Arial Narrow" w:cs="Arial"/>
        </w:rPr>
        <w:t>Secretaría Distrital de Movilidad</w:t>
      </w:r>
      <w:r w:rsidR="005F129D" w:rsidRPr="005C7853">
        <w:rPr>
          <w:rFonts w:ascii="Arial Narrow" w:eastAsia="Times New Roman" w:hAnsi="Arial Narrow" w:cs="Arial"/>
          <w:color w:val="000000"/>
          <w:lang w:eastAsia="es-CO"/>
        </w:rPr>
        <w:t xml:space="preserve">. </w:t>
      </w:r>
      <w:r w:rsidR="005F129D" w:rsidRPr="005C7853">
        <w:rPr>
          <w:rFonts w:ascii="Arial Narrow" w:eastAsia="Times New Roman" w:hAnsi="Arial Narrow" w:cs="Arial"/>
          <w:b/>
          <w:color w:val="000000"/>
          <w:lang w:eastAsia="es-CO"/>
        </w:rPr>
        <w:t>PARÁGRAFO SEGUNDO</w:t>
      </w:r>
      <w:r w:rsidR="004D6E74" w:rsidRPr="005C7853">
        <w:rPr>
          <w:rFonts w:ascii="Arial Narrow" w:eastAsia="Times New Roman" w:hAnsi="Arial Narrow" w:cs="Arial"/>
          <w:b/>
          <w:color w:val="000000"/>
          <w:lang w:eastAsia="es-CO"/>
        </w:rPr>
        <w:t>:</w:t>
      </w:r>
      <w:r w:rsidR="004D6E74">
        <w:rPr>
          <w:rFonts w:ascii="Arial Narrow" w:eastAsia="Times New Roman" w:hAnsi="Arial Narrow" w:cs="Arial"/>
          <w:color w:val="000000"/>
          <w:lang w:eastAsia="es-CO"/>
        </w:rPr>
        <w:t xml:space="preserve"> </w:t>
      </w:r>
      <w:r w:rsidR="005F129D" w:rsidRPr="005C7853">
        <w:rPr>
          <w:rFonts w:ascii="Arial Narrow" w:eastAsia="Times New Roman" w:hAnsi="Arial Narrow" w:cs="Arial"/>
          <w:color w:val="000000"/>
          <w:lang w:eastAsia="es-CO"/>
        </w:rPr>
        <w:t xml:space="preserve">El </w:t>
      </w:r>
      <w:r w:rsidR="002D6E60" w:rsidRPr="005C7853">
        <w:rPr>
          <w:rFonts w:ascii="Arial Narrow" w:eastAsia="Times New Roman" w:hAnsi="Arial Narrow" w:cs="Arial"/>
          <w:color w:val="000000"/>
          <w:lang w:eastAsia="es-CO"/>
        </w:rPr>
        <w:t xml:space="preserve">contratista </w:t>
      </w:r>
      <w:r w:rsidR="005F129D" w:rsidRPr="005C7853">
        <w:rPr>
          <w:rFonts w:ascii="Arial Narrow" w:eastAsia="Times New Roman" w:hAnsi="Arial Narrow" w:cs="Arial"/>
          <w:color w:val="000000"/>
          <w:lang w:eastAsia="es-CO"/>
        </w:rPr>
        <w:t>será responsable ante las autoridades de los actos u omisiones en ejercicio de las actividades que desarrolle en virtud del presente contrato, cuando con ellos se cause perjuicio a la Secretaría Distrital de Movilidad</w:t>
      </w:r>
      <w:r w:rsidR="005F129D" w:rsidRPr="005C7853">
        <w:rPr>
          <w:rFonts w:ascii="Arial Narrow" w:eastAsia="Times New Roman" w:hAnsi="Arial Narrow" w:cs="Arial"/>
          <w:b/>
          <w:color w:val="000000"/>
          <w:lang w:eastAsia="es-CO"/>
        </w:rPr>
        <w:t xml:space="preserve"> </w:t>
      </w:r>
      <w:r w:rsidR="005F129D" w:rsidRPr="005C7853">
        <w:rPr>
          <w:rFonts w:ascii="Arial Narrow" w:eastAsia="Times New Roman" w:hAnsi="Arial Narrow" w:cs="Arial"/>
          <w:color w:val="000000"/>
          <w:lang w:eastAsia="es-CO"/>
        </w:rPr>
        <w:t>o a terceros, en los términos del artículo 52 de la Ley 80 de 1993.</w:t>
      </w:r>
    </w:p>
    <w:p w14:paraId="67EAAF57" w14:textId="77777777" w:rsidR="005F129D" w:rsidRPr="005C7853" w:rsidRDefault="005F129D" w:rsidP="005F129D">
      <w:pPr>
        <w:autoSpaceDE w:val="0"/>
        <w:autoSpaceDN w:val="0"/>
        <w:adjustRightInd w:val="0"/>
        <w:spacing w:after="0" w:line="240" w:lineRule="auto"/>
        <w:jc w:val="both"/>
        <w:rPr>
          <w:rFonts w:ascii="Arial Narrow" w:eastAsia="Times New Roman" w:hAnsi="Arial Narrow" w:cs="Arial"/>
          <w:spacing w:val="1"/>
          <w:lang w:eastAsia="es-ES"/>
        </w:rPr>
      </w:pPr>
    </w:p>
    <w:p w14:paraId="3155923E" w14:textId="0BD20FB3" w:rsidR="005F129D" w:rsidRPr="005C7853" w:rsidRDefault="00473059" w:rsidP="005F129D">
      <w:pPr>
        <w:autoSpaceDE w:val="0"/>
        <w:autoSpaceDN w:val="0"/>
        <w:adjustRightInd w:val="0"/>
        <w:spacing w:after="0" w:line="240" w:lineRule="auto"/>
        <w:jc w:val="both"/>
        <w:rPr>
          <w:rFonts w:ascii="Arial Narrow" w:eastAsia="Times New Roman" w:hAnsi="Arial Narrow" w:cs="Arial"/>
          <w:color w:val="000000"/>
          <w:lang w:eastAsia="es-CO"/>
        </w:rPr>
      </w:pPr>
      <w:r w:rsidRPr="005C7853">
        <w:rPr>
          <w:rFonts w:ascii="Arial Narrow" w:eastAsia="Times New Roman" w:hAnsi="Arial Narrow" w:cs="Arial"/>
          <w:b/>
          <w:spacing w:val="1"/>
          <w:u w:val="single"/>
          <w:lang w:eastAsia="es-ES"/>
        </w:rPr>
        <w:t xml:space="preserve">CLÁUSULA VIGÉSIMA </w:t>
      </w:r>
      <w:r w:rsidR="00FF460D">
        <w:rPr>
          <w:rFonts w:ascii="Arial Narrow" w:eastAsia="Times New Roman" w:hAnsi="Arial Narrow" w:cs="Arial"/>
          <w:b/>
          <w:spacing w:val="1"/>
          <w:u w:val="single"/>
          <w:lang w:eastAsia="es-ES"/>
        </w:rPr>
        <w:t>QUINTA</w:t>
      </w:r>
      <w:r w:rsidRPr="005C7853">
        <w:rPr>
          <w:rFonts w:ascii="Arial Narrow" w:eastAsia="Times New Roman" w:hAnsi="Arial Narrow" w:cs="Arial"/>
          <w:b/>
          <w:spacing w:val="1"/>
          <w:u w:val="single"/>
          <w:lang w:eastAsia="es-ES"/>
        </w:rPr>
        <w:t>:</w:t>
      </w:r>
      <w:r w:rsidRPr="00473059">
        <w:rPr>
          <w:rFonts w:ascii="Arial Narrow" w:eastAsia="Times New Roman" w:hAnsi="Arial Narrow" w:cs="Arial"/>
          <w:b/>
          <w:spacing w:val="1"/>
          <w:lang w:eastAsia="es-ES"/>
        </w:rPr>
        <w:t xml:space="preserve"> </w:t>
      </w:r>
      <w:r w:rsidR="005F129D" w:rsidRPr="005C7853">
        <w:rPr>
          <w:rFonts w:ascii="Arial Narrow" w:eastAsia="Times New Roman" w:hAnsi="Arial Narrow" w:cs="Arial"/>
          <w:b/>
          <w:bCs/>
          <w:color w:val="000000"/>
          <w:lang w:eastAsia="es-ES"/>
        </w:rPr>
        <w:t xml:space="preserve">SUSPENSIÓN DEL </w:t>
      </w:r>
      <w:r w:rsidR="003C2EE2" w:rsidRPr="005C7853">
        <w:rPr>
          <w:rFonts w:ascii="Arial Narrow" w:eastAsia="Times New Roman" w:hAnsi="Arial Narrow" w:cs="Arial"/>
          <w:b/>
          <w:bCs/>
          <w:color w:val="000000"/>
          <w:lang w:eastAsia="es-ES"/>
        </w:rPr>
        <w:t>CONTRATO. -</w:t>
      </w:r>
      <w:r w:rsidR="005F129D" w:rsidRPr="005C7853">
        <w:rPr>
          <w:rFonts w:ascii="Arial Narrow" w:eastAsia="Times New Roman" w:hAnsi="Arial Narrow" w:cs="Arial"/>
          <w:b/>
          <w:bCs/>
          <w:color w:val="000000"/>
          <w:lang w:eastAsia="es-ES"/>
        </w:rPr>
        <w:t xml:space="preserve"> </w:t>
      </w:r>
      <w:r w:rsidR="005F129D" w:rsidRPr="005C7853">
        <w:rPr>
          <w:rFonts w:ascii="Arial Narrow" w:eastAsia="Times New Roman" w:hAnsi="Arial Narrow" w:cs="Arial"/>
          <w:color w:val="000000"/>
          <w:lang w:eastAsia="es-CO"/>
        </w:rPr>
        <w:t xml:space="preserve">El presente contrato podrá suspenderse en los siguientes eventos: </w:t>
      </w:r>
      <w:r w:rsidR="002D6E60" w:rsidRPr="001653C9">
        <w:rPr>
          <w:rFonts w:ascii="Arial Narrow" w:eastAsia="Times New Roman" w:hAnsi="Arial Narrow" w:cs="Arial"/>
          <w:b/>
          <w:color w:val="000000"/>
          <w:lang w:eastAsia="es-CO"/>
        </w:rPr>
        <w:t>A.</w:t>
      </w:r>
      <w:r w:rsidR="002D6E60" w:rsidRPr="005C7853">
        <w:rPr>
          <w:rFonts w:ascii="Arial Narrow" w:eastAsia="Times New Roman" w:hAnsi="Arial Narrow" w:cs="Arial"/>
          <w:color w:val="000000"/>
          <w:lang w:eastAsia="es-CO"/>
        </w:rPr>
        <w:t xml:space="preserve"> </w:t>
      </w:r>
      <w:r w:rsidR="005F129D" w:rsidRPr="005C7853">
        <w:rPr>
          <w:rFonts w:ascii="Arial Narrow" w:eastAsia="Times New Roman" w:hAnsi="Arial Narrow" w:cs="Arial"/>
          <w:color w:val="000000"/>
          <w:lang w:eastAsia="es-CO"/>
        </w:rPr>
        <w:t xml:space="preserve">Por circunstancias de fuerza mayor o caso fortuito; </w:t>
      </w:r>
      <w:r w:rsidR="002D6E60" w:rsidRPr="00F101B2">
        <w:rPr>
          <w:rFonts w:ascii="Arial Narrow" w:eastAsia="Times New Roman" w:hAnsi="Arial Narrow" w:cs="Arial"/>
          <w:b/>
          <w:color w:val="000000"/>
          <w:lang w:eastAsia="es-CO"/>
        </w:rPr>
        <w:t>B</w:t>
      </w:r>
      <w:r w:rsidR="005F129D" w:rsidRPr="00F101B2">
        <w:rPr>
          <w:rFonts w:ascii="Arial Narrow" w:eastAsia="Times New Roman" w:hAnsi="Arial Narrow" w:cs="Arial"/>
          <w:b/>
          <w:color w:val="000000"/>
          <w:lang w:eastAsia="es-CO"/>
        </w:rPr>
        <w:t>.</w:t>
      </w:r>
      <w:r w:rsidR="005F129D" w:rsidRPr="005C7853">
        <w:rPr>
          <w:rFonts w:ascii="Arial Narrow" w:eastAsia="Times New Roman" w:hAnsi="Arial Narrow" w:cs="Arial"/>
          <w:color w:val="000000"/>
          <w:lang w:eastAsia="es-CO"/>
        </w:rPr>
        <w:t xml:space="preserve"> Por mutuo acuerdo. La suspensión se hará constar por escrito en acta motivada, suscrita por las partes. El término de la suspensión no se computará para efectos de los plazos del contrato</w:t>
      </w:r>
      <w:r w:rsidR="004D6E74" w:rsidRPr="005C7853">
        <w:rPr>
          <w:rFonts w:ascii="Arial Narrow" w:eastAsia="Times New Roman" w:hAnsi="Arial Narrow" w:cs="Arial"/>
          <w:color w:val="000000"/>
          <w:lang w:eastAsia="es-CO"/>
        </w:rPr>
        <w:t>.</w:t>
      </w:r>
      <w:r w:rsidR="004D6E74">
        <w:rPr>
          <w:rFonts w:ascii="Arial Narrow" w:eastAsia="Times New Roman" w:hAnsi="Arial Narrow" w:cs="Arial"/>
          <w:color w:val="000000"/>
          <w:lang w:eastAsia="es-CO"/>
        </w:rPr>
        <w:t xml:space="preserve"> </w:t>
      </w:r>
      <w:r w:rsidR="005F129D" w:rsidRPr="005C7853">
        <w:rPr>
          <w:rFonts w:ascii="Arial Narrow" w:eastAsia="Times New Roman" w:hAnsi="Arial Narrow" w:cs="Arial"/>
          <w:color w:val="000000"/>
          <w:lang w:eastAsia="es-CO"/>
        </w:rPr>
        <w:t xml:space="preserve">Se entenderá suspendido el contrato mientras a juicio de la Secretaría Distrital de Movilidad subsistan los efectos originados en la fuerza mayor o caso fortuito.  </w:t>
      </w:r>
    </w:p>
    <w:p w14:paraId="3AD8351B" w14:textId="77777777" w:rsidR="005F129D" w:rsidRPr="005C7853" w:rsidRDefault="005F129D" w:rsidP="005F129D">
      <w:pPr>
        <w:autoSpaceDE w:val="0"/>
        <w:autoSpaceDN w:val="0"/>
        <w:adjustRightInd w:val="0"/>
        <w:spacing w:after="0" w:line="240" w:lineRule="auto"/>
        <w:jc w:val="both"/>
        <w:rPr>
          <w:rFonts w:ascii="Arial Narrow" w:eastAsia="Times New Roman" w:hAnsi="Arial Narrow" w:cs="Arial"/>
          <w:color w:val="000000"/>
          <w:lang w:eastAsia="es-CO"/>
        </w:rPr>
      </w:pPr>
    </w:p>
    <w:p w14:paraId="137A2BD2" w14:textId="1FF9AFC5" w:rsidR="005F129D" w:rsidRPr="005C7853" w:rsidRDefault="00473059" w:rsidP="005F129D">
      <w:pPr>
        <w:autoSpaceDE w:val="0"/>
        <w:autoSpaceDN w:val="0"/>
        <w:adjustRightInd w:val="0"/>
        <w:spacing w:after="0" w:line="240" w:lineRule="auto"/>
        <w:jc w:val="both"/>
        <w:rPr>
          <w:rFonts w:ascii="Arial Narrow" w:eastAsia="Times New Roman" w:hAnsi="Arial Narrow" w:cs="Arial"/>
          <w:spacing w:val="1"/>
          <w:lang w:eastAsia="es-ES"/>
        </w:rPr>
      </w:pPr>
      <w:r w:rsidRPr="005C7853">
        <w:rPr>
          <w:rFonts w:ascii="Arial Narrow" w:eastAsia="Times New Roman" w:hAnsi="Arial Narrow" w:cs="Arial"/>
          <w:b/>
          <w:spacing w:val="1"/>
          <w:u w:val="single"/>
          <w:lang w:eastAsia="es-ES"/>
        </w:rPr>
        <w:t xml:space="preserve">CLÁUSULA VIGÉSIMA </w:t>
      </w:r>
      <w:r w:rsidR="00FF460D">
        <w:rPr>
          <w:rFonts w:ascii="Arial Narrow" w:eastAsia="Times New Roman" w:hAnsi="Arial Narrow" w:cs="Arial"/>
          <w:b/>
          <w:spacing w:val="1"/>
          <w:u w:val="single"/>
          <w:lang w:eastAsia="es-ES"/>
        </w:rPr>
        <w:t>SEXTA</w:t>
      </w:r>
      <w:r w:rsidRPr="005C7853">
        <w:rPr>
          <w:rFonts w:ascii="Arial Narrow" w:eastAsia="Times New Roman" w:hAnsi="Arial Narrow" w:cs="Arial"/>
          <w:b/>
          <w:spacing w:val="1"/>
          <w:u w:val="single"/>
          <w:lang w:eastAsia="es-ES"/>
        </w:rPr>
        <w:t>:</w:t>
      </w:r>
      <w:r w:rsidRPr="005C7853">
        <w:rPr>
          <w:rFonts w:ascii="Arial Narrow" w:eastAsia="Times New Roman" w:hAnsi="Arial Narrow" w:cs="Arial"/>
          <w:b/>
          <w:spacing w:val="1"/>
          <w:lang w:eastAsia="es-ES"/>
        </w:rPr>
        <w:t xml:space="preserve"> </w:t>
      </w:r>
      <w:r w:rsidR="005F129D" w:rsidRPr="005C7853">
        <w:rPr>
          <w:rFonts w:ascii="Arial Narrow" w:eastAsia="Times New Roman" w:hAnsi="Arial Narrow" w:cs="Arial"/>
          <w:b/>
          <w:spacing w:val="1"/>
          <w:lang w:eastAsia="es-ES"/>
        </w:rPr>
        <w:t xml:space="preserve">CAUSALES DE </w:t>
      </w:r>
      <w:r w:rsidR="003C2EE2" w:rsidRPr="005C7853">
        <w:rPr>
          <w:rFonts w:ascii="Arial Narrow" w:eastAsia="Times New Roman" w:hAnsi="Arial Narrow" w:cs="Arial"/>
          <w:b/>
          <w:spacing w:val="1"/>
          <w:lang w:eastAsia="es-ES"/>
        </w:rPr>
        <w:t>TERMINACIÓN. -</w:t>
      </w:r>
      <w:r w:rsidR="005F129D" w:rsidRPr="005C7853">
        <w:rPr>
          <w:rFonts w:ascii="Arial Narrow" w:eastAsia="Times New Roman" w:hAnsi="Arial Narrow" w:cs="Arial"/>
          <w:spacing w:val="1"/>
          <w:lang w:eastAsia="es-ES"/>
        </w:rPr>
        <w:t xml:space="preserve"> El presente contrato podrá darse por terminado por las siguientes razones </w:t>
      </w:r>
      <w:r w:rsidR="005F129D" w:rsidRPr="005C7853">
        <w:rPr>
          <w:rFonts w:ascii="Arial Narrow" w:eastAsia="Times New Roman" w:hAnsi="Arial Narrow" w:cs="Arial"/>
          <w:b/>
          <w:spacing w:val="1"/>
          <w:lang w:eastAsia="es-ES"/>
        </w:rPr>
        <w:t>1)</w:t>
      </w:r>
      <w:r w:rsidR="005F129D" w:rsidRPr="005C7853">
        <w:rPr>
          <w:rFonts w:ascii="Arial Narrow" w:eastAsia="Times New Roman" w:hAnsi="Arial Narrow" w:cs="Arial"/>
          <w:spacing w:val="1"/>
          <w:lang w:eastAsia="es-ES"/>
        </w:rPr>
        <w:t xml:space="preserve"> Por mutuo acuerdo. </w:t>
      </w:r>
      <w:r w:rsidR="005F129D" w:rsidRPr="005C7853">
        <w:rPr>
          <w:rFonts w:ascii="Arial Narrow" w:eastAsia="Times New Roman" w:hAnsi="Arial Narrow" w:cs="Arial"/>
          <w:b/>
          <w:spacing w:val="1"/>
          <w:lang w:eastAsia="es-ES"/>
        </w:rPr>
        <w:t>2</w:t>
      </w:r>
      <w:r w:rsidR="004D6E74" w:rsidRPr="005C7853">
        <w:rPr>
          <w:rFonts w:ascii="Arial Narrow" w:eastAsia="Times New Roman" w:hAnsi="Arial Narrow" w:cs="Arial"/>
          <w:b/>
          <w:spacing w:val="1"/>
          <w:lang w:eastAsia="es-ES"/>
        </w:rPr>
        <w:t>)</w:t>
      </w:r>
      <w:r w:rsidR="004D6E74">
        <w:rPr>
          <w:rFonts w:ascii="Arial Narrow" w:eastAsia="Times New Roman" w:hAnsi="Arial Narrow" w:cs="Arial"/>
          <w:spacing w:val="1"/>
          <w:lang w:eastAsia="es-ES"/>
        </w:rPr>
        <w:t xml:space="preserve"> </w:t>
      </w:r>
      <w:r w:rsidR="005F129D" w:rsidRPr="005C7853">
        <w:rPr>
          <w:rFonts w:ascii="Arial Narrow" w:eastAsia="Times New Roman" w:hAnsi="Arial Narrow" w:cs="Arial"/>
          <w:spacing w:val="1"/>
          <w:lang w:eastAsia="es-ES"/>
        </w:rPr>
        <w:t>Por incumplimiento del contrato</w:t>
      </w:r>
      <w:r w:rsidR="00AE20E5">
        <w:rPr>
          <w:rFonts w:ascii="Arial Narrow" w:eastAsia="Times New Roman" w:hAnsi="Arial Narrow" w:cs="Arial"/>
          <w:spacing w:val="1"/>
          <w:lang w:eastAsia="es-ES"/>
        </w:rPr>
        <w:t>.</w:t>
      </w:r>
      <w:r w:rsidR="005F129D" w:rsidRPr="005C7853">
        <w:rPr>
          <w:rFonts w:ascii="Arial Narrow" w:eastAsia="Times New Roman" w:hAnsi="Arial Narrow" w:cs="Arial"/>
          <w:spacing w:val="1"/>
          <w:lang w:eastAsia="es-ES"/>
        </w:rPr>
        <w:t xml:space="preserve"> </w:t>
      </w:r>
      <w:r w:rsidR="005F129D" w:rsidRPr="005C7853">
        <w:rPr>
          <w:rFonts w:ascii="Arial Narrow" w:eastAsia="Times New Roman" w:hAnsi="Arial Narrow" w:cs="Arial"/>
          <w:b/>
          <w:spacing w:val="1"/>
          <w:lang w:eastAsia="es-ES"/>
        </w:rPr>
        <w:t>3)</w:t>
      </w:r>
      <w:r w:rsidR="005F129D" w:rsidRPr="005C7853">
        <w:rPr>
          <w:rFonts w:ascii="Arial Narrow" w:eastAsia="Times New Roman" w:hAnsi="Arial Narrow" w:cs="Arial"/>
          <w:spacing w:val="1"/>
          <w:lang w:eastAsia="es-ES"/>
        </w:rPr>
        <w:t xml:space="preserve"> Por el vencimiento del término de duración pactado, sin que las partes hayan expresado su voluntad de prorrogarlo. </w:t>
      </w:r>
      <w:r w:rsidR="005F129D" w:rsidRPr="005C7853">
        <w:rPr>
          <w:rFonts w:ascii="Arial Narrow" w:eastAsia="Times New Roman" w:hAnsi="Arial Narrow" w:cs="Arial"/>
          <w:b/>
          <w:spacing w:val="1"/>
          <w:lang w:eastAsia="es-ES"/>
        </w:rPr>
        <w:t>4)</w:t>
      </w:r>
      <w:r w:rsidR="005F129D" w:rsidRPr="005C7853">
        <w:rPr>
          <w:rFonts w:ascii="Arial Narrow" w:eastAsia="Times New Roman" w:hAnsi="Arial Narrow" w:cs="Arial"/>
          <w:spacing w:val="1"/>
          <w:lang w:eastAsia="es-ES"/>
        </w:rPr>
        <w:t xml:space="preserve"> De manera anticipada por razones de fuerza mayor o caso fortuito. </w:t>
      </w:r>
      <w:r w:rsidR="005F129D" w:rsidRPr="005C7853">
        <w:rPr>
          <w:rFonts w:ascii="Arial Narrow" w:eastAsia="Times New Roman" w:hAnsi="Arial Narrow" w:cs="Arial"/>
          <w:b/>
          <w:spacing w:val="1"/>
          <w:lang w:eastAsia="es-ES"/>
        </w:rPr>
        <w:t>5)</w:t>
      </w:r>
      <w:r w:rsidR="005F129D" w:rsidRPr="005C7853">
        <w:rPr>
          <w:rFonts w:ascii="Arial Narrow" w:eastAsia="Times New Roman" w:hAnsi="Arial Narrow" w:cs="Arial"/>
          <w:spacing w:val="1"/>
          <w:lang w:eastAsia="es-ES"/>
        </w:rPr>
        <w:t xml:space="preserve"> Todas aquellas previstas en la Ley. </w:t>
      </w:r>
    </w:p>
    <w:p w14:paraId="50EFD70D" w14:textId="77777777" w:rsidR="005F129D" w:rsidRPr="005C7853" w:rsidRDefault="005F129D" w:rsidP="005F129D">
      <w:pPr>
        <w:autoSpaceDE w:val="0"/>
        <w:autoSpaceDN w:val="0"/>
        <w:adjustRightInd w:val="0"/>
        <w:spacing w:after="0" w:line="240" w:lineRule="auto"/>
        <w:jc w:val="both"/>
        <w:rPr>
          <w:rFonts w:ascii="Arial Narrow" w:eastAsia="Times New Roman" w:hAnsi="Arial Narrow" w:cs="Arial"/>
          <w:color w:val="000000"/>
          <w:lang w:eastAsia="es-CO"/>
        </w:rPr>
      </w:pPr>
    </w:p>
    <w:p w14:paraId="2635C948" w14:textId="50AB1355" w:rsidR="00C87745" w:rsidRPr="005C7853" w:rsidRDefault="00473059" w:rsidP="00C87745">
      <w:pPr>
        <w:autoSpaceDE w:val="0"/>
        <w:autoSpaceDN w:val="0"/>
        <w:adjustRightInd w:val="0"/>
        <w:spacing w:after="0" w:line="240" w:lineRule="auto"/>
        <w:jc w:val="both"/>
        <w:rPr>
          <w:rFonts w:ascii="Arial Narrow" w:eastAsia="Times New Roman" w:hAnsi="Arial Narrow" w:cs="Arial"/>
          <w:spacing w:val="1"/>
          <w:lang w:eastAsia="es-ES"/>
        </w:rPr>
      </w:pPr>
      <w:r w:rsidRPr="005C7853">
        <w:rPr>
          <w:rFonts w:ascii="Arial Narrow" w:eastAsia="Times New Roman" w:hAnsi="Arial Narrow" w:cs="Arial"/>
          <w:b/>
          <w:bCs/>
          <w:spacing w:val="1"/>
          <w:u w:val="single"/>
          <w:lang w:eastAsia="es-ES"/>
        </w:rPr>
        <w:t>CLÁUSULA VIGÉSIMA S</w:t>
      </w:r>
      <w:r w:rsidR="00FF460D">
        <w:rPr>
          <w:rFonts w:ascii="Arial Narrow" w:eastAsia="Times New Roman" w:hAnsi="Arial Narrow" w:cs="Arial"/>
          <w:b/>
          <w:bCs/>
          <w:spacing w:val="1"/>
          <w:u w:val="single"/>
          <w:lang w:eastAsia="es-ES"/>
        </w:rPr>
        <w:t>ÉPTIMA</w:t>
      </w:r>
      <w:r w:rsidRPr="005C7853">
        <w:rPr>
          <w:rFonts w:ascii="Arial Narrow" w:eastAsia="Times New Roman" w:hAnsi="Arial Narrow" w:cs="Arial"/>
          <w:b/>
          <w:bCs/>
          <w:spacing w:val="1"/>
          <w:u w:val="single"/>
          <w:lang w:eastAsia="es-ES"/>
        </w:rPr>
        <w:t>:</w:t>
      </w:r>
      <w:r w:rsidRPr="005C7853">
        <w:rPr>
          <w:rFonts w:ascii="Arial Narrow" w:eastAsia="Times New Roman" w:hAnsi="Arial Narrow" w:cs="Arial"/>
          <w:b/>
          <w:bCs/>
          <w:spacing w:val="1"/>
          <w:lang w:eastAsia="es-ES"/>
        </w:rPr>
        <w:t xml:space="preserve"> </w:t>
      </w:r>
      <w:r w:rsidR="003C2EE2" w:rsidRPr="005C7853">
        <w:rPr>
          <w:rFonts w:ascii="Arial Narrow" w:eastAsia="Times New Roman" w:hAnsi="Arial Narrow" w:cs="Arial"/>
          <w:b/>
          <w:spacing w:val="1"/>
          <w:lang w:eastAsia="es-ES"/>
        </w:rPr>
        <w:t>LIQUIDACIÓN. -</w:t>
      </w:r>
      <w:r w:rsidR="00C87745" w:rsidRPr="005C7853">
        <w:rPr>
          <w:rFonts w:ascii="Arial Narrow" w:eastAsia="Times New Roman" w:hAnsi="Arial Narrow" w:cs="Arial"/>
          <w:spacing w:val="1"/>
          <w:lang w:eastAsia="es-ES"/>
        </w:rPr>
        <w:t xml:space="preserve"> La Secretaría Distrital de la Movilidad procederá a su liquidación dentro de los seis (6) meses siguientes al vencimiento del plazo de ejecución, en los términos previstos en la ley 80 de 1993, modificado por el artículo 217 del Decreto Ley 19 de 2012 y del artículo 11 de la Ley 1150 de 2007.</w:t>
      </w:r>
    </w:p>
    <w:p w14:paraId="787792BD" w14:textId="77777777" w:rsidR="00C87745" w:rsidRPr="005C7853" w:rsidRDefault="00C87745" w:rsidP="00C87745">
      <w:pPr>
        <w:autoSpaceDE w:val="0"/>
        <w:autoSpaceDN w:val="0"/>
        <w:adjustRightInd w:val="0"/>
        <w:spacing w:after="0" w:line="240" w:lineRule="auto"/>
        <w:jc w:val="both"/>
        <w:rPr>
          <w:rFonts w:ascii="Arial Narrow" w:eastAsia="Times New Roman" w:hAnsi="Arial Narrow" w:cs="Arial"/>
          <w:spacing w:val="1"/>
          <w:lang w:eastAsia="es-ES"/>
        </w:rPr>
      </w:pPr>
    </w:p>
    <w:p w14:paraId="651CA6A2" w14:textId="4BE7DB36" w:rsidR="00C87745" w:rsidRPr="005C7853" w:rsidRDefault="00473059" w:rsidP="00C87745">
      <w:pPr>
        <w:autoSpaceDE w:val="0"/>
        <w:autoSpaceDN w:val="0"/>
        <w:adjustRightInd w:val="0"/>
        <w:spacing w:after="0" w:line="240" w:lineRule="auto"/>
        <w:jc w:val="both"/>
        <w:rPr>
          <w:rFonts w:ascii="Arial Narrow" w:eastAsia="Times New Roman" w:hAnsi="Arial Narrow" w:cs="Arial"/>
          <w:bCs/>
          <w:spacing w:val="1"/>
          <w:lang w:eastAsia="es-ES"/>
        </w:rPr>
      </w:pPr>
      <w:r w:rsidRPr="005C7853">
        <w:rPr>
          <w:rFonts w:ascii="Arial Narrow" w:eastAsia="Times New Roman" w:hAnsi="Arial Narrow" w:cs="Arial"/>
          <w:b/>
          <w:bCs/>
          <w:spacing w:val="-5"/>
          <w:u w:val="single"/>
          <w:lang w:eastAsia="es-ES"/>
        </w:rPr>
        <w:t xml:space="preserve">CLÁUSULA </w:t>
      </w:r>
      <w:r w:rsidRPr="005C7853">
        <w:rPr>
          <w:rFonts w:ascii="Arial Narrow" w:eastAsia="Times New Roman" w:hAnsi="Arial Narrow" w:cs="Arial"/>
          <w:b/>
          <w:bCs/>
          <w:spacing w:val="1"/>
          <w:u w:val="single"/>
          <w:lang w:eastAsia="es-ES"/>
        </w:rPr>
        <w:t xml:space="preserve">VIGÉSIMA </w:t>
      </w:r>
      <w:r w:rsidR="00FF460D">
        <w:rPr>
          <w:rFonts w:ascii="Arial Narrow" w:eastAsia="Times New Roman" w:hAnsi="Arial Narrow" w:cs="Arial"/>
          <w:b/>
          <w:bCs/>
          <w:spacing w:val="1"/>
          <w:u w:val="single"/>
          <w:lang w:eastAsia="es-ES"/>
        </w:rPr>
        <w:t>OCTAVA</w:t>
      </w:r>
      <w:r w:rsidRPr="005C7853">
        <w:rPr>
          <w:rFonts w:ascii="Arial Narrow" w:eastAsia="Times New Roman" w:hAnsi="Arial Narrow" w:cs="Arial"/>
          <w:b/>
          <w:bCs/>
          <w:spacing w:val="1"/>
          <w:u w:val="single"/>
          <w:lang w:eastAsia="es-ES"/>
        </w:rPr>
        <w:t>:</w:t>
      </w:r>
      <w:r w:rsidRPr="005C7853">
        <w:rPr>
          <w:rFonts w:ascii="Arial Narrow" w:eastAsia="Times New Roman" w:hAnsi="Arial Narrow" w:cs="Arial"/>
          <w:b/>
          <w:bCs/>
          <w:spacing w:val="1"/>
          <w:lang w:eastAsia="es-ES"/>
        </w:rPr>
        <w:t xml:space="preserve"> </w:t>
      </w:r>
      <w:r w:rsidR="004D6E74" w:rsidRPr="005C7853">
        <w:rPr>
          <w:rFonts w:ascii="Arial Narrow" w:eastAsia="Times New Roman" w:hAnsi="Arial Narrow" w:cs="Arial"/>
          <w:b/>
          <w:bCs/>
          <w:spacing w:val="1"/>
          <w:lang w:eastAsia="es-ES"/>
        </w:rPr>
        <w:t>PUBLICACIÓN</w:t>
      </w:r>
      <w:r w:rsidR="005F129D" w:rsidRPr="005C7853">
        <w:rPr>
          <w:rFonts w:ascii="Arial Narrow" w:eastAsia="Times New Roman" w:hAnsi="Arial Narrow" w:cs="Arial"/>
          <w:b/>
          <w:bCs/>
          <w:spacing w:val="1"/>
          <w:lang w:eastAsia="es-ES"/>
        </w:rPr>
        <w:t xml:space="preserve"> EN EL </w:t>
      </w:r>
      <w:r w:rsidR="003C2EE2" w:rsidRPr="005C7853">
        <w:rPr>
          <w:rFonts w:ascii="Arial Narrow" w:eastAsia="Times New Roman" w:hAnsi="Arial Narrow" w:cs="Arial"/>
          <w:b/>
          <w:bCs/>
          <w:spacing w:val="1"/>
          <w:lang w:eastAsia="es-ES"/>
        </w:rPr>
        <w:t>SECOP. -</w:t>
      </w:r>
      <w:r w:rsidR="00C87745" w:rsidRPr="005C7853">
        <w:rPr>
          <w:rFonts w:ascii="Arial Narrow" w:eastAsia="Times New Roman" w:hAnsi="Arial Narrow" w:cs="Arial"/>
          <w:b/>
          <w:bCs/>
          <w:spacing w:val="1"/>
          <w:lang w:eastAsia="es-ES"/>
        </w:rPr>
        <w:t xml:space="preserve"> </w:t>
      </w:r>
      <w:r w:rsidR="00C87745" w:rsidRPr="005C7853">
        <w:rPr>
          <w:rFonts w:ascii="Arial Narrow" w:eastAsia="Times New Roman" w:hAnsi="Arial Narrow" w:cs="Arial"/>
          <w:bCs/>
          <w:spacing w:val="1"/>
          <w:lang w:eastAsia="es-ES"/>
        </w:rPr>
        <w:t>En virtud de lo dispuesto en el Artículo 223 del Decreto Ley 019 de 2012, en concordancia</w:t>
      </w:r>
      <w:r w:rsidR="0076542C" w:rsidRPr="005C7853">
        <w:rPr>
          <w:rFonts w:ascii="Arial Narrow" w:eastAsia="Times New Roman" w:hAnsi="Arial Narrow" w:cs="Arial"/>
          <w:bCs/>
          <w:spacing w:val="1"/>
          <w:lang w:eastAsia="es-ES"/>
        </w:rPr>
        <w:t xml:space="preserve"> con el Artículo 2.2.1.1.1.7.1 </w:t>
      </w:r>
      <w:r w:rsidR="00C87745" w:rsidRPr="005C7853">
        <w:rPr>
          <w:rFonts w:ascii="Arial Narrow" w:eastAsia="Times New Roman" w:hAnsi="Arial Narrow" w:cs="Arial"/>
          <w:bCs/>
          <w:spacing w:val="1"/>
          <w:lang w:eastAsia="es-ES"/>
        </w:rPr>
        <w:t xml:space="preserve">del Decreto 1082 de 2015, la </w:t>
      </w:r>
      <w:r w:rsidR="00AE20E5" w:rsidRPr="005C7853">
        <w:rPr>
          <w:rFonts w:ascii="Arial Narrow" w:eastAsia="Times New Roman" w:hAnsi="Arial Narrow" w:cs="Arial"/>
          <w:bCs/>
          <w:spacing w:val="1"/>
          <w:lang w:eastAsia="es-ES"/>
        </w:rPr>
        <w:t xml:space="preserve">Secretaría Distrital de Movilidad </w:t>
      </w:r>
      <w:r w:rsidR="00C87745" w:rsidRPr="005C7853">
        <w:rPr>
          <w:rFonts w:ascii="Arial Narrow" w:eastAsia="Times New Roman" w:hAnsi="Arial Narrow" w:cs="Arial"/>
          <w:bCs/>
          <w:spacing w:val="1"/>
          <w:lang w:eastAsia="es-ES"/>
        </w:rPr>
        <w:t>procederá a la publicación del presente contrato el Portal Único de Contratación (SECOP</w:t>
      </w:r>
      <w:r>
        <w:rPr>
          <w:rFonts w:ascii="Arial Narrow" w:eastAsia="Times New Roman" w:hAnsi="Arial Narrow" w:cs="Arial"/>
          <w:bCs/>
          <w:spacing w:val="1"/>
          <w:lang w:eastAsia="es-ES"/>
        </w:rPr>
        <w:t xml:space="preserve"> II</w:t>
      </w:r>
      <w:r w:rsidR="00C87745" w:rsidRPr="005C7853">
        <w:rPr>
          <w:rFonts w:ascii="Arial Narrow" w:eastAsia="Times New Roman" w:hAnsi="Arial Narrow" w:cs="Arial"/>
          <w:bCs/>
          <w:spacing w:val="1"/>
          <w:lang w:eastAsia="es-ES"/>
        </w:rPr>
        <w:t>) que administra la Agencia Nacional de Contratación P</w:t>
      </w:r>
      <w:r w:rsidR="00AE20E5">
        <w:rPr>
          <w:rFonts w:ascii="Arial Narrow" w:eastAsia="Times New Roman" w:hAnsi="Arial Narrow" w:cs="Arial"/>
          <w:bCs/>
          <w:spacing w:val="1"/>
          <w:lang w:eastAsia="es-ES"/>
        </w:rPr>
        <w:t>ú</w:t>
      </w:r>
      <w:r w:rsidR="007D2C7C" w:rsidRPr="005C7853">
        <w:rPr>
          <w:rFonts w:ascii="Arial Narrow" w:eastAsia="Times New Roman" w:hAnsi="Arial Narrow" w:cs="Arial"/>
          <w:bCs/>
          <w:spacing w:val="1"/>
          <w:lang w:eastAsia="es-ES"/>
        </w:rPr>
        <w:t>blica Colombia Compra Eficiente.</w:t>
      </w:r>
    </w:p>
    <w:p w14:paraId="6D13C4B1" w14:textId="77777777" w:rsidR="007D2C7C" w:rsidRPr="005C7853" w:rsidRDefault="007D2C7C" w:rsidP="00C87745">
      <w:pPr>
        <w:autoSpaceDE w:val="0"/>
        <w:autoSpaceDN w:val="0"/>
        <w:adjustRightInd w:val="0"/>
        <w:spacing w:after="0" w:line="240" w:lineRule="auto"/>
        <w:jc w:val="both"/>
        <w:rPr>
          <w:rFonts w:ascii="Arial Narrow" w:eastAsia="Times New Roman" w:hAnsi="Arial Narrow" w:cs="Arial"/>
          <w:b/>
          <w:bCs/>
          <w:spacing w:val="1"/>
          <w:lang w:eastAsia="es-ES"/>
        </w:rPr>
      </w:pPr>
    </w:p>
    <w:p w14:paraId="1731943C" w14:textId="5688D0BE" w:rsidR="00C87745" w:rsidRPr="005C7853" w:rsidRDefault="00473059" w:rsidP="00C87745">
      <w:pPr>
        <w:autoSpaceDE w:val="0"/>
        <w:autoSpaceDN w:val="0"/>
        <w:adjustRightInd w:val="0"/>
        <w:spacing w:after="0" w:line="240" w:lineRule="auto"/>
        <w:jc w:val="both"/>
        <w:rPr>
          <w:rFonts w:ascii="Arial Narrow" w:eastAsia="Times New Roman" w:hAnsi="Arial Narrow" w:cs="Arial"/>
          <w:spacing w:val="8"/>
          <w:lang w:eastAsia="es-ES"/>
        </w:rPr>
      </w:pPr>
      <w:r w:rsidRPr="005C7853">
        <w:rPr>
          <w:rFonts w:ascii="Arial Narrow" w:eastAsia="Times New Roman" w:hAnsi="Arial Narrow" w:cs="Arial"/>
          <w:b/>
          <w:bCs/>
          <w:spacing w:val="1"/>
          <w:u w:val="single"/>
          <w:lang w:eastAsia="es-ES"/>
        </w:rPr>
        <w:t xml:space="preserve">CLÁUSULA VIGÉSIMA </w:t>
      </w:r>
      <w:r w:rsidR="00FF460D">
        <w:rPr>
          <w:rFonts w:ascii="Arial Narrow" w:eastAsia="Times New Roman" w:hAnsi="Arial Narrow" w:cs="Arial"/>
          <w:b/>
          <w:bCs/>
          <w:spacing w:val="1"/>
          <w:u w:val="single"/>
          <w:lang w:eastAsia="es-ES"/>
        </w:rPr>
        <w:t>NOVENA</w:t>
      </w:r>
      <w:r w:rsidRPr="005C7853">
        <w:rPr>
          <w:rFonts w:ascii="Arial Narrow" w:eastAsia="Times New Roman" w:hAnsi="Arial Narrow" w:cs="Arial"/>
          <w:b/>
          <w:bCs/>
          <w:spacing w:val="1"/>
          <w:lang w:eastAsia="es-ES"/>
        </w:rPr>
        <w:t xml:space="preserve">: </w:t>
      </w:r>
      <w:r w:rsidR="00C87745" w:rsidRPr="005C7853">
        <w:rPr>
          <w:rFonts w:ascii="Arial Narrow" w:eastAsia="Times New Roman" w:hAnsi="Arial Narrow" w:cs="Arial"/>
          <w:b/>
          <w:bCs/>
          <w:spacing w:val="-5"/>
          <w:lang w:eastAsia="es-ES"/>
        </w:rPr>
        <w:t xml:space="preserve">REQUISITOS DE PERFECCIONAMIENTO Y EJECUCIÓN DEL </w:t>
      </w:r>
      <w:r w:rsidR="003C2EE2" w:rsidRPr="005C7853">
        <w:rPr>
          <w:rFonts w:ascii="Arial Narrow" w:eastAsia="Times New Roman" w:hAnsi="Arial Narrow" w:cs="Arial"/>
          <w:b/>
          <w:bCs/>
          <w:spacing w:val="-5"/>
          <w:lang w:eastAsia="es-ES"/>
        </w:rPr>
        <w:t>CONTRATO. -</w:t>
      </w:r>
      <w:r w:rsidR="00C87745" w:rsidRPr="005C7853">
        <w:rPr>
          <w:rFonts w:ascii="Arial Narrow" w:eastAsia="Times New Roman" w:hAnsi="Arial Narrow" w:cs="Arial"/>
          <w:b/>
          <w:bCs/>
          <w:spacing w:val="-5"/>
          <w:lang w:eastAsia="es-ES"/>
        </w:rPr>
        <w:t xml:space="preserve"> </w:t>
      </w:r>
      <w:r w:rsidR="00C87745" w:rsidRPr="005C7853">
        <w:rPr>
          <w:rFonts w:ascii="Arial Narrow" w:eastAsia="Times New Roman" w:hAnsi="Arial Narrow" w:cs="Arial"/>
          <w:bCs/>
          <w:spacing w:val="-5"/>
          <w:lang w:eastAsia="es-ES"/>
        </w:rPr>
        <w:t xml:space="preserve">El presente contrato requiere: </w:t>
      </w:r>
      <w:r w:rsidR="001653C9" w:rsidRPr="001653C9">
        <w:rPr>
          <w:rFonts w:ascii="Arial Narrow" w:eastAsia="Times New Roman" w:hAnsi="Arial Narrow" w:cs="Arial"/>
          <w:b/>
          <w:bCs/>
          <w:spacing w:val="-5"/>
          <w:lang w:eastAsia="es-ES"/>
        </w:rPr>
        <w:t>A)</w:t>
      </w:r>
      <w:r w:rsidR="00C87745" w:rsidRPr="005C7853">
        <w:rPr>
          <w:rFonts w:ascii="Arial Narrow" w:eastAsia="Times New Roman" w:hAnsi="Arial Narrow" w:cs="Arial"/>
          <w:bCs/>
          <w:spacing w:val="-5"/>
          <w:lang w:eastAsia="es-ES"/>
        </w:rPr>
        <w:t xml:space="preserve"> Para su perfeccionamiento la firma de las partes. </w:t>
      </w:r>
      <w:r w:rsidR="001653C9" w:rsidRPr="001653C9">
        <w:rPr>
          <w:rFonts w:ascii="Arial Narrow" w:eastAsia="Times New Roman" w:hAnsi="Arial Narrow" w:cs="Arial"/>
          <w:b/>
          <w:bCs/>
          <w:spacing w:val="-5"/>
          <w:lang w:eastAsia="es-ES"/>
        </w:rPr>
        <w:t>B)</w:t>
      </w:r>
      <w:r w:rsidR="001653C9" w:rsidRPr="005C7853">
        <w:rPr>
          <w:rFonts w:ascii="Arial Narrow" w:eastAsia="Times New Roman" w:hAnsi="Arial Narrow" w:cs="Arial"/>
          <w:bCs/>
          <w:spacing w:val="-5"/>
          <w:lang w:eastAsia="es-ES"/>
        </w:rPr>
        <w:t xml:space="preserve"> </w:t>
      </w:r>
      <w:r w:rsidR="001653C9">
        <w:rPr>
          <w:rFonts w:ascii="Arial Narrow" w:eastAsia="Times New Roman" w:hAnsi="Arial Narrow" w:cs="Arial"/>
          <w:bCs/>
          <w:spacing w:val="-5"/>
          <w:lang w:eastAsia="es-ES"/>
        </w:rPr>
        <w:t>P</w:t>
      </w:r>
      <w:r w:rsidR="00C87745" w:rsidRPr="005C7853">
        <w:rPr>
          <w:rFonts w:ascii="Arial Narrow" w:eastAsia="Times New Roman" w:hAnsi="Arial Narrow" w:cs="Arial"/>
          <w:bCs/>
          <w:spacing w:val="-5"/>
          <w:lang w:eastAsia="es-ES"/>
        </w:rPr>
        <w:t>ara su ejecución requerirá el registro presupuestal, aprobación de la garantía y la suscripción del acta de inicio.</w:t>
      </w:r>
      <w:r w:rsidR="00C87745" w:rsidRPr="005C7853">
        <w:rPr>
          <w:rFonts w:ascii="Arial Narrow" w:eastAsia="Times New Roman" w:hAnsi="Arial Narrow" w:cs="Arial"/>
          <w:spacing w:val="8"/>
          <w:lang w:eastAsia="es-ES"/>
        </w:rPr>
        <w:t xml:space="preserve"> </w:t>
      </w:r>
    </w:p>
    <w:p w14:paraId="64106D2E" w14:textId="77777777" w:rsidR="00C87745" w:rsidRPr="005C7853" w:rsidRDefault="00C87745" w:rsidP="00C87745">
      <w:pPr>
        <w:autoSpaceDE w:val="0"/>
        <w:autoSpaceDN w:val="0"/>
        <w:adjustRightInd w:val="0"/>
        <w:spacing w:after="0" w:line="240" w:lineRule="auto"/>
        <w:jc w:val="both"/>
        <w:rPr>
          <w:rFonts w:ascii="Arial Narrow" w:eastAsia="Times New Roman" w:hAnsi="Arial Narrow" w:cs="Arial"/>
          <w:spacing w:val="8"/>
          <w:lang w:eastAsia="es-ES"/>
        </w:rPr>
      </w:pPr>
    </w:p>
    <w:p w14:paraId="65395E11" w14:textId="5EF34867" w:rsidR="00C87745" w:rsidRPr="005C7853" w:rsidRDefault="00473059" w:rsidP="00C87745">
      <w:pPr>
        <w:autoSpaceDE w:val="0"/>
        <w:autoSpaceDN w:val="0"/>
        <w:adjustRightInd w:val="0"/>
        <w:spacing w:after="0" w:line="240" w:lineRule="auto"/>
        <w:jc w:val="both"/>
        <w:rPr>
          <w:rFonts w:ascii="Arial Narrow" w:eastAsia="Times New Roman" w:hAnsi="Arial Narrow" w:cs="Arial"/>
          <w:spacing w:val="1"/>
          <w:lang w:eastAsia="es-ES"/>
        </w:rPr>
      </w:pPr>
      <w:r w:rsidRPr="005C7853">
        <w:rPr>
          <w:rFonts w:ascii="Arial Narrow" w:eastAsia="Times New Roman" w:hAnsi="Arial Narrow" w:cs="Arial"/>
          <w:b/>
          <w:bCs/>
          <w:spacing w:val="1"/>
          <w:u w:val="single"/>
          <w:lang w:eastAsia="es-ES"/>
        </w:rPr>
        <w:t xml:space="preserve">CLÁUSULA </w:t>
      </w:r>
      <w:r w:rsidR="00FF460D">
        <w:rPr>
          <w:rFonts w:ascii="Arial Narrow" w:eastAsia="Times New Roman" w:hAnsi="Arial Narrow" w:cs="Arial"/>
          <w:b/>
          <w:bCs/>
          <w:spacing w:val="1"/>
          <w:u w:val="single"/>
          <w:lang w:eastAsia="es-ES"/>
        </w:rPr>
        <w:t>TRIGÉSIMA</w:t>
      </w:r>
      <w:r w:rsidRPr="005C7853">
        <w:rPr>
          <w:rFonts w:ascii="Arial Narrow" w:eastAsia="Times New Roman" w:hAnsi="Arial Narrow" w:cs="Arial"/>
          <w:b/>
          <w:bCs/>
          <w:spacing w:val="1"/>
          <w:lang w:eastAsia="es-ES"/>
        </w:rPr>
        <w:t xml:space="preserve">: </w:t>
      </w:r>
      <w:r w:rsidR="00C87745" w:rsidRPr="005C7853">
        <w:rPr>
          <w:rFonts w:ascii="Arial Narrow" w:eastAsia="Times New Roman" w:hAnsi="Arial Narrow" w:cs="Arial"/>
          <w:b/>
          <w:bCs/>
          <w:spacing w:val="1"/>
          <w:lang w:eastAsia="es-ES"/>
        </w:rPr>
        <w:t xml:space="preserve">DOMICILIO </w:t>
      </w:r>
      <w:r w:rsidR="003C2EE2" w:rsidRPr="005C7853">
        <w:rPr>
          <w:rFonts w:ascii="Arial Narrow" w:eastAsia="Times New Roman" w:hAnsi="Arial Narrow" w:cs="Arial"/>
          <w:b/>
          <w:bCs/>
          <w:spacing w:val="1"/>
          <w:lang w:eastAsia="es-ES"/>
        </w:rPr>
        <w:t>CONTRACTUAL. -</w:t>
      </w:r>
      <w:r w:rsidR="00C87745" w:rsidRPr="005C7853">
        <w:rPr>
          <w:rFonts w:ascii="Arial Narrow" w:eastAsia="Times New Roman" w:hAnsi="Arial Narrow" w:cs="Arial"/>
          <w:b/>
          <w:bCs/>
          <w:spacing w:val="1"/>
          <w:lang w:eastAsia="es-ES"/>
        </w:rPr>
        <w:t xml:space="preserve"> </w:t>
      </w:r>
      <w:r w:rsidR="00C87745" w:rsidRPr="005C7853">
        <w:rPr>
          <w:rFonts w:ascii="Arial Narrow" w:eastAsia="Times New Roman" w:hAnsi="Arial Narrow" w:cs="Arial"/>
          <w:spacing w:val="1"/>
          <w:lang w:eastAsia="es-ES"/>
        </w:rPr>
        <w:t xml:space="preserve">Las partes acuerdan fijar como domicilio legal para todos los efectos del presente contrato </w:t>
      </w:r>
      <w:r w:rsidR="001653C9">
        <w:rPr>
          <w:rFonts w:ascii="Arial Narrow" w:eastAsia="Times New Roman" w:hAnsi="Arial Narrow" w:cs="Arial"/>
          <w:spacing w:val="1"/>
          <w:lang w:eastAsia="es-ES"/>
        </w:rPr>
        <w:t xml:space="preserve">a </w:t>
      </w:r>
      <w:r w:rsidR="00C87745" w:rsidRPr="005C7853">
        <w:rPr>
          <w:rFonts w:ascii="Arial Narrow" w:eastAsia="Times New Roman" w:hAnsi="Arial Narrow" w:cs="Arial"/>
          <w:spacing w:val="1"/>
          <w:lang w:eastAsia="es-ES"/>
        </w:rPr>
        <w:t xml:space="preserve">Bogotá D.C. </w:t>
      </w:r>
    </w:p>
    <w:sectPr w:rsidR="00C87745" w:rsidRPr="005C7853" w:rsidSect="005C3856">
      <w:headerReference w:type="default" r:id="rId9"/>
      <w:footerReference w:type="default" r:id="rId10"/>
      <w:pgSz w:w="12240" w:h="15840" w:code="1"/>
      <w:pgMar w:top="2480" w:right="1610" w:bottom="1701" w:left="1701" w:header="709" w:footer="61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52191F" w14:textId="77777777" w:rsidR="00F3306E" w:rsidRDefault="00F3306E" w:rsidP="00C87745">
      <w:pPr>
        <w:spacing w:after="0" w:line="240" w:lineRule="auto"/>
      </w:pPr>
      <w:r>
        <w:separator/>
      </w:r>
    </w:p>
  </w:endnote>
  <w:endnote w:type="continuationSeparator" w:id="0">
    <w:p w14:paraId="5FA6D858" w14:textId="77777777" w:rsidR="00F3306E" w:rsidRDefault="00F3306E" w:rsidP="00C87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3045097"/>
      <w:docPartObj>
        <w:docPartGallery w:val="Page Numbers (Bottom of Page)"/>
        <w:docPartUnique/>
      </w:docPartObj>
    </w:sdtPr>
    <w:sdtEndPr/>
    <w:sdtContent>
      <w:sdt>
        <w:sdtPr>
          <w:id w:val="594834815"/>
          <w:docPartObj>
            <w:docPartGallery w:val="Page Numbers (Top of Page)"/>
            <w:docPartUnique/>
          </w:docPartObj>
        </w:sdtPr>
        <w:sdtEndPr/>
        <w:sdtContent>
          <w:p w14:paraId="4A57F111" w14:textId="5BA6915C" w:rsidR="005C3856" w:rsidRDefault="005C3856">
            <w:pPr>
              <w:pStyle w:val="Piedepgina"/>
              <w:jc w:val="center"/>
            </w:pPr>
            <w:r>
              <w:rPr>
                <w:noProof/>
                <w:lang w:val="es-ES" w:eastAsia="es-ES"/>
              </w:rPr>
              <w:drawing>
                <wp:anchor distT="0" distB="0" distL="114300" distR="114300" simplePos="0" relativeHeight="251660288" behindDoc="1" locked="0" layoutInCell="1" allowOverlap="1" wp14:anchorId="53427AD6" wp14:editId="386F38B6">
                  <wp:simplePos x="0" y="0"/>
                  <wp:positionH relativeFrom="margin">
                    <wp:posOffset>4835552</wp:posOffset>
                  </wp:positionH>
                  <wp:positionV relativeFrom="margin">
                    <wp:posOffset>7100874</wp:posOffset>
                  </wp:positionV>
                  <wp:extent cx="914400" cy="850789"/>
                  <wp:effectExtent l="0" t="0" r="0" b="6985"/>
                  <wp:wrapNone/>
                  <wp:docPr id="2" name="Imagen 2" descr="Captura de pantalla 2016-01-05 a la(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tura de pantalla 2016-01-05 a la(s) 11"/>
                          <pic:cNvPicPr>
                            <a:picLocks noChangeAspect="1" noChangeArrowheads="1"/>
                          </pic:cNvPicPr>
                        </pic:nvPicPr>
                        <pic:blipFill>
                          <a:blip r:embed="rId1">
                            <a:extLst>
                              <a:ext uri="{28A0092B-C50C-407E-A947-70E740481C1C}">
                                <a14:useLocalDpi xmlns:a14="http://schemas.microsoft.com/office/drawing/2010/main" val="0"/>
                              </a:ext>
                            </a:extLst>
                          </a:blip>
                          <a:srcRect l="69095" r="4134"/>
                          <a:stretch>
                            <a:fillRect/>
                          </a:stretch>
                        </pic:blipFill>
                        <pic:spPr bwMode="auto">
                          <a:xfrm>
                            <a:off x="0" y="0"/>
                            <a:ext cx="914400" cy="850789"/>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Página </w:t>
            </w:r>
            <w:r>
              <w:rPr>
                <w:b/>
                <w:sz w:val="24"/>
                <w:szCs w:val="24"/>
              </w:rPr>
              <w:fldChar w:fldCharType="begin"/>
            </w:r>
            <w:r>
              <w:rPr>
                <w:b/>
              </w:rPr>
              <w:instrText>PAGE</w:instrText>
            </w:r>
            <w:r>
              <w:rPr>
                <w:b/>
                <w:sz w:val="24"/>
                <w:szCs w:val="24"/>
              </w:rPr>
              <w:fldChar w:fldCharType="separate"/>
            </w:r>
            <w:r w:rsidR="007F79E2">
              <w:rPr>
                <w:b/>
                <w:noProof/>
              </w:rPr>
              <w:t>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F79E2">
              <w:rPr>
                <w:b/>
                <w:noProof/>
              </w:rPr>
              <w:t>12</w:t>
            </w:r>
            <w:r>
              <w:rPr>
                <w:b/>
                <w:sz w:val="24"/>
                <w:szCs w:val="24"/>
              </w:rPr>
              <w:fldChar w:fldCharType="end"/>
            </w:r>
          </w:p>
        </w:sdtContent>
      </w:sdt>
    </w:sdtContent>
  </w:sdt>
  <w:p w14:paraId="2AC7EFB8" w14:textId="77777777" w:rsidR="005C3856" w:rsidRPr="00C2728C" w:rsidRDefault="005C3856" w:rsidP="005C3856">
    <w:pPr>
      <w:pStyle w:val="Piedepgina"/>
      <w:rPr>
        <w:rFonts w:ascii="Arial" w:hAnsi="Arial" w:cs="Arial"/>
        <w:sz w:val="16"/>
        <w:szCs w:val="16"/>
      </w:rPr>
    </w:pPr>
    <w:r w:rsidRPr="00C2728C">
      <w:rPr>
        <w:rFonts w:ascii="Arial" w:hAnsi="Arial" w:cs="Arial"/>
        <w:sz w:val="16"/>
        <w:szCs w:val="16"/>
      </w:rPr>
      <w:t>AC 13 No. 37 – 35</w:t>
    </w:r>
    <w:r w:rsidRPr="00C2728C">
      <w:rPr>
        <w:rFonts w:ascii="Arial" w:hAnsi="Arial" w:cs="Arial"/>
        <w:sz w:val="16"/>
        <w:szCs w:val="16"/>
      </w:rPr>
      <w:tab/>
    </w:r>
  </w:p>
  <w:p w14:paraId="534437D0" w14:textId="77777777" w:rsidR="005C3856" w:rsidRPr="00C2728C" w:rsidRDefault="005C3856" w:rsidP="005C3856">
    <w:pPr>
      <w:pStyle w:val="Piedepgina"/>
      <w:rPr>
        <w:rFonts w:ascii="Arial" w:hAnsi="Arial" w:cs="Arial"/>
        <w:sz w:val="16"/>
        <w:szCs w:val="16"/>
      </w:rPr>
    </w:pPr>
    <w:r w:rsidRPr="00C2728C">
      <w:rPr>
        <w:rFonts w:ascii="Arial" w:hAnsi="Arial" w:cs="Arial"/>
        <w:sz w:val="16"/>
        <w:szCs w:val="16"/>
      </w:rPr>
      <w:t>Tel: 3649400</w:t>
    </w:r>
    <w:r w:rsidRPr="00C2728C">
      <w:rPr>
        <w:rFonts w:ascii="Arial" w:hAnsi="Arial" w:cs="Arial"/>
        <w:sz w:val="16"/>
        <w:szCs w:val="16"/>
      </w:rPr>
      <w:tab/>
    </w:r>
  </w:p>
  <w:p w14:paraId="7B1E1BD2" w14:textId="77777777" w:rsidR="005C3856" w:rsidRPr="00C2728C" w:rsidRDefault="005C3856" w:rsidP="005C3856">
    <w:pPr>
      <w:pStyle w:val="Piedepgina"/>
      <w:tabs>
        <w:tab w:val="left" w:pos="5875"/>
      </w:tabs>
      <w:rPr>
        <w:rFonts w:ascii="Arial" w:hAnsi="Arial" w:cs="Arial"/>
        <w:sz w:val="16"/>
        <w:szCs w:val="16"/>
      </w:rPr>
    </w:pPr>
    <w:r w:rsidRPr="00C2728C">
      <w:rPr>
        <w:rFonts w:ascii="Arial" w:hAnsi="Arial" w:cs="Arial"/>
        <w:sz w:val="16"/>
        <w:szCs w:val="16"/>
      </w:rPr>
      <w:t>www.movilidadbogota.gov.co</w:t>
    </w:r>
    <w:r w:rsidRPr="00C2728C">
      <w:rPr>
        <w:rFonts w:ascii="Arial" w:hAnsi="Arial" w:cs="Arial"/>
        <w:sz w:val="16"/>
        <w:szCs w:val="16"/>
      </w:rPr>
      <w:tab/>
    </w:r>
  </w:p>
  <w:p w14:paraId="4D1E51C2" w14:textId="77777777" w:rsidR="005C3856" w:rsidRPr="003D19FD" w:rsidRDefault="005C3856" w:rsidP="005C3856">
    <w:pPr>
      <w:pStyle w:val="Piedepgina"/>
      <w:rPr>
        <w:rFonts w:ascii="Arial" w:hAnsi="Arial" w:cs="Arial"/>
        <w:sz w:val="20"/>
        <w:szCs w:val="20"/>
      </w:rPr>
    </w:pPr>
    <w:proofErr w:type="spellStart"/>
    <w:r w:rsidRPr="00C2728C">
      <w:rPr>
        <w:rFonts w:ascii="Arial" w:hAnsi="Arial" w:cs="Arial"/>
        <w:sz w:val="16"/>
        <w:szCs w:val="16"/>
      </w:rPr>
      <w:t>info</w:t>
    </w:r>
    <w:proofErr w:type="spellEnd"/>
    <w:r w:rsidRPr="00C2728C">
      <w:rPr>
        <w:rFonts w:ascii="Arial" w:hAnsi="Arial" w:cs="Arial"/>
        <w:sz w:val="16"/>
        <w:szCs w:val="16"/>
      </w:rPr>
      <w:t xml:space="preserve">: Línea 195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4F26AC" w14:textId="77777777" w:rsidR="00F3306E" w:rsidRDefault="00F3306E" w:rsidP="00C87745">
      <w:pPr>
        <w:spacing w:after="0" w:line="240" w:lineRule="auto"/>
      </w:pPr>
      <w:r>
        <w:separator/>
      </w:r>
    </w:p>
  </w:footnote>
  <w:footnote w:type="continuationSeparator" w:id="0">
    <w:p w14:paraId="0B6B21FD" w14:textId="77777777" w:rsidR="00F3306E" w:rsidRDefault="00F3306E" w:rsidP="00C877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AD98D7" w14:textId="77777777" w:rsidR="005C3856" w:rsidRDefault="005C3856" w:rsidP="005C3856">
    <w:pPr>
      <w:pStyle w:val="Encabezado"/>
      <w:tabs>
        <w:tab w:val="center" w:pos="4465"/>
      </w:tabs>
      <w:jc w:val="both"/>
      <w:rPr>
        <w:rFonts w:ascii="Arial" w:eastAsia="MS Mincho" w:hAnsi="Arial" w:cs="Arial"/>
        <w:b/>
        <w:bCs/>
        <w:snapToGrid w:val="0"/>
        <w:lang w:val="es-ES"/>
      </w:rPr>
    </w:pPr>
    <w:r w:rsidRPr="00E373B4">
      <w:rPr>
        <w:rFonts w:ascii="Arial" w:eastAsia="MS Mincho" w:hAnsi="Arial" w:cs="Arial"/>
        <w:b/>
        <w:bCs/>
        <w:noProof/>
        <w:snapToGrid w:val="0"/>
        <w:lang w:val="es-ES" w:eastAsia="es-ES"/>
      </w:rPr>
      <w:drawing>
        <wp:anchor distT="0" distB="0" distL="114300" distR="114300" simplePos="0" relativeHeight="251659776" behindDoc="1" locked="0" layoutInCell="1" allowOverlap="1" wp14:anchorId="184FFCD8" wp14:editId="4FA3A01E">
          <wp:simplePos x="0" y="0"/>
          <wp:positionH relativeFrom="column">
            <wp:posOffset>2174144</wp:posOffset>
          </wp:positionH>
          <wp:positionV relativeFrom="paragraph">
            <wp:posOffset>-450215</wp:posOffset>
          </wp:positionV>
          <wp:extent cx="1382233" cy="1254642"/>
          <wp:effectExtent l="0" t="0" r="0" b="0"/>
          <wp:wrapNone/>
          <wp:docPr id="1" name="0 Imagen" descr="MembreteFinalSDM-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MembreteFinalSDM-01.png"/>
                  <pic:cNvPicPr>
                    <a:picLocks noChangeAspect="1" noChangeArrowheads="1"/>
                  </pic:cNvPicPr>
                </pic:nvPicPr>
                <pic:blipFill>
                  <a:blip r:embed="rId1"/>
                  <a:srcRect l="40810" r="41422"/>
                  <a:stretch>
                    <a:fillRect/>
                  </a:stretch>
                </pic:blipFill>
                <pic:spPr bwMode="auto">
                  <a:xfrm>
                    <a:off x="0" y="0"/>
                    <a:ext cx="1382233" cy="1254642"/>
                  </a:xfrm>
                  <a:prstGeom prst="rect">
                    <a:avLst/>
                  </a:prstGeom>
                  <a:noFill/>
                  <a:ln w="9525">
                    <a:noFill/>
                    <a:miter lim="800000"/>
                    <a:headEnd/>
                    <a:tailEnd/>
                  </a:ln>
                </pic:spPr>
              </pic:pic>
            </a:graphicData>
          </a:graphic>
        </wp:anchor>
      </w:drawing>
    </w:r>
  </w:p>
  <w:p w14:paraId="2ECD5EC7" w14:textId="77777777" w:rsidR="005C3856" w:rsidRDefault="005C3856" w:rsidP="005C3856">
    <w:pPr>
      <w:pStyle w:val="Encabezado"/>
      <w:tabs>
        <w:tab w:val="center" w:pos="4465"/>
      </w:tabs>
      <w:jc w:val="both"/>
      <w:rPr>
        <w:rFonts w:ascii="Arial" w:eastAsia="MS Mincho" w:hAnsi="Arial" w:cs="Arial"/>
        <w:b/>
        <w:bCs/>
        <w:snapToGrid w:val="0"/>
        <w:lang w:val="es-ES"/>
      </w:rPr>
    </w:pPr>
  </w:p>
  <w:p w14:paraId="17B9B6A3" w14:textId="77777777" w:rsidR="005C3856" w:rsidRDefault="005C3856" w:rsidP="005C3856">
    <w:pPr>
      <w:pStyle w:val="Encabezado"/>
      <w:jc w:val="both"/>
      <w:rPr>
        <w:rFonts w:ascii="Arial" w:eastAsia="MS Mincho" w:hAnsi="Arial" w:cs="Arial"/>
        <w:b/>
        <w:bCs/>
        <w:snapToGrid w:val="0"/>
        <w:lang w:val="es-ES"/>
      </w:rPr>
    </w:pPr>
  </w:p>
  <w:p w14:paraId="4AA0437C" w14:textId="77777777" w:rsidR="005C3856" w:rsidRDefault="005C3856" w:rsidP="005C3856">
    <w:pPr>
      <w:pStyle w:val="Encabezado"/>
      <w:jc w:val="both"/>
      <w:rPr>
        <w:rFonts w:ascii="Arial" w:eastAsia="MS Mincho" w:hAnsi="Arial" w:cs="Arial"/>
        <w:b/>
        <w:bCs/>
        <w:snapToGrid w:val="0"/>
        <w:lang w:val="es-ES"/>
      </w:rPr>
    </w:pPr>
  </w:p>
  <w:p w14:paraId="0149D5B3" w14:textId="77777777" w:rsidR="005C3856" w:rsidRDefault="005C3856" w:rsidP="005C3856">
    <w:pPr>
      <w:tabs>
        <w:tab w:val="left" w:pos="708"/>
        <w:tab w:val="center" w:pos="4419"/>
        <w:tab w:val="right" w:pos="8838"/>
      </w:tabs>
      <w:spacing w:after="0" w:line="240" w:lineRule="auto"/>
      <w:jc w:val="both"/>
      <w:rPr>
        <w:rFonts w:ascii="Arial" w:eastAsia="MS Mincho" w:hAnsi="Arial" w:cs="Arial"/>
        <w:b/>
        <w:bCs/>
        <w:snapToGrid w:val="0"/>
        <w:lang w:val="es-ES"/>
      </w:rPr>
    </w:pPr>
  </w:p>
  <w:p w14:paraId="0897EBDA" w14:textId="24229201" w:rsidR="005C3856" w:rsidRPr="00E40FE4" w:rsidRDefault="00CF43F8" w:rsidP="00E40FE4">
    <w:pPr>
      <w:pBdr>
        <w:top w:val="single" w:sz="4" w:space="3" w:color="auto"/>
        <w:left w:val="single" w:sz="4" w:space="0" w:color="auto"/>
        <w:bottom w:val="single" w:sz="4" w:space="1" w:color="auto"/>
        <w:right w:val="single" w:sz="4" w:space="4" w:color="auto"/>
      </w:pBdr>
      <w:spacing w:after="0" w:line="240" w:lineRule="auto"/>
      <w:jc w:val="center"/>
      <w:outlineLvl w:val="0"/>
      <w:rPr>
        <w:rFonts w:ascii="Arial Narrow" w:eastAsia="MS Mincho" w:hAnsi="Arial Narrow" w:cs="Arial"/>
        <w:b/>
        <w:bCs/>
        <w:snapToGrid w:val="0"/>
        <w:lang w:val="es-ES"/>
      </w:rPr>
    </w:pPr>
    <w:r w:rsidRPr="00F34784">
      <w:rPr>
        <w:rFonts w:ascii="Arial Narrow" w:eastAsia="MS Mincho" w:hAnsi="Arial Narrow" w:cs="Arial"/>
        <w:b/>
        <w:bCs/>
        <w:snapToGrid w:val="0"/>
        <w:lang w:val="es-ES"/>
      </w:rPr>
      <w:t xml:space="preserve">ANEXO CLAUSULADO </w:t>
    </w:r>
    <w:r w:rsidR="005C3856" w:rsidRPr="00F34784">
      <w:rPr>
        <w:rFonts w:ascii="Arial Narrow" w:eastAsia="MS Mincho" w:hAnsi="Arial Narrow" w:cs="Arial"/>
        <w:b/>
        <w:bCs/>
        <w:snapToGrid w:val="0"/>
        <w:lang w:val="es-ES"/>
      </w:rPr>
      <w:t xml:space="preserve">CONTRATO DE </w:t>
    </w:r>
    <w:r w:rsidR="00E40FE4" w:rsidRPr="00F34784">
      <w:rPr>
        <w:rFonts w:ascii="Arial Narrow" w:eastAsia="MS Mincho" w:hAnsi="Arial Narrow" w:cs="Arial"/>
        <w:b/>
        <w:bCs/>
        <w:snapToGrid w:val="0"/>
        <w:lang w:val="es-ES"/>
      </w:rPr>
      <w:t>INTERVENTORÍA</w:t>
    </w:r>
    <w:r w:rsidR="004758E2">
      <w:rPr>
        <w:rFonts w:ascii="Arial Narrow" w:eastAsia="MS Mincho" w:hAnsi="Arial Narrow" w:cs="Arial"/>
        <w:b/>
        <w:bCs/>
        <w:snapToGrid w:val="0"/>
        <w:lang w:val="es-ES"/>
      </w:rPr>
      <w:t>_________</w:t>
    </w:r>
    <w:r w:rsidR="0093521C" w:rsidRPr="00F34784">
      <w:rPr>
        <w:rFonts w:ascii="Arial Narrow" w:eastAsia="MS Mincho" w:hAnsi="Arial Narrow" w:cs="Arial"/>
        <w:b/>
        <w:bCs/>
        <w:snapToGrid w:val="0"/>
        <w:lang w:val="es-ES"/>
      </w:rPr>
      <w:t>, CELEBRADO ENTRE LA SECRETARÍA DISTRITAL DE MOVILIDAD Y</w:t>
    </w:r>
    <w:r w:rsidR="00E40FE4" w:rsidRPr="00F34784">
      <w:t xml:space="preserve"> </w:t>
    </w:r>
    <w:r w:rsidR="007F79E2">
      <w:rPr>
        <w:rFonts w:ascii="Arial Narrow" w:eastAsia="MS Mincho" w:hAnsi="Arial Narrow" w:cs="Arial"/>
        <w:b/>
        <w:bCs/>
        <w:snapToGrid w:val="0"/>
        <w:lang w:val="es-ES"/>
      </w:rPr>
      <w:t xml:space="preserve">JASEN </w:t>
    </w:r>
    <w:proofErr w:type="spellStart"/>
    <w:r w:rsidR="007F79E2">
      <w:rPr>
        <w:rFonts w:ascii="Arial Narrow" w:eastAsia="MS Mincho" w:hAnsi="Arial Narrow" w:cs="Arial"/>
        <w:b/>
        <w:bCs/>
        <w:snapToGrid w:val="0"/>
        <w:lang w:val="es-ES"/>
      </w:rPr>
      <w:t>CONSULTPRES</w:t>
    </w:r>
    <w:proofErr w:type="spellEnd"/>
    <w:r w:rsidR="007F79E2">
      <w:rPr>
        <w:rFonts w:ascii="Arial Narrow" w:eastAsia="MS Mincho" w:hAnsi="Arial Narrow" w:cs="Arial"/>
        <w:b/>
        <w:bCs/>
        <w:snapToGrid w:val="0"/>
        <w:lang w:val="es-ES"/>
      </w:rPr>
      <w:t xml:space="preserve"> S.A.S</w:t>
    </w:r>
  </w:p>
  <w:p w14:paraId="473FCA09" w14:textId="77777777" w:rsidR="005C3856" w:rsidRDefault="005C3856" w:rsidP="005C3856">
    <w:pPr>
      <w:pStyle w:val="Encabezado"/>
      <w:tabs>
        <w:tab w:val="left" w:pos="3532"/>
      </w:tabs>
      <w:rPr>
        <w:lang w:val="es-ES"/>
      </w:rPr>
    </w:pPr>
    <w:r>
      <w:rPr>
        <w:lang w:val="es-E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2625F"/>
    <w:multiLevelType w:val="hybridMultilevel"/>
    <w:tmpl w:val="CFAA3900"/>
    <w:lvl w:ilvl="0" w:tplc="085E3E3C">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8BB2D23"/>
    <w:multiLevelType w:val="hybridMultilevel"/>
    <w:tmpl w:val="23A61148"/>
    <w:lvl w:ilvl="0" w:tplc="57DE7BE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9913286"/>
    <w:multiLevelType w:val="hybridMultilevel"/>
    <w:tmpl w:val="01B6081E"/>
    <w:lvl w:ilvl="0" w:tplc="BAFCEF8A">
      <w:start w:val="1"/>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ADA0D97"/>
    <w:multiLevelType w:val="hybridMultilevel"/>
    <w:tmpl w:val="117AC4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CD45C95"/>
    <w:multiLevelType w:val="multilevel"/>
    <w:tmpl w:val="27FAE82A"/>
    <w:lvl w:ilvl="0">
      <w:start w:val="1"/>
      <w:numFmt w:val="decimal"/>
      <w:lvlText w:val="%1."/>
      <w:lvlJc w:val="left"/>
      <w:pPr>
        <w:ind w:left="380" w:hanging="380"/>
      </w:pPr>
      <w:rPr>
        <w:rFonts w:hint="default"/>
      </w:rPr>
    </w:lvl>
    <w:lvl w:ilvl="1">
      <w:start w:val="1"/>
      <w:numFmt w:val="decimal"/>
      <w:lvlText w:val="%1.%2)"/>
      <w:lvlJc w:val="left"/>
      <w:pPr>
        <w:ind w:left="1089" w:hanging="3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nsid w:val="0DDE2E39"/>
    <w:multiLevelType w:val="hybridMultilevel"/>
    <w:tmpl w:val="BE2E5AFA"/>
    <w:lvl w:ilvl="0" w:tplc="798EA24C">
      <w:start w:val="1"/>
      <w:numFmt w:val="decimal"/>
      <w:lvlText w:val="%1."/>
      <w:lvlJc w:val="left"/>
      <w:pPr>
        <w:ind w:left="720" w:hanging="360"/>
      </w:pPr>
      <w:rPr>
        <w:rFonts w:hint="default"/>
        <w:b/>
      </w:rPr>
    </w:lvl>
    <w:lvl w:ilvl="1" w:tplc="7D36FB7A">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6043FF4"/>
    <w:multiLevelType w:val="hybridMultilevel"/>
    <w:tmpl w:val="8688A6FA"/>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96037A3"/>
    <w:multiLevelType w:val="hybridMultilevel"/>
    <w:tmpl w:val="545812BE"/>
    <w:lvl w:ilvl="0" w:tplc="A66C00FE">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nsid w:val="1C7F57DC"/>
    <w:multiLevelType w:val="hybridMultilevel"/>
    <w:tmpl w:val="DAE87CB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F763BC5"/>
    <w:multiLevelType w:val="hybridMultilevel"/>
    <w:tmpl w:val="F126D7BA"/>
    <w:lvl w:ilvl="0" w:tplc="250EDE98">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57D72EC"/>
    <w:multiLevelType w:val="hybridMultilevel"/>
    <w:tmpl w:val="44222536"/>
    <w:lvl w:ilvl="0" w:tplc="9FECA63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nsid w:val="25E50CAD"/>
    <w:multiLevelType w:val="hybridMultilevel"/>
    <w:tmpl w:val="EDD473FA"/>
    <w:lvl w:ilvl="0" w:tplc="80DC2078">
      <w:start w:val="3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D5B436E"/>
    <w:multiLevelType w:val="hybridMultilevel"/>
    <w:tmpl w:val="41048E5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17211FB"/>
    <w:multiLevelType w:val="hybridMultilevel"/>
    <w:tmpl w:val="EB920170"/>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2BA44EE"/>
    <w:multiLevelType w:val="hybridMultilevel"/>
    <w:tmpl w:val="2C7881A4"/>
    <w:lvl w:ilvl="0" w:tplc="F642C504">
      <w:start w:val="15"/>
      <w:numFmt w:val="decimal"/>
      <w:lvlText w:val="%1)"/>
      <w:lvlJc w:val="left"/>
      <w:pPr>
        <w:ind w:left="720" w:hanging="360"/>
      </w:pPr>
      <w:rPr>
        <w:rFonts w:cs="Aria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8026211"/>
    <w:multiLevelType w:val="hybridMultilevel"/>
    <w:tmpl w:val="07023B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3845701E"/>
    <w:multiLevelType w:val="hybridMultilevel"/>
    <w:tmpl w:val="4FE200E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86B12D4"/>
    <w:multiLevelType w:val="multilevel"/>
    <w:tmpl w:val="02CCC19E"/>
    <w:lvl w:ilvl="0">
      <w:start w:val="1"/>
      <w:numFmt w:val="decimal"/>
      <w:lvlText w:val="%1."/>
      <w:lvlJc w:val="left"/>
      <w:pPr>
        <w:ind w:left="480" w:hanging="480"/>
      </w:pPr>
      <w:rPr>
        <w:rFonts w:hint="default"/>
      </w:rPr>
    </w:lvl>
    <w:lvl w:ilvl="1">
      <w:start w:val="1"/>
      <w:numFmt w:val="decimal"/>
      <w:lvlText w:val="%1.%2."/>
      <w:lvlJc w:val="left"/>
      <w:pPr>
        <w:ind w:left="753" w:hanging="720"/>
      </w:pPr>
      <w:rPr>
        <w:rFonts w:hint="default"/>
      </w:rPr>
    </w:lvl>
    <w:lvl w:ilvl="2">
      <w:start w:val="1"/>
      <w:numFmt w:val="decimal"/>
      <w:lvlText w:val="%1.%2.%3)"/>
      <w:lvlJc w:val="left"/>
      <w:pPr>
        <w:ind w:left="786" w:hanging="720"/>
      </w:pPr>
      <w:rPr>
        <w:rFonts w:hint="default"/>
      </w:rPr>
    </w:lvl>
    <w:lvl w:ilvl="3">
      <w:start w:val="1"/>
      <w:numFmt w:val="decimal"/>
      <w:lvlText w:val="%1.%2.%3)%4."/>
      <w:lvlJc w:val="left"/>
      <w:pPr>
        <w:ind w:left="1179" w:hanging="1080"/>
      </w:pPr>
      <w:rPr>
        <w:rFonts w:hint="default"/>
      </w:rPr>
    </w:lvl>
    <w:lvl w:ilvl="4">
      <w:start w:val="1"/>
      <w:numFmt w:val="decimal"/>
      <w:lvlText w:val="%1.%2.%3)%4.%5."/>
      <w:lvlJc w:val="left"/>
      <w:pPr>
        <w:ind w:left="1212" w:hanging="1080"/>
      </w:pPr>
      <w:rPr>
        <w:rFonts w:hint="default"/>
      </w:rPr>
    </w:lvl>
    <w:lvl w:ilvl="5">
      <w:start w:val="1"/>
      <w:numFmt w:val="decimal"/>
      <w:lvlText w:val="%1.%2.%3)%4.%5.%6."/>
      <w:lvlJc w:val="left"/>
      <w:pPr>
        <w:ind w:left="1605" w:hanging="144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2031" w:hanging="1800"/>
      </w:pPr>
      <w:rPr>
        <w:rFonts w:hint="default"/>
      </w:rPr>
    </w:lvl>
    <w:lvl w:ilvl="8">
      <w:start w:val="1"/>
      <w:numFmt w:val="decimal"/>
      <w:lvlText w:val="%1.%2.%3)%4.%5.%6.%7.%8.%9."/>
      <w:lvlJc w:val="left"/>
      <w:pPr>
        <w:ind w:left="2064" w:hanging="1800"/>
      </w:pPr>
      <w:rPr>
        <w:rFonts w:hint="default"/>
      </w:rPr>
    </w:lvl>
  </w:abstractNum>
  <w:abstractNum w:abstractNumId="18">
    <w:nsid w:val="43A30E60"/>
    <w:multiLevelType w:val="hybridMultilevel"/>
    <w:tmpl w:val="71E009B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ECB0B2D"/>
    <w:multiLevelType w:val="hybridMultilevel"/>
    <w:tmpl w:val="B7943D7A"/>
    <w:lvl w:ilvl="0" w:tplc="E67E0BC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0260B65"/>
    <w:multiLevelType w:val="hybridMultilevel"/>
    <w:tmpl w:val="D67259E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9247AAA"/>
    <w:multiLevelType w:val="hybridMultilevel"/>
    <w:tmpl w:val="0ED0C56C"/>
    <w:lvl w:ilvl="0" w:tplc="9FB8E2AA">
      <w:start w:val="34"/>
      <w:numFmt w:val="decimal"/>
      <w:lvlText w:val="%1."/>
      <w:lvlJc w:val="left"/>
      <w:pPr>
        <w:ind w:left="720" w:hanging="360"/>
      </w:pPr>
      <w:rPr>
        <w:rFonts w:eastAsia="Batang"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F242893"/>
    <w:multiLevelType w:val="hybridMultilevel"/>
    <w:tmpl w:val="42FC1108"/>
    <w:lvl w:ilvl="0" w:tplc="E6585110">
      <w:start w:val="1"/>
      <w:numFmt w:val="lowerLetter"/>
      <w:lvlText w:val="%1."/>
      <w:lvlJc w:val="left"/>
      <w:pPr>
        <w:ind w:left="360" w:hanging="360"/>
      </w:pPr>
      <w:rPr>
        <w:rFonts w:ascii="Arial Narrow" w:eastAsia="Times New Roman" w:hAnsi="Arial Narrow" w:cs="Arial"/>
      </w:rPr>
    </w:lvl>
    <w:lvl w:ilvl="1" w:tplc="0F7A1320" w:tentative="1">
      <w:start w:val="1"/>
      <w:numFmt w:val="lowerLetter"/>
      <w:lvlText w:val="%2."/>
      <w:lvlJc w:val="left"/>
      <w:pPr>
        <w:ind w:left="1080" w:hanging="360"/>
      </w:pPr>
    </w:lvl>
    <w:lvl w:ilvl="2" w:tplc="24A2B332" w:tentative="1">
      <w:start w:val="1"/>
      <w:numFmt w:val="lowerRoman"/>
      <w:lvlText w:val="%3."/>
      <w:lvlJc w:val="right"/>
      <w:pPr>
        <w:ind w:left="1800" w:hanging="180"/>
      </w:pPr>
    </w:lvl>
    <w:lvl w:ilvl="3" w:tplc="144AB354" w:tentative="1">
      <w:start w:val="1"/>
      <w:numFmt w:val="decimal"/>
      <w:lvlText w:val="%4."/>
      <w:lvlJc w:val="left"/>
      <w:pPr>
        <w:ind w:left="2520" w:hanging="360"/>
      </w:pPr>
    </w:lvl>
    <w:lvl w:ilvl="4" w:tplc="29D085D4" w:tentative="1">
      <w:start w:val="1"/>
      <w:numFmt w:val="lowerLetter"/>
      <w:lvlText w:val="%5."/>
      <w:lvlJc w:val="left"/>
      <w:pPr>
        <w:ind w:left="3240" w:hanging="360"/>
      </w:pPr>
    </w:lvl>
    <w:lvl w:ilvl="5" w:tplc="9B8E41F6" w:tentative="1">
      <w:start w:val="1"/>
      <w:numFmt w:val="lowerRoman"/>
      <w:lvlText w:val="%6."/>
      <w:lvlJc w:val="right"/>
      <w:pPr>
        <w:ind w:left="3960" w:hanging="180"/>
      </w:pPr>
    </w:lvl>
    <w:lvl w:ilvl="6" w:tplc="DAFEBAC6" w:tentative="1">
      <w:start w:val="1"/>
      <w:numFmt w:val="decimal"/>
      <w:lvlText w:val="%7."/>
      <w:lvlJc w:val="left"/>
      <w:pPr>
        <w:ind w:left="4680" w:hanging="360"/>
      </w:pPr>
    </w:lvl>
    <w:lvl w:ilvl="7" w:tplc="AF9C6FD8" w:tentative="1">
      <w:start w:val="1"/>
      <w:numFmt w:val="lowerLetter"/>
      <w:lvlText w:val="%8."/>
      <w:lvlJc w:val="left"/>
      <w:pPr>
        <w:ind w:left="5400" w:hanging="360"/>
      </w:pPr>
    </w:lvl>
    <w:lvl w:ilvl="8" w:tplc="15500E3A" w:tentative="1">
      <w:start w:val="1"/>
      <w:numFmt w:val="lowerRoman"/>
      <w:lvlText w:val="%9."/>
      <w:lvlJc w:val="right"/>
      <w:pPr>
        <w:ind w:left="6120" w:hanging="180"/>
      </w:pPr>
    </w:lvl>
  </w:abstractNum>
  <w:abstractNum w:abstractNumId="23">
    <w:nsid w:val="6582094E"/>
    <w:multiLevelType w:val="hybridMultilevel"/>
    <w:tmpl w:val="9D3A5E1A"/>
    <w:lvl w:ilvl="0" w:tplc="4B80F166">
      <w:start w:val="34"/>
      <w:numFmt w:val="decimal"/>
      <w:lvlText w:val="%1."/>
      <w:lvlJc w:val="left"/>
      <w:pPr>
        <w:ind w:left="720" w:hanging="360"/>
      </w:pPr>
      <w:rPr>
        <w:rFonts w:eastAsia="Batang"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66022100"/>
    <w:multiLevelType w:val="hybridMultilevel"/>
    <w:tmpl w:val="895C2A7A"/>
    <w:lvl w:ilvl="0" w:tplc="54BC401A">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7544DBF"/>
    <w:multiLevelType w:val="hybridMultilevel"/>
    <w:tmpl w:val="BF6C1172"/>
    <w:lvl w:ilvl="0" w:tplc="C4AC899C">
      <w:start w:val="1"/>
      <w:numFmt w:val="lowerLetter"/>
      <w:lvlText w:val="%1)"/>
      <w:lvlJc w:val="left"/>
      <w:pPr>
        <w:ind w:left="720" w:hanging="360"/>
      </w:pPr>
      <w:rPr>
        <w:rFonts w:ascii="Arial Narrow" w:hAnsi="Arial Narrow" w:hint="default"/>
        <w:b/>
        <w:color w:val="00000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773618E"/>
    <w:multiLevelType w:val="hybridMultilevel"/>
    <w:tmpl w:val="FFFAA258"/>
    <w:lvl w:ilvl="0" w:tplc="081211B6">
      <w:start w:val="1"/>
      <w:numFmt w:val="lowerLetter"/>
      <w:lvlText w:val="%1."/>
      <w:lvlJc w:val="left"/>
      <w:pPr>
        <w:tabs>
          <w:tab w:val="num" w:pos="720"/>
        </w:tabs>
        <w:ind w:left="720" w:hanging="360"/>
      </w:pPr>
      <w:rPr>
        <w:rFonts w:ascii="Arial" w:eastAsia="Calibri" w:hAnsi="Arial" w:cs="Arial" w:hint="default"/>
      </w:rPr>
    </w:lvl>
    <w:lvl w:ilvl="1" w:tplc="9F0E669C">
      <w:start w:val="1"/>
      <w:numFmt w:val="decimal"/>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6AAC1436"/>
    <w:multiLevelType w:val="hybridMultilevel"/>
    <w:tmpl w:val="0944B4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6F9D25FA"/>
    <w:multiLevelType w:val="hybridMultilevel"/>
    <w:tmpl w:val="42FC1108"/>
    <w:lvl w:ilvl="0" w:tplc="E6585110">
      <w:start w:val="1"/>
      <w:numFmt w:val="lowerLetter"/>
      <w:lvlText w:val="%1."/>
      <w:lvlJc w:val="left"/>
      <w:pPr>
        <w:ind w:left="360" w:hanging="360"/>
      </w:pPr>
      <w:rPr>
        <w:rFonts w:ascii="Arial Narrow" w:eastAsia="Times New Roman" w:hAnsi="Arial Narrow" w:cs="Arial"/>
      </w:rPr>
    </w:lvl>
    <w:lvl w:ilvl="1" w:tplc="0F7A1320" w:tentative="1">
      <w:start w:val="1"/>
      <w:numFmt w:val="lowerLetter"/>
      <w:lvlText w:val="%2."/>
      <w:lvlJc w:val="left"/>
      <w:pPr>
        <w:ind w:left="1080" w:hanging="360"/>
      </w:pPr>
    </w:lvl>
    <w:lvl w:ilvl="2" w:tplc="24A2B332" w:tentative="1">
      <w:start w:val="1"/>
      <w:numFmt w:val="lowerRoman"/>
      <w:lvlText w:val="%3."/>
      <w:lvlJc w:val="right"/>
      <w:pPr>
        <w:ind w:left="1800" w:hanging="180"/>
      </w:pPr>
    </w:lvl>
    <w:lvl w:ilvl="3" w:tplc="144AB354" w:tentative="1">
      <w:start w:val="1"/>
      <w:numFmt w:val="decimal"/>
      <w:lvlText w:val="%4."/>
      <w:lvlJc w:val="left"/>
      <w:pPr>
        <w:ind w:left="2520" w:hanging="360"/>
      </w:pPr>
    </w:lvl>
    <w:lvl w:ilvl="4" w:tplc="29D085D4" w:tentative="1">
      <w:start w:val="1"/>
      <w:numFmt w:val="lowerLetter"/>
      <w:lvlText w:val="%5."/>
      <w:lvlJc w:val="left"/>
      <w:pPr>
        <w:ind w:left="3240" w:hanging="360"/>
      </w:pPr>
    </w:lvl>
    <w:lvl w:ilvl="5" w:tplc="9B8E41F6" w:tentative="1">
      <w:start w:val="1"/>
      <w:numFmt w:val="lowerRoman"/>
      <w:lvlText w:val="%6."/>
      <w:lvlJc w:val="right"/>
      <w:pPr>
        <w:ind w:left="3960" w:hanging="180"/>
      </w:pPr>
    </w:lvl>
    <w:lvl w:ilvl="6" w:tplc="DAFEBAC6" w:tentative="1">
      <w:start w:val="1"/>
      <w:numFmt w:val="decimal"/>
      <w:lvlText w:val="%7."/>
      <w:lvlJc w:val="left"/>
      <w:pPr>
        <w:ind w:left="4680" w:hanging="360"/>
      </w:pPr>
    </w:lvl>
    <w:lvl w:ilvl="7" w:tplc="AF9C6FD8" w:tentative="1">
      <w:start w:val="1"/>
      <w:numFmt w:val="lowerLetter"/>
      <w:lvlText w:val="%8."/>
      <w:lvlJc w:val="left"/>
      <w:pPr>
        <w:ind w:left="5400" w:hanging="360"/>
      </w:pPr>
    </w:lvl>
    <w:lvl w:ilvl="8" w:tplc="15500E3A" w:tentative="1">
      <w:start w:val="1"/>
      <w:numFmt w:val="lowerRoman"/>
      <w:lvlText w:val="%9."/>
      <w:lvlJc w:val="right"/>
      <w:pPr>
        <w:ind w:left="6120" w:hanging="180"/>
      </w:pPr>
    </w:lvl>
  </w:abstractNum>
  <w:abstractNum w:abstractNumId="29">
    <w:nsid w:val="721B43E4"/>
    <w:multiLevelType w:val="hybridMultilevel"/>
    <w:tmpl w:val="903A7B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74441952"/>
    <w:multiLevelType w:val="hybridMultilevel"/>
    <w:tmpl w:val="370AE878"/>
    <w:lvl w:ilvl="0" w:tplc="240A0019">
      <w:start w:val="1"/>
      <w:numFmt w:val="lowerLetter"/>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86B6D4F"/>
    <w:multiLevelType w:val="hybridMultilevel"/>
    <w:tmpl w:val="D81A04E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79FD42BA"/>
    <w:multiLevelType w:val="hybridMultilevel"/>
    <w:tmpl w:val="0F243A1E"/>
    <w:lvl w:ilvl="0" w:tplc="82E05CAE">
      <w:start w:val="340"/>
      <w:numFmt w:val="decimal"/>
      <w:lvlText w:val="%1."/>
      <w:lvlJc w:val="left"/>
      <w:pPr>
        <w:ind w:left="720" w:hanging="360"/>
      </w:pPr>
      <w:rPr>
        <w:rFonts w:eastAsia="Batang"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7BF54902"/>
    <w:multiLevelType w:val="hybridMultilevel"/>
    <w:tmpl w:val="489E4854"/>
    <w:lvl w:ilvl="0" w:tplc="10C82F12">
      <w:start w:val="1"/>
      <w:numFmt w:val="decimal"/>
      <w:lvlText w:val="%1)"/>
      <w:lvlJc w:val="left"/>
      <w:pPr>
        <w:ind w:left="720" w:hanging="360"/>
      </w:pPr>
      <w:rPr>
        <w:rFonts w:cstheme="minorBidi" w:hint="default"/>
        <w:b/>
        <w:color w:val="00000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nsid w:val="7BFA064A"/>
    <w:multiLevelType w:val="hybridMultilevel"/>
    <w:tmpl w:val="EA685D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7D962E5C"/>
    <w:multiLevelType w:val="hybridMultilevel"/>
    <w:tmpl w:val="75B4D6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3"/>
  </w:num>
  <w:num w:numId="2">
    <w:abstractNumId w:val="4"/>
  </w:num>
  <w:num w:numId="3">
    <w:abstractNumId w:val="17"/>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19"/>
  </w:num>
  <w:num w:numId="7">
    <w:abstractNumId w:val="1"/>
  </w:num>
  <w:num w:numId="8">
    <w:abstractNumId w:val="2"/>
  </w:num>
  <w:num w:numId="9">
    <w:abstractNumId w:val="5"/>
  </w:num>
  <w:num w:numId="10">
    <w:abstractNumId w:val="9"/>
  </w:num>
  <w:num w:numId="11">
    <w:abstractNumId w:val="24"/>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0"/>
  </w:num>
  <w:num w:numId="15">
    <w:abstractNumId w:val="14"/>
  </w:num>
  <w:num w:numId="16">
    <w:abstractNumId w:val="32"/>
  </w:num>
  <w:num w:numId="17">
    <w:abstractNumId w:val="21"/>
  </w:num>
  <w:num w:numId="18">
    <w:abstractNumId w:val="23"/>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28"/>
  </w:num>
  <w:num w:numId="22">
    <w:abstractNumId w:val="10"/>
  </w:num>
  <w:num w:numId="23">
    <w:abstractNumId w:val="22"/>
  </w:num>
  <w:num w:numId="24">
    <w:abstractNumId w:val="31"/>
  </w:num>
  <w:num w:numId="25">
    <w:abstractNumId w:val="27"/>
  </w:num>
  <w:num w:numId="26">
    <w:abstractNumId w:val="3"/>
  </w:num>
  <w:num w:numId="27">
    <w:abstractNumId w:val="12"/>
  </w:num>
  <w:num w:numId="28">
    <w:abstractNumId w:val="34"/>
  </w:num>
  <w:num w:numId="29">
    <w:abstractNumId w:val="16"/>
  </w:num>
  <w:num w:numId="30">
    <w:abstractNumId w:val="35"/>
  </w:num>
  <w:num w:numId="31">
    <w:abstractNumId w:val="29"/>
  </w:num>
  <w:num w:numId="32">
    <w:abstractNumId w:val="15"/>
  </w:num>
  <w:num w:numId="33">
    <w:abstractNumId w:val="13"/>
  </w:num>
  <w:num w:numId="34">
    <w:abstractNumId w:val="6"/>
  </w:num>
  <w:num w:numId="35">
    <w:abstractNumId w:val="18"/>
  </w:num>
  <w:num w:numId="36">
    <w:abstractNumId w:val="8"/>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745"/>
    <w:rsid w:val="000141C0"/>
    <w:rsid w:val="00022466"/>
    <w:rsid w:val="00085BA2"/>
    <w:rsid w:val="00086184"/>
    <w:rsid w:val="00095FD6"/>
    <w:rsid w:val="00097AD3"/>
    <w:rsid w:val="000A6E8C"/>
    <w:rsid w:val="000C32B0"/>
    <w:rsid w:val="000C5D6B"/>
    <w:rsid w:val="000E5BD5"/>
    <w:rsid w:val="000F5B86"/>
    <w:rsid w:val="001002F9"/>
    <w:rsid w:val="001026D5"/>
    <w:rsid w:val="00110CB5"/>
    <w:rsid w:val="00146F33"/>
    <w:rsid w:val="00153C96"/>
    <w:rsid w:val="001653C9"/>
    <w:rsid w:val="00183FCA"/>
    <w:rsid w:val="001A3D38"/>
    <w:rsid w:val="001C731A"/>
    <w:rsid w:val="001F5665"/>
    <w:rsid w:val="001F628A"/>
    <w:rsid w:val="00225303"/>
    <w:rsid w:val="00244AD7"/>
    <w:rsid w:val="00267846"/>
    <w:rsid w:val="00282121"/>
    <w:rsid w:val="002B64AD"/>
    <w:rsid w:val="002C6591"/>
    <w:rsid w:val="002D6E60"/>
    <w:rsid w:val="002E2344"/>
    <w:rsid w:val="00311463"/>
    <w:rsid w:val="00342DE9"/>
    <w:rsid w:val="00366A95"/>
    <w:rsid w:val="003850B0"/>
    <w:rsid w:val="0039387C"/>
    <w:rsid w:val="003C2EE2"/>
    <w:rsid w:val="003E00CA"/>
    <w:rsid w:val="003E54FC"/>
    <w:rsid w:val="003F2C60"/>
    <w:rsid w:val="00401D70"/>
    <w:rsid w:val="00405AA8"/>
    <w:rsid w:val="0042553C"/>
    <w:rsid w:val="00473059"/>
    <w:rsid w:val="004758E2"/>
    <w:rsid w:val="00480DAE"/>
    <w:rsid w:val="00496715"/>
    <w:rsid w:val="004B3F4E"/>
    <w:rsid w:val="004D1D9D"/>
    <w:rsid w:val="004D6E74"/>
    <w:rsid w:val="00505A06"/>
    <w:rsid w:val="00535DCD"/>
    <w:rsid w:val="005C3856"/>
    <w:rsid w:val="005C7853"/>
    <w:rsid w:val="005F129D"/>
    <w:rsid w:val="006664DF"/>
    <w:rsid w:val="00675747"/>
    <w:rsid w:val="006F2383"/>
    <w:rsid w:val="006F240B"/>
    <w:rsid w:val="00706672"/>
    <w:rsid w:val="00710B2A"/>
    <w:rsid w:val="0075083C"/>
    <w:rsid w:val="00751A90"/>
    <w:rsid w:val="00761F32"/>
    <w:rsid w:val="00763E73"/>
    <w:rsid w:val="0076542C"/>
    <w:rsid w:val="00766965"/>
    <w:rsid w:val="00794909"/>
    <w:rsid w:val="00794A11"/>
    <w:rsid w:val="007B4369"/>
    <w:rsid w:val="007D2C7C"/>
    <w:rsid w:val="007D5D67"/>
    <w:rsid w:val="007E10D3"/>
    <w:rsid w:val="007F0D92"/>
    <w:rsid w:val="007F2F3F"/>
    <w:rsid w:val="007F79E2"/>
    <w:rsid w:val="008214F3"/>
    <w:rsid w:val="00861279"/>
    <w:rsid w:val="00866BDF"/>
    <w:rsid w:val="00873EA5"/>
    <w:rsid w:val="008940BC"/>
    <w:rsid w:val="008A795C"/>
    <w:rsid w:val="008C435E"/>
    <w:rsid w:val="008E77F4"/>
    <w:rsid w:val="00904DAA"/>
    <w:rsid w:val="00925005"/>
    <w:rsid w:val="0093521C"/>
    <w:rsid w:val="009A347E"/>
    <w:rsid w:val="009A6436"/>
    <w:rsid w:val="009D185A"/>
    <w:rsid w:val="00A24517"/>
    <w:rsid w:val="00A24D87"/>
    <w:rsid w:val="00A375B7"/>
    <w:rsid w:val="00A429BA"/>
    <w:rsid w:val="00A4405A"/>
    <w:rsid w:val="00A44977"/>
    <w:rsid w:val="00A65625"/>
    <w:rsid w:val="00A7026E"/>
    <w:rsid w:val="00A73318"/>
    <w:rsid w:val="00A81E27"/>
    <w:rsid w:val="00A8223F"/>
    <w:rsid w:val="00AB187F"/>
    <w:rsid w:val="00AB5A4F"/>
    <w:rsid w:val="00AE20E5"/>
    <w:rsid w:val="00AE302B"/>
    <w:rsid w:val="00AE39E2"/>
    <w:rsid w:val="00B1295B"/>
    <w:rsid w:val="00B22E88"/>
    <w:rsid w:val="00B25A25"/>
    <w:rsid w:val="00B45C9B"/>
    <w:rsid w:val="00B57C02"/>
    <w:rsid w:val="00B64C29"/>
    <w:rsid w:val="00B76353"/>
    <w:rsid w:val="00B8615E"/>
    <w:rsid w:val="00BC0B01"/>
    <w:rsid w:val="00BD575D"/>
    <w:rsid w:val="00BF4451"/>
    <w:rsid w:val="00BF5837"/>
    <w:rsid w:val="00C1540D"/>
    <w:rsid w:val="00C56135"/>
    <w:rsid w:val="00C73291"/>
    <w:rsid w:val="00C8493C"/>
    <w:rsid w:val="00C87745"/>
    <w:rsid w:val="00CA0045"/>
    <w:rsid w:val="00CA2A08"/>
    <w:rsid w:val="00CD2015"/>
    <w:rsid w:val="00CD25E3"/>
    <w:rsid w:val="00CF43F8"/>
    <w:rsid w:val="00D15572"/>
    <w:rsid w:val="00D2005B"/>
    <w:rsid w:val="00D502F4"/>
    <w:rsid w:val="00D5161A"/>
    <w:rsid w:val="00D5677C"/>
    <w:rsid w:val="00D8617B"/>
    <w:rsid w:val="00D91CD5"/>
    <w:rsid w:val="00D97A6E"/>
    <w:rsid w:val="00DB3FFA"/>
    <w:rsid w:val="00DD670D"/>
    <w:rsid w:val="00DE0BDD"/>
    <w:rsid w:val="00DF0D32"/>
    <w:rsid w:val="00DF61E2"/>
    <w:rsid w:val="00E05D27"/>
    <w:rsid w:val="00E06482"/>
    <w:rsid w:val="00E1347F"/>
    <w:rsid w:val="00E40FE4"/>
    <w:rsid w:val="00E52C37"/>
    <w:rsid w:val="00E5363C"/>
    <w:rsid w:val="00E62D10"/>
    <w:rsid w:val="00E66F72"/>
    <w:rsid w:val="00E81C46"/>
    <w:rsid w:val="00E83971"/>
    <w:rsid w:val="00E859D1"/>
    <w:rsid w:val="00E9798E"/>
    <w:rsid w:val="00F059CD"/>
    <w:rsid w:val="00F101B2"/>
    <w:rsid w:val="00F3306E"/>
    <w:rsid w:val="00F34784"/>
    <w:rsid w:val="00F35AD9"/>
    <w:rsid w:val="00F461C0"/>
    <w:rsid w:val="00F514BF"/>
    <w:rsid w:val="00F71140"/>
    <w:rsid w:val="00F73A37"/>
    <w:rsid w:val="00F84A73"/>
    <w:rsid w:val="00FA002E"/>
    <w:rsid w:val="00FB0C44"/>
    <w:rsid w:val="00FD35BE"/>
    <w:rsid w:val="00FF0549"/>
    <w:rsid w:val="00FF0FA1"/>
    <w:rsid w:val="00FF460D"/>
    <w:rsid w:val="00FF5F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DD5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436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8774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87745"/>
  </w:style>
  <w:style w:type="paragraph" w:styleId="Piedepgina">
    <w:name w:val="footer"/>
    <w:basedOn w:val="Normal"/>
    <w:link w:val="PiedepginaCar"/>
    <w:uiPriority w:val="99"/>
    <w:unhideWhenUsed/>
    <w:rsid w:val="00C8774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87745"/>
  </w:style>
  <w:style w:type="character" w:styleId="Refdenotaalpie">
    <w:name w:val="footnote reference"/>
    <w:aliases w:val="texto de nota al pie Car Car Car2,Ref. de nota al pie 2,referencia nota al pie,Texto de nota al pie,Footnotes refss,Appel note de bas de page,Ref,de nota al pie,Ref1,Footnote number,BVI fnr,f,4_G,16 Point,Superscript 6 Point,FC,fr"/>
    <w:uiPriority w:val="99"/>
    <w:unhideWhenUsed/>
    <w:qFormat/>
    <w:rsid w:val="00C87745"/>
    <w:rPr>
      <w:rFonts w:ascii="Arial" w:hAnsi="Arial"/>
      <w:sz w:val="16"/>
      <w:vertAlign w:val="superscript"/>
    </w:rPr>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34"/>
    <w:qFormat/>
    <w:rsid w:val="00E5363C"/>
    <w:pPr>
      <w:ind w:left="720"/>
      <w:contextualSpacing/>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34"/>
    <w:locked/>
    <w:rsid w:val="00282121"/>
  </w:style>
  <w:style w:type="character" w:styleId="Refdecomentario">
    <w:name w:val="annotation reference"/>
    <w:basedOn w:val="Fuentedeprrafopredeter"/>
    <w:uiPriority w:val="99"/>
    <w:semiHidden/>
    <w:unhideWhenUsed/>
    <w:rsid w:val="00FA002E"/>
    <w:rPr>
      <w:sz w:val="16"/>
      <w:szCs w:val="16"/>
    </w:rPr>
  </w:style>
  <w:style w:type="paragraph" w:styleId="Textocomentario">
    <w:name w:val="annotation text"/>
    <w:basedOn w:val="Normal"/>
    <w:link w:val="TextocomentarioCar"/>
    <w:uiPriority w:val="99"/>
    <w:semiHidden/>
    <w:unhideWhenUsed/>
    <w:rsid w:val="00FA002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A002E"/>
    <w:rPr>
      <w:sz w:val="20"/>
      <w:szCs w:val="20"/>
    </w:rPr>
  </w:style>
  <w:style w:type="paragraph" w:styleId="Asuntodelcomentario">
    <w:name w:val="annotation subject"/>
    <w:basedOn w:val="Textocomentario"/>
    <w:next w:val="Textocomentario"/>
    <w:link w:val="AsuntodelcomentarioCar"/>
    <w:uiPriority w:val="99"/>
    <w:semiHidden/>
    <w:unhideWhenUsed/>
    <w:rsid w:val="00FA002E"/>
    <w:rPr>
      <w:b/>
      <w:bCs/>
    </w:rPr>
  </w:style>
  <w:style w:type="character" w:customStyle="1" w:styleId="AsuntodelcomentarioCar">
    <w:name w:val="Asunto del comentario Car"/>
    <w:basedOn w:val="TextocomentarioCar"/>
    <w:link w:val="Asuntodelcomentario"/>
    <w:uiPriority w:val="99"/>
    <w:semiHidden/>
    <w:rsid w:val="00FA002E"/>
    <w:rPr>
      <w:b/>
      <w:bCs/>
      <w:sz w:val="20"/>
      <w:szCs w:val="20"/>
    </w:rPr>
  </w:style>
  <w:style w:type="paragraph" w:styleId="Textodeglobo">
    <w:name w:val="Balloon Text"/>
    <w:basedOn w:val="Normal"/>
    <w:link w:val="TextodegloboCar"/>
    <w:uiPriority w:val="99"/>
    <w:semiHidden/>
    <w:unhideWhenUsed/>
    <w:rsid w:val="00FA00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A002E"/>
    <w:rPr>
      <w:rFonts w:ascii="Tahoma" w:hAnsi="Tahoma" w:cs="Tahoma"/>
      <w:sz w:val="16"/>
      <w:szCs w:val="16"/>
    </w:rPr>
  </w:style>
  <w:style w:type="paragraph" w:styleId="NormalWeb">
    <w:name w:val="Normal (Web)"/>
    <w:aliases w:val="Normal (Web) Car Car,Normal (Web) Car Car Car,Normal (Web) Car,Normal (Web) Car Car Car Car Car Car,Normal (Web) Car Car Car Car Car Car Car Car Car,Car Car,Normal (Web)1,Normal (Web)2"/>
    <w:basedOn w:val="Normal"/>
    <w:uiPriority w:val="99"/>
    <w:semiHidden/>
    <w:unhideWhenUsed/>
    <w:rsid w:val="004B3F4E"/>
    <w:pPr>
      <w:spacing w:before="100" w:beforeAutospacing="1" w:after="100" w:afterAutospacing="1" w:line="240" w:lineRule="auto"/>
      <w:jc w:val="both"/>
    </w:pPr>
    <w:rPr>
      <w:rFonts w:ascii="Times New Roman" w:eastAsia="Times New Roman" w:hAnsi="Times New Roman" w:cs="Times New Roman"/>
      <w:sz w:val="24"/>
      <w:szCs w:val="24"/>
      <w:lang w:val="es-ES" w:eastAsia="es-ES"/>
    </w:rPr>
  </w:style>
  <w:style w:type="character" w:customStyle="1" w:styleId="CharacterStyle1">
    <w:name w:val="Character Style 1"/>
    <w:uiPriority w:val="99"/>
    <w:rsid w:val="00496715"/>
    <w:rPr>
      <w:rFonts w:ascii="Arial" w:hAnsi="Arial" w:cs="Arial"/>
      <w:sz w:val="21"/>
      <w:szCs w:val="21"/>
    </w:rPr>
  </w:style>
  <w:style w:type="paragraph" w:styleId="Sinespaciado">
    <w:name w:val="No Spacing"/>
    <w:link w:val="SinespaciadoCar"/>
    <w:uiPriority w:val="1"/>
    <w:qFormat/>
    <w:rsid w:val="00086184"/>
    <w:pPr>
      <w:spacing w:after="0" w:line="240" w:lineRule="auto"/>
    </w:pPr>
  </w:style>
  <w:style w:type="character" w:customStyle="1" w:styleId="SinespaciadoCar">
    <w:name w:val="Sin espaciado Car"/>
    <w:link w:val="Sinespaciado"/>
    <w:uiPriority w:val="1"/>
    <w:rsid w:val="00086184"/>
  </w:style>
  <w:style w:type="paragraph" w:customStyle="1" w:styleId="Default">
    <w:name w:val="Default"/>
    <w:rsid w:val="00086184"/>
    <w:pPr>
      <w:autoSpaceDE w:val="0"/>
      <w:autoSpaceDN w:val="0"/>
      <w:adjustRightInd w:val="0"/>
      <w:spacing w:after="0" w:line="240" w:lineRule="auto"/>
    </w:pPr>
    <w:rPr>
      <w:rFonts w:ascii="Arial" w:eastAsia="Calibri" w:hAnsi="Arial" w:cs="Arial"/>
      <w:color w:val="000000"/>
      <w:sz w:val="24"/>
      <w:szCs w:val="24"/>
    </w:rPr>
  </w:style>
  <w:style w:type="paragraph" w:styleId="Textoindependiente2">
    <w:name w:val="Body Text 2"/>
    <w:basedOn w:val="Normal"/>
    <w:link w:val="Textoindependiente2Car"/>
    <w:uiPriority w:val="99"/>
    <w:unhideWhenUsed/>
    <w:rsid w:val="00B22E88"/>
    <w:pPr>
      <w:spacing w:after="120" w:line="480" w:lineRule="auto"/>
    </w:pPr>
    <w:rPr>
      <w:rFonts w:ascii="Calibri" w:eastAsia="Calibri" w:hAnsi="Calibri" w:cs="Times New Roman"/>
      <w:lang w:val="es-ES"/>
    </w:rPr>
  </w:style>
  <w:style w:type="character" w:customStyle="1" w:styleId="Textoindependiente2Car">
    <w:name w:val="Texto independiente 2 Car"/>
    <w:basedOn w:val="Fuentedeprrafopredeter"/>
    <w:link w:val="Textoindependiente2"/>
    <w:uiPriority w:val="99"/>
    <w:rsid w:val="00B22E88"/>
    <w:rPr>
      <w:rFonts w:ascii="Calibri" w:eastAsia="Calibri" w:hAnsi="Calibri" w:cs="Times New Roman"/>
      <w:lang w:val="es-ES"/>
    </w:rPr>
  </w:style>
  <w:style w:type="paragraph" w:customStyle="1" w:styleId="rtejustify">
    <w:name w:val="rtejustify"/>
    <w:basedOn w:val="Normal"/>
    <w:rsid w:val="00E81C4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aliases w:val="ft,Car6,Texto nota pie Car Car Car,Texto nota pie3,Texto nota pie21,Texto nota pie Car Car3,Texto nota pie Car Car Car2,Texto nota pie Car Car21,Texto nota pie11,Texto nota pie Car Car11,Texto nota pie Car Car Car11,Texto nota pie 1,ft1"/>
    <w:basedOn w:val="Normal"/>
    <w:link w:val="TextonotapieCar"/>
    <w:uiPriority w:val="99"/>
    <w:unhideWhenUsed/>
    <w:qFormat/>
    <w:rsid w:val="00D5161A"/>
    <w:pPr>
      <w:spacing w:after="0" w:line="240" w:lineRule="auto"/>
      <w:jc w:val="both"/>
    </w:pPr>
    <w:rPr>
      <w:rFonts w:ascii="Arial" w:eastAsia="Calibri" w:hAnsi="Arial" w:cs="Times New Roman"/>
      <w:sz w:val="20"/>
      <w:szCs w:val="20"/>
      <w:lang w:val="x-none"/>
    </w:rPr>
  </w:style>
  <w:style w:type="character" w:customStyle="1" w:styleId="TextonotapieCar">
    <w:name w:val="Texto nota pie Car"/>
    <w:aliases w:val="ft Car,Car6 Car,Texto nota pie Car Car Car Car,Texto nota pie3 Car,Texto nota pie21 Car,Texto nota pie Car Car3 Car,Texto nota pie Car Car Car2 Car,Texto nota pie Car Car21 Car,Texto nota pie11 Car,Texto nota pie Car Car11 Car,ft1 Car"/>
    <w:basedOn w:val="Fuentedeprrafopredeter"/>
    <w:link w:val="Textonotapie"/>
    <w:uiPriority w:val="99"/>
    <w:rsid w:val="00D5161A"/>
    <w:rPr>
      <w:rFonts w:ascii="Arial" w:eastAsia="Calibri" w:hAnsi="Arial" w:cs="Times New Roman"/>
      <w:sz w:val="20"/>
      <w:szCs w:val="20"/>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436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8774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87745"/>
  </w:style>
  <w:style w:type="paragraph" w:styleId="Piedepgina">
    <w:name w:val="footer"/>
    <w:basedOn w:val="Normal"/>
    <w:link w:val="PiedepginaCar"/>
    <w:uiPriority w:val="99"/>
    <w:unhideWhenUsed/>
    <w:rsid w:val="00C8774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87745"/>
  </w:style>
  <w:style w:type="character" w:styleId="Refdenotaalpie">
    <w:name w:val="footnote reference"/>
    <w:aliases w:val="texto de nota al pie Car Car Car2,Ref. de nota al pie 2,referencia nota al pie,Texto de nota al pie,Footnotes refss,Appel note de bas de page,Ref,de nota al pie,Ref1,Footnote number,BVI fnr,f,4_G,16 Point,Superscript 6 Point,FC,fr"/>
    <w:uiPriority w:val="99"/>
    <w:unhideWhenUsed/>
    <w:qFormat/>
    <w:rsid w:val="00C87745"/>
    <w:rPr>
      <w:rFonts w:ascii="Arial" w:hAnsi="Arial"/>
      <w:sz w:val="16"/>
      <w:vertAlign w:val="superscript"/>
    </w:rPr>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34"/>
    <w:qFormat/>
    <w:rsid w:val="00E5363C"/>
    <w:pPr>
      <w:ind w:left="720"/>
      <w:contextualSpacing/>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34"/>
    <w:locked/>
    <w:rsid w:val="00282121"/>
  </w:style>
  <w:style w:type="character" w:styleId="Refdecomentario">
    <w:name w:val="annotation reference"/>
    <w:basedOn w:val="Fuentedeprrafopredeter"/>
    <w:uiPriority w:val="99"/>
    <w:semiHidden/>
    <w:unhideWhenUsed/>
    <w:rsid w:val="00FA002E"/>
    <w:rPr>
      <w:sz w:val="16"/>
      <w:szCs w:val="16"/>
    </w:rPr>
  </w:style>
  <w:style w:type="paragraph" w:styleId="Textocomentario">
    <w:name w:val="annotation text"/>
    <w:basedOn w:val="Normal"/>
    <w:link w:val="TextocomentarioCar"/>
    <w:uiPriority w:val="99"/>
    <w:semiHidden/>
    <w:unhideWhenUsed/>
    <w:rsid w:val="00FA002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A002E"/>
    <w:rPr>
      <w:sz w:val="20"/>
      <w:szCs w:val="20"/>
    </w:rPr>
  </w:style>
  <w:style w:type="paragraph" w:styleId="Asuntodelcomentario">
    <w:name w:val="annotation subject"/>
    <w:basedOn w:val="Textocomentario"/>
    <w:next w:val="Textocomentario"/>
    <w:link w:val="AsuntodelcomentarioCar"/>
    <w:uiPriority w:val="99"/>
    <w:semiHidden/>
    <w:unhideWhenUsed/>
    <w:rsid w:val="00FA002E"/>
    <w:rPr>
      <w:b/>
      <w:bCs/>
    </w:rPr>
  </w:style>
  <w:style w:type="character" w:customStyle="1" w:styleId="AsuntodelcomentarioCar">
    <w:name w:val="Asunto del comentario Car"/>
    <w:basedOn w:val="TextocomentarioCar"/>
    <w:link w:val="Asuntodelcomentario"/>
    <w:uiPriority w:val="99"/>
    <w:semiHidden/>
    <w:rsid w:val="00FA002E"/>
    <w:rPr>
      <w:b/>
      <w:bCs/>
      <w:sz w:val="20"/>
      <w:szCs w:val="20"/>
    </w:rPr>
  </w:style>
  <w:style w:type="paragraph" w:styleId="Textodeglobo">
    <w:name w:val="Balloon Text"/>
    <w:basedOn w:val="Normal"/>
    <w:link w:val="TextodegloboCar"/>
    <w:uiPriority w:val="99"/>
    <w:semiHidden/>
    <w:unhideWhenUsed/>
    <w:rsid w:val="00FA00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A002E"/>
    <w:rPr>
      <w:rFonts w:ascii="Tahoma" w:hAnsi="Tahoma" w:cs="Tahoma"/>
      <w:sz w:val="16"/>
      <w:szCs w:val="16"/>
    </w:rPr>
  </w:style>
  <w:style w:type="paragraph" w:styleId="NormalWeb">
    <w:name w:val="Normal (Web)"/>
    <w:aliases w:val="Normal (Web) Car Car,Normal (Web) Car Car Car,Normal (Web) Car,Normal (Web) Car Car Car Car Car Car,Normal (Web) Car Car Car Car Car Car Car Car Car,Car Car,Normal (Web)1,Normal (Web)2"/>
    <w:basedOn w:val="Normal"/>
    <w:uiPriority w:val="99"/>
    <w:semiHidden/>
    <w:unhideWhenUsed/>
    <w:rsid w:val="004B3F4E"/>
    <w:pPr>
      <w:spacing w:before="100" w:beforeAutospacing="1" w:after="100" w:afterAutospacing="1" w:line="240" w:lineRule="auto"/>
      <w:jc w:val="both"/>
    </w:pPr>
    <w:rPr>
      <w:rFonts w:ascii="Times New Roman" w:eastAsia="Times New Roman" w:hAnsi="Times New Roman" w:cs="Times New Roman"/>
      <w:sz w:val="24"/>
      <w:szCs w:val="24"/>
      <w:lang w:val="es-ES" w:eastAsia="es-ES"/>
    </w:rPr>
  </w:style>
  <w:style w:type="character" w:customStyle="1" w:styleId="CharacterStyle1">
    <w:name w:val="Character Style 1"/>
    <w:uiPriority w:val="99"/>
    <w:rsid w:val="00496715"/>
    <w:rPr>
      <w:rFonts w:ascii="Arial" w:hAnsi="Arial" w:cs="Arial"/>
      <w:sz w:val="21"/>
      <w:szCs w:val="21"/>
    </w:rPr>
  </w:style>
  <w:style w:type="paragraph" w:styleId="Sinespaciado">
    <w:name w:val="No Spacing"/>
    <w:link w:val="SinespaciadoCar"/>
    <w:uiPriority w:val="1"/>
    <w:qFormat/>
    <w:rsid w:val="00086184"/>
    <w:pPr>
      <w:spacing w:after="0" w:line="240" w:lineRule="auto"/>
    </w:pPr>
  </w:style>
  <w:style w:type="character" w:customStyle="1" w:styleId="SinespaciadoCar">
    <w:name w:val="Sin espaciado Car"/>
    <w:link w:val="Sinespaciado"/>
    <w:uiPriority w:val="1"/>
    <w:rsid w:val="00086184"/>
  </w:style>
  <w:style w:type="paragraph" w:customStyle="1" w:styleId="Default">
    <w:name w:val="Default"/>
    <w:rsid w:val="00086184"/>
    <w:pPr>
      <w:autoSpaceDE w:val="0"/>
      <w:autoSpaceDN w:val="0"/>
      <w:adjustRightInd w:val="0"/>
      <w:spacing w:after="0" w:line="240" w:lineRule="auto"/>
    </w:pPr>
    <w:rPr>
      <w:rFonts w:ascii="Arial" w:eastAsia="Calibri" w:hAnsi="Arial" w:cs="Arial"/>
      <w:color w:val="000000"/>
      <w:sz w:val="24"/>
      <w:szCs w:val="24"/>
    </w:rPr>
  </w:style>
  <w:style w:type="paragraph" w:styleId="Textoindependiente2">
    <w:name w:val="Body Text 2"/>
    <w:basedOn w:val="Normal"/>
    <w:link w:val="Textoindependiente2Car"/>
    <w:uiPriority w:val="99"/>
    <w:unhideWhenUsed/>
    <w:rsid w:val="00B22E88"/>
    <w:pPr>
      <w:spacing w:after="120" w:line="480" w:lineRule="auto"/>
    </w:pPr>
    <w:rPr>
      <w:rFonts w:ascii="Calibri" w:eastAsia="Calibri" w:hAnsi="Calibri" w:cs="Times New Roman"/>
      <w:lang w:val="es-ES"/>
    </w:rPr>
  </w:style>
  <w:style w:type="character" w:customStyle="1" w:styleId="Textoindependiente2Car">
    <w:name w:val="Texto independiente 2 Car"/>
    <w:basedOn w:val="Fuentedeprrafopredeter"/>
    <w:link w:val="Textoindependiente2"/>
    <w:uiPriority w:val="99"/>
    <w:rsid w:val="00B22E88"/>
    <w:rPr>
      <w:rFonts w:ascii="Calibri" w:eastAsia="Calibri" w:hAnsi="Calibri" w:cs="Times New Roman"/>
      <w:lang w:val="es-ES"/>
    </w:rPr>
  </w:style>
  <w:style w:type="paragraph" w:customStyle="1" w:styleId="rtejustify">
    <w:name w:val="rtejustify"/>
    <w:basedOn w:val="Normal"/>
    <w:rsid w:val="00E81C4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aliases w:val="ft,Car6,Texto nota pie Car Car Car,Texto nota pie3,Texto nota pie21,Texto nota pie Car Car3,Texto nota pie Car Car Car2,Texto nota pie Car Car21,Texto nota pie11,Texto nota pie Car Car11,Texto nota pie Car Car Car11,Texto nota pie 1,ft1"/>
    <w:basedOn w:val="Normal"/>
    <w:link w:val="TextonotapieCar"/>
    <w:uiPriority w:val="99"/>
    <w:unhideWhenUsed/>
    <w:qFormat/>
    <w:rsid w:val="00D5161A"/>
    <w:pPr>
      <w:spacing w:after="0" w:line="240" w:lineRule="auto"/>
      <w:jc w:val="both"/>
    </w:pPr>
    <w:rPr>
      <w:rFonts w:ascii="Arial" w:eastAsia="Calibri" w:hAnsi="Arial" w:cs="Times New Roman"/>
      <w:sz w:val="20"/>
      <w:szCs w:val="20"/>
      <w:lang w:val="x-none"/>
    </w:rPr>
  </w:style>
  <w:style w:type="character" w:customStyle="1" w:styleId="TextonotapieCar">
    <w:name w:val="Texto nota pie Car"/>
    <w:aliases w:val="ft Car,Car6 Car,Texto nota pie Car Car Car Car,Texto nota pie3 Car,Texto nota pie21 Car,Texto nota pie Car Car3 Car,Texto nota pie Car Car Car2 Car,Texto nota pie Car Car21 Car,Texto nota pie11 Car,Texto nota pie Car Car11 Car,ft1 Car"/>
    <w:basedOn w:val="Fuentedeprrafopredeter"/>
    <w:link w:val="Textonotapie"/>
    <w:uiPriority w:val="99"/>
    <w:rsid w:val="00D5161A"/>
    <w:rPr>
      <w:rFonts w:ascii="Arial" w:eastAsia="Calibri" w:hAnsi="Arial" w:cs="Times New Roman"/>
      <w:sz w:val="20"/>
      <w:szCs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13049-F403-4C81-BFF0-DFDF6B5CA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6760</Words>
  <Characters>37186</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Jonnathan Montoya Saenz</dc:creator>
  <cp:lastModifiedBy>Paola Yisselly Moreno Bulla</cp:lastModifiedBy>
  <cp:revision>6</cp:revision>
  <cp:lastPrinted>2018-04-09T22:16:00Z</cp:lastPrinted>
  <dcterms:created xsi:type="dcterms:W3CDTF">2018-04-09T21:58:00Z</dcterms:created>
  <dcterms:modified xsi:type="dcterms:W3CDTF">2018-04-09T22:19:00Z</dcterms:modified>
</cp:coreProperties>
</file>