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CD7DB" w14:textId="77777777" w:rsidR="000E2D29" w:rsidRPr="00AE754F" w:rsidRDefault="000C1FB6" w:rsidP="00AE754F">
      <w:pPr>
        <w:autoSpaceDE w:val="0"/>
        <w:autoSpaceDN w:val="0"/>
        <w:adjustRightInd w:val="0"/>
        <w:jc w:val="center"/>
        <w:rPr>
          <w:rFonts w:ascii="Arial" w:hAnsi="Arial" w:cs="Arial"/>
          <w:b/>
          <w:bCs/>
          <w:spacing w:val="-5"/>
          <w:position w:val="-1"/>
          <w:sz w:val="20"/>
          <w:szCs w:val="20"/>
          <w:lang w:val="es-CO"/>
        </w:rPr>
      </w:pPr>
      <w:r w:rsidRPr="00AE754F">
        <w:rPr>
          <w:rFonts w:ascii="Arial" w:hAnsi="Arial" w:cs="Arial"/>
          <w:b/>
          <w:bCs/>
          <w:spacing w:val="-5"/>
          <w:position w:val="-1"/>
          <w:sz w:val="20"/>
          <w:szCs w:val="20"/>
          <w:lang w:val="es-CO"/>
        </w:rPr>
        <w:t>ANEXO PLIEGO DE CONDICIONES</w:t>
      </w:r>
    </w:p>
    <w:p w14:paraId="672A6659" w14:textId="77777777" w:rsidR="000E2D29" w:rsidRPr="00AE754F" w:rsidRDefault="000E2D29" w:rsidP="00AE754F">
      <w:pPr>
        <w:autoSpaceDE w:val="0"/>
        <w:autoSpaceDN w:val="0"/>
        <w:adjustRightInd w:val="0"/>
        <w:jc w:val="center"/>
        <w:rPr>
          <w:rFonts w:ascii="Arial" w:hAnsi="Arial" w:cs="Arial"/>
          <w:b/>
          <w:bCs/>
          <w:spacing w:val="-5"/>
          <w:position w:val="-1"/>
          <w:sz w:val="20"/>
          <w:szCs w:val="20"/>
          <w:lang w:val="es-CO"/>
        </w:rPr>
      </w:pPr>
    </w:p>
    <w:p w14:paraId="01FF4948" w14:textId="77777777" w:rsidR="00100924" w:rsidRPr="00AE754F" w:rsidRDefault="00100924" w:rsidP="00AE754F">
      <w:pPr>
        <w:pStyle w:val="Prrafodelista"/>
        <w:numPr>
          <w:ilvl w:val="0"/>
          <w:numId w:val="8"/>
        </w:numPr>
        <w:autoSpaceDE w:val="0"/>
        <w:autoSpaceDN w:val="0"/>
        <w:adjustRightInd w:val="0"/>
        <w:ind w:left="360"/>
        <w:rPr>
          <w:rFonts w:ascii="Arial" w:hAnsi="Arial" w:cs="Arial"/>
          <w:sz w:val="20"/>
          <w:szCs w:val="20"/>
          <w:lang w:val="es-CO"/>
        </w:rPr>
      </w:pPr>
      <w:r w:rsidRPr="00AE754F">
        <w:rPr>
          <w:rFonts w:ascii="Arial" w:hAnsi="Arial" w:cs="Arial"/>
          <w:b/>
          <w:bCs/>
          <w:spacing w:val="-5"/>
          <w:position w:val="-1"/>
          <w:sz w:val="20"/>
          <w:szCs w:val="20"/>
          <w:lang w:val="es-CO"/>
        </w:rPr>
        <w:t>A</w:t>
      </w:r>
      <w:r w:rsidRPr="00AE754F">
        <w:rPr>
          <w:rFonts w:ascii="Arial" w:hAnsi="Arial" w:cs="Arial"/>
          <w:b/>
          <w:bCs/>
          <w:spacing w:val="3"/>
          <w:position w:val="-1"/>
          <w:sz w:val="20"/>
          <w:szCs w:val="20"/>
          <w:lang w:val="es-CO"/>
        </w:rPr>
        <w:t>s</w:t>
      </w:r>
      <w:r w:rsidRPr="00AE754F">
        <w:rPr>
          <w:rFonts w:ascii="Arial" w:hAnsi="Arial" w:cs="Arial"/>
          <w:b/>
          <w:bCs/>
          <w:position w:val="-1"/>
          <w:sz w:val="20"/>
          <w:szCs w:val="20"/>
          <w:lang w:val="es-CO"/>
        </w:rPr>
        <w:t>pe</w:t>
      </w:r>
      <w:r w:rsidRPr="00AE754F">
        <w:rPr>
          <w:rFonts w:ascii="Arial" w:hAnsi="Arial" w:cs="Arial"/>
          <w:b/>
          <w:bCs/>
          <w:spacing w:val="1"/>
          <w:position w:val="-1"/>
          <w:sz w:val="20"/>
          <w:szCs w:val="20"/>
          <w:lang w:val="es-CO"/>
        </w:rPr>
        <w:t>c</w:t>
      </w:r>
      <w:r w:rsidRPr="00AE754F">
        <w:rPr>
          <w:rFonts w:ascii="Arial" w:hAnsi="Arial" w:cs="Arial"/>
          <w:b/>
          <w:bCs/>
          <w:position w:val="-1"/>
          <w:sz w:val="20"/>
          <w:szCs w:val="20"/>
          <w:lang w:val="es-CO"/>
        </w:rPr>
        <w:t>t</w:t>
      </w:r>
      <w:r w:rsidRPr="00AE754F">
        <w:rPr>
          <w:rFonts w:ascii="Arial" w:hAnsi="Arial" w:cs="Arial"/>
          <w:b/>
          <w:bCs/>
          <w:spacing w:val="-1"/>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2"/>
          <w:position w:val="-1"/>
          <w:sz w:val="20"/>
          <w:szCs w:val="20"/>
          <w:lang w:val="es-CO"/>
        </w:rPr>
        <w:t xml:space="preserve"> </w:t>
      </w:r>
      <w:r w:rsidRPr="00AE754F">
        <w:rPr>
          <w:rFonts w:ascii="Arial" w:hAnsi="Arial" w:cs="Arial"/>
          <w:b/>
          <w:bCs/>
          <w:position w:val="-1"/>
          <w:sz w:val="20"/>
          <w:szCs w:val="20"/>
          <w:lang w:val="es-CO"/>
        </w:rPr>
        <w:t>G</w:t>
      </w:r>
      <w:r w:rsidRPr="00AE754F">
        <w:rPr>
          <w:rFonts w:ascii="Arial" w:hAnsi="Arial" w:cs="Arial"/>
          <w:b/>
          <w:bCs/>
          <w:spacing w:val="1"/>
          <w:position w:val="-1"/>
          <w:sz w:val="20"/>
          <w:szCs w:val="20"/>
          <w:lang w:val="es-CO"/>
        </w:rPr>
        <w:t>e</w:t>
      </w:r>
      <w:r w:rsidRPr="00AE754F">
        <w:rPr>
          <w:rFonts w:ascii="Arial" w:hAnsi="Arial" w:cs="Arial"/>
          <w:b/>
          <w:bCs/>
          <w:position w:val="-1"/>
          <w:sz w:val="20"/>
          <w:szCs w:val="20"/>
          <w:lang w:val="es-CO"/>
        </w:rPr>
        <w:t>ner</w:t>
      </w:r>
      <w:r w:rsidRPr="00AE754F">
        <w:rPr>
          <w:rFonts w:ascii="Arial" w:hAnsi="Arial" w:cs="Arial"/>
          <w:b/>
          <w:bCs/>
          <w:spacing w:val="-1"/>
          <w:position w:val="-1"/>
          <w:sz w:val="20"/>
          <w:szCs w:val="20"/>
          <w:lang w:val="es-CO"/>
        </w:rPr>
        <w:t>a</w:t>
      </w:r>
      <w:r w:rsidRPr="00AE754F">
        <w:rPr>
          <w:rFonts w:ascii="Arial" w:hAnsi="Arial" w:cs="Arial"/>
          <w:b/>
          <w:bCs/>
          <w:position w:val="-1"/>
          <w:sz w:val="20"/>
          <w:szCs w:val="20"/>
          <w:lang w:val="es-CO"/>
        </w:rPr>
        <w:t>l</w:t>
      </w:r>
      <w:r w:rsidRPr="00AE754F">
        <w:rPr>
          <w:rFonts w:ascii="Arial" w:hAnsi="Arial" w:cs="Arial"/>
          <w:b/>
          <w:bCs/>
          <w:spacing w:val="1"/>
          <w:position w:val="-1"/>
          <w:sz w:val="20"/>
          <w:szCs w:val="20"/>
          <w:lang w:val="es-CO"/>
        </w:rPr>
        <w:t>e</w:t>
      </w:r>
      <w:r w:rsidRPr="00AE754F">
        <w:rPr>
          <w:rFonts w:ascii="Arial" w:hAnsi="Arial" w:cs="Arial"/>
          <w:b/>
          <w:bCs/>
          <w:position w:val="-1"/>
          <w:sz w:val="20"/>
          <w:szCs w:val="20"/>
          <w:lang w:val="es-CO"/>
        </w:rPr>
        <w:t>s</w:t>
      </w:r>
    </w:p>
    <w:p w14:paraId="0A37501D" w14:textId="77777777" w:rsidR="00100924" w:rsidRPr="00AE754F" w:rsidRDefault="00100924" w:rsidP="00AE754F">
      <w:pPr>
        <w:autoSpaceDE w:val="0"/>
        <w:autoSpaceDN w:val="0"/>
        <w:adjustRightInd w:val="0"/>
        <w:ind w:left="360"/>
        <w:rPr>
          <w:rFonts w:ascii="Arial" w:hAnsi="Arial" w:cs="Arial"/>
          <w:sz w:val="20"/>
          <w:szCs w:val="20"/>
          <w:lang w:val="es-CO"/>
        </w:rPr>
      </w:pPr>
    </w:p>
    <w:p w14:paraId="0ACAC9C0" w14:textId="77777777" w:rsidR="00EF234E" w:rsidRPr="00AE754F" w:rsidRDefault="00EF234E" w:rsidP="00AE754F">
      <w:pPr>
        <w:pStyle w:val="Prrafodelista"/>
        <w:numPr>
          <w:ilvl w:val="0"/>
          <w:numId w:val="9"/>
        </w:numPr>
        <w:autoSpaceDE w:val="0"/>
        <w:autoSpaceDN w:val="0"/>
        <w:adjustRightInd w:val="0"/>
        <w:jc w:val="both"/>
        <w:rPr>
          <w:rFonts w:ascii="Arial" w:hAnsi="Arial" w:cs="Arial"/>
          <w:b/>
          <w:sz w:val="20"/>
          <w:szCs w:val="20"/>
          <w:lang w:val="es-CO"/>
        </w:rPr>
      </w:pPr>
      <w:r w:rsidRPr="00AE754F">
        <w:rPr>
          <w:rFonts w:ascii="Arial" w:hAnsi="Arial" w:cs="Arial"/>
          <w:b/>
          <w:spacing w:val="3"/>
          <w:sz w:val="20"/>
          <w:szCs w:val="20"/>
          <w:lang w:val="es-CO"/>
        </w:rPr>
        <w:t xml:space="preserve">Invitación </w:t>
      </w:r>
      <w:r w:rsidRPr="00AE754F">
        <w:rPr>
          <w:rFonts w:ascii="Arial" w:hAnsi="Arial" w:cs="Arial"/>
          <w:b/>
          <w:sz w:val="20"/>
          <w:szCs w:val="20"/>
          <w:lang w:val="es-CO"/>
        </w:rPr>
        <w:t xml:space="preserve">a </w:t>
      </w:r>
      <w:r w:rsidRPr="00AE754F">
        <w:rPr>
          <w:rFonts w:ascii="Arial" w:hAnsi="Arial" w:cs="Arial"/>
          <w:b/>
          <w:spacing w:val="2"/>
          <w:sz w:val="20"/>
          <w:szCs w:val="20"/>
          <w:lang w:val="es-CO"/>
        </w:rPr>
        <w:t xml:space="preserve">las </w:t>
      </w:r>
      <w:r w:rsidRPr="00AE754F">
        <w:rPr>
          <w:rFonts w:ascii="Arial" w:hAnsi="Arial" w:cs="Arial"/>
          <w:b/>
          <w:spacing w:val="3"/>
          <w:sz w:val="20"/>
          <w:szCs w:val="20"/>
          <w:lang w:val="es-CO"/>
        </w:rPr>
        <w:t>veedurías</w:t>
      </w:r>
      <w:r w:rsidRPr="00AE754F">
        <w:rPr>
          <w:rFonts w:ascii="Arial" w:hAnsi="Arial" w:cs="Arial"/>
          <w:b/>
          <w:spacing w:val="26"/>
          <w:sz w:val="20"/>
          <w:szCs w:val="20"/>
          <w:lang w:val="es-CO"/>
        </w:rPr>
        <w:t xml:space="preserve"> </w:t>
      </w:r>
      <w:r w:rsidRPr="00AE754F">
        <w:rPr>
          <w:rFonts w:ascii="Arial" w:hAnsi="Arial" w:cs="Arial"/>
          <w:b/>
          <w:spacing w:val="3"/>
          <w:sz w:val="20"/>
          <w:szCs w:val="20"/>
          <w:lang w:val="es-CO"/>
        </w:rPr>
        <w:t>ciudadanas</w:t>
      </w:r>
    </w:p>
    <w:p w14:paraId="5DAB6C7B" w14:textId="77777777" w:rsidR="00EF234E" w:rsidRPr="00AE754F" w:rsidRDefault="00EF234E" w:rsidP="00AE754F">
      <w:pPr>
        <w:autoSpaceDE w:val="0"/>
        <w:autoSpaceDN w:val="0"/>
        <w:adjustRightInd w:val="0"/>
        <w:jc w:val="both"/>
        <w:rPr>
          <w:rFonts w:ascii="Arial" w:hAnsi="Arial" w:cs="Arial"/>
          <w:sz w:val="20"/>
          <w:szCs w:val="20"/>
          <w:lang w:val="es-CO"/>
        </w:rPr>
      </w:pPr>
    </w:p>
    <w:p w14:paraId="2381FDA5" w14:textId="77777777" w:rsidR="00EF234E" w:rsidRPr="00AE754F" w:rsidRDefault="00EF234E" w:rsidP="00AE754F">
      <w:pPr>
        <w:ind w:right="58"/>
        <w:jc w:val="both"/>
        <w:rPr>
          <w:rFonts w:ascii="Arial" w:hAnsi="Arial" w:cs="Arial"/>
          <w:sz w:val="20"/>
          <w:szCs w:val="20"/>
          <w:lang w:val="es-CO"/>
        </w:rPr>
      </w:pPr>
      <w:r w:rsidRPr="00AE754F">
        <w:rPr>
          <w:rFonts w:ascii="Arial" w:hAnsi="Arial" w:cs="Arial"/>
          <w:sz w:val="20"/>
          <w:szCs w:val="20"/>
          <w:lang w:val="es-CO"/>
        </w:rPr>
        <w:t xml:space="preserve">En cumplimiento de lo dispuesto en el inciso </w:t>
      </w:r>
      <w:r w:rsidRPr="00AE754F">
        <w:rPr>
          <w:rFonts w:ascii="Arial" w:hAnsi="Arial" w:cs="Arial"/>
          <w:b/>
          <w:sz w:val="20"/>
          <w:szCs w:val="20"/>
          <w:lang w:val="es-CO"/>
        </w:rPr>
        <w:t>3 del artículo 66 de la Ley 80 de 1993 y ley 850 de 2003</w:t>
      </w:r>
      <w:r w:rsidRPr="00AE754F">
        <w:rPr>
          <w:rFonts w:ascii="Arial" w:hAnsi="Arial" w:cs="Arial"/>
          <w:sz w:val="20"/>
          <w:szCs w:val="20"/>
          <w:lang w:val="es-CO"/>
        </w:rPr>
        <w:t>, el Ministerio de</w:t>
      </w:r>
      <w:r w:rsidRPr="00AE754F">
        <w:rPr>
          <w:rFonts w:ascii="Arial" w:hAnsi="Arial" w:cs="Arial"/>
          <w:spacing w:val="-12"/>
          <w:sz w:val="20"/>
          <w:szCs w:val="20"/>
          <w:lang w:val="es-CO"/>
        </w:rPr>
        <w:t xml:space="preserve"> </w:t>
      </w:r>
      <w:r w:rsidRPr="00AE754F">
        <w:rPr>
          <w:rFonts w:ascii="Arial" w:hAnsi="Arial" w:cs="Arial"/>
          <w:sz w:val="20"/>
          <w:szCs w:val="20"/>
          <w:lang w:val="es-CO"/>
        </w:rPr>
        <w:t>Defensa-</w:t>
      </w:r>
      <w:r w:rsidRPr="00AE754F">
        <w:rPr>
          <w:rFonts w:ascii="Arial" w:hAnsi="Arial" w:cs="Arial"/>
          <w:spacing w:val="-12"/>
          <w:sz w:val="20"/>
          <w:szCs w:val="20"/>
          <w:lang w:val="es-CO"/>
        </w:rPr>
        <w:t xml:space="preserve"> </w:t>
      </w:r>
      <w:r w:rsidRPr="00AE754F">
        <w:rPr>
          <w:rFonts w:ascii="Arial" w:hAnsi="Arial" w:cs="Arial"/>
          <w:sz w:val="20"/>
          <w:szCs w:val="20"/>
          <w:lang w:val="es-CO"/>
        </w:rPr>
        <w:t>Fuerza</w:t>
      </w:r>
      <w:r w:rsidRPr="00AE754F">
        <w:rPr>
          <w:rFonts w:ascii="Arial" w:hAnsi="Arial" w:cs="Arial"/>
          <w:spacing w:val="-11"/>
          <w:sz w:val="20"/>
          <w:szCs w:val="20"/>
          <w:lang w:val="es-CO"/>
        </w:rPr>
        <w:t xml:space="preserve"> </w:t>
      </w:r>
      <w:r w:rsidRPr="00AE754F">
        <w:rPr>
          <w:rFonts w:ascii="Arial" w:hAnsi="Arial" w:cs="Arial"/>
          <w:sz w:val="20"/>
          <w:szCs w:val="20"/>
          <w:lang w:val="es-CO"/>
        </w:rPr>
        <w:t>Aérea</w:t>
      </w:r>
      <w:r w:rsidRPr="00AE754F">
        <w:rPr>
          <w:rFonts w:ascii="Arial" w:hAnsi="Arial" w:cs="Arial"/>
          <w:spacing w:val="-11"/>
          <w:sz w:val="20"/>
          <w:szCs w:val="20"/>
          <w:lang w:val="es-CO"/>
        </w:rPr>
        <w:t xml:space="preserve"> </w:t>
      </w:r>
      <w:r w:rsidRPr="00AE754F">
        <w:rPr>
          <w:rFonts w:ascii="Arial" w:hAnsi="Arial" w:cs="Arial"/>
          <w:sz w:val="20"/>
          <w:szCs w:val="20"/>
          <w:lang w:val="es-CO"/>
        </w:rPr>
        <w:t>Colombiana</w:t>
      </w:r>
      <w:r w:rsidRPr="00AE754F">
        <w:rPr>
          <w:rFonts w:ascii="Arial" w:hAnsi="Arial" w:cs="Arial"/>
          <w:spacing w:val="-11"/>
          <w:sz w:val="20"/>
          <w:szCs w:val="20"/>
          <w:lang w:val="es-CO"/>
        </w:rPr>
        <w:t xml:space="preserve"> </w:t>
      </w:r>
      <w:r w:rsidRPr="00AE754F">
        <w:rPr>
          <w:rFonts w:ascii="Arial" w:hAnsi="Arial" w:cs="Arial"/>
          <w:sz w:val="20"/>
          <w:szCs w:val="20"/>
          <w:lang w:val="es-CO"/>
        </w:rPr>
        <w:t>invita</w:t>
      </w:r>
      <w:r w:rsidRPr="00AE754F">
        <w:rPr>
          <w:rFonts w:ascii="Arial" w:hAnsi="Arial" w:cs="Arial"/>
          <w:spacing w:val="-11"/>
          <w:sz w:val="20"/>
          <w:szCs w:val="20"/>
          <w:lang w:val="es-CO"/>
        </w:rPr>
        <w:t xml:space="preserve"> </w:t>
      </w:r>
      <w:r w:rsidRPr="00AE754F">
        <w:rPr>
          <w:rFonts w:ascii="Arial" w:hAnsi="Arial" w:cs="Arial"/>
          <w:sz w:val="20"/>
          <w:szCs w:val="20"/>
          <w:lang w:val="es-CO"/>
        </w:rPr>
        <w:t>a</w:t>
      </w:r>
      <w:r w:rsidRPr="00AE754F">
        <w:rPr>
          <w:rFonts w:ascii="Arial" w:hAnsi="Arial" w:cs="Arial"/>
          <w:spacing w:val="-11"/>
          <w:sz w:val="20"/>
          <w:szCs w:val="20"/>
          <w:lang w:val="es-CO"/>
        </w:rPr>
        <w:t xml:space="preserve"> </w:t>
      </w:r>
      <w:r w:rsidRPr="00AE754F">
        <w:rPr>
          <w:rFonts w:ascii="Arial" w:hAnsi="Arial" w:cs="Arial"/>
          <w:sz w:val="20"/>
          <w:szCs w:val="20"/>
          <w:lang w:val="es-CO"/>
        </w:rPr>
        <w:t>todas</w:t>
      </w:r>
      <w:r w:rsidRPr="00AE754F">
        <w:rPr>
          <w:rFonts w:ascii="Arial" w:hAnsi="Arial" w:cs="Arial"/>
          <w:spacing w:val="-12"/>
          <w:sz w:val="20"/>
          <w:szCs w:val="20"/>
          <w:lang w:val="es-CO"/>
        </w:rPr>
        <w:t xml:space="preserve"> </w:t>
      </w:r>
      <w:r w:rsidRPr="00AE754F">
        <w:rPr>
          <w:rFonts w:ascii="Arial" w:hAnsi="Arial" w:cs="Arial"/>
          <w:sz w:val="20"/>
          <w:szCs w:val="20"/>
          <w:lang w:val="es-CO"/>
        </w:rPr>
        <w:t>las</w:t>
      </w:r>
      <w:r w:rsidRPr="00AE754F">
        <w:rPr>
          <w:rFonts w:ascii="Arial" w:hAnsi="Arial" w:cs="Arial"/>
          <w:spacing w:val="-11"/>
          <w:sz w:val="20"/>
          <w:szCs w:val="20"/>
          <w:lang w:val="es-CO"/>
        </w:rPr>
        <w:t xml:space="preserve"> </w:t>
      </w:r>
      <w:r w:rsidRPr="00AE754F">
        <w:rPr>
          <w:rFonts w:ascii="Arial" w:hAnsi="Arial" w:cs="Arial"/>
          <w:sz w:val="20"/>
          <w:szCs w:val="20"/>
          <w:lang w:val="es-CO"/>
        </w:rPr>
        <w:t>personas</w:t>
      </w:r>
      <w:r w:rsidRPr="00AE754F">
        <w:rPr>
          <w:rFonts w:ascii="Arial" w:hAnsi="Arial" w:cs="Arial"/>
          <w:spacing w:val="-11"/>
          <w:sz w:val="20"/>
          <w:szCs w:val="20"/>
          <w:lang w:val="es-CO"/>
        </w:rPr>
        <w:t xml:space="preserve"> </w:t>
      </w:r>
      <w:r w:rsidRPr="00AE754F">
        <w:rPr>
          <w:rFonts w:ascii="Arial" w:hAnsi="Arial" w:cs="Arial"/>
          <w:sz w:val="20"/>
          <w:szCs w:val="20"/>
          <w:lang w:val="es-CO"/>
        </w:rPr>
        <w:t>y</w:t>
      </w:r>
      <w:r w:rsidRPr="00AE754F">
        <w:rPr>
          <w:rFonts w:ascii="Arial" w:hAnsi="Arial" w:cs="Arial"/>
          <w:spacing w:val="-13"/>
          <w:sz w:val="20"/>
          <w:szCs w:val="20"/>
          <w:lang w:val="es-CO"/>
        </w:rPr>
        <w:t xml:space="preserve"> </w:t>
      </w:r>
      <w:r w:rsidRPr="00AE754F">
        <w:rPr>
          <w:rFonts w:ascii="Arial" w:hAnsi="Arial" w:cs="Arial"/>
          <w:sz w:val="20"/>
          <w:szCs w:val="20"/>
          <w:lang w:val="es-CO"/>
        </w:rPr>
        <w:t>organizaciones</w:t>
      </w:r>
      <w:r w:rsidRPr="00AE754F">
        <w:rPr>
          <w:rFonts w:ascii="Arial" w:hAnsi="Arial" w:cs="Arial"/>
          <w:spacing w:val="-12"/>
          <w:sz w:val="20"/>
          <w:szCs w:val="20"/>
          <w:lang w:val="es-CO"/>
        </w:rPr>
        <w:t xml:space="preserve"> </w:t>
      </w:r>
      <w:r w:rsidRPr="00AE754F">
        <w:rPr>
          <w:rFonts w:ascii="Arial" w:hAnsi="Arial" w:cs="Arial"/>
          <w:sz w:val="20"/>
          <w:szCs w:val="20"/>
          <w:lang w:val="es-CO"/>
        </w:rPr>
        <w:t>interesadas</w:t>
      </w:r>
      <w:r w:rsidRPr="00AE754F">
        <w:rPr>
          <w:rFonts w:ascii="Arial" w:hAnsi="Arial" w:cs="Arial"/>
          <w:spacing w:val="-11"/>
          <w:sz w:val="20"/>
          <w:szCs w:val="20"/>
          <w:lang w:val="es-CO"/>
        </w:rPr>
        <w:t xml:space="preserve"> </w:t>
      </w:r>
      <w:r w:rsidRPr="00AE754F">
        <w:rPr>
          <w:rFonts w:ascii="Arial" w:hAnsi="Arial" w:cs="Arial"/>
          <w:sz w:val="20"/>
          <w:szCs w:val="20"/>
          <w:lang w:val="es-CO"/>
        </w:rPr>
        <w:t>en</w:t>
      </w:r>
      <w:r w:rsidRPr="00AE754F">
        <w:rPr>
          <w:rFonts w:ascii="Arial" w:hAnsi="Arial" w:cs="Arial"/>
          <w:spacing w:val="-14"/>
          <w:sz w:val="20"/>
          <w:szCs w:val="20"/>
          <w:lang w:val="es-CO"/>
        </w:rPr>
        <w:t xml:space="preserve"> </w:t>
      </w:r>
      <w:r w:rsidRPr="00AE754F">
        <w:rPr>
          <w:rFonts w:ascii="Arial" w:hAnsi="Arial" w:cs="Arial"/>
          <w:sz w:val="20"/>
          <w:szCs w:val="20"/>
          <w:lang w:val="es-CO"/>
        </w:rPr>
        <w:t>hacer</w:t>
      </w:r>
      <w:r w:rsidRPr="00AE754F">
        <w:rPr>
          <w:rFonts w:ascii="Arial" w:hAnsi="Arial" w:cs="Arial"/>
          <w:spacing w:val="-12"/>
          <w:sz w:val="20"/>
          <w:szCs w:val="20"/>
          <w:lang w:val="es-CO"/>
        </w:rPr>
        <w:t xml:space="preserve"> </w:t>
      </w:r>
      <w:r w:rsidRPr="00AE754F">
        <w:rPr>
          <w:rFonts w:ascii="Arial" w:hAnsi="Arial" w:cs="Arial"/>
          <w:sz w:val="20"/>
          <w:szCs w:val="20"/>
          <w:lang w:val="es-CO"/>
        </w:rPr>
        <w:t>control</w:t>
      </w:r>
      <w:r w:rsidRPr="00AE754F">
        <w:rPr>
          <w:rFonts w:ascii="Arial" w:hAnsi="Arial" w:cs="Arial"/>
          <w:spacing w:val="-14"/>
          <w:sz w:val="20"/>
          <w:szCs w:val="20"/>
          <w:lang w:val="es-CO"/>
        </w:rPr>
        <w:t xml:space="preserve"> </w:t>
      </w:r>
      <w:r w:rsidRPr="00AE754F">
        <w:rPr>
          <w:rFonts w:ascii="Arial" w:hAnsi="Arial" w:cs="Arial"/>
          <w:sz w:val="20"/>
          <w:szCs w:val="20"/>
          <w:lang w:val="es-CO"/>
        </w:rPr>
        <w:t>social al</w:t>
      </w:r>
      <w:r w:rsidRPr="00AE754F">
        <w:rPr>
          <w:rFonts w:ascii="Arial" w:hAnsi="Arial" w:cs="Arial"/>
          <w:spacing w:val="-7"/>
          <w:sz w:val="20"/>
          <w:szCs w:val="20"/>
          <w:lang w:val="es-CO"/>
        </w:rPr>
        <w:t xml:space="preserve"> </w:t>
      </w:r>
      <w:r w:rsidRPr="00AE754F">
        <w:rPr>
          <w:rFonts w:ascii="Arial" w:hAnsi="Arial" w:cs="Arial"/>
          <w:sz w:val="20"/>
          <w:szCs w:val="20"/>
          <w:lang w:val="es-CO"/>
        </w:rPr>
        <w:t>presente</w:t>
      </w:r>
      <w:r w:rsidRPr="00AE754F">
        <w:rPr>
          <w:rFonts w:ascii="Arial" w:hAnsi="Arial" w:cs="Arial"/>
          <w:spacing w:val="-7"/>
          <w:sz w:val="20"/>
          <w:szCs w:val="20"/>
          <w:lang w:val="es-CO"/>
        </w:rPr>
        <w:t xml:space="preserve"> </w:t>
      </w:r>
      <w:r w:rsidRPr="00AE754F">
        <w:rPr>
          <w:rFonts w:ascii="Arial" w:hAnsi="Arial" w:cs="Arial"/>
          <w:sz w:val="20"/>
          <w:szCs w:val="20"/>
          <w:lang w:val="es-CO"/>
        </w:rPr>
        <w:t>Proceso</w:t>
      </w:r>
      <w:r w:rsidRPr="00AE754F">
        <w:rPr>
          <w:rFonts w:ascii="Arial" w:hAnsi="Arial" w:cs="Arial"/>
          <w:spacing w:val="-7"/>
          <w:sz w:val="20"/>
          <w:szCs w:val="20"/>
          <w:lang w:val="es-CO"/>
        </w:rPr>
        <w:t xml:space="preserve"> </w:t>
      </w:r>
      <w:r w:rsidRPr="00AE754F">
        <w:rPr>
          <w:rFonts w:ascii="Arial" w:hAnsi="Arial" w:cs="Arial"/>
          <w:sz w:val="20"/>
          <w:szCs w:val="20"/>
          <w:lang w:val="es-CO"/>
        </w:rPr>
        <w:t>de</w:t>
      </w:r>
      <w:r w:rsidRPr="00AE754F">
        <w:rPr>
          <w:rFonts w:ascii="Arial" w:hAnsi="Arial" w:cs="Arial"/>
          <w:spacing w:val="-7"/>
          <w:sz w:val="20"/>
          <w:szCs w:val="20"/>
          <w:lang w:val="es-CO"/>
        </w:rPr>
        <w:t xml:space="preserve"> </w:t>
      </w:r>
      <w:r w:rsidRPr="00AE754F">
        <w:rPr>
          <w:rFonts w:ascii="Arial" w:hAnsi="Arial" w:cs="Arial"/>
          <w:sz w:val="20"/>
          <w:szCs w:val="20"/>
          <w:lang w:val="es-CO"/>
        </w:rPr>
        <w:t>Contratación</w:t>
      </w:r>
      <w:r w:rsidRPr="00AE754F">
        <w:rPr>
          <w:rFonts w:ascii="Arial" w:hAnsi="Arial" w:cs="Arial"/>
          <w:spacing w:val="-7"/>
          <w:sz w:val="20"/>
          <w:szCs w:val="20"/>
          <w:lang w:val="es-CO"/>
        </w:rPr>
        <w:t xml:space="preserve"> </w:t>
      </w:r>
      <w:r w:rsidRPr="00AE754F">
        <w:rPr>
          <w:rFonts w:ascii="Arial" w:hAnsi="Arial" w:cs="Arial"/>
          <w:sz w:val="20"/>
          <w:szCs w:val="20"/>
          <w:lang w:val="es-CO"/>
        </w:rPr>
        <w:t>a</w:t>
      </w:r>
      <w:r w:rsidRPr="00AE754F">
        <w:rPr>
          <w:rFonts w:ascii="Arial" w:hAnsi="Arial" w:cs="Arial"/>
          <w:spacing w:val="-7"/>
          <w:sz w:val="20"/>
          <w:szCs w:val="20"/>
          <w:lang w:val="es-CO"/>
        </w:rPr>
        <w:t xml:space="preserve"> </w:t>
      </w:r>
      <w:r w:rsidRPr="00AE754F">
        <w:rPr>
          <w:rFonts w:ascii="Arial" w:hAnsi="Arial" w:cs="Arial"/>
          <w:sz w:val="20"/>
          <w:szCs w:val="20"/>
          <w:lang w:val="es-CO"/>
        </w:rPr>
        <w:t>que</w:t>
      </w:r>
      <w:r w:rsidRPr="00AE754F">
        <w:rPr>
          <w:rFonts w:ascii="Arial" w:hAnsi="Arial" w:cs="Arial"/>
          <w:spacing w:val="-7"/>
          <w:sz w:val="20"/>
          <w:szCs w:val="20"/>
          <w:lang w:val="es-CO"/>
        </w:rPr>
        <w:t xml:space="preserve"> </w:t>
      </w:r>
      <w:r w:rsidRPr="00AE754F">
        <w:rPr>
          <w:rFonts w:ascii="Arial" w:hAnsi="Arial" w:cs="Arial"/>
          <w:sz w:val="20"/>
          <w:szCs w:val="20"/>
          <w:lang w:val="es-CO"/>
        </w:rPr>
        <w:t>presenten</w:t>
      </w:r>
      <w:r w:rsidRPr="00AE754F">
        <w:rPr>
          <w:rFonts w:ascii="Arial" w:hAnsi="Arial" w:cs="Arial"/>
          <w:spacing w:val="-7"/>
          <w:sz w:val="20"/>
          <w:szCs w:val="20"/>
          <w:lang w:val="es-CO"/>
        </w:rPr>
        <w:t xml:space="preserve"> </w:t>
      </w:r>
      <w:r w:rsidRPr="00AE754F">
        <w:rPr>
          <w:rFonts w:ascii="Arial" w:hAnsi="Arial" w:cs="Arial"/>
          <w:sz w:val="20"/>
          <w:szCs w:val="20"/>
          <w:lang w:val="es-CO"/>
        </w:rPr>
        <w:t>las</w:t>
      </w:r>
      <w:r w:rsidRPr="00AE754F">
        <w:rPr>
          <w:rFonts w:ascii="Arial" w:hAnsi="Arial" w:cs="Arial"/>
          <w:spacing w:val="-7"/>
          <w:sz w:val="20"/>
          <w:szCs w:val="20"/>
          <w:lang w:val="es-CO"/>
        </w:rPr>
        <w:t xml:space="preserve"> </w:t>
      </w:r>
      <w:r w:rsidRPr="00AE754F">
        <w:rPr>
          <w:rFonts w:ascii="Arial" w:hAnsi="Arial" w:cs="Arial"/>
          <w:sz w:val="20"/>
          <w:szCs w:val="20"/>
          <w:lang w:val="es-CO"/>
        </w:rPr>
        <w:t>recomendaciones</w:t>
      </w:r>
      <w:r w:rsidRPr="00AE754F">
        <w:rPr>
          <w:rFonts w:ascii="Arial" w:hAnsi="Arial" w:cs="Arial"/>
          <w:spacing w:val="-7"/>
          <w:sz w:val="20"/>
          <w:szCs w:val="20"/>
          <w:lang w:val="es-CO"/>
        </w:rPr>
        <w:t xml:space="preserve"> </w:t>
      </w:r>
      <w:r w:rsidRPr="00AE754F">
        <w:rPr>
          <w:rFonts w:ascii="Arial" w:hAnsi="Arial" w:cs="Arial"/>
          <w:sz w:val="20"/>
          <w:szCs w:val="20"/>
          <w:lang w:val="es-CO"/>
        </w:rPr>
        <w:t>que</w:t>
      </w:r>
      <w:r w:rsidRPr="00AE754F">
        <w:rPr>
          <w:rFonts w:ascii="Arial" w:hAnsi="Arial" w:cs="Arial"/>
          <w:spacing w:val="-7"/>
          <w:sz w:val="20"/>
          <w:szCs w:val="20"/>
          <w:lang w:val="es-CO"/>
        </w:rPr>
        <w:t xml:space="preserve"> </w:t>
      </w:r>
      <w:r w:rsidRPr="00AE754F">
        <w:rPr>
          <w:rFonts w:ascii="Arial" w:hAnsi="Arial" w:cs="Arial"/>
          <w:sz w:val="20"/>
          <w:szCs w:val="20"/>
          <w:lang w:val="es-CO"/>
        </w:rPr>
        <w:t>consideren</w:t>
      </w:r>
      <w:r w:rsidRPr="00AE754F">
        <w:rPr>
          <w:rFonts w:ascii="Arial" w:hAnsi="Arial" w:cs="Arial"/>
          <w:spacing w:val="-10"/>
          <w:sz w:val="20"/>
          <w:szCs w:val="20"/>
          <w:lang w:val="es-CO"/>
        </w:rPr>
        <w:t xml:space="preserve"> </w:t>
      </w:r>
      <w:r w:rsidRPr="00AE754F">
        <w:rPr>
          <w:rFonts w:ascii="Arial" w:hAnsi="Arial" w:cs="Arial"/>
          <w:sz w:val="20"/>
          <w:szCs w:val="20"/>
          <w:lang w:val="es-CO"/>
        </w:rPr>
        <w:t>convenientes,</w:t>
      </w:r>
      <w:r w:rsidRPr="00AE754F">
        <w:rPr>
          <w:rFonts w:ascii="Arial" w:hAnsi="Arial" w:cs="Arial"/>
          <w:spacing w:val="-8"/>
          <w:sz w:val="20"/>
          <w:szCs w:val="20"/>
          <w:lang w:val="es-CO"/>
        </w:rPr>
        <w:t xml:space="preserve"> </w:t>
      </w:r>
      <w:r w:rsidRPr="00AE754F">
        <w:rPr>
          <w:rFonts w:ascii="Arial" w:hAnsi="Arial" w:cs="Arial"/>
          <w:sz w:val="20"/>
          <w:szCs w:val="20"/>
          <w:lang w:val="es-CO"/>
        </w:rPr>
        <w:t>intervengan en las audiencias y a que consulten los Documentos del Proceso en el</w:t>
      </w:r>
      <w:r w:rsidRPr="00AE754F">
        <w:rPr>
          <w:rFonts w:ascii="Arial" w:hAnsi="Arial" w:cs="Arial"/>
          <w:spacing w:val="-5"/>
          <w:sz w:val="20"/>
          <w:szCs w:val="20"/>
          <w:lang w:val="es-CO"/>
        </w:rPr>
        <w:t xml:space="preserve"> </w:t>
      </w:r>
      <w:r w:rsidRPr="00AE754F">
        <w:rPr>
          <w:rFonts w:ascii="Arial" w:hAnsi="Arial" w:cs="Arial"/>
          <w:sz w:val="20"/>
          <w:szCs w:val="20"/>
          <w:lang w:val="es-CO"/>
        </w:rPr>
        <w:t>SECOP II.</w:t>
      </w:r>
    </w:p>
    <w:p w14:paraId="02EB378F" w14:textId="77777777" w:rsidR="00EF234E" w:rsidRPr="00AE754F" w:rsidRDefault="00EF234E" w:rsidP="00AE754F">
      <w:pPr>
        <w:pStyle w:val="Prrafodelista"/>
        <w:autoSpaceDE w:val="0"/>
        <w:autoSpaceDN w:val="0"/>
        <w:adjustRightInd w:val="0"/>
        <w:ind w:left="360"/>
        <w:jc w:val="both"/>
        <w:rPr>
          <w:rFonts w:ascii="Arial" w:hAnsi="Arial" w:cs="Arial"/>
          <w:sz w:val="20"/>
          <w:szCs w:val="20"/>
          <w:lang w:val="es-CO"/>
        </w:rPr>
      </w:pPr>
    </w:p>
    <w:p w14:paraId="1A79AEFE" w14:textId="77777777" w:rsidR="00100924" w:rsidRPr="00AE754F" w:rsidRDefault="00100924" w:rsidP="00AE754F">
      <w:pPr>
        <w:pStyle w:val="Prrafodelista"/>
        <w:numPr>
          <w:ilvl w:val="0"/>
          <w:numId w:val="9"/>
        </w:numPr>
        <w:autoSpaceDE w:val="0"/>
        <w:autoSpaceDN w:val="0"/>
        <w:adjustRightInd w:val="0"/>
        <w:jc w:val="both"/>
        <w:rPr>
          <w:rFonts w:ascii="Arial" w:hAnsi="Arial" w:cs="Arial"/>
          <w:sz w:val="20"/>
          <w:szCs w:val="20"/>
          <w:lang w:val="es-CO"/>
        </w:rPr>
      </w:pPr>
      <w:r w:rsidRPr="00AE754F">
        <w:rPr>
          <w:rFonts w:ascii="Arial" w:hAnsi="Arial" w:cs="Arial"/>
          <w:b/>
          <w:bCs/>
          <w:spacing w:val="4"/>
          <w:position w:val="-1"/>
          <w:sz w:val="20"/>
          <w:szCs w:val="20"/>
          <w:lang w:val="es-CO"/>
        </w:rPr>
        <w:t>Cos</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spacing w:val="6"/>
          <w:position w:val="-1"/>
          <w:sz w:val="20"/>
          <w:szCs w:val="20"/>
          <w:lang w:val="es-CO"/>
        </w:rPr>
        <w:t>e</w:t>
      </w:r>
      <w:r w:rsidRPr="00AE754F">
        <w:rPr>
          <w:rFonts w:ascii="Arial" w:hAnsi="Arial" w:cs="Arial"/>
          <w:b/>
          <w:bCs/>
          <w:spacing w:val="5"/>
          <w:position w:val="-1"/>
          <w:sz w:val="20"/>
          <w:szCs w:val="20"/>
          <w:lang w:val="es-CO"/>
        </w:rPr>
        <w:t>r</w:t>
      </w:r>
      <w:r w:rsidRPr="00AE754F">
        <w:rPr>
          <w:rFonts w:ascii="Arial" w:hAnsi="Arial" w:cs="Arial"/>
          <w:b/>
          <w:bCs/>
          <w:spacing w:val="6"/>
          <w:position w:val="-1"/>
          <w:sz w:val="20"/>
          <w:szCs w:val="20"/>
          <w:lang w:val="es-CO"/>
        </w:rPr>
        <w:t>i</w:t>
      </w:r>
      <w:r w:rsidRPr="00AE754F">
        <w:rPr>
          <w:rFonts w:ascii="Arial" w:hAnsi="Arial" w:cs="Arial"/>
          <w:b/>
          <w:bCs/>
          <w:spacing w:val="2"/>
          <w:position w:val="-1"/>
          <w:sz w:val="20"/>
          <w:szCs w:val="20"/>
          <w:lang w:val="es-CO"/>
        </w:rPr>
        <w:t>v</w:t>
      </w:r>
      <w:r w:rsidRPr="00AE754F">
        <w:rPr>
          <w:rFonts w:ascii="Arial" w:hAnsi="Arial" w:cs="Arial"/>
          <w:b/>
          <w:bCs/>
          <w:spacing w:val="4"/>
          <w:position w:val="-1"/>
          <w:sz w:val="20"/>
          <w:szCs w:val="20"/>
          <w:lang w:val="es-CO"/>
        </w:rPr>
        <w:t>ado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pa</w:t>
      </w:r>
      <w:r w:rsidRPr="00AE754F">
        <w:rPr>
          <w:rFonts w:ascii="Arial" w:hAnsi="Arial" w:cs="Arial"/>
          <w:b/>
          <w:bCs/>
          <w:spacing w:val="5"/>
          <w:position w:val="-1"/>
          <w:sz w:val="20"/>
          <w:szCs w:val="20"/>
          <w:lang w:val="es-CO"/>
        </w:rPr>
        <w:t>r</w:t>
      </w:r>
      <w:r w:rsidRPr="00AE754F">
        <w:rPr>
          <w:rFonts w:ascii="Arial" w:hAnsi="Arial" w:cs="Arial"/>
          <w:b/>
          <w:bCs/>
          <w:spacing w:val="6"/>
          <w:position w:val="-1"/>
          <w:sz w:val="20"/>
          <w:szCs w:val="20"/>
          <w:lang w:val="es-CO"/>
        </w:rPr>
        <w:t>ti</w:t>
      </w:r>
      <w:r w:rsidRPr="00AE754F">
        <w:rPr>
          <w:rFonts w:ascii="Arial" w:hAnsi="Arial" w:cs="Arial"/>
          <w:b/>
          <w:bCs/>
          <w:spacing w:val="4"/>
          <w:position w:val="-1"/>
          <w:sz w:val="20"/>
          <w:szCs w:val="20"/>
          <w:lang w:val="es-CO"/>
        </w:rPr>
        <w:t>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pa</w:t>
      </w:r>
      <w:r w:rsidRPr="00AE754F">
        <w:rPr>
          <w:rFonts w:ascii="Arial" w:hAnsi="Arial" w:cs="Arial"/>
          <w:b/>
          <w:bCs/>
          <w:position w:val="-1"/>
          <w:sz w:val="20"/>
          <w:szCs w:val="20"/>
          <w:lang w:val="es-CO"/>
        </w:rPr>
        <w:t>r</w:t>
      </w:r>
      <w:r w:rsidRPr="00AE754F">
        <w:rPr>
          <w:rFonts w:ascii="Arial" w:hAnsi="Arial" w:cs="Arial"/>
          <w:b/>
          <w:bCs/>
          <w:spacing w:val="9"/>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n</w:t>
      </w:r>
      <w:r w:rsidRPr="00AE754F">
        <w:rPr>
          <w:rFonts w:ascii="Arial" w:hAnsi="Arial" w:cs="Arial"/>
          <w:b/>
          <w:bCs/>
          <w:spacing w:val="10"/>
          <w:position w:val="-1"/>
          <w:sz w:val="20"/>
          <w:szCs w:val="20"/>
          <w:lang w:val="es-CO"/>
        </w:rPr>
        <w:t xml:space="preserve"> </w:t>
      </w:r>
      <w:r w:rsidRPr="00AE754F">
        <w:rPr>
          <w:rFonts w:ascii="Arial" w:hAnsi="Arial" w:cs="Arial"/>
          <w:b/>
          <w:bCs/>
          <w:spacing w:val="2"/>
          <w:position w:val="-1"/>
          <w:sz w:val="20"/>
          <w:szCs w:val="20"/>
          <w:lang w:val="es-CO"/>
        </w:rPr>
        <w:t>e</w:t>
      </w:r>
      <w:r w:rsidRPr="00AE754F">
        <w:rPr>
          <w:rFonts w:ascii="Arial" w:hAnsi="Arial" w:cs="Arial"/>
          <w:b/>
          <w:bCs/>
          <w:position w:val="-1"/>
          <w:sz w:val="20"/>
          <w:szCs w:val="20"/>
          <w:lang w:val="es-CO"/>
        </w:rPr>
        <w:t>l</w:t>
      </w:r>
      <w:r w:rsidRPr="00AE754F">
        <w:rPr>
          <w:rFonts w:ascii="Arial" w:hAnsi="Arial" w:cs="Arial"/>
          <w:b/>
          <w:bCs/>
          <w:spacing w:val="11"/>
          <w:position w:val="-1"/>
          <w:sz w:val="20"/>
          <w:szCs w:val="20"/>
          <w:lang w:val="es-CO"/>
        </w:rPr>
        <w:t xml:space="preserve"> </w:t>
      </w:r>
      <w:r w:rsidRPr="00AE754F">
        <w:rPr>
          <w:rFonts w:ascii="Arial" w:hAnsi="Arial" w:cs="Arial"/>
          <w:b/>
          <w:bCs/>
          <w:spacing w:val="4"/>
          <w:position w:val="-1"/>
          <w:sz w:val="20"/>
          <w:szCs w:val="20"/>
          <w:lang w:val="es-CO"/>
        </w:rPr>
        <w:t>P</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oc</w:t>
      </w:r>
      <w:r w:rsidRPr="00AE754F">
        <w:rPr>
          <w:rFonts w:ascii="Arial" w:hAnsi="Arial" w:cs="Arial"/>
          <w:b/>
          <w:bCs/>
          <w:spacing w:val="2"/>
          <w:position w:val="-1"/>
          <w:sz w:val="20"/>
          <w:szCs w:val="20"/>
          <w:lang w:val="es-CO"/>
        </w:rPr>
        <w:t>e</w:t>
      </w:r>
      <w:r w:rsidRPr="00AE754F">
        <w:rPr>
          <w:rFonts w:ascii="Arial" w:hAnsi="Arial" w:cs="Arial"/>
          <w:b/>
          <w:bCs/>
          <w:spacing w:val="4"/>
          <w:position w:val="-1"/>
          <w:sz w:val="20"/>
          <w:szCs w:val="20"/>
          <w:lang w:val="es-CO"/>
        </w:rPr>
        <w:t>s</w:t>
      </w:r>
      <w:r w:rsidRPr="00AE754F">
        <w:rPr>
          <w:rFonts w:ascii="Arial" w:hAnsi="Arial" w:cs="Arial"/>
          <w:b/>
          <w:bCs/>
          <w:position w:val="-1"/>
          <w:sz w:val="20"/>
          <w:szCs w:val="20"/>
          <w:lang w:val="es-CO"/>
        </w:rPr>
        <w:t>o</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Con</w:t>
      </w:r>
      <w:r w:rsidRPr="00AE754F">
        <w:rPr>
          <w:rFonts w:ascii="Arial" w:hAnsi="Arial" w:cs="Arial"/>
          <w:b/>
          <w:bCs/>
          <w:spacing w:val="6"/>
          <w:position w:val="-1"/>
          <w:sz w:val="20"/>
          <w:szCs w:val="20"/>
          <w:lang w:val="es-CO"/>
        </w:rPr>
        <w:t>t</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a</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ac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ó</w:t>
      </w:r>
      <w:r w:rsidRPr="00AE754F">
        <w:rPr>
          <w:rFonts w:ascii="Arial" w:hAnsi="Arial" w:cs="Arial"/>
          <w:b/>
          <w:bCs/>
          <w:position w:val="-1"/>
          <w:sz w:val="20"/>
          <w:szCs w:val="20"/>
          <w:lang w:val="es-CO"/>
        </w:rPr>
        <w:t>n</w:t>
      </w:r>
      <w:r w:rsidR="009B51EE" w:rsidRPr="00AE754F">
        <w:rPr>
          <w:rFonts w:ascii="Arial" w:hAnsi="Arial" w:cs="Arial"/>
          <w:b/>
          <w:bCs/>
          <w:position w:val="-1"/>
          <w:sz w:val="20"/>
          <w:szCs w:val="20"/>
          <w:lang w:val="es-CO"/>
        </w:rPr>
        <w:t>.</w:t>
      </w:r>
    </w:p>
    <w:p w14:paraId="6A05A809" w14:textId="77777777" w:rsidR="00D158BC" w:rsidRPr="00AE754F" w:rsidRDefault="00D158BC" w:rsidP="00AE754F">
      <w:pPr>
        <w:pStyle w:val="Prrafodelista"/>
        <w:autoSpaceDE w:val="0"/>
        <w:autoSpaceDN w:val="0"/>
        <w:adjustRightInd w:val="0"/>
        <w:jc w:val="both"/>
        <w:rPr>
          <w:rFonts w:ascii="Arial" w:hAnsi="Arial" w:cs="Arial"/>
          <w:sz w:val="20"/>
          <w:szCs w:val="20"/>
          <w:lang w:val="es-CO"/>
        </w:rPr>
      </w:pPr>
    </w:p>
    <w:p w14:paraId="2844B891" w14:textId="77777777" w:rsidR="00100924" w:rsidRPr="00AE754F" w:rsidRDefault="00100924" w:rsidP="00AE754F">
      <w:pPr>
        <w:pStyle w:val="Prrafodelista"/>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Los</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w:t>
      </w:r>
      <w:r w:rsidRPr="00AE754F">
        <w:rPr>
          <w:rFonts w:ascii="Arial" w:hAnsi="Arial" w:cs="Arial"/>
          <w:spacing w:val="1"/>
          <w:sz w:val="20"/>
          <w:szCs w:val="20"/>
          <w:lang w:val="es-CO"/>
        </w:rPr>
        <w:t>s</w:t>
      </w:r>
      <w:r w:rsidRPr="00AE754F">
        <w:rPr>
          <w:rFonts w:ascii="Arial" w:hAnsi="Arial" w:cs="Arial"/>
          <w:sz w:val="20"/>
          <w:szCs w:val="20"/>
          <w:lang w:val="es-CO"/>
        </w:rPr>
        <w:t>tos</w:t>
      </w:r>
      <w:r w:rsidRPr="00AE754F">
        <w:rPr>
          <w:rFonts w:ascii="Arial" w:hAnsi="Arial" w:cs="Arial"/>
          <w:spacing w:val="10"/>
          <w:sz w:val="20"/>
          <w:szCs w:val="20"/>
          <w:lang w:val="es-CO"/>
        </w:rPr>
        <w:t xml:space="preserve"> </w:t>
      </w:r>
      <w:r w:rsidRPr="00AE754F">
        <w:rPr>
          <w:rFonts w:ascii="Arial" w:hAnsi="Arial" w:cs="Arial"/>
          <w:sz w:val="20"/>
          <w:szCs w:val="20"/>
          <w:lang w:val="es-CO"/>
        </w:rPr>
        <w:t>y</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g</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tos</w:t>
      </w:r>
      <w:r w:rsidRPr="00AE754F">
        <w:rPr>
          <w:rFonts w:ascii="Arial" w:hAnsi="Arial" w:cs="Arial"/>
          <w:spacing w:val="5"/>
          <w:sz w:val="20"/>
          <w:szCs w:val="20"/>
          <w:lang w:val="es-CO"/>
        </w:rPr>
        <w:t xml:space="preserve"> </w:t>
      </w:r>
      <w:r w:rsidRPr="00AE754F">
        <w:rPr>
          <w:rFonts w:ascii="Arial" w:hAnsi="Arial" w:cs="Arial"/>
          <w:sz w:val="20"/>
          <w:szCs w:val="20"/>
          <w:lang w:val="es-CO"/>
        </w:rPr>
        <w:t>en</w:t>
      </w:r>
      <w:r w:rsidRPr="00AE754F">
        <w:rPr>
          <w:rFonts w:ascii="Arial" w:hAnsi="Arial" w:cs="Arial"/>
          <w:spacing w:val="10"/>
          <w:sz w:val="20"/>
          <w:szCs w:val="20"/>
          <w:lang w:val="es-CO"/>
        </w:rPr>
        <w:t xml:space="preserve"> </w:t>
      </w:r>
      <w:r w:rsidRPr="00AE754F">
        <w:rPr>
          <w:rFonts w:ascii="Arial" w:hAnsi="Arial" w:cs="Arial"/>
          <w:spacing w:val="2"/>
          <w:sz w:val="20"/>
          <w:szCs w:val="20"/>
          <w:lang w:val="es-CO"/>
        </w:rPr>
        <w:t>q</w:t>
      </w:r>
      <w:r w:rsidRPr="00AE754F">
        <w:rPr>
          <w:rFonts w:ascii="Arial" w:hAnsi="Arial" w:cs="Arial"/>
          <w:sz w:val="20"/>
          <w:szCs w:val="20"/>
          <w:lang w:val="es-CO"/>
        </w:rPr>
        <w:t>ue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os</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i</w:t>
      </w:r>
      <w:r w:rsidRPr="00AE754F">
        <w:rPr>
          <w:rFonts w:ascii="Arial" w:hAnsi="Arial" w:cs="Arial"/>
          <w:sz w:val="20"/>
          <w:szCs w:val="20"/>
          <w:lang w:val="es-CO"/>
        </w:rPr>
        <w:t>nt</w:t>
      </w:r>
      <w:r w:rsidRPr="00AE754F">
        <w:rPr>
          <w:rFonts w:ascii="Arial" w:hAnsi="Arial" w:cs="Arial"/>
          <w:spacing w:val="-1"/>
          <w:sz w:val="20"/>
          <w:szCs w:val="20"/>
          <w:lang w:val="es-CO"/>
        </w:rPr>
        <w:t>e</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pacing w:val="2"/>
          <w:sz w:val="20"/>
          <w:szCs w:val="20"/>
          <w:lang w:val="es-CO"/>
        </w:rPr>
        <w:t>a</w:t>
      </w:r>
      <w:r w:rsidRPr="00AE754F">
        <w:rPr>
          <w:rFonts w:ascii="Arial" w:hAnsi="Arial" w:cs="Arial"/>
          <w:sz w:val="20"/>
          <w:szCs w:val="20"/>
          <w:lang w:val="es-CO"/>
        </w:rPr>
        <w:t>d</w:t>
      </w:r>
      <w:r w:rsidRPr="00AE754F">
        <w:rPr>
          <w:rFonts w:ascii="Arial" w:hAnsi="Arial" w:cs="Arial"/>
          <w:spacing w:val="-1"/>
          <w:sz w:val="20"/>
          <w:szCs w:val="20"/>
          <w:lang w:val="es-CO"/>
        </w:rPr>
        <w:t>o</w:t>
      </w:r>
      <w:r w:rsidRPr="00AE754F">
        <w:rPr>
          <w:rFonts w:ascii="Arial" w:hAnsi="Arial" w:cs="Arial"/>
          <w:sz w:val="20"/>
          <w:szCs w:val="20"/>
          <w:lang w:val="es-CO"/>
        </w:rPr>
        <w:t>s</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i</w:t>
      </w:r>
      <w:r w:rsidRPr="00AE754F">
        <w:rPr>
          <w:rFonts w:ascii="Arial" w:hAnsi="Arial" w:cs="Arial"/>
          <w:sz w:val="20"/>
          <w:szCs w:val="20"/>
          <w:lang w:val="es-CO"/>
        </w:rPr>
        <w:t>n</w:t>
      </w:r>
      <w:r w:rsidRPr="00AE754F">
        <w:rPr>
          <w:rFonts w:ascii="Arial" w:hAnsi="Arial" w:cs="Arial"/>
          <w:spacing w:val="1"/>
          <w:sz w:val="20"/>
          <w:szCs w:val="20"/>
          <w:lang w:val="es-CO"/>
        </w:rPr>
        <w:t>c</w:t>
      </w:r>
      <w:r w:rsidRPr="00AE754F">
        <w:rPr>
          <w:rFonts w:ascii="Arial" w:hAnsi="Arial" w:cs="Arial"/>
          <w:sz w:val="20"/>
          <w:szCs w:val="20"/>
          <w:lang w:val="es-CO"/>
        </w:rPr>
        <w:t>ur</w:t>
      </w:r>
      <w:r w:rsidRPr="00AE754F">
        <w:rPr>
          <w:rFonts w:ascii="Arial" w:hAnsi="Arial" w:cs="Arial"/>
          <w:spacing w:val="1"/>
          <w:sz w:val="20"/>
          <w:szCs w:val="20"/>
          <w:lang w:val="es-CO"/>
        </w:rPr>
        <w:t>r</w:t>
      </w:r>
      <w:r w:rsidRPr="00AE754F">
        <w:rPr>
          <w:rFonts w:ascii="Arial" w:hAnsi="Arial" w:cs="Arial"/>
          <w:spacing w:val="2"/>
          <w:sz w:val="20"/>
          <w:szCs w:val="20"/>
          <w:lang w:val="es-CO"/>
        </w:rPr>
        <w:t>a</w:t>
      </w:r>
      <w:r w:rsidRPr="00AE754F">
        <w:rPr>
          <w:rFonts w:ascii="Arial" w:hAnsi="Arial" w:cs="Arial"/>
          <w:sz w:val="20"/>
          <w:szCs w:val="20"/>
          <w:lang w:val="es-CO"/>
        </w:rPr>
        <w:t>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on</w:t>
      </w:r>
      <w:r w:rsidRPr="00AE754F">
        <w:rPr>
          <w:rFonts w:ascii="Arial" w:hAnsi="Arial" w:cs="Arial"/>
          <w:spacing w:val="9"/>
          <w:sz w:val="20"/>
          <w:szCs w:val="20"/>
          <w:lang w:val="es-CO"/>
        </w:rPr>
        <w:t xml:space="preserve"> </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2"/>
          <w:sz w:val="20"/>
          <w:szCs w:val="20"/>
          <w:lang w:val="es-CO"/>
        </w:rPr>
        <w:t>ó</w:t>
      </w:r>
      <w:r w:rsidRPr="00AE754F">
        <w:rPr>
          <w:rFonts w:ascii="Arial" w:hAnsi="Arial" w:cs="Arial"/>
          <w:sz w:val="20"/>
          <w:szCs w:val="20"/>
          <w:lang w:val="es-CO"/>
        </w:rPr>
        <w:t>n</w:t>
      </w:r>
      <w:r w:rsidRPr="00AE754F">
        <w:rPr>
          <w:rFonts w:ascii="Arial" w:hAnsi="Arial" w:cs="Arial"/>
          <w:spacing w:val="3"/>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el</w:t>
      </w:r>
      <w:r w:rsidRPr="00AE754F">
        <w:rPr>
          <w:rFonts w:ascii="Arial" w:hAnsi="Arial" w:cs="Arial"/>
          <w:spacing w:val="9"/>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n</w:t>
      </w:r>
      <w:r w:rsidRPr="00AE754F">
        <w:rPr>
          <w:rFonts w:ascii="Arial" w:hAnsi="Arial" w:cs="Arial"/>
          <w:spacing w:val="2"/>
          <w:sz w:val="20"/>
          <w:szCs w:val="20"/>
          <w:lang w:val="es-CO"/>
        </w:rPr>
        <w:t>á</w:t>
      </w:r>
      <w:r w:rsidRPr="00AE754F">
        <w:rPr>
          <w:rFonts w:ascii="Arial" w:hAnsi="Arial" w:cs="Arial"/>
          <w:spacing w:val="-1"/>
          <w:sz w:val="20"/>
          <w:szCs w:val="20"/>
          <w:lang w:val="es-CO"/>
        </w:rPr>
        <w:t>li</w:t>
      </w:r>
      <w:r w:rsidRPr="00AE754F">
        <w:rPr>
          <w:rFonts w:ascii="Arial" w:hAnsi="Arial" w:cs="Arial"/>
          <w:spacing w:val="3"/>
          <w:sz w:val="20"/>
          <w:szCs w:val="20"/>
          <w:lang w:val="es-CO"/>
        </w:rPr>
        <w:t>s</w:t>
      </w:r>
      <w:r w:rsidRPr="00AE754F">
        <w:rPr>
          <w:rFonts w:ascii="Arial" w:hAnsi="Arial" w:cs="Arial"/>
          <w:spacing w:val="-1"/>
          <w:sz w:val="20"/>
          <w:szCs w:val="20"/>
          <w:lang w:val="es-CO"/>
        </w:rPr>
        <w:t>i</w:t>
      </w:r>
      <w:r w:rsidRPr="00AE754F">
        <w:rPr>
          <w:rFonts w:ascii="Arial" w:hAnsi="Arial" w:cs="Arial"/>
          <w:sz w:val="20"/>
          <w:szCs w:val="20"/>
          <w:lang w:val="es-CO"/>
        </w:rPr>
        <w:t>s</w:t>
      </w:r>
      <w:r w:rsidRPr="00AE754F">
        <w:rPr>
          <w:rFonts w:ascii="Arial" w:hAnsi="Arial" w:cs="Arial"/>
          <w:spacing w:val="6"/>
          <w:sz w:val="20"/>
          <w:szCs w:val="20"/>
          <w:lang w:val="es-CO"/>
        </w:rPr>
        <w:t xml:space="preserve"> </w:t>
      </w:r>
      <w:r w:rsidRPr="00AE754F">
        <w:rPr>
          <w:rFonts w:ascii="Arial" w:hAnsi="Arial" w:cs="Arial"/>
          <w:sz w:val="20"/>
          <w:szCs w:val="20"/>
          <w:lang w:val="es-CO"/>
        </w:rPr>
        <w:t>de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os</w:t>
      </w:r>
      <w:r w:rsidRPr="00AE754F">
        <w:rPr>
          <w:rFonts w:ascii="Arial" w:hAnsi="Arial" w:cs="Arial"/>
          <w:spacing w:val="9"/>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u</w:t>
      </w:r>
      <w:r w:rsidRPr="00AE754F">
        <w:rPr>
          <w:rFonts w:ascii="Arial" w:hAnsi="Arial" w:cs="Arial"/>
          <w:spacing w:val="4"/>
          <w:sz w:val="20"/>
          <w:szCs w:val="20"/>
          <w:lang w:val="es-CO"/>
        </w:rPr>
        <w:t>m</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tos d</w:t>
      </w:r>
      <w:r w:rsidRPr="00AE754F">
        <w:rPr>
          <w:rFonts w:ascii="Arial" w:hAnsi="Arial" w:cs="Arial"/>
          <w:spacing w:val="1"/>
          <w:sz w:val="20"/>
          <w:szCs w:val="20"/>
          <w:lang w:val="es-CO"/>
        </w:rPr>
        <w:t>e</w:t>
      </w:r>
      <w:r w:rsidRPr="00AE754F">
        <w:rPr>
          <w:rFonts w:ascii="Arial" w:hAnsi="Arial" w:cs="Arial"/>
          <w:sz w:val="20"/>
          <w:szCs w:val="20"/>
          <w:lang w:val="es-CO"/>
        </w:rPr>
        <w:t xml:space="preserve">l </w:t>
      </w:r>
      <w:r w:rsidRPr="00AE754F">
        <w:rPr>
          <w:rFonts w:ascii="Arial" w:hAnsi="Arial" w:cs="Arial"/>
          <w:spacing w:val="-1"/>
          <w:sz w:val="20"/>
          <w:szCs w:val="20"/>
          <w:lang w:val="es-CO"/>
        </w:rPr>
        <w:t>P</w:t>
      </w:r>
      <w:r w:rsidRPr="00AE754F">
        <w:rPr>
          <w:rFonts w:ascii="Arial" w:hAnsi="Arial" w:cs="Arial"/>
          <w:spacing w:val="1"/>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5"/>
          <w:sz w:val="20"/>
          <w:szCs w:val="20"/>
          <w:lang w:val="es-CO"/>
        </w:rPr>
        <w:t xml:space="preserve"> </w:t>
      </w:r>
      <w:r w:rsidRPr="00AE754F">
        <w:rPr>
          <w:rFonts w:ascii="Arial" w:hAnsi="Arial" w:cs="Arial"/>
          <w:sz w:val="20"/>
          <w:szCs w:val="20"/>
          <w:lang w:val="es-CO"/>
        </w:rPr>
        <w:t>pre</w:t>
      </w:r>
      <w:r w:rsidRPr="00AE754F">
        <w:rPr>
          <w:rFonts w:ascii="Arial" w:hAnsi="Arial" w:cs="Arial"/>
          <w:spacing w:val="1"/>
          <w:sz w:val="20"/>
          <w:szCs w:val="20"/>
          <w:lang w:val="es-CO"/>
        </w:rPr>
        <w:t>s</w:t>
      </w:r>
      <w:r w:rsidRPr="00AE754F">
        <w:rPr>
          <w:rFonts w:ascii="Arial" w:hAnsi="Arial" w:cs="Arial"/>
          <w:spacing w:val="2"/>
          <w:sz w:val="20"/>
          <w:szCs w:val="20"/>
          <w:lang w:val="es-CO"/>
        </w:rPr>
        <w:t>e</w:t>
      </w:r>
      <w:r w:rsidRPr="00AE754F">
        <w:rPr>
          <w:rFonts w:ascii="Arial" w:hAnsi="Arial" w:cs="Arial"/>
          <w:sz w:val="20"/>
          <w:szCs w:val="20"/>
          <w:lang w:val="es-CO"/>
        </w:rPr>
        <w:t>nt</w:t>
      </w:r>
      <w:r w:rsidRPr="00AE754F">
        <w:rPr>
          <w:rFonts w:ascii="Arial" w:hAnsi="Arial" w:cs="Arial"/>
          <w:spacing w:val="-1"/>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ón</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w:t>
      </w:r>
      <w:r w:rsidRPr="00AE754F">
        <w:rPr>
          <w:rFonts w:ascii="Arial" w:hAnsi="Arial" w:cs="Arial"/>
          <w:spacing w:val="4"/>
          <w:sz w:val="20"/>
          <w:szCs w:val="20"/>
          <w:lang w:val="es-CO"/>
        </w:rPr>
        <w:t xml:space="preserve"> </w:t>
      </w:r>
      <w:r w:rsidRPr="00AE754F">
        <w:rPr>
          <w:rFonts w:ascii="Arial" w:hAnsi="Arial" w:cs="Arial"/>
          <w:sz w:val="20"/>
          <w:szCs w:val="20"/>
          <w:lang w:val="es-CO"/>
        </w:rPr>
        <w:t>o</w:t>
      </w:r>
      <w:r w:rsidRPr="00AE754F">
        <w:rPr>
          <w:rFonts w:ascii="Arial" w:hAnsi="Arial" w:cs="Arial"/>
          <w:spacing w:val="-1"/>
          <w:sz w:val="20"/>
          <w:szCs w:val="20"/>
          <w:lang w:val="es-CO"/>
        </w:rPr>
        <w:t>b</w:t>
      </w:r>
      <w:r w:rsidRPr="00AE754F">
        <w:rPr>
          <w:rFonts w:ascii="Arial" w:hAnsi="Arial" w:cs="Arial"/>
          <w:spacing w:val="1"/>
          <w:sz w:val="20"/>
          <w:szCs w:val="20"/>
          <w:lang w:val="es-CO"/>
        </w:rPr>
        <w:t>s</w:t>
      </w:r>
      <w:r w:rsidRPr="00AE754F">
        <w:rPr>
          <w:rFonts w:ascii="Arial" w:hAnsi="Arial" w:cs="Arial"/>
          <w:sz w:val="20"/>
          <w:szCs w:val="20"/>
          <w:lang w:val="es-CO"/>
        </w:rPr>
        <w:t>er</w:t>
      </w:r>
      <w:r w:rsidRPr="00AE754F">
        <w:rPr>
          <w:rFonts w:ascii="Arial" w:hAnsi="Arial" w:cs="Arial"/>
          <w:spacing w:val="-1"/>
          <w:sz w:val="20"/>
          <w:szCs w:val="20"/>
          <w:lang w:val="es-CO"/>
        </w:rPr>
        <w:t>v</w:t>
      </w:r>
      <w:r w:rsidRPr="00AE754F">
        <w:rPr>
          <w:rFonts w:ascii="Arial" w:hAnsi="Arial" w:cs="Arial"/>
          <w:sz w:val="20"/>
          <w:szCs w:val="20"/>
          <w:lang w:val="es-CO"/>
        </w:rPr>
        <w:t>a</w:t>
      </w:r>
      <w:r w:rsidRPr="00AE754F">
        <w:rPr>
          <w:rFonts w:ascii="Arial" w:hAnsi="Arial" w:cs="Arial"/>
          <w:spacing w:val="3"/>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o</w:t>
      </w:r>
      <w:r w:rsidRPr="00AE754F">
        <w:rPr>
          <w:rFonts w:ascii="Arial" w:hAnsi="Arial" w:cs="Arial"/>
          <w:spacing w:val="1"/>
          <w:sz w:val="20"/>
          <w:szCs w:val="20"/>
          <w:lang w:val="es-CO"/>
        </w:rPr>
        <w:t>n</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8"/>
          <w:sz w:val="20"/>
          <w:szCs w:val="20"/>
          <w:lang w:val="es-CO"/>
        </w:rPr>
        <w:t xml:space="preserve"> </w:t>
      </w:r>
      <w:r w:rsidRPr="00AE754F">
        <w:rPr>
          <w:rFonts w:ascii="Arial" w:hAnsi="Arial" w:cs="Arial"/>
          <w:sz w:val="20"/>
          <w:szCs w:val="20"/>
          <w:lang w:val="es-CO"/>
        </w:rPr>
        <w:t>pre</w:t>
      </w:r>
      <w:r w:rsidRPr="00AE754F">
        <w:rPr>
          <w:rFonts w:ascii="Arial" w:hAnsi="Arial" w:cs="Arial"/>
          <w:spacing w:val="2"/>
          <w:sz w:val="20"/>
          <w:szCs w:val="20"/>
          <w:lang w:val="es-CO"/>
        </w:rPr>
        <w:t>p</w:t>
      </w:r>
      <w:r w:rsidRPr="00AE754F">
        <w:rPr>
          <w:rFonts w:ascii="Arial" w:hAnsi="Arial" w:cs="Arial"/>
          <w:sz w:val="20"/>
          <w:szCs w:val="20"/>
          <w:lang w:val="es-CO"/>
        </w:rPr>
        <w:t>ara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ón y p</w:t>
      </w:r>
      <w:r w:rsidRPr="00AE754F">
        <w:rPr>
          <w:rFonts w:ascii="Arial" w:hAnsi="Arial" w:cs="Arial"/>
          <w:spacing w:val="3"/>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ta</w:t>
      </w:r>
      <w:r w:rsidRPr="00AE754F">
        <w:rPr>
          <w:rFonts w:ascii="Arial" w:hAnsi="Arial" w:cs="Arial"/>
          <w:spacing w:val="3"/>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ón</w:t>
      </w:r>
      <w:r w:rsidRPr="00AE754F">
        <w:rPr>
          <w:rFonts w:ascii="Arial" w:hAnsi="Arial" w:cs="Arial"/>
          <w:spacing w:val="-5"/>
          <w:sz w:val="20"/>
          <w:szCs w:val="20"/>
          <w:lang w:val="es-CO"/>
        </w:rPr>
        <w:t xml:space="preserve"> </w:t>
      </w:r>
      <w:r w:rsidRPr="00AE754F">
        <w:rPr>
          <w:rFonts w:ascii="Arial" w:hAnsi="Arial" w:cs="Arial"/>
          <w:spacing w:val="2"/>
          <w:sz w:val="20"/>
          <w:szCs w:val="20"/>
          <w:lang w:val="es-CO"/>
        </w:rPr>
        <w:t>d</w:t>
      </w:r>
      <w:r w:rsidRPr="00AE754F">
        <w:rPr>
          <w:rFonts w:ascii="Arial" w:hAnsi="Arial" w:cs="Arial"/>
          <w:sz w:val="20"/>
          <w:szCs w:val="20"/>
          <w:lang w:val="es-CO"/>
        </w:rPr>
        <w:t>e</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O</w:t>
      </w:r>
      <w:r w:rsidRPr="00AE754F">
        <w:rPr>
          <w:rFonts w:ascii="Arial" w:hAnsi="Arial" w:cs="Arial"/>
          <w:spacing w:val="2"/>
          <w:sz w:val="20"/>
          <w:szCs w:val="20"/>
          <w:lang w:val="es-CO"/>
        </w:rPr>
        <w:t>f</w:t>
      </w:r>
      <w:r w:rsidRPr="00AE754F">
        <w:rPr>
          <w:rFonts w:ascii="Arial" w:hAnsi="Arial" w:cs="Arial"/>
          <w:sz w:val="20"/>
          <w:szCs w:val="20"/>
          <w:lang w:val="es-CO"/>
        </w:rPr>
        <w:t>erta</w:t>
      </w:r>
      <w:r w:rsidRPr="00AE754F">
        <w:rPr>
          <w:rFonts w:ascii="Arial" w:hAnsi="Arial" w:cs="Arial"/>
          <w:spacing w:val="1"/>
          <w:sz w:val="20"/>
          <w:szCs w:val="20"/>
          <w:lang w:val="es-CO"/>
        </w:rPr>
        <w:t>s</w:t>
      </w:r>
      <w:r w:rsidRPr="00AE754F">
        <w:rPr>
          <w:rFonts w:ascii="Arial" w:hAnsi="Arial" w:cs="Arial"/>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6"/>
          <w:sz w:val="20"/>
          <w:szCs w:val="20"/>
          <w:lang w:val="es-CO"/>
        </w:rPr>
        <w:t xml:space="preserve"> </w:t>
      </w:r>
      <w:r w:rsidRPr="00AE754F">
        <w:rPr>
          <w:rFonts w:ascii="Arial" w:hAnsi="Arial" w:cs="Arial"/>
          <w:sz w:val="20"/>
          <w:szCs w:val="20"/>
          <w:lang w:val="es-CO"/>
        </w:rPr>
        <w:t>pre</w:t>
      </w:r>
      <w:r w:rsidRPr="00AE754F">
        <w:rPr>
          <w:rFonts w:ascii="Arial" w:hAnsi="Arial" w:cs="Arial"/>
          <w:spacing w:val="1"/>
          <w:sz w:val="20"/>
          <w:szCs w:val="20"/>
          <w:lang w:val="es-CO"/>
        </w:rPr>
        <w:t>s</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z w:val="20"/>
          <w:szCs w:val="20"/>
          <w:lang w:val="es-CO"/>
        </w:rPr>
        <w:t>tac</w:t>
      </w:r>
      <w:r w:rsidRPr="00AE754F">
        <w:rPr>
          <w:rFonts w:ascii="Arial" w:hAnsi="Arial" w:cs="Arial"/>
          <w:spacing w:val="-1"/>
          <w:sz w:val="20"/>
          <w:szCs w:val="20"/>
          <w:lang w:val="es-CO"/>
        </w:rPr>
        <w:t>i</w:t>
      </w:r>
      <w:r w:rsidRPr="00AE754F">
        <w:rPr>
          <w:rFonts w:ascii="Arial" w:hAnsi="Arial" w:cs="Arial"/>
          <w:sz w:val="20"/>
          <w:szCs w:val="20"/>
          <w:lang w:val="es-CO"/>
        </w:rPr>
        <w:t>ón de</w:t>
      </w:r>
      <w:r w:rsidRPr="00AE754F">
        <w:rPr>
          <w:rFonts w:ascii="Arial" w:hAnsi="Arial" w:cs="Arial"/>
          <w:spacing w:val="9"/>
          <w:sz w:val="20"/>
          <w:szCs w:val="20"/>
          <w:lang w:val="es-CO"/>
        </w:rPr>
        <w:t xml:space="preserve"> </w:t>
      </w:r>
      <w:r w:rsidRPr="00AE754F">
        <w:rPr>
          <w:rFonts w:ascii="Arial" w:hAnsi="Arial" w:cs="Arial"/>
          <w:spacing w:val="2"/>
          <w:sz w:val="20"/>
          <w:szCs w:val="20"/>
          <w:lang w:val="es-CO"/>
        </w:rPr>
        <w:t>o</w:t>
      </w:r>
      <w:r w:rsidRPr="00AE754F">
        <w:rPr>
          <w:rFonts w:ascii="Arial" w:hAnsi="Arial" w:cs="Arial"/>
          <w:sz w:val="20"/>
          <w:szCs w:val="20"/>
          <w:lang w:val="es-CO"/>
        </w:rPr>
        <w:t>b</w:t>
      </w:r>
      <w:r w:rsidRPr="00AE754F">
        <w:rPr>
          <w:rFonts w:ascii="Arial" w:hAnsi="Arial" w:cs="Arial"/>
          <w:spacing w:val="1"/>
          <w:sz w:val="20"/>
          <w:szCs w:val="20"/>
          <w:lang w:val="es-CO"/>
        </w:rPr>
        <w:t>s</w:t>
      </w:r>
      <w:r w:rsidRPr="00AE754F">
        <w:rPr>
          <w:rFonts w:ascii="Arial" w:hAnsi="Arial" w:cs="Arial"/>
          <w:sz w:val="20"/>
          <w:szCs w:val="20"/>
          <w:lang w:val="es-CO"/>
        </w:rPr>
        <w:t>er</w:t>
      </w:r>
      <w:r w:rsidRPr="00AE754F">
        <w:rPr>
          <w:rFonts w:ascii="Arial" w:hAnsi="Arial" w:cs="Arial"/>
          <w:spacing w:val="2"/>
          <w:sz w:val="20"/>
          <w:szCs w:val="20"/>
          <w:lang w:val="es-CO"/>
        </w:rPr>
        <w:t>v</w:t>
      </w:r>
      <w:r w:rsidRPr="00AE754F">
        <w:rPr>
          <w:rFonts w:ascii="Arial" w:hAnsi="Arial" w:cs="Arial"/>
          <w:sz w:val="20"/>
          <w:szCs w:val="20"/>
          <w:lang w:val="es-CO"/>
        </w:rPr>
        <w:t>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pacing w:val="2"/>
          <w:sz w:val="20"/>
          <w:szCs w:val="20"/>
          <w:lang w:val="es-CO"/>
        </w:rPr>
        <w:t>o</w:t>
      </w:r>
      <w:r w:rsidRPr="00AE754F">
        <w:rPr>
          <w:rFonts w:ascii="Arial" w:hAnsi="Arial" w:cs="Arial"/>
          <w:sz w:val="20"/>
          <w:szCs w:val="20"/>
          <w:lang w:val="es-CO"/>
        </w:rPr>
        <w:t>n</w:t>
      </w:r>
      <w:r w:rsidRPr="00AE754F">
        <w:rPr>
          <w:rFonts w:ascii="Arial" w:hAnsi="Arial" w:cs="Arial"/>
          <w:spacing w:val="-1"/>
          <w:sz w:val="20"/>
          <w:szCs w:val="20"/>
          <w:lang w:val="es-CO"/>
        </w:rPr>
        <w:t>e</w:t>
      </w:r>
      <w:r w:rsidRPr="00AE754F">
        <w:rPr>
          <w:rFonts w:ascii="Arial" w:hAnsi="Arial" w:cs="Arial"/>
          <w:sz w:val="20"/>
          <w:szCs w:val="20"/>
          <w:lang w:val="es-CO"/>
        </w:rPr>
        <w:t>s a</w:t>
      </w:r>
      <w:r w:rsidRPr="00AE754F">
        <w:rPr>
          <w:rFonts w:ascii="Arial" w:hAnsi="Arial" w:cs="Arial"/>
          <w:spacing w:val="15"/>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12"/>
          <w:sz w:val="20"/>
          <w:szCs w:val="20"/>
          <w:lang w:val="es-CO"/>
        </w:rPr>
        <w:t xml:space="preserve"> </w:t>
      </w:r>
      <w:r w:rsidRPr="00AE754F">
        <w:rPr>
          <w:rFonts w:ascii="Arial" w:hAnsi="Arial" w:cs="Arial"/>
          <w:spacing w:val="4"/>
          <w:sz w:val="20"/>
          <w:szCs w:val="20"/>
          <w:lang w:val="es-CO"/>
        </w:rPr>
        <w:t>m</w:t>
      </w:r>
      <w:r w:rsidRPr="00AE754F">
        <w:rPr>
          <w:rFonts w:ascii="Arial" w:hAnsi="Arial" w:cs="Arial"/>
          <w:spacing w:val="-1"/>
          <w:sz w:val="20"/>
          <w:szCs w:val="20"/>
          <w:lang w:val="es-CO"/>
        </w:rPr>
        <w:t>is</w:t>
      </w:r>
      <w:r w:rsidRPr="00AE754F">
        <w:rPr>
          <w:rFonts w:ascii="Arial" w:hAnsi="Arial" w:cs="Arial"/>
          <w:spacing w:val="2"/>
          <w:sz w:val="20"/>
          <w:szCs w:val="20"/>
          <w:lang w:val="es-CO"/>
        </w:rPr>
        <w:t>m</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9"/>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1"/>
          <w:sz w:val="20"/>
          <w:szCs w:val="20"/>
          <w:lang w:val="es-CO"/>
        </w:rPr>
        <w:t>s</w:t>
      </w:r>
      <w:r w:rsidRPr="00AE754F">
        <w:rPr>
          <w:rFonts w:ascii="Arial" w:hAnsi="Arial" w:cs="Arial"/>
          <w:spacing w:val="2"/>
          <w:sz w:val="20"/>
          <w:szCs w:val="20"/>
          <w:lang w:val="es-CO"/>
        </w:rPr>
        <w:t>t</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pacing w:val="1"/>
          <w:sz w:val="20"/>
          <w:szCs w:val="20"/>
          <w:lang w:val="es-CO"/>
        </w:rPr>
        <w:t>ci</w:t>
      </w:r>
      <w:r w:rsidRPr="00AE754F">
        <w:rPr>
          <w:rFonts w:ascii="Arial" w:hAnsi="Arial" w:cs="Arial"/>
          <w:sz w:val="20"/>
          <w:szCs w:val="20"/>
          <w:lang w:val="es-CO"/>
        </w:rPr>
        <w:t>a</w:t>
      </w:r>
      <w:r w:rsidRPr="00AE754F">
        <w:rPr>
          <w:rFonts w:ascii="Arial" w:hAnsi="Arial" w:cs="Arial"/>
          <w:spacing w:val="4"/>
          <w:sz w:val="20"/>
          <w:szCs w:val="20"/>
          <w:lang w:val="es-CO"/>
        </w:rPr>
        <w:t xml:space="preserve"> </w:t>
      </w:r>
      <w:r w:rsidRPr="00AE754F">
        <w:rPr>
          <w:rFonts w:ascii="Arial" w:hAnsi="Arial" w:cs="Arial"/>
          <w:sz w:val="20"/>
          <w:szCs w:val="20"/>
          <w:lang w:val="es-CO"/>
        </w:rPr>
        <w:t>a</w:t>
      </w:r>
      <w:r w:rsidRPr="00AE754F">
        <w:rPr>
          <w:rFonts w:ascii="Arial" w:hAnsi="Arial" w:cs="Arial"/>
          <w:spacing w:val="13"/>
          <w:sz w:val="20"/>
          <w:szCs w:val="20"/>
          <w:lang w:val="es-CO"/>
        </w:rPr>
        <w:t xml:space="preserve"> </w:t>
      </w:r>
      <w:r w:rsidRPr="00AE754F">
        <w:rPr>
          <w:rFonts w:ascii="Arial" w:hAnsi="Arial" w:cs="Arial"/>
          <w:spacing w:val="2"/>
          <w:sz w:val="20"/>
          <w:szCs w:val="20"/>
          <w:lang w:val="es-CO"/>
        </w:rPr>
        <w:t>a</w:t>
      </w:r>
      <w:r w:rsidRPr="00AE754F">
        <w:rPr>
          <w:rFonts w:ascii="Arial" w:hAnsi="Arial" w:cs="Arial"/>
          <w:sz w:val="20"/>
          <w:szCs w:val="20"/>
          <w:lang w:val="es-CO"/>
        </w:rPr>
        <w:t>u</w:t>
      </w:r>
      <w:r w:rsidRPr="00AE754F">
        <w:rPr>
          <w:rFonts w:ascii="Arial" w:hAnsi="Arial" w:cs="Arial"/>
          <w:spacing w:val="-1"/>
          <w:sz w:val="20"/>
          <w:szCs w:val="20"/>
          <w:lang w:val="es-CO"/>
        </w:rPr>
        <w:t>d</w:t>
      </w:r>
      <w:r w:rsidRPr="00AE754F">
        <w:rPr>
          <w:rFonts w:ascii="Arial" w:hAnsi="Arial" w:cs="Arial"/>
          <w:spacing w:val="1"/>
          <w:sz w:val="20"/>
          <w:szCs w:val="20"/>
          <w:lang w:val="es-CO"/>
        </w:rPr>
        <w:t>i</w:t>
      </w:r>
      <w:r w:rsidRPr="00AE754F">
        <w:rPr>
          <w:rFonts w:ascii="Arial" w:hAnsi="Arial" w:cs="Arial"/>
          <w:sz w:val="20"/>
          <w:szCs w:val="20"/>
          <w:lang w:val="es-CO"/>
        </w:rPr>
        <w:t>e</w:t>
      </w:r>
      <w:r w:rsidRPr="00AE754F">
        <w:rPr>
          <w:rFonts w:ascii="Arial" w:hAnsi="Arial" w:cs="Arial"/>
          <w:spacing w:val="-1"/>
          <w:sz w:val="20"/>
          <w:szCs w:val="20"/>
          <w:lang w:val="es-CO"/>
        </w:rPr>
        <w:t>n</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z w:val="20"/>
          <w:szCs w:val="20"/>
          <w:lang w:val="es-CO"/>
        </w:rPr>
        <w:t>as</w:t>
      </w:r>
      <w:r w:rsidRPr="00AE754F">
        <w:rPr>
          <w:rFonts w:ascii="Arial" w:hAnsi="Arial" w:cs="Arial"/>
          <w:spacing w:val="6"/>
          <w:sz w:val="20"/>
          <w:szCs w:val="20"/>
          <w:lang w:val="es-CO"/>
        </w:rPr>
        <w:t xml:space="preserve"> </w:t>
      </w:r>
      <w:r w:rsidRPr="00AE754F">
        <w:rPr>
          <w:rFonts w:ascii="Arial" w:hAnsi="Arial" w:cs="Arial"/>
          <w:sz w:val="20"/>
          <w:szCs w:val="20"/>
          <w:lang w:val="es-CO"/>
        </w:rPr>
        <w:t>p</w:t>
      </w:r>
      <w:r w:rsidRPr="00AE754F">
        <w:rPr>
          <w:rFonts w:ascii="Arial" w:hAnsi="Arial" w:cs="Arial"/>
          <w:spacing w:val="1"/>
          <w:sz w:val="20"/>
          <w:szCs w:val="20"/>
          <w:lang w:val="es-CO"/>
        </w:rPr>
        <w:t>ú</w:t>
      </w:r>
      <w:r w:rsidRPr="00AE754F">
        <w:rPr>
          <w:rFonts w:ascii="Arial" w:hAnsi="Arial" w:cs="Arial"/>
          <w:sz w:val="20"/>
          <w:szCs w:val="20"/>
          <w:lang w:val="es-CO"/>
        </w:rPr>
        <w:t>b</w:t>
      </w:r>
      <w:r w:rsidRPr="00AE754F">
        <w:rPr>
          <w:rFonts w:ascii="Arial" w:hAnsi="Arial" w:cs="Arial"/>
          <w:spacing w:val="1"/>
          <w:sz w:val="20"/>
          <w:szCs w:val="20"/>
          <w:lang w:val="es-CO"/>
        </w:rPr>
        <w:t>l</w:t>
      </w:r>
      <w:r w:rsidRPr="00AE754F">
        <w:rPr>
          <w:rFonts w:ascii="Arial" w:hAnsi="Arial" w:cs="Arial"/>
          <w:spacing w:val="-1"/>
          <w:sz w:val="20"/>
          <w:szCs w:val="20"/>
          <w:lang w:val="es-CO"/>
        </w:rPr>
        <w:t>i</w:t>
      </w:r>
      <w:r w:rsidRPr="00AE754F">
        <w:rPr>
          <w:rFonts w:ascii="Arial" w:hAnsi="Arial" w:cs="Arial"/>
          <w:spacing w:val="1"/>
          <w:sz w:val="20"/>
          <w:szCs w:val="20"/>
          <w:lang w:val="es-CO"/>
        </w:rPr>
        <w:t>c</w:t>
      </w:r>
      <w:r w:rsidRPr="00AE754F">
        <w:rPr>
          <w:rFonts w:ascii="Arial" w:hAnsi="Arial" w:cs="Arial"/>
          <w:sz w:val="20"/>
          <w:szCs w:val="20"/>
          <w:lang w:val="es-CO"/>
        </w:rPr>
        <w:t>as</w:t>
      </w:r>
      <w:r w:rsidRPr="00AE754F">
        <w:rPr>
          <w:rFonts w:ascii="Arial" w:hAnsi="Arial" w:cs="Arial"/>
          <w:spacing w:val="9"/>
          <w:sz w:val="20"/>
          <w:szCs w:val="20"/>
          <w:lang w:val="es-CO"/>
        </w:rPr>
        <w:t xml:space="preserve"> </w:t>
      </w:r>
      <w:r w:rsidRPr="00AE754F">
        <w:rPr>
          <w:rFonts w:ascii="Arial" w:hAnsi="Arial" w:cs="Arial"/>
          <w:sz w:val="20"/>
          <w:szCs w:val="20"/>
          <w:lang w:val="es-CO"/>
        </w:rPr>
        <w:t>y</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u</w:t>
      </w:r>
      <w:r w:rsidRPr="00AE754F">
        <w:rPr>
          <w:rFonts w:ascii="Arial" w:hAnsi="Arial" w:cs="Arial"/>
          <w:spacing w:val="1"/>
          <w:sz w:val="20"/>
          <w:szCs w:val="20"/>
          <w:lang w:val="es-CO"/>
        </w:rPr>
        <w:t>al</w:t>
      </w:r>
      <w:r w:rsidRPr="00AE754F">
        <w:rPr>
          <w:rFonts w:ascii="Arial" w:hAnsi="Arial" w:cs="Arial"/>
          <w:sz w:val="20"/>
          <w:szCs w:val="20"/>
          <w:lang w:val="es-CO"/>
        </w:rPr>
        <w:t>q</w:t>
      </w:r>
      <w:r w:rsidRPr="00AE754F">
        <w:rPr>
          <w:rFonts w:ascii="Arial" w:hAnsi="Arial" w:cs="Arial"/>
          <w:spacing w:val="-1"/>
          <w:sz w:val="20"/>
          <w:szCs w:val="20"/>
          <w:lang w:val="es-CO"/>
        </w:rPr>
        <w:t>u</w:t>
      </w:r>
      <w:r w:rsidRPr="00AE754F">
        <w:rPr>
          <w:rFonts w:ascii="Arial" w:hAnsi="Arial" w:cs="Arial"/>
          <w:spacing w:val="1"/>
          <w:sz w:val="20"/>
          <w:szCs w:val="20"/>
          <w:lang w:val="es-CO"/>
        </w:rPr>
        <w:t>i</w:t>
      </w:r>
      <w:r w:rsidRPr="00AE754F">
        <w:rPr>
          <w:rFonts w:ascii="Arial" w:hAnsi="Arial" w:cs="Arial"/>
          <w:sz w:val="20"/>
          <w:szCs w:val="20"/>
          <w:lang w:val="es-CO"/>
        </w:rPr>
        <w:t>er</w:t>
      </w:r>
      <w:r w:rsidRPr="00AE754F">
        <w:rPr>
          <w:rFonts w:ascii="Arial" w:hAnsi="Arial" w:cs="Arial"/>
          <w:spacing w:val="5"/>
          <w:sz w:val="20"/>
          <w:szCs w:val="20"/>
          <w:lang w:val="es-CO"/>
        </w:rPr>
        <w:t xml:space="preserve"> </w:t>
      </w:r>
      <w:r w:rsidRPr="00AE754F">
        <w:rPr>
          <w:rFonts w:ascii="Arial" w:hAnsi="Arial" w:cs="Arial"/>
          <w:sz w:val="20"/>
          <w:szCs w:val="20"/>
          <w:lang w:val="es-CO"/>
        </w:rPr>
        <w:t>otro</w:t>
      </w:r>
      <w:r w:rsidRPr="00AE754F">
        <w:rPr>
          <w:rFonts w:ascii="Arial" w:hAnsi="Arial" w:cs="Arial"/>
          <w:spacing w:val="11"/>
          <w:sz w:val="20"/>
          <w:szCs w:val="20"/>
          <w:lang w:val="es-CO"/>
        </w:rPr>
        <w:t xml:space="preserve"> </w:t>
      </w:r>
      <w:r w:rsidRPr="00AE754F">
        <w:rPr>
          <w:rFonts w:ascii="Arial" w:hAnsi="Arial" w:cs="Arial"/>
          <w:spacing w:val="1"/>
          <w:sz w:val="20"/>
          <w:szCs w:val="20"/>
          <w:lang w:val="es-CO"/>
        </w:rPr>
        <w:t>c</w:t>
      </w:r>
      <w:r w:rsidRPr="00AE754F">
        <w:rPr>
          <w:rFonts w:ascii="Arial" w:hAnsi="Arial" w:cs="Arial"/>
          <w:sz w:val="20"/>
          <w:szCs w:val="20"/>
          <w:lang w:val="es-CO"/>
        </w:rPr>
        <w:t>o</w:t>
      </w:r>
      <w:r w:rsidRPr="00AE754F">
        <w:rPr>
          <w:rFonts w:ascii="Arial" w:hAnsi="Arial" w:cs="Arial"/>
          <w:spacing w:val="1"/>
          <w:sz w:val="20"/>
          <w:szCs w:val="20"/>
          <w:lang w:val="es-CO"/>
        </w:rPr>
        <w:t>s</w:t>
      </w:r>
      <w:r w:rsidRPr="00AE754F">
        <w:rPr>
          <w:rFonts w:ascii="Arial" w:hAnsi="Arial" w:cs="Arial"/>
          <w:sz w:val="20"/>
          <w:szCs w:val="20"/>
          <w:lang w:val="es-CO"/>
        </w:rPr>
        <w:t>to</w:t>
      </w:r>
      <w:r w:rsidRPr="00AE754F">
        <w:rPr>
          <w:rFonts w:ascii="Arial" w:hAnsi="Arial" w:cs="Arial"/>
          <w:spacing w:val="9"/>
          <w:sz w:val="20"/>
          <w:szCs w:val="20"/>
          <w:lang w:val="es-CO"/>
        </w:rPr>
        <w:t xml:space="preserve"> </w:t>
      </w:r>
      <w:r w:rsidRPr="00AE754F">
        <w:rPr>
          <w:rFonts w:ascii="Arial" w:hAnsi="Arial" w:cs="Arial"/>
          <w:sz w:val="20"/>
          <w:szCs w:val="20"/>
          <w:lang w:val="es-CO"/>
        </w:rPr>
        <w:t>o</w:t>
      </w:r>
      <w:r w:rsidRPr="00AE754F">
        <w:rPr>
          <w:rFonts w:ascii="Arial" w:hAnsi="Arial" w:cs="Arial"/>
          <w:spacing w:val="13"/>
          <w:sz w:val="20"/>
          <w:szCs w:val="20"/>
          <w:lang w:val="es-CO"/>
        </w:rPr>
        <w:t xml:space="preserve"> </w:t>
      </w:r>
      <w:r w:rsidRPr="00AE754F">
        <w:rPr>
          <w:rFonts w:ascii="Arial" w:hAnsi="Arial" w:cs="Arial"/>
          <w:sz w:val="20"/>
          <w:szCs w:val="20"/>
          <w:lang w:val="es-CO"/>
        </w:rPr>
        <w:t>g</w:t>
      </w:r>
      <w:r w:rsidRPr="00AE754F">
        <w:rPr>
          <w:rFonts w:ascii="Arial" w:hAnsi="Arial" w:cs="Arial"/>
          <w:spacing w:val="-1"/>
          <w:sz w:val="20"/>
          <w:szCs w:val="20"/>
          <w:lang w:val="es-CO"/>
        </w:rPr>
        <w:t>a</w:t>
      </w:r>
      <w:r w:rsidRPr="00AE754F">
        <w:rPr>
          <w:rFonts w:ascii="Arial" w:hAnsi="Arial" w:cs="Arial"/>
          <w:spacing w:val="1"/>
          <w:sz w:val="20"/>
          <w:szCs w:val="20"/>
          <w:lang w:val="es-CO"/>
        </w:rPr>
        <w:t>s</w:t>
      </w:r>
      <w:r w:rsidRPr="00AE754F">
        <w:rPr>
          <w:rFonts w:ascii="Arial" w:hAnsi="Arial" w:cs="Arial"/>
          <w:sz w:val="20"/>
          <w:szCs w:val="20"/>
          <w:lang w:val="es-CO"/>
        </w:rPr>
        <w:t xml:space="preserve">to </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l</w:t>
      </w:r>
      <w:r w:rsidRPr="00AE754F">
        <w:rPr>
          <w:rFonts w:ascii="Arial" w:hAnsi="Arial" w:cs="Arial"/>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o</w:t>
      </w:r>
      <w:r w:rsidRPr="00AE754F">
        <w:rPr>
          <w:rFonts w:ascii="Arial" w:hAnsi="Arial" w:cs="Arial"/>
          <w:spacing w:val="-1"/>
          <w:sz w:val="20"/>
          <w:szCs w:val="20"/>
          <w:lang w:val="es-CO"/>
        </w:rPr>
        <w:t>n</w:t>
      </w:r>
      <w:r w:rsidRPr="00AE754F">
        <w:rPr>
          <w:rFonts w:ascii="Arial" w:hAnsi="Arial" w:cs="Arial"/>
          <w:spacing w:val="2"/>
          <w:sz w:val="20"/>
          <w:szCs w:val="20"/>
          <w:lang w:val="es-CO"/>
        </w:rPr>
        <w:t>a</w:t>
      </w:r>
      <w:r w:rsidR="002939D3" w:rsidRPr="00AE754F">
        <w:rPr>
          <w:rFonts w:ascii="Arial" w:hAnsi="Arial" w:cs="Arial"/>
          <w:sz w:val="20"/>
          <w:szCs w:val="20"/>
          <w:lang w:val="es-CO"/>
        </w:rPr>
        <w:t xml:space="preserve">do </w:t>
      </w:r>
      <w:r w:rsidRPr="00AE754F">
        <w:rPr>
          <w:rFonts w:ascii="Arial" w:hAnsi="Arial" w:cs="Arial"/>
          <w:spacing w:val="1"/>
          <w:sz w:val="20"/>
          <w:szCs w:val="20"/>
          <w:lang w:val="es-CO"/>
        </w:rPr>
        <w:t>c</w:t>
      </w:r>
      <w:r w:rsidRPr="00AE754F">
        <w:rPr>
          <w:rFonts w:ascii="Arial" w:hAnsi="Arial" w:cs="Arial"/>
          <w:sz w:val="20"/>
          <w:szCs w:val="20"/>
          <w:lang w:val="es-CO"/>
        </w:rPr>
        <w:t xml:space="preserve">on </w:t>
      </w:r>
      <w:r w:rsidRPr="00AE754F">
        <w:rPr>
          <w:rFonts w:ascii="Arial" w:hAnsi="Arial" w:cs="Arial"/>
          <w:spacing w:val="-1"/>
          <w:sz w:val="20"/>
          <w:szCs w:val="20"/>
          <w:lang w:val="es-CO"/>
        </w:rPr>
        <w:t>l</w:t>
      </w:r>
      <w:r w:rsidRPr="00AE754F">
        <w:rPr>
          <w:rFonts w:ascii="Arial" w:hAnsi="Arial" w:cs="Arial"/>
          <w:sz w:val="20"/>
          <w:szCs w:val="20"/>
          <w:lang w:val="es-CO"/>
        </w:rPr>
        <w:t>a p</w:t>
      </w:r>
      <w:r w:rsidRPr="00AE754F">
        <w:rPr>
          <w:rFonts w:ascii="Arial" w:hAnsi="Arial" w:cs="Arial"/>
          <w:spacing w:val="-1"/>
          <w:sz w:val="20"/>
          <w:szCs w:val="20"/>
          <w:lang w:val="es-CO"/>
        </w:rPr>
        <w:t>a</w:t>
      </w:r>
      <w:r w:rsidRPr="00AE754F">
        <w:rPr>
          <w:rFonts w:ascii="Arial" w:hAnsi="Arial" w:cs="Arial"/>
          <w:spacing w:val="1"/>
          <w:sz w:val="20"/>
          <w:szCs w:val="20"/>
          <w:lang w:val="es-CO"/>
        </w:rPr>
        <w:t>r</w:t>
      </w:r>
      <w:r w:rsidRPr="00AE754F">
        <w:rPr>
          <w:rFonts w:ascii="Arial" w:hAnsi="Arial" w:cs="Arial"/>
          <w:spacing w:val="2"/>
          <w:sz w:val="20"/>
          <w:szCs w:val="20"/>
          <w:lang w:val="es-CO"/>
        </w:rPr>
        <w:t>t</w:t>
      </w:r>
      <w:r w:rsidRPr="00AE754F">
        <w:rPr>
          <w:rFonts w:ascii="Arial" w:hAnsi="Arial" w:cs="Arial"/>
          <w:spacing w:val="-1"/>
          <w:sz w:val="20"/>
          <w:szCs w:val="20"/>
          <w:lang w:val="es-CO"/>
        </w:rPr>
        <w:t>i</w:t>
      </w:r>
      <w:r w:rsidRPr="00AE754F">
        <w:rPr>
          <w:rFonts w:ascii="Arial" w:hAnsi="Arial" w:cs="Arial"/>
          <w:spacing w:val="1"/>
          <w:sz w:val="20"/>
          <w:szCs w:val="20"/>
          <w:lang w:val="es-CO"/>
        </w:rPr>
        <w:t>ci</w:t>
      </w:r>
      <w:r w:rsidRPr="00AE754F">
        <w:rPr>
          <w:rFonts w:ascii="Arial" w:hAnsi="Arial" w:cs="Arial"/>
          <w:sz w:val="20"/>
          <w:szCs w:val="20"/>
          <w:lang w:val="es-CO"/>
        </w:rPr>
        <w:t>p</w:t>
      </w:r>
      <w:r w:rsidRPr="00AE754F">
        <w:rPr>
          <w:rFonts w:ascii="Arial" w:hAnsi="Arial" w:cs="Arial"/>
          <w:spacing w:val="-1"/>
          <w:sz w:val="20"/>
          <w:szCs w:val="20"/>
          <w:lang w:val="es-CO"/>
        </w:rPr>
        <w:t>a</w:t>
      </w:r>
      <w:r w:rsidRPr="00AE754F">
        <w:rPr>
          <w:rFonts w:ascii="Arial" w:hAnsi="Arial" w:cs="Arial"/>
          <w:spacing w:val="1"/>
          <w:sz w:val="20"/>
          <w:szCs w:val="20"/>
          <w:lang w:val="es-CO"/>
        </w:rPr>
        <w:t>c</w:t>
      </w:r>
      <w:r w:rsidRPr="00AE754F">
        <w:rPr>
          <w:rFonts w:ascii="Arial" w:hAnsi="Arial" w:cs="Arial"/>
          <w:spacing w:val="-1"/>
          <w:sz w:val="20"/>
          <w:szCs w:val="20"/>
          <w:lang w:val="es-CO"/>
        </w:rPr>
        <w:t>i</w:t>
      </w:r>
      <w:r w:rsidRPr="00AE754F">
        <w:rPr>
          <w:rFonts w:ascii="Arial" w:hAnsi="Arial" w:cs="Arial"/>
          <w:spacing w:val="2"/>
          <w:sz w:val="20"/>
          <w:szCs w:val="20"/>
          <w:lang w:val="es-CO"/>
        </w:rPr>
        <w:t>ó</w:t>
      </w:r>
      <w:r w:rsidRPr="00AE754F">
        <w:rPr>
          <w:rFonts w:ascii="Arial" w:hAnsi="Arial" w:cs="Arial"/>
          <w:sz w:val="20"/>
          <w:szCs w:val="20"/>
          <w:lang w:val="es-CO"/>
        </w:rPr>
        <w:t xml:space="preserve">n en el </w:t>
      </w:r>
      <w:r w:rsidRPr="00AE754F">
        <w:rPr>
          <w:rFonts w:ascii="Arial" w:hAnsi="Arial" w:cs="Arial"/>
          <w:spacing w:val="-1"/>
          <w:sz w:val="20"/>
          <w:szCs w:val="20"/>
          <w:lang w:val="es-CO"/>
        </w:rPr>
        <w:t>P</w:t>
      </w:r>
      <w:r w:rsidRPr="00AE754F">
        <w:rPr>
          <w:rFonts w:ascii="Arial" w:hAnsi="Arial" w:cs="Arial"/>
          <w:spacing w:val="1"/>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c</w:t>
      </w:r>
      <w:r w:rsidRPr="00AE754F">
        <w:rPr>
          <w:rFonts w:ascii="Arial" w:hAnsi="Arial" w:cs="Arial"/>
          <w:sz w:val="20"/>
          <w:szCs w:val="20"/>
          <w:lang w:val="es-CO"/>
        </w:rPr>
        <w:t>e</w:t>
      </w:r>
      <w:r w:rsidRPr="00AE754F">
        <w:rPr>
          <w:rFonts w:ascii="Arial" w:hAnsi="Arial" w:cs="Arial"/>
          <w:spacing w:val="3"/>
          <w:sz w:val="20"/>
          <w:szCs w:val="20"/>
          <w:lang w:val="es-CO"/>
        </w:rPr>
        <w:t>s</w:t>
      </w:r>
      <w:r w:rsidRPr="00AE754F">
        <w:rPr>
          <w:rFonts w:ascii="Arial" w:hAnsi="Arial" w:cs="Arial"/>
          <w:sz w:val="20"/>
          <w:szCs w:val="20"/>
          <w:lang w:val="es-CO"/>
        </w:rPr>
        <w:t>o de Con</w:t>
      </w:r>
      <w:r w:rsidRPr="00AE754F">
        <w:rPr>
          <w:rFonts w:ascii="Arial" w:hAnsi="Arial" w:cs="Arial"/>
          <w:spacing w:val="-1"/>
          <w:sz w:val="20"/>
          <w:szCs w:val="20"/>
          <w:lang w:val="es-CO"/>
        </w:rPr>
        <w:t>t</w:t>
      </w:r>
      <w:r w:rsidRPr="00AE754F">
        <w:rPr>
          <w:rFonts w:ascii="Arial" w:hAnsi="Arial" w:cs="Arial"/>
          <w:spacing w:val="1"/>
          <w:sz w:val="20"/>
          <w:szCs w:val="20"/>
          <w:lang w:val="es-CO"/>
        </w:rPr>
        <w:t>r</w:t>
      </w:r>
      <w:r w:rsidRPr="00AE754F">
        <w:rPr>
          <w:rFonts w:ascii="Arial" w:hAnsi="Arial" w:cs="Arial"/>
          <w:sz w:val="20"/>
          <w:szCs w:val="20"/>
          <w:lang w:val="es-CO"/>
        </w:rPr>
        <w:t>at</w:t>
      </w:r>
      <w:r w:rsidRPr="00AE754F">
        <w:rPr>
          <w:rFonts w:ascii="Arial" w:hAnsi="Arial" w:cs="Arial"/>
          <w:spacing w:val="-1"/>
          <w:sz w:val="20"/>
          <w:szCs w:val="20"/>
          <w:lang w:val="es-CO"/>
        </w:rPr>
        <w:t>a</w:t>
      </w:r>
      <w:r w:rsidRPr="00AE754F">
        <w:rPr>
          <w:rFonts w:ascii="Arial" w:hAnsi="Arial" w:cs="Arial"/>
          <w:spacing w:val="1"/>
          <w:sz w:val="20"/>
          <w:szCs w:val="20"/>
          <w:lang w:val="es-CO"/>
        </w:rPr>
        <w:t>ci</w:t>
      </w:r>
      <w:r w:rsidRPr="00AE754F">
        <w:rPr>
          <w:rFonts w:ascii="Arial" w:hAnsi="Arial" w:cs="Arial"/>
          <w:sz w:val="20"/>
          <w:szCs w:val="20"/>
          <w:lang w:val="es-CO"/>
        </w:rPr>
        <w:t>ón e</w:t>
      </w:r>
      <w:r w:rsidRPr="00AE754F">
        <w:rPr>
          <w:rFonts w:ascii="Arial" w:hAnsi="Arial" w:cs="Arial"/>
          <w:spacing w:val="1"/>
          <w:sz w:val="20"/>
          <w:szCs w:val="20"/>
          <w:lang w:val="es-CO"/>
        </w:rPr>
        <w:t>s</w:t>
      </w:r>
      <w:r w:rsidRPr="00AE754F">
        <w:rPr>
          <w:rFonts w:ascii="Arial" w:hAnsi="Arial" w:cs="Arial"/>
          <w:sz w:val="20"/>
          <w:szCs w:val="20"/>
          <w:lang w:val="es-CO"/>
        </w:rPr>
        <w:t xml:space="preserve">tará a </w:t>
      </w:r>
      <w:r w:rsidRPr="00AE754F">
        <w:rPr>
          <w:rFonts w:ascii="Arial" w:hAnsi="Arial" w:cs="Arial"/>
          <w:spacing w:val="1"/>
          <w:sz w:val="20"/>
          <w:szCs w:val="20"/>
          <w:lang w:val="es-CO"/>
        </w:rPr>
        <w:t>c</w:t>
      </w:r>
      <w:r w:rsidRPr="00AE754F">
        <w:rPr>
          <w:rFonts w:ascii="Arial" w:hAnsi="Arial" w:cs="Arial"/>
          <w:sz w:val="20"/>
          <w:szCs w:val="20"/>
          <w:lang w:val="es-CO"/>
        </w:rPr>
        <w:t>argo</w:t>
      </w:r>
      <w:r w:rsidRPr="00AE754F">
        <w:rPr>
          <w:rFonts w:ascii="Arial" w:hAnsi="Arial" w:cs="Arial"/>
          <w:spacing w:val="7"/>
          <w:sz w:val="20"/>
          <w:szCs w:val="20"/>
          <w:lang w:val="es-CO"/>
        </w:rPr>
        <w:t xml:space="preserve"> </w:t>
      </w:r>
      <w:r w:rsidRPr="00AE754F">
        <w:rPr>
          <w:rFonts w:ascii="Arial" w:hAnsi="Arial" w:cs="Arial"/>
          <w:sz w:val="20"/>
          <w:szCs w:val="20"/>
          <w:lang w:val="es-CO"/>
        </w:rPr>
        <w:t>e</w:t>
      </w:r>
      <w:r w:rsidRPr="00AE754F">
        <w:rPr>
          <w:rFonts w:ascii="Arial" w:hAnsi="Arial" w:cs="Arial"/>
          <w:spacing w:val="1"/>
          <w:sz w:val="20"/>
          <w:szCs w:val="20"/>
          <w:lang w:val="es-CO"/>
        </w:rPr>
        <w:t>xc</w:t>
      </w:r>
      <w:r w:rsidRPr="00AE754F">
        <w:rPr>
          <w:rFonts w:ascii="Arial" w:hAnsi="Arial" w:cs="Arial"/>
          <w:spacing w:val="-1"/>
          <w:sz w:val="20"/>
          <w:szCs w:val="20"/>
          <w:lang w:val="es-CO"/>
        </w:rPr>
        <w:t>l</w:t>
      </w:r>
      <w:r w:rsidRPr="00AE754F">
        <w:rPr>
          <w:rFonts w:ascii="Arial" w:hAnsi="Arial" w:cs="Arial"/>
          <w:sz w:val="20"/>
          <w:szCs w:val="20"/>
          <w:lang w:val="es-CO"/>
        </w:rPr>
        <w:t>u</w:t>
      </w:r>
      <w:r w:rsidRPr="00AE754F">
        <w:rPr>
          <w:rFonts w:ascii="Arial" w:hAnsi="Arial" w:cs="Arial"/>
          <w:spacing w:val="1"/>
          <w:sz w:val="20"/>
          <w:szCs w:val="20"/>
          <w:lang w:val="es-CO"/>
        </w:rPr>
        <w:t>si</w:t>
      </w:r>
      <w:r w:rsidRPr="00AE754F">
        <w:rPr>
          <w:rFonts w:ascii="Arial" w:hAnsi="Arial" w:cs="Arial"/>
          <w:spacing w:val="-1"/>
          <w:sz w:val="20"/>
          <w:szCs w:val="20"/>
          <w:lang w:val="es-CO"/>
        </w:rPr>
        <w:t>v</w:t>
      </w:r>
      <w:r w:rsidRPr="00AE754F">
        <w:rPr>
          <w:rFonts w:ascii="Arial" w:hAnsi="Arial" w:cs="Arial"/>
          <w:sz w:val="20"/>
          <w:szCs w:val="20"/>
          <w:lang w:val="es-CO"/>
        </w:rPr>
        <w:t xml:space="preserve">o de </w:t>
      </w:r>
      <w:r w:rsidRPr="00AE754F">
        <w:rPr>
          <w:rFonts w:ascii="Arial" w:hAnsi="Arial" w:cs="Arial"/>
          <w:spacing w:val="1"/>
          <w:sz w:val="20"/>
          <w:szCs w:val="20"/>
          <w:lang w:val="es-CO"/>
        </w:rPr>
        <w:t>l</w:t>
      </w:r>
      <w:r w:rsidRPr="00AE754F">
        <w:rPr>
          <w:rFonts w:ascii="Arial" w:hAnsi="Arial" w:cs="Arial"/>
          <w:sz w:val="20"/>
          <w:szCs w:val="20"/>
          <w:lang w:val="es-CO"/>
        </w:rPr>
        <w:t xml:space="preserve">os </w:t>
      </w:r>
      <w:r w:rsidRPr="00AE754F">
        <w:rPr>
          <w:rFonts w:ascii="Arial" w:hAnsi="Arial" w:cs="Arial"/>
          <w:spacing w:val="-1"/>
          <w:sz w:val="20"/>
          <w:szCs w:val="20"/>
          <w:lang w:val="es-CO"/>
        </w:rPr>
        <w:t>i</w:t>
      </w:r>
      <w:r w:rsidRPr="00AE754F">
        <w:rPr>
          <w:rFonts w:ascii="Arial" w:hAnsi="Arial" w:cs="Arial"/>
          <w:sz w:val="20"/>
          <w:szCs w:val="20"/>
          <w:lang w:val="es-CO"/>
        </w:rPr>
        <w:t>nt</w:t>
      </w:r>
      <w:r w:rsidRPr="00AE754F">
        <w:rPr>
          <w:rFonts w:ascii="Arial" w:hAnsi="Arial" w:cs="Arial"/>
          <w:spacing w:val="-1"/>
          <w:sz w:val="20"/>
          <w:szCs w:val="20"/>
          <w:lang w:val="es-CO"/>
        </w:rPr>
        <w:t>e</w:t>
      </w:r>
      <w:r w:rsidRPr="00AE754F">
        <w:rPr>
          <w:rFonts w:ascii="Arial" w:hAnsi="Arial" w:cs="Arial"/>
          <w:spacing w:val="1"/>
          <w:sz w:val="20"/>
          <w:szCs w:val="20"/>
          <w:lang w:val="es-CO"/>
        </w:rPr>
        <w:t>r</w:t>
      </w:r>
      <w:r w:rsidRPr="00AE754F">
        <w:rPr>
          <w:rFonts w:ascii="Arial" w:hAnsi="Arial" w:cs="Arial"/>
          <w:sz w:val="20"/>
          <w:szCs w:val="20"/>
          <w:lang w:val="es-CO"/>
        </w:rPr>
        <w:t>e</w:t>
      </w:r>
      <w:r w:rsidRPr="00AE754F">
        <w:rPr>
          <w:rFonts w:ascii="Arial" w:hAnsi="Arial" w:cs="Arial"/>
          <w:spacing w:val="1"/>
          <w:sz w:val="20"/>
          <w:szCs w:val="20"/>
          <w:lang w:val="es-CO"/>
        </w:rPr>
        <w:t>s</w:t>
      </w:r>
      <w:r w:rsidRPr="00AE754F">
        <w:rPr>
          <w:rFonts w:ascii="Arial" w:hAnsi="Arial" w:cs="Arial"/>
          <w:spacing w:val="2"/>
          <w:sz w:val="20"/>
          <w:szCs w:val="20"/>
          <w:lang w:val="es-CO"/>
        </w:rPr>
        <w:t>a</w:t>
      </w:r>
      <w:r w:rsidRPr="00AE754F">
        <w:rPr>
          <w:rFonts w:ascii="Arial" w:hAnsi="Arial" w:cs="Arial"/>
          <w:sz w:val="20"/>
          <w:szCs w:val="20"/>
          <w:lang w:val="es-CO"/>
        </w:rPr>
        <w:t>d</w:t>
      </w:r>
      <w:r w:rsidRPr="00AE754F">
        <w:rPr>
          <w:rFonts w:ascii="Arial" w:hAnsi="Arial" w:cs="Arial"/>
          <w:spacing w:val="-1"/>
          <w:sz w:val="20"/>
          <w:szCs w:val="20"/>
          <w:lang w:val="es-CO"/>
        </w:rPr>
        <w:t>o</w:t>
      </w:r>
      <w:r w:rsidRPr="00AE754F">
        <w:rPr>
          <w:rFonts w:ascii="Arial" w:hAnsi="Arial" w:cs="Arial"/>
          <w:sz w:val="20"/>
          <w:szCs w:val="20"/>
          <w:lang w:val="es-CO"/>
        </w:rPr>
        <w:t>s</w:t>
      </w:r>
      <w:r w:rsidRPr="00AE754F">
        <w:rPr>
          <w:rFonts w:ascii="Arial" w:hAnsi="Arial" w:cs="Arial"/>
          <w:spacing w:val="-5"/>
          <w:sz w:val="20"/>
          <w:szCs w:val="20"/>
          <w:lang w:val="es-CO"/>
        </w:rPr>
        <w:t xml:space="preserve"> </w:t>
      </w:r>
      <w:r w:rsidRPr="00AE754F">
        <w:rPr>
          <w:rFonts w:ascii="Arial" w:hAnsi="Arial" w:cs="Arial"/>
          <w:sz w:val="20"/>
          <w:szCs w:val="20"/>
          <w:lang w:val="es-CO"/>
        </w:rPr>
        <w:t>y</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P</w:t>
      </w:r>
      <w:r w:rsidRPr="00AE754F">
        <w:rPr>
          <w:rFonts w:ascii="Arial" w:hAnsi="Arial" w:cs="Arial"/>
          <w:spacing w:val="3"/>
          <w:sz w:val="20"/>
          <w:szCs w:val="20"/>
          <w:lang w:val="es-CO"/>
        </w:rPr>
        <w:t>r</w:t>
      </w:r>
      <w:r w:rsidRPr="00AE754F">
        <w:rPr>
          <w:rFonts w:ascii="Arial" w:hAnsi="Arial" w:cs="Arial"/>
          <w:sz w:val="20"/>
          <w:szCs w:val="20"/>
          <w:lang w:val="es-CO"/>
        </w:rPr>
        <w:t>o</w:t>
      </w:r>
      <w:r w:rsidRPr="00AE754F">
        <w:rPr>
          <w:rFonts w:ascii="Arial" w:hAnsi="Arial" w:cs="Arial"/>
          <w:spacing w:val="-1"/>
          <w:sz w:val="20"/>
          <w:szCs w:val="20"/>
          <w:lang w:val="es-CO"/>
        </w:rPr>
        <w:t>p</w:t>
      </w:r>
      <w:r w:rsidRPr="00AE754F">
        <w:rPr>
          <w:rFonts w:ascii="Arial" w:hAnsi="Arial" w:cs="Arial"/>
          <w:spacing w:val="2"/>
          <w:sz w:val="20"/>
          <w:szCs w:val="20"/>
          <w:lang w:val="es-CO"/>
        </w:rPr>
        <w:t>o</w:t>
      </w:r>
      <w:r w:rsidRPr="00AE754F">
        <w:rPr>
          <w:rFonts w:ascii="Arial" w:hAnsi="Arial" w:cs="Arial"/>
          <w:sz w:val="20"/>
          <w:szCs w:val="20"/>
          <w:lang w:val="es-CO"/>
        </w:rPr>
        <w:t>n</w:t>
      </w:r>
      <w:r w:rsidRPr="00AE754F">
        <w:rPr>
          <w:rFonts w:ascii="Arial" w:hAnsi="Arial" w:cs="Arial"/>
          <w:spacing w:val="-1"/>
          <w:sz w:val="20"/>
          <w:szCs w:val="20"/>
          <w:lang w:val="es-CO"/>
        </w:rPr>
        <w:t>e</w:t>
      </w:r>
      <w:r w:rsidRPr="00AE754F">
        <w:rPr>
          <w:rFonts w:ascii="Arial" w:hAnsi="Arial" w:cs="Arial"/>
          <w:sz w:val="20"/>
          <w:szCs w:val="20"/>
          <w:lang w:val="es-CO"/>
        </w:rPr>
        <w:t>n</w:t>
      </w:r>
      <w:r w:rsidRPr="00AE754F">
        <w:rPr>
          <w:rFonts w:ascii="Arial" w:hAnsi="Arial" w:cs="Arial"/>
          <w:spacing w:val="2"/>
          <w:sz w:val="20"/>
          <w:szCs w:val="20"/>
          <w:lang w:val="es-CO"/>
        </w:rPr>
        <w:t>t</w:t>
      </w:r>
      <w:r w:rsidRPr="00AE754F">
        <w:rPr>
          <w:rFonts w:ascii="Arial" w:hAnsi="Arial" w:cs="Arial"/>
          <w:sz w:val="20"/>
          <w:szCs w:val="20"/>
          <w:lang w:val="es-CO"/>
        </w:rPr>
        <w:t>e</w:t>
      </w:r>
      <w:r w:rsidRPr="00AE754F">
        <w:rPr>
          <w:rFonts w:ascii="Arial" w:hAnsi="Arial" w:cs="Arial"/>
          <w:spacing w:val="3"/>
          <w:sz w:val="20"/>
          <w:szCs w:val="20"/>
          <w:lang w:val="es-CO"/>
        </w:rPr>
        <w:t>s</w:t>
      </w:r>
      <w:r w:rsidRPr="00AE754F">
        <w:rPr>
          <w:rFonts w:ascii="Arial" w:hAnsi="Arial" w:cs="Arial"/>
          <w:sz w:val="20"/>
          <w:szCs w:val="20"/>
          <w:lang w:val="es-CO"/>
        </w:rPr>
        <w:t>.</w:t>
      </w:r>
    </w:p>
    <w:p w14:paraId="5A39BBE3" w14:textId="77777777" w:rsidR="007918A9" w:rsidRPr="00AE754F" w:rsidRDefault="007918A9" w:rsidP="00AE754F">
      <w:pPr>
        <w:autoSpaceDE w:val="0"/>
        <w:autoSpaceDN w:val="0"/>
        <w:adjustRightInd w:val="0"/>
        <w:jc w:val="both"/>
        <w:rPr>
          <w:rFonts w:ascii="Arial" w:hAnsi="Arial" w:cs="Arial"/>
          <w:sz w:val="20"/>
          <w:szCs w:val="20"/>
          <w:lang w:val="es-CO"/>
        </w:rPr>
      </w:pPr>
    </w:p>
    <w:p w14:paraId="3D19E60E" w14:textId="77777777" w:rsidR="00100924" w:rsidRPr="00AE754F" w:rsidRDefault="00100924" w:rsidP="00AE754F">
      <w:pPr>
        <w:pStyle w:val="Prrafodelista"/>
        <w:numPr>
          <w:ilvl w:val="0"/>
          <w:numId w:val="9"/>
        </w:numPr>
        <w:autoSpaceDE w:val="0"/>
        <w:autoSpaceDN w:val="0"/>
        <w:adjustRightInd w:val="0"/>
        <w:ind w:left="426" w:hanging="426"/>
        <w:jc w:val="both"/>
        <w:rPr>
          <w:rFonts w:ascii="Arial" w:hAnsi="Arial" w:cs="Arial"/>
          <w:b/>
          <w:bCs/>
          <w:spacing w:val="4"/>
          <w:position w:val="-1"/>
          <w:sz w:val="20"/>
          <w:szCs w:val="20"/>
          <w:lang w:val="es-CO"/>
        </w:rPr>
      </w:pPr>
      <w:r w:rsidRPr="00AE754F">
        <w:rPr>
          <w:rFonts w:ascii="Arial" w:hAnsi="Arial" w:cs="Arial"/>
          <w:b/>
          <w:bCs/>
          <w:spacing w:val="26"/>
          <w:position w:val="-1"/>
          <w:sz w:val="20"/>
          <w:szCs w:val="20"/>
          <w:lang w:val="es-CO"/>
        </w:rPr>
        <w:t>I</w:t>
      </w:r>
      <w:r w:rsidRPr="00AE754F">
        <w:rPr>
          <w:rFonts w:ascii="Arial" w:hAnsi="Arial" w:cs="Arial"/>
          <w:b/>
          <w:bCs/>
          <w:spacing w:val="4"/>
          <w:position w:val="-1"/>
          <w:sz w:val="20"/>
          <w:szCs w:val="20"/>
          <w:lang w:val="es-CO"/>
        </w:rPr>
        <w:t>dioma</w:t>
      </w:r>
      <w:r w:rsidR="009B51EE" w:rsidRPr="00AE754F">
        <w:rPr>
          <w:rFonts w:ascii="Arial" w:hAnsi="Arial" w:cs="Arial"/>
          <w:b/>
          <w:bCs/>
          <w:spacing w:val="4"/>
          <w:position w:val="-1"/>
          <w:sz w:val="20"/>
          <w:szCs w:val="20"/>
          <w:lang w:val="es-CO"/>
        </w:rPr>
        <w:t>.</w:t>
      </w:r>
    </w:p>
    <w:p w14:paraId="41C8F396" w14:textId="77777777" w:rsidR="00D158BC" w:rsidRPr="00AE754F" w:rsidRDefault="00D158BC" w:rsidP="00AE754F">
      <w:pPr>
        <w:autoSpaceDE w:val="0"/>
        <w:autoSpaceDN w:val="0"/>
        <w:adjustRightInd w:val="0"/>
        <w:jc w:val="both"/>
        <w:rPr>
          <w:rFonts w:ascii="Arial" w:hAnsi="Arial" w:cs="Arial"/>
          <w:sz w:val="20"/>
          <w:szCs w:val="20"/>
          <w:lang w:val="es-CO"/>
        </w:rPr>
      </w:pPr>
    </w:p>
    <w:p w14:paraId="1E30E7A4" w14:textId="77777777" w:rsidR="00311EDA" w:rsidRPr="00AE754F" w:rsidRDefault="00311EDA" w:rsidP="00AE754F">
      <w:pPr>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AE754F">
        <w:rPr>
          <w:rFonts w:ascii="Arial" w:hAnsi="Arial" w:cs="Arial"/>
          <w:sz w:val="20"/>
          <w:szCs w:val="20"/>
          <w:lang w:val="es-CO"/>
        </w:rPr>
        <w:t>establecidos en el presente pliego</w:t>
      </w:r>
      <w:r w:rsidRPr="00AE754F">
        <w:rPr>
          <w:rFonts w:ascii="Arial" w:hAnsi="Arial" w:cs="Arial"/>
          <w:sz w:val="20"/>
          <w:szCs w:val="20"/>
          <w:lang w:val="es-CO"/>
        </w:rPr>
        <w:t xml:space="preserve"> que estén en una lengua extranjera, deben ser traducidos al castellano y presentarse junto con su original.</w:t>
      </w:r>
    </w:p>
    <w:p w14:paraId="72A3D3EC" w14:textId="77777777" w:rsidR="00311EDA" w:rsidRPr="00AE754F" w:rsidRDefault="00311EDA" w:rsidP="00AE754F">
      <w:pPr>
        <w:autoSpaceDE w:val="0"/>
        <w:autoSpaceDN w:val="0"/>
        <w:adjustRightInd w:val="0"/>
        <w:jc w:val="both"/>
        <w:rPr>
          <w:rFonts w:ascii="Arial" w:hAnsi="Arial" w:cs="Arial"/>
          <w:sz w:val="20"/>
          <w:szCs w:val="20"/>
          <w:lang w:val="es-CO"/>
        </w:rPr>
      </w:pPr>
    </w:p>
    <w:p w14:paraId="0365AE7E" w14:textId="77777777" w:rsidR="00100924" w:rsidRPr="00AE754F" w:rsidRDefault="00311EDA" w:rsidP="00AE754F">
      <w:pPr>
        <w:autoSpaceDE w:val="0"/>
        <w:autoSpaceDN w:val="0"/>
        <w:adjustRightInd w:val="0"/>
        <w:jc w:val="both"/>
        <w:rPr>
          <w:rFonts w:ascii="Arial" w:hAnsi="Arial" w:cs="Arial"/>
          <w:sz w:val="20"/>
          <w:szCs w:val="20"/>
          <w:lang w:val="es-CO"/>
        </w:rPr>
      </w:pPr>
      <w:r w:rsidRPr="00AE754F">
        <w:rPr>
          <w:rFonts w:ascii="Arial" w:hAnsi="Arial" w:cs="Arial"/>
          <w:sz w:val="20"/>
          <w:szCs w:val="20"/>
          <w:lang w:val="es-CO"/>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w:t>
      </w:r>
      <w:proofErr w:type="spellStart"/>
      <w:r w:rsidRPr="00AE754F">
        <w:rPr>
          <w:rFonts w:ascii="Arial" w:hAnsi="Arial" w:cs="Arial"/>
          <w:sz w:val="20"/>
          <w:szCs w:val="20"/>
          <w:lang w:val="es-CO"/>
        </w:rPr>
        <w:t>consularización</w:t>
      </w:r>
      <w:proofErr w:type="spellEnd"/>
      <w:r w:rsidRPr="00AE754F">
        <w:rPr>
          <w:rFonts w:ascii="Arial" w:hAnsi="Arial" w:cs="Arial"/>
          <w:sz w:val="20"/>
          <w:szCs w:val="20"/>
          <w:lang w:val="es-CO"/>
        </w:rPr>
        <w:t>.</w:t>
      </w:r>
    </w:p>
    <w:p w14:paraId="0D0B940D" w14:textId="77777777" w:rsidR="00F57684" w:rsidRPr="00AE754F" w:rsidRDefault="00F57684" w:rsidP="00AE754F">
      <w:pPr>
        <w:autoSpaceDE w:val="0"/>
        <w:autoSpaceDN w:val="0"/>
        <w:adjustRightInd w:val="0"/>
        <w:rPr>
          <w:rFonts w:ascii="Arial" w:hAnsi="Arial" w:cs="Arial"/>
          <w:sz w:val="20"/>
          <w:szCs w:val="20"/>
          <w:lang w:val="es-CO"/>
        </w:rPr>
      </w:pPr>
    </w:p>
    <w:p w14:paraId="6275DDA1" w14:textId="77777777" w:rsidR="00100924" w:rsidRPr="00AE754F" w:rsidRDefault="00100924" w:rsidP="00AE754F">
      <w:pPr>
        <w:pStyle w:val="Prrafodelista"/>
        <w:numPr>
          <w:ilvl w:val="0"/>
          <w:numId w:val="9"/>
        </w:numPr>
        <w:autoSpaceDE w:val="0"/>
        <w:autoSpaceDN w:val="0"/>
        <w:adjustRightInd w:val="0"/>
        <w:ind w:left="426" w:hanging="426"/>
        <w:jc w:val="both"/>
        <w:rPr>
          <w:rFonts w:ascii="Arial" w:hAnsi="Arial" w:cs="Arial"/>
          <w:sz w:val="20"/>
          <w:szCs w:val="20"/>
          <w:lang w:val="es-CO"/>
        </w:rPr>
      </w:pPr>
      <w:r w:rsidRPr="00AE754F">
        <w:rPr>
          <w:rFonts w:ascii="Arial" w:hAnsi="Arial" w:cs="Arial"/>
          <w:b/>
          <w:bCs/>
          <w:spacing w:val="4"/>
          <w:position w:val="-1"/>
          <w:sz w:val="20"/>
          <w:szCs w:val="20"/>
          <w:lang w:val="es-CO"/>
        </w:rPr>
        <w:t>Lega</w:t>
      </w:r>
      <w:r w:rsidRPr="00AE754F">
        <w:rPr>
          <w:rFonts w:ascii="Arial" w:hAnsi="Arial" w:cs="Arial"/>
          <w:b/>
          <w:bCs/>
          <w:spacing w:val="6"/>
          <w:position w:val="-1"/>
          <w:sz w:val="20"/>
          <w:szCs w:val="20"/>
          <w:lang w:val="es-CO"/>
        </w:rPr>
        <w:t>li</w:t>
      </w:r>
      <w:r w:rsidRPr="00AE754F">
        <w:rPr>
          <w:rFonts w:ascii="Arial" w:hAnsi="Arial" w:cs="Arial"/>
          <w:b/>
          <w:bCs/>
          <w:spacing w:val="5"/>
          <w:position w:val="-1"/>
          <w:sz w:val="20"/>
          <w:szCs w:val="20"/>
          <w:lang w:val="es-CO"/>
        </w:rPr>
        <w:t>z</w:t>
      </w:r>
      <w:r w:rsidRPr="00AE754F">
        <w:rPr>
          <w:rFonts w:ascii="Arial" w:hAnsi="Arial" w:cs="Arial"/>
          <w:b/>
          <w:bCs/>
          <w:spacing w:val="4"/>
          <w:position w:val="-1"/>
          <w:sz w:val="20"/>
          <w:szCs w:val="20"/>
          <w:lang w:val="es-CO"/>
        </w:rPr>
        <w:t>ac</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ó</w:t>
      </w:r>
      <w:r w:rsidRPr="00AE754F">
        <w:rPr>
          <w:rFonts w:ascii="Arial" w:hAnsi="Arial" w:cs="Arial"/>
          <w:b/>
          <w:bCs/>
          <w:position w:val="-1"/>
          <w:sz w:val="20"/>
          <w:szCs w:val="20"/>
          <w:lang w:val="es-CO"/>
        </w:rPr>
        <w:t>n</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d</w:t>
      </w:r>
      <w:r w:rsidRPr="00AE754F">
        <w:rPr>
          <w:rFonts w:ascii="Arial" w:hAnsi="Arial" w:cs="Arial"/>
          <w:b/>
          <w:bCs/>
          <w:position w:val="-1"/>
          <w:sz w:val="20"/>
          <w:szCs w:val="20"/>
          <w:lang w:val="es-CO"/>
        </w:rPr>
        <w:t>e</w:t>
      </w:r>
      <w:r w:rsidRPr="00AE754F">
        <w:rPr>
          <w:rFonts w:ascii="Arial" w:hAnsi="Arial" w:cs="Arial"/>
          <w:b/>
          <w:bCs/>
          <w:spacing w:val="12"/>
          <w:position w:val="-1"/>
          <w:sz w:val="20"/>
          <w:szCs w:val="20"/>
          <w:lang w:val="es-CO"/>
        </w:rPr>
        <w:t xml:space="preserve"> </w:t>
      </w:r>
      <w:r w:rsidRPr="00AE754F">
        <w:rPr>
          <w:rFonts w:ascii="Arial" w:hAnsi="Arial" w:cs="Arial"/>
          <w:b/>
          <w:bCs/>
          <w:spacing w:val="4"/>
          <w:position w:val="-1"/>
          <w:sz w:val="20"/>
          <w:szCs w:val="20"/>
          <w:lang w:val="es-CO"/>
        </w:rPr>
        <w:t>docu</w:t>
      </w:r>
      <w:r w:rsidRPr="00AE754F">
        <w:rPr>
          <w:rFonts w:ascii="Arial" w:hAnsi="Arial" w:cs="Arial"/>
          <w:b/>
          <w:bCs/>
          <w:spacing w:val="5"/>
          <w:position w:val="-1"/>
          <w:sz w:val="20"/>
          <w:szCs w:val="20"/>
          <w:lang w:val="es-CO"/>
        </w:rPr>
        <w:t>m</w:t>
      </w:r>
      <w:r w:rsidRPr="00AE754F">
        <w:rPr>
          <w:rFonts w:ascii="Arial" w:hAnsi="Arial" w:cs="Arial"/>
          <w:b/>
          <w:bCs/>
          <w:spacing w:val="4"/>
          <w:position w:val="-1"/>
          <w:sz w:val="20"/>
          <w:szCs w:val="20"/>
          <w:lang w:val="es-CO"/>
        </w:rPr>
        <w:t>en</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s</w:t>
      </w:r>
      <w:r w:rsidRPr="00AE754F">
        <w:rPr>
          <w:rFonts w:ascii="Arial" w:hAnsi="Arial" w:cs="Arial"/>
          <w:b/>
          <w:bCs/>
          <w:spacing w:val="13"/>
          <w:position w:val="-1"/>
          <w:sz w:val="20"/>
          <w:szCs w:val="20"/>
          <w:lang w:val="es-CO"/>
        </w:rPr>
        <w:t xml:space="preserve"> </w:t>
      </w:r>
      <w:r w:rsidRPr="00AE754F">
        <w:rPr>
          <w:rFonts w:ascii="Arial" w:hAnsi="Arial" w:cs="Arial"/>
          <w:b/>
          <w:bCs/>
          <w:spacing w:val="4"/>
          <w:position w:val="-1"/>
          <w:sz w:val="20"/>
          <w:szCs w:val="20"/>
          <w:lang w:val="es-CO"/>
        </w:rPr>
        <w:t>o</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o</w:t>
      </w:r>
      <w:r w:rsidRPr="00AE754F">
        <w:rPr>
          <w:rFonts w:ascii="Arial" w:hAnsi="Arial" w:cs="Arial"/>
          <w:b/>
          <w:bCs/>
          <w:spacing w:val="5"/>
          <w:position w:val="-1"/>
          <w:sz w:val="20"/>
          <w:szCs w:val="20"/>
          <w:lang w:val="es-CO"/>
        </w:rPr>
        <w:t>r</w:t>
      </w:r>
      <w:r w:rsidRPr="00AE754F">
        <w:rPr>
          <w:rFonts w:ascii="Arial" w:hAnsi="Arial" w:cs="Arial"/>
          <w:b/>
          <w:bCs/>
          <w:spacing w:val="4"/>
          <w:position w:val="-1"/>
          <w:sz w:val="20"/>
          <w:szCs w:val="20"/>
          <w:lang w:val="es-CO"/>
        </w:rPr>
        <w:t>gado</w:t>
      </w:r>
      <w:r w:rsidRPr="00AE754F">
        <w:rPr>
          <w:rFonts w:ascii="Arial" w:hAnsi="Arial" w:cs="Arial"/>
          <w:b/>
          <w:bCs/>
          <w:position w:val="-1"/>
          <w:sz w:val="20"/>
          <w:szCs w:val="20"/>
          <w:lang w:val="es-CO"/>
        </w:rPr>
        <w:t>s</w:t>
      </w:r>
      <w:r w:rsidRPr="00AE754F">
        <w:rPr>
          <w:rFonts w:ascii="Arial" w:hAnsi="Arial" w:cs="Arial"/>
          <w:b/>
          <w:bCs/>
          <w:spacing w:val="10"/>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n</w:t>
      </w:r>
      <w:r w:rsidRPr="00AE754F">
        <w:rPr>
          <w:rFonts w:ascii="Arial" w:hAnsi="Arial" w:cs="Arial"/>
          <w:b/>
          <w:bCs/>
          <w:spacing w:val="5"/>
          <w:position w:val="-1"/>
          <w:sz w:val="20"/>
          <w:szCs w:val="20"/>
          <w:lang w:val="es-CO"/>
        </w:rPr>
        <w:t xml:space="preserve"> </w:t>
      </w:r>
      <w:r w:rsidRPr="00AE754F">
        <w:rPr>
          <w:rFonts w:ascii="Arial" w:hAnsi="Arial" w:cs="Arial"/>
          <w:b/>
          <w:bCs/>
          <w:spacing w:val="4"/>
          <w:position w:val="-1"/>
          <w:sz w:val="20"/>
          <w:szCs w:val="20"/>
          <w:lang w:val="es-CO"/>
        </w:rPr>
        <w:t>e</w:t>
      </w:r>
      <w:r w:rsidRPr="00AE754F">
        <w:rPr>
          <w:rFonts w:ascii="Arial" w:hAnsi="Arial" w:cs="Arial"/>
          <w:b/>
          <w:bCs/>
          <w:position w:val="-1"/>
          <w:sz w:val="20"/>
          <w:szCs w:val="20"/>
          <w:lang w:val="es-CO"/>
        </w:rPr>
        <w:t>l</w:t>
      </w:r>
      <w:r w:rsidRPr="00AE754F">
        <w:rPr>
          <w:rFonts w:ascii="Arial" w:hAnsi="Arial" w:cs="Arial"/>
          <w:b/>
          <w:bCs/>
          <w:spacing w:val="11"/>
          <w:position w:val="-1"/>
          <w:sz w:val="20"/>
          <w:szCs w:val="20"/>
          <w:lang w:val="es-CO"/>
        </w:rPr>
        <w:t xml:space="preserve"> </w:t>
      </w:r>
      <w:r w:rsidRPr="00AE754F">
        <w:rPr>
          <w:rFonts w:ascii="Arial" w:hAnsi="Arial" w:cs="Arial"/>
          <w:b/>
          <w:bCs/>
          <w:spacing w:val="4"/>
          <w:position w:val="-1"/>
          <w:sz w:val="20"/>
          <w:szCs w:val="20"/>
          <w:lang w:val="es-CO"/>
        </w:rPr>
        <w:t>ex</w:t>
      </w:r>
      <w:r w:rsidRPr="00AE754F">
        <w:rPr>
          <w:rFonts w:ascii="Arial" w:hAnsi="Arial" w:cs="Arial"/>
          <w:b/>
          <w:bCs/>
          <w:spacing w:val="6"/>
          <w:position w:val="-1"/>
          <w:sz w:val="20"/>
          <w:szCs w:val="20"/>
          <w:lang w:val="es-CO"/>
        </w:rPr>
        <w:t>t</w:t>
      </w:r>
      <w:r w:rsidRPr="00AE754F">
        <w:rPr>
          <w:rFonts w:ascii="Arial" w:hAnsi="Arial" w:cs="Arial"/>
          <w:b/>
          <w:bCs/>
          <w:spacing w:val="4"/>
          <w:position w:val="-1"/>
          <w:sz w:val="20"/>
          <w:szCs w:val="20"/>
          <w:lang w:val="es-CO"/>
        </w:rPr>
        <w:t>e</w:t>
      </w:r>
      <w:r w:rsidRPr="00AE754F">
        <w:rPr>
          <w:rFonts w:ascii="Arial" w:hAnsi="Arial" w:cs="Arial"/>
          <w:b/>
          <w:bCs/>
          <w:spacing w:val="3"/>
          <w:position w:val="-1"/>
          <w:sz w:val="20"/>
          <w:szCs w:val="20"/>
          <w:lang w:val="es-CO"/>
        </w:rPr>
        <w:t>r</w:t>
      </w:r>
      <w:r w:rsidRPr="00AE754F">
        <w:rPr>
          <w:rFonts w:ascii="Arial" w:hAnsi="Arial" w:cs="Arial"/>
          <w:b/>
          <w:bCs/>
          <w:spacing w:val="6"/>
          <w:position w:val="-1"/>
          <w:sz w:val="20"/>
          <w:szCs w:val="20"/>
          <w:lang w:val="es-CO"/>
        </w:rPr>
        <w:t>i</w:t>
      </w:r>
      <w:r w:rsidRPr="00AE754F">
        <w:rPr>
          <w:rFonts w:ascii="Arial" w:hAnsi="Arial" w:cs="Arial"/>
          <w:b/>
          <w:bCs/>
          <w:spacing w:val="4"/>
          <w:position w:val="-1"/>
          <w:sz w:val="20"/>
          <w:szCs w:val="20"/>
          <w:lang w:val="es-CO"/>
        </w:rPr>
        <w:t>o</w:t>
      </w:r>
      <w:r w:rsidRPr="00AE754F">
        <w:rPr>
          <w:rFonts w:ascii="Arial" w:hAnsi="Arial" w:cs="Arial"/>
          <w:b/>
          <w:bCs/>
          <w:position w:val="-1"/>
          <w:sz w:val="20"/>
          <w:szCs w:val="20"/>
          <w:lang w:val="es-CO"/>
        </w:rPr>
        <w:t>r</w:t>
      </w:r>
      <w:r w:rsidR="009B51EE" w:rsidRPr="00AE754F">
        <w:rPr>
          <w:rFonts w:ascii="Arial" w:hAnsi="Arial" w:cs="Arial"/>
          <w:b/>
          <w:bCs/>
          <w:position w:val="-1"/>
          <w:sz w:val="20"/>
          <w:szCs w:val="20"/>
          <w:lang w:val="es-CO"/>
        </w:rPr>
        <w:t>.</w:t>
      </w:r>
    </w:p>
    <w:p w14:paraId="0E27B00A" w14:textId="77777777" w:rsidR="00D158BC" w:rsidRPr="00AE754F" w:rsidRDefault="00D158BC" w:rsidP="00AE754F">
      <w:pPr>
        <w:pStyle w:val="Textoindependiente"/>
        <w:ind w:left="0"/>
        <w:jc w:val="both"/>
        <w:rPr>
          <w:rFonts w:eastAsia="Calibri" w:cs="Arial"/>
          <w:spacing w:val="1"/>
          <w:lang w:val="es-CO"/>
        </w:rPr>
      </w:pPr>
    </w:p>
    <w:p w14:paraId="51028C8A" w14:textId="77777777" w:rsidR="00100924" w:rsidRPr="00AE754F" w:rsidRDefault="00100924" w:rsidP="00AE754F">
      <w:pPr>
        <w:pStyle w:val="Textoindependiente"/>
        <w:ind w:left="0"/>
        <w:jc w:val="both"/>
        <w:rPr>
          <w:rFonts w:eastAsia="Calibri" w:cs="Arial"/>
          <w:spacing w:val="1"/>
          <w:lang w:val="es-CO"/>
        </w:rPr>
      </w:pPr>
      <w:r w:rsidRPr="00AE754F">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60061E4C" w14:textId="77777777" w:rsidR="00100924" w:rsidRPr="00AE754F" w:rsidRDefault="00100924" w:rsidP="00AE754F">
      <w:pPr>
        <w:autoSpaceDE w:val="0"/>
        <w:autoSpaceDN w:val="0"/>
        <w:adjustRightInd w:val="0"/>
        <w:jc w:val="both"/>
        <w:rPr>
          <w:rFonts w:ascii="Arial" w:hAnsi="Arial" w:cs="Arial"/>
          <w:spacing w:val="1"/>
          <w:sz w:val="20"/>
          <w:szCs w:val="20"/>
          <w:lang w:val="es-CO"/>
        </w:rPr>
      </w:pPr>
    </w:p>
    <w:p w14:paraId="15011DC4" w14:textId="77777777" w:rsidR="00100924" w:rsidRPr="00AE754F" w:rsidRDefault="00100924" w:rsidP="00AE754F">
      <w:pPr>
        <w:pStyle w:val="Prrafodelista"/>
        <w:autoSpaceDE w:val="0"/>
        <w:autoSpaceDN w:val="0"/>
        <w:adjustRightInd w:val="0"/>
        <w:jc w:val="both"/>
        <w:rPr>
          <w:rFonts w:ascii="Arial" w:hAnsi="Arial" w:cs="Arial"/>
          <w:spacing w:val="1"/>
          <w:sz w:val="20"/>
          <w:szCs w:val="20"/>
          <w:lang w:val="es-CO"/>
        </w:rPr>
      </w:pPr>
      <w:r w:rsidRPr="00AE754F">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44EAFD9C" w14:textId="77777777" w:rsidR="007D1C7A" w:rsidRPr="00AE754F" w:rsidRDefault="007D1C7A" w:rsidP="00AE754F">
      <w:pPr>
        <w:autoSpaceDE w:val="0"/>
        <w:autoSpaceDN w:val="0"/>
        <w:adjustRightInd w:val="0"/>
        <w:jc w:val="both"/>
        <w:rPr>
          <w:rFonts w:ascii="Arial" w:hAnsi="Arial" w:cs="Arial"/>
          <w:b/>
          <w:sz w:val="20"/>
          <w:szCs w:val="20"/>
          <w:lang w:val="es-CO"/>
        </w:rPr>
      </w:pPr>
    </w:p>
    <w:p w14:paraId="2D8747B5" w14:textId="77777777" w:rsidR="002939D3" w:rsidRPr="00AE754F" w:rsidRDefault="002939D3" w:rsidP="00AE754F">
      <w:pPr>
        <w:pStyle w:val="Prrafodelista"/>
        <w:numPr>
          <w:ilvl w:val="0"/>
          <w:numId w:val="9"/>
        </w:numPr>
        <w:autoSpaceDE w:val="0"/>
        <w:autoSpaceDN w:val="0"/>
        <w:adjustRightInd w:val="0"/>
        <w:ind w:left="426" w:hanging="426"/>
        <w:jc w:val="both"/>
        <w:rPr>
          <w:rFonts w:ascii="Arial" w:hAnsi="Arial" w:cs="Arial"/>
          <w:sz w:val="20"/>
          <w:szCs w:val="20"/>
          <w:lang w:val="es-CO"/>
        </w:rPr>
      </w:pPr>
      <w:r w:rsidRPr="00AE754F">
        <w:rPr>
          <w:rFonts w:ascii="Arial" w:hAnsi="Arial" w:cs="Arial"/>
          <w:b/>
          <w:bCs/>
          <w:spacing w:val="4"/>
          <w:position w:val="-1"/>
          <w:sz w:val="20"/>
          <w:szCs w:val="20"/>
          <w:lang w:val="es-CO"/>
        </w:rPr>
        <w:t>Cierre del proceso</w:t>
      </w:r>
    </w:p>
    <w:p w14:paraId="4B94D5A5" w14:textId="77777777" w:rsidR="002939D3" w:rsidRPr="00AE754F" w:rsidRDefault="002939D3" w:rsidP="00AE754F">
      <w:pPr>
        <w:autoSpaceDE w:val="0"/>
        <w:autoSpaceDN w:val="0"/>
        <w:adjustRightInd w:val="0"/>
        <w:jc w:val="both"/>
        <w:rPr>
          <w:rFonts w:ascii="Arial" w:hAnsi="Arial" w:cs="Arial"/>
          <w:b/>
          <w:sz w:val="20"/>
          <w:szCs w:val="20"/>
          <w:lang w:val="es-CO"/>
        </w:rPr>
      </w:pPr>
    </w:p>
    <w:p w14:paraId="5A77D82A"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AE754F">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3DEEC669"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45A780A" w14:textId="77777777" w:rsidR="002939D3" w:rsidRPr="00AE754F" w:rsidRDefault="002939D3" w:rsidP="00AE754F">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AE754F">
        <w:rPr>
          <w:rFonts w:ascii="Arial" w:hAnsi="Arial" w:cs="Arial"/>
          <w:bCs/>
          <w:sz w:val="20"/>
          <w:szCs w:val="20"/>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AE754F">
        <w:rPr>
          <w:rFonts w:ascii="Arial" w:hAnsi="Arial" w:cs="Arial"/>
          <w:bCs/>
          <w:sz w:val="20"/>
          <w:szCs w:val="20"/>
          <w:lang w:val="es-CO"/>
        </w:rPr>
        <w:cr/>
      </w:r>
    </w:p>
    <w:p w14:paraId="6E9DE70D" w14:textId="77777777" w:rsidR="00BC5464" w:rsidRPr="00864250" w:rsidRDefault="00BC5464" w:rsidP="00BC5464">
      <w:pPr>
        <w:pStyle w:val="Prrafodelista"/>
        <w:numPr>
          <w:ilvl w:val="0"/>
          <w:numId w:val="9"/>
        </w:numPr>
        <w:autoSpaceDE w:val="0"/>
        <w:autoSpaceDN w:val="0"/>
        <w:adjustRightInd w:val="0"/>
        <w:ind w:left="426" w:hanging="426"/>
        <w:jc w:val="both"/>
        <w:rPr>
          <w:rFonts w:ascii="Arial" w:hAnsi="Arial" w:cs="Arial"/>
          <w:sz w:val="20"/>
          <w:szCs w:val="20"/>
          <w:lang w:val="es-CO"/>
        </w:rPr>
      </w:pPr>
      <w:r w:rsidRPr="00864250">
        <w:rPr>
          <w:rFonts w:ascii="Arial" w:hAnsi="Arial" w:cs="Arial"/>
          <w:b/>
          <w:bCs/>
          <w:sz w:val="20"/>
          <w:szCs w:val="20"/>
          <w:lang w:val="es-CO"/>
        </w:rPr>
        <w:t>Protocolo de Indisponibilidad del SECOP II para presentar ofertas:</w:t>
      </w:r>
    </w:p>
    <w:p w14:paraId="3656B9AB" w14:textId="77777777" w:rsidR="00BC5464" w:rsidRPr="00864250" w:rsidRDefault="00BC5464" w:rsidP="00BC546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0C05814"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45FB0818"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21D0F7D9" w14:textId="77777777" w:rsidR="00BC5464" w:rsidRPr="00864250" w:rsidRDefault="00BC5464" w:rsidP="00BC5464">
      <w:pPr>
        <w:pStyle w:val="Prrafodelista"/>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8" w:history="1">
        <w:r w:rsidRPr="00864250">
          <w:rPr>
            <w:rStyle w:val="Hipervnculo"/>
            <w:rFonts w:ascii="Arial" w:hAnsi="Arial" w:cs="Arial"/>
            <w:bCs/>
            <w:sz w:val="20"/>
            <w:szCs w:val="20"/>
            <w:lang w:val="es-CO"/>
          </w:rPr>
          <w:t>https://www.colombiacompra.gov.co/secop–ii/indisponibilidad–en–el–secop–ii</w:t>
        </w:r>
      </w:hyperlink>
      <w:r w:rsidRPr="00864250">
        <w:rPr>
          <w:rFonts w:ascii="Arial" w:hAnsi="Arial" w:cs="Arial"/>
          <w:bCs/>
          <w:sz w:val="20"/>
          <w:szCs w:val="20"/>
          <w:lang w:val="es-CO"/>
        </w:rPr>
        <w:t>.</w:t>
      </w:r>
    </w:p>
    <w:p w14:paraId="049F31CB" w14:textId="77777777" w:rsidR="00BC5464" w:rsidRPr="00864250" w:rsidRDefault="00BC5464" w:rsidP="00BC5464">
      <w:pPr>
        <w:pStyle w:val="Prrafodelista"/>
        <w:tabs>
          <w:tab w:val="left" w:pos="284"/>
          <w:tab w:val="left" w:pos="426"/>
          <w:tab w:val="left" w:pos="709"/>
        </w:tabs>
        <w:contextualSpacing/>
        <w:jc w:val="both"/>
        <w:rPr>
          <w:rFonts w:ascii="Arial" w:hAnsi="Arial" w:cs="Arial"/>
          <w:bCs/>
          <w:sz w:val="20"/>
          <w:szCs w:val="20"/>
          <w:lang w:val="es-CO"/>
        </w:rPr>
      </w:pPr>
    </w:p>
    <w:p w14:paraId="465F436D"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Los teléfonos de la mesa de servicio son: 7456788 en Bogotá y 01800 52 08 08 para el resto del país.</w:t>
      </w:r>
    </w:p>
    <w:p w14:paraId="53128261" w14:textId="77777777" w:rsidR="00BC5464" w:rsidRPr="00864250"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p>
    <w:p w14:paraId="61BF70DB" w14:textId="7615ECEC" w:rsidR="00BC5464" w:rsidRDefault="00BC5464" w:rsidP="00BC5464">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w:t>
      </w:r>
      <w:r w:rsidRPr="00864250">
        <w:rPr>
          <w:rFonts w:ascii="Arial" w:hAnsi="Arial" w:cs="Arial"/>
          <w:bCs/>
          <w:sz w:val="20"/>
          <w:szCs w:val="20"/>
          <w:lang w:val="es-CO"/>
        </w:rPr>
        <w:lastRenderedPageBreak/>
        <w:t xml:space="preserve">indicando además el nombre de su usuario en la plataforma y la cuenta del proponente que quiere presentar la oferta. El correo electrónico para este fin es </w:t>
      </w:r>
      <w:hyperlink r:id="rId9" w:history="1">
        <w:r w:rsidR="00330B1B" w:rsidRPr="00666B91">
          <w:rPr>
            <w:rStyle w:val="Hipervnculo"/>
            <w:rFonts w:ascii="Arial" w:hAnsi="Arial" w:cs="Arial"/>
            <w:bCs/>
            <w:sz w:val="20"/>
            <w:szCs w:val="20"/>
            <w:lang w:val="es-CO"/>
          </w:rPr>
          <w:t>solangie.olaechea@fac.mil.co</w:t>
        </w:r>
      </w:hyperlink>
    </w:p>
    <w:p w14:paraId="161583A2" w14:textId="77777777" w:rsidR="00330B1B" w:rsidRPr="00864250" w:rsidRDefault="00330B1B" w:rsidP="00BC5464">
      <w:pPr>
        <w:pStyle w:val="Prrafodelista"/>
        <w:widowControl/>
        <w:tabs>
          <w:tab w:val="left" w:pos="284"/>
          <w:tab w:val="left" w:pos="426"/>
          <w:tab w:val="left" w:pos="709"/>
        </w:tabs>
        <w:contextualSpacing/>
        <w:jc w:val="both"/>
        <w:rPr>
          <w:rFonts w:ascii="Arial" w:hAnsi="Arial" w:cs="Arial"/>
          <w:b/>
          <w:bCs/>
          <w:color w:val="FF0000"/>
          <w:sz w:val="20"/>
          <w:szCs w:val="20"/>
          <w:lang w:val="es-CO"/>
        </w:rPr>
      </w:pPr>
    </w:p>
    <w:p w14:paraId="1BA7A04C"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r w:rsidRPr="00864250">
        <w:rPr>
          <w:rFonts w:ascii="Arial" w:hAnsi="Arial" w:cs="Arial"/>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4101652C"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p>
    <w:p w14:paraId="73745685" w14:textId="77777777" w:rsidR="00BC5464" w:rsidRPr="00864250" w:rsidRDefault="00BC5464" w:rsidP="00BC5464">
      <w:pPr>
        <w:pStyle w:val="Ttulo1"/>
        <w:numPr>
          <w:ilvl w:val="0"/>
          <w:numId w:val="9"/>
        </w:numPr>
        <w:autoSpaceDE w:val="0"/>
        <w:autoSpaceDN w:val="0"/>
        <w:ind w:left="426" w:right="58"/>
        <w:rPr>
          <w:rFonts w:cs="Arial"/>
          <w:lang w:val="es-CO" w:eastAsia="es-ES"/>
        </w:rPr>
      </w:pPr>
      <w:r w:rsidRPr="00864250">
        <w:rPr>
          <w:rFonts w:cs="Arial"/>
          <w:lang w:val="es-CO"/>
        </w:rPr>
        <w:t>Presentación de la oferta</w:t>
      </w:r>
    </w:p>
    <w:p w14:paraId="4B99056E" w14:textId="77777777" w:rsidR="00BC5464" w:rsidRPr="00864250" w:rsidRDefault="00BC5464" w:rsidP="00BC5464">
      <w:pPr>
        <w:pStyle w:val="Ttulo1"/>
        <w:ind w:left="0" w:right="58" w:firstLine="0"/>
        <w:rPr>
          <w:rFonts w:cs="Arial"/>
          <w:lang w:val="es-CO"/>
        </w:rPr>
      </w:pPr>
    </w:p>
    <w:p w14:paraId="75FFD269"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1299C43A" w14:textId="77777777" w:rsidR="00BC5464" w:rsidRPr="00864250" w:rsidRDefault="00BC5464" w:rsidP="00BC5464">
      <w:pPr>
        <w:jc w:val="both"/>
        <w:rPr>
          <w:rFonts w:ascii="Arial" w:eastAsia="Arial" w:hAnsi="Arial" w:cs="Arial"/>
          <w:sz w:val="20"/>
          <w:szCs w:val="20"/>
          <w:lang w:val="es-CO" w:eastAsia="es-ES" w:bidi="es-ES"/>
        </w:rPr>
      </w:pPr>
    </w:p>
    <w:p w14:paraId="63F01D96"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La comunicación con la Entidad Compradora debe realizarse antes de finalizar los tiempos definidos en el cronograma contenido en el pliego de condiciones o invitación pública del Proceso de Contratación, para este caso se habilita el envío de mensajes al correo electrónico mencionado anteriormente. El correo que el Proveedor envía a la Entidad Estatal deberá contener:</w:t>
      </w:r>
    </w:p>
    <w:p w14:paraId="041BD387"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a. el número de Proceso;</w:t>
      </w:r>
    </w:p>
    <w:p w14:paraId="7A82169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b. el nombre del usuario en la plataforma</w:t>
      </w:r>
    </w:p>
    <w:p w14:paraId="69256669"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c. nombre de la cuenta del proponente que quiere presentar la oferta;</w:t>
      </w:r>
    </w:p>
    <w:p w14:paraId="28E8720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d. el NIT o cédula del Proveedor.</w:t>
      </w:r>
    </w:p>
    <w:p w14:paraId="4DDBEF00" w14:textId="77777777" w:rsidR="00BC5464" w:rsidRPr="00864250" w:rsidRDefault="00BC5464" w:rsidP="00BC5464">
      <w:pPr>
        <w:jc w:val="both"/>
        <w:rPr>
          <w:rFonts w:ascii="Arial" w:hAnsi="Arial" w:cs="Arial"/>
          <w:sz w:val="20"/>
          <w:szCs w:val="20"/>
          <w:lang w:val="es-CO"/>
        </w:rPr>
      </w:pPr>
    </w:p>
    <w:p w14:paraId="1964AA81"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Una vez superada la falla en plataforma, se verificará:</w:t>
      </w:r>
    </w:p>
    <w:p w14:paraId="3461D779" w14:textId="77777777" w:rsidR="00BC5464" w:rsidRPr="00864250" w:rsidRDefault="00BC5464" w:rsidP="00BC5464">
      <w:pPr>
        <w:jc w:val="both"/>
        <w:rPr>
          <w:rFonts w:ascii="Arial" w:hAnsi="Arial" w:cs="Arial"/>
          <w:sz w:val="20"/>
          <w:szCs w:val="20"/>
          <w:lang w:val="es-CO"/>
        </w:rPr>
      </w:pPr>
    </w:p>
    <w:p w14:paraId="78DDCA5D" w14:textId="77777777" w:rsidR="00BC5464" w:rsidRPr="00864250" w:rsidRDefault="00BC5464" w:rsidP="00BC5464">
      <w:pPr>
        <w:pStyle w:val="Prrafodelista"/>
        <w:numPr>
          <w:ilvl w:val="0"/>
          <w:numId w:val="29"/>
        </w:numPr>
        <w:autoSpaceDE w:val="0"/>
        <w:autoSpaceDN w:val="0"/>
        <w:jc w:val="both"/>
        <w:rPr>
          <w:rFonts w:ascii="Arial" w:hAnsi="Arial" w:cs="Arial"/>
          <w:sz w:val="20"/>
          <w:szCs w:val="20"/>
          <w:lang w:val="es-CO"/>
        </w:rPr>
      </w:pPr>
      <w:r w:rsidRPr="00864250">
        <w:rPr>
          <w:rFonts w:ascii="Arial" w:hAnsi="Arial" w:cs="Arial"/>
          <w:sz w:val="20"/>
          <w:szCs w:val="20"/>
          <w:lang w:val="es-CO"/>
        </w:rPr>
        <w:t>La existencia del Certificado de Indisponibilidad expedido por Colombia Compra Eficiente, donde se certifique la indisponibilidad dentro de las 16 horas calendario previas al cierre,</w:t>
      </w:r>
    </w:p>
    <w:p w14:paraId="21B27325" w14:textId="77777777" w:rsidR="00BC5464" w:rsidRPr="00864250" w:rsidRDefault="00BC5464" w:rsidP="00BC5464">
      <w:pPr>
        <w:pStyle w:val="Prrafodelista"/>
        <w:numPr>
          <w:ilvl w:val="0"/>
          <w:numId w:val="29"/>
        </w:numPr>
        <w:autoSpaceDE w:val="0"/>
        <w:autoSpaceDN w:val="0"/>
        <w:jc w:val="both"/>
        <w:rPr>
          <w:rFonts w:ascii="Arial" w:hAnsi="Arial" w:cs="Arial"/>
          <w:sz w:val="20"/>
          <w:szCs w:val="20"/>
          <w:lang w:val="es-CO"/>
        </w:rPr>
      </w:pPr>
      <w:r w:rsidRPr="00864250">
        <w:rPr>
          <w:rFonts w:ascii="Arial" w:hAnsi="Arial" w:cs="Arial"/>
          <w:sz w:val="20"/>
          <w:szCs w:val="20"/>
          <w:lang w:val="es-CO"/>
        </w:rPr>
        <w:t>que los Proveedores hayan enviado a la Entidad Compradora un correo electrónico previo a la fecha y hora de cierre manifestando su imposibilidad de presentar oferta.</w:t>
      </w:r>
    </w:p>
    <w:p w14:paraId="3CF2D8B6" w14:textId="77777777" w:rsidR="00BC5464" w:rsidRPr="00864250" w:rsidRDefault="00BC5464" w:rsidP="00BC5464">
      <w:pPr>
        <w:jc w:val="both"/>
        <w:rPr>
          <w:rFonts w:ascii="Arial" w:hAnsi="Arial" w:cs="Arial"/>
          <w:sz w:val="20"/>
          <w:szCs w:val="20"/>
          <w:lang w:val="es-CO"/>
        </w:rPr>
      </w:pPr>
    </w:p>
    <w:p w14:paraId="46ADB65B"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FB78278" w14:textId="77777777" w:rsidR="00BC5464" w:rsidRPr="00864250" w:rsidRDefault="00BC5464" w:rsidP="00BC5464">
      <w:pPr>
        <w:jc w:val="both"/>
        <w:rPr>
          <w:rFonts w:ascii="Arial" w:hAnsi="Arial" w:cs="Arial"/>
          <w:sz w:val="20"/>
          <w:szCs w:val="20"/>
          <w:lang w:val="es-CO"/>
        </w:rPr>
      </w:pPr>
    </w:p>
    <w:p w14:paraId="49B7C73E"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1FC39945" w14:textId="77777777" w:rsidR="00BC5464" w:rsidRPr="00864250" w:rsidRDefault="00BC5464" w:rsidP="00BC5464">
      <w:pPr>
        <w:jc w:val="both"/>
        <w:rPr>
          <w:rFonts w:ascii="Arial" w:hAnsi="Arial" w:cs="Arial"/>
          <w:sz w:val="20"/>
          <w:szCs w:val="20"/>
          <w:lang w:val="es-CO"/>
        </w:rPr>
      </w:pPr>
    </w:p>
    <w:p w14:paraId="18F81DC3" w14:textId="77777777" w:rsidR="00BC5464" w:rsidRPr="00864250" w:rsidRDefault="00BC5464" w:rsidP="00BC5464">
      <w:pPr>
        <w:jc w:val="both"/>
        <w:rPr>
          <w:rFonts w:ascii="Arial" w:hAnsi="Arial" w:cs="Arial"/>
          <w:sz w:val="20"/>
          <w:szCs w:val="20"/>
          <w:lang w:val="es-CO"/>
        </w:rPr>
      </w:pPr>
      <w:r w:rsidRPr="00864250">
        <w:rPr>
          <w:rFonts w:ascii="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562CB0E" w14:textId="77777777" w:rsidR="00BC5464" w:rsidRPr="00864250" w:rsidRDefault="00BC5464" w:rsidP="00BC5464">
      <w:pPr>
        <w:jc w:val="both"/>
        <w:rPr>
          <w:rFonts w:ascii="Arial" w:hAnsi="Arial" w:cs="Arial"/>
          <w:sz w:val="20"/>
          <w:szCs w:val="20"/>
          <w:lang w:val="es-CO"/>
        </w:rPr>
      </w:pPr>
    </w:p>
    <w:p w14:paraId="1E09001D" w14:textId="77777777" w:rsidR="00BC5464" w:rsidRPr="00864250" w:rsidRDefault="00BC5464" w:rsidP="00BC5464">
      <w:pPr>
        <w:ind w:left="709"/>
        <w:jc w:val="both"/>
        <w:rPr>
          <w:rFonts w:ascii="Arial" w:hAnsi="Arial" w:cs="Arial"/>
          <w:b/>
          <w:sz w:val="20"/>
          <w:szCs w:val="20"/>
          <w:lang w:val="es-CO"/>
        </w:rPr>
      </w:pPr>
      <w:r w:rsidRPr="00864250">
        <w:rPr>
          <w:rFonts w:ascii="Arial" w:hAnsi="Arial" w:cs="Arial"/>
          <w:b/>
          <w:sz w:val="20"/>
          <w:szCs w:val="20"/>
          <w:lang w:val="es-CO"/>
        </w:rPr>
        <w:t>MODIFICACIÓN DEL CRONOGRAMA Y CARGUE DE OFERTA POR PARTE DEL PROVEEDOR:</w:t>
      </w:r>
    </w:p>
    <w:p w14:paraId="34CE0A41" w14:textId="77777777" w:rsidR="00BC5464" w:rsidRPr="00864250" w:rsidRDefault="00BC5464" w:rsidP="00BC5464">
      <w:pPr>
        <w:ind w:left="709"/>
        <w:jc w:val="both"/>
        <w:rPr>
          <w:rFonts w:ascii="Arial" w:hAnsi="Arial" w:cs="Arial"/>
          <w:b/>
          <w:sz w:val="20"/>
          <w:szCs w:val="20"/>
          <w:lang w:val="es-CO"/>
        </w:rPr>
      </w:pPr>
    </w:p>
    <w:p w14:paraId="34E3B6FE"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62EBF3C5" w14:textId="77777777" w:rsidR="00BC5464" w:rsidRPr="00864250" w:rsidRDefault="00BC5464" w:rsidP="00BC5464">
      <w:pPr>
        <w:ind w:left="709"/>
        <w:jc w:val="both"/>
        <w:rPr>
          <w:rFonts w:ascii="Arial" w:hAnsi="Arial" w:cs="Arial"/>
          <w:sz w:val="20"/>
          <w:szCs w:val="20"/>
          <w:lang w:val="es-CO"/>
        </w:rPr>
      </w:pPr>
    </w:p>
    <w:p w14:paraId="53AA226F" w14:textId="77777777" w:rsidR="00BC5464" w:rsidRPr="00864250" w:rsidRDefault="00BC5464" w:rsidP="00BC5464">
      <w:pPr>
        <w:ind w:left="709"/>
        <w:jc w:val="both"/>
        <w:rPr>
          <w:rFonts w:ascii="Arial" w:hAnsi="Arial" w:cs="Arial"/>
          <w:b/>
          <w:sz w:val="20"/>
          <w:szCs w:val="20"/>
          <w:lang w:val="es-CO"/>
        </w:rPr>
      </w:pPr>
      <w:r w:rsidRPr="00864250">
        <w:rPr>
          <w:rFonts w:ascii="Arial" w:hAnsi="Arial" w:cs="Arial"/>
          <w:b/>
          <w:sz w:val="20"/>
          <w:szCs w:val="20"/>
          <w:lang w:val="es-CO"/>
        </w:rPr>
        <w:t>CASO EXCEPCIONAL DE CARGUE DE OFERTAS MANUAL:</w:t>
      </w:r>
    </w:p>
    <w:p w14:paraId="6D98A12B" w14:textId="77777777" w:rsidR="00BC5464" w:rsidRPr="00864250" w:rsidRDefault="00BC5464" w:rsidP="00BC5464">
      <w:pPr>
        <w:ind w:left="709"/>
        <w:jc w:val="both"/>
        <w:rPr>
          <w:rFonts w:ascii="Arial" w:hAnsi="Arial" w:cs="Arial"/>
          <w:b/>
          <w:sz w:val="20"/>
          <w:szCs w:val="20"/>
          <w:lang w:val="es-CO"/>
        </w:rPr>
      </w:pPr>
    </w:p>
    <w:p w14:paraId="00F36A5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2946DB82" w14:textId="77777777" w:rsidR="00BC5464" w:rsidRPr="00864250" w:rsidRDefault="00BC5464" w:rsidP="00BC5464">
      <w:pPr>
        <w:ind w:left="709"/>
        <w:jc w:val="both"/>
        <w:rPr>
          <w:rFonts w:ascii="Arial" w:hAnsi="Arial" w:cs="Arial"/>
          <w:sz w:val="20"/>
          <w:szCs w:val="20"/>
          <w:lang w:val="es-CO"/>
        </w:rPr>
      </w:pPr>
    </w:p>
    <w:p w14:paraId="73A7F801"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5997CC1D" w14:textId="77777777" w:rsidR="00BC5464" w:rsidRPr="00864250" w:rsidRDefault="00BC5464" w:rsidP="00BC5464">
      <w:pPr>
        <w:ind w:left="709"/>
        <w:jc w:val="both"/>
        <w:rPr>
          <w:rFonts w:ascii="Arial" w:hAnsi="Arial" w:cs="Arial"/>
          <w:sz w:val="20"/>
          <w:szCs w:val="20"/>
          <w:lang w:val="es-CO"/>
        </w:rPr>
      </w:pPr>
    </w:p>
    <w:p w14:paraId="3A0F8AE3"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110FFD37" w14:textId="77777777" w:rsidR="00BC5464" w:rsidRPr="00864250" w:rsidRDefault="00BC5464" w:rsidP="00BC5464">
      <w:pPr>
        <w:ind w:left="709"/>
        <w:jc w:val="both"/>
        <w:rPr>
          <w:rFonts w:ascii="Arial" w:hAnsi="Arial" w:cs="Arial"/>
          <w:sz w:val="20"/>
          <w:szCs w:val="20"/>
          <w:lang w:val="es-CO"/>
        </w:rPr>
      </w:pPr>
    </w:p>
    <w:p w14:paraId="2655E79F"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lastRenderedPageBreak/>
        <w:t>Posterior del cargue manual de todas las ofertas que cumplieron los requisitos se realizará el cierre, apertura de ofertas y publicación del acta de cierre.</w:t>
      </w:r>
    </w:p>
    <w:p w14:paraId="29D6B04F"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 xml:space="preserve"> </w:t>
      </w:r>
    </w:p>
    <w:p w14:paraId="4B1F393C"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6B699379" w14:textId="77777777" w:rsidR="00BC5464" w:rsidRPr="00864250" w:rsidRDefault="00BC5464" w:rsidP="00BC5464">
      <w:pPr>
        <w:ind w:left="709"/>
        <w:jc w:val="both"/>
        <w:rPr>
          <w:rFonts w:ascii="Arial" w:hAnsi="Arial" w:cs="Arial"/>
          <w:sz w:val="20"/>
          <w:szCs w:val="20"/>
          <w:lang w:val="es-CO"/>
        </w:rPr>
      </w:pPr>
    </w:p>
    <w:p w14:paraId="25390F42" w14:textId="77777777" w:rsidR="00BC5464" w:rsidRPr="00864250" w:rsidRDefault="00BC5464" w:rsidP="00BC5464">
      <w:pPr>
        <w:ind w:left="709"/>
        <w:jc w:val="both"/>
        <w:rPr>
          <w:rFonts w:ascii="Arial" w:hAnsi="Arial" w:cs="Arial"/>
          <w:sz w:val="20"/>
          <w:szCs w:val="20"/>
          <w:lang w:val="es-CO"/>
        </w:rPr>
      </w:pPr>
      <w:r w:rsidRPr="00864250">
        <w:rPr>
          <w:rFonts w:ascii="Arial" w:hAnsi="Arial" w:cs="Arial"/>
          <w:b/>
          <w:sz w:val="20"/>
          <w:szCs w:val="20"/>
          <w:lang w:val="es-CO"/>
        </w:rPr>
        <w:t>Nota</w:t>
      </w:r>
      <w:r w:rsidRPr="00864250">
        <w:rPr>
          <w:rFonts w:ascii="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3FE9F23F" w14:textId="77777777" w:rsidR="00BC5464" w:rsidRPr="00864250" w:rsidRDefault="00BC5464" w:rsidP="00BC5464">
      <w:pPr>
        <w:jc w:val="both"/>
        <w:rPr>
          <w:rFonts w:ascii="Arial" w:hAnsi="Arial" w:cs="Arial"/>
          <w:sz w:val="20"/>
          <w:szCs w:val="20"/>
          <w:lang w:val="es-CO"/>
        </w:rPr>
      </w:pPr>
    </w:p>
    <w:p w14:paraId="054B76B5" w14:textId="77777777" w:rsidR="00BC5464" w:rsidRPr="00864250" w:rsidRDefault="00BC5464" w:rsidP="00BC5464">
      <w:pPr>
        <w:pStyle w:val="Ttulo1"/>
        <w:numPr>
          <w:ilvl w:val="0"/>
          <w:numId w:val="9"/>
        </w:numPr>
        <w:autoSpaceDE w:val="0"/>
        <w:autoSpaceDN w:val="0"/>
        <w:ind w:left="426" w:right="58" w:hanging="426"/>
        <w:rPr>
          <w:rFonts w:cs="Arial"/>
          <w:lang w:val="es-CO"/>
        </w:rPr>
      </w:pPr>
      <w:r w:rsidRPr="00864250">
        <w:rPr>
          <w:rFonts w:cs="Arial"/>
          <w:lang w:val="es-CO"/>
        </w:rPr>
        <w:t>Presentación de observaciones</w:t>
      </w:r>
    </w:p>
    <w:p w14:paraId="1F72F646" w14:textId="77777777" w:rsidR="00BC5464" w:rsidRPr="00864250" w:rsidRDefault="00BC5464" w:rsidP="00BC5464">
      <w:pPr>
        <w:pStyle w:val="Ttulo1"/>
        <w:ind w:left="709" w:firstLine="0"/>
        <w:jc w:val="both"/>
        <w:rPr>
          <w:rFonts w:cs="Arial"/>
          <w:b w:val="0"/>
          <w:bCs w:val="0"/>
          <w:lang w:val="es-CO"/>
        </w:rPr>
      </w:pPr>
    </w:p>
    <w:p w14:paraId="0D61309B" w14:textId="77777777" w:rsidR="00BC5464" w:rsidRPr="00864250" w:rsidRDefault="00BC5464" w:rsidP="00BC5464">
      <w:pPr>
        <w:pStyle w:val="Prrafodelista"/>
        <w:autoSpaceDE w:val="0"/>
        <w:autoSpaceDN w:val="0"/>
        <w:adjustRightInd w:val="0"/>
        <w:jc w:val="both"/>
        <w:rPr>
          <w:rFonts w:ascii="Arial" w:hAnsi="Arial" w:cs="Arial"/>
          <w:bCs/>
          <w:sz w:val="20"/>
          <w:szCs w:val="20"/>
          <w:lang w:val="es-CO"/>
        </w:rPr>
      </w:pPr>
      <w:bookmarkStart w:id="0" w:name="_Toc14089070"/>
      <w:r w:rsidRPr="00864250">
        <w:rPr>
          <w:rFonts w:ascii="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w:t>
      </w:r>
      <w:r w:rsidR="00556AA4">
        <w:rPr>
          <w:rFonts w:ascii="Arial" w:hAnsi="Arial" w:cs="Arial"/>
          <w:sz w:val="20"/>
          <w:szCs w:val="20"/>
          <w:lang w:val="es-CO"/>
        </w:rPr>
        <w:t xml:space="preserve"> </w:t>
      </w:r>
      <w:r w:rsidRPr="00864250">
        <w:rPr>
          <w:rFonts w:ascii="Arial" w:hAnsi="Arial" w:cs="Arial"/>
          <w:sz w:val="20"/>
          <w:szCs w:val="20"/>
          <w:lang w:val="es-CO"/>
        </w:rPr>
        <w:t>al pliego de condiciones, como al informe de evaluación del proceso, antes de finalizar los tiempos definidos en plataforma para tal fin.</w:t>
      </w:r>
      <w:bookmarkEnd w:id="0"/>
    </w:p>
    <w:p w14:paraId="08CE6F91" w14:textId="77777777" w:rsidR="00BC5464" w:rsidRPr="00864250" w:rsidRDefault="00BC5464" w:rsidP="00BC5464">
      <w:pPr>
        <w:autoSpaceDE w:val="0"/>
        <w:autoSpaceDN w:val="0"/>
        <w:adjustRightInd w:val="0"/>
        <w:jc w:val="both"/>
        <w:rPr>
          <w:rFonts w:ascii="Arial" w:hAnsi="Arial" w:cs="Arial"/>
          <w:sz w:val="20"/>
          <w:szCs w:val="20"/>
          <w:lang w:val="es-CO"/>
        </w:rPr>
      </w:pPr>
    </w:p>
    <w:p w14:paraId="00AFDD0F" w14:textId="77777777" w:rsidR="00330B1B" w:rsidRPr="00330B1B" w:rsidRDefault="007D1C7A" w:rsidP="00330B1B">
      <w:pPr>
        <w:pStyle w:val="Prrafodelista"/>
        <w:widowControl/>
        <w:numPr>
          <w:ilvl w:val="0"/>
          <w:numId w:val="9"/>
        </w:numPr>
        <w:autoSpaceDE w:val="0"/>
        <w:autoSpaceDN w:val="0"/>
        <w:adjustRightInd w:val="0"/>
        <w:ind w:left="0" w:firstLine="0"/>
        <w:jc w:val="both"/>
        <w:rPr>
          <w:rFonts w:cs="Arial"/>
          <w:lang w:val="es-CO"/>
        </w:rPr>
      </w:pPr>
      <w:r w:rsidRPr="00AE754F">
        <w:rPr>
          <w:rFonts w:ascii="Arial" w:hAnsi="Arial" w:cs="Arial"/>
          <w:b/>
          <w:sz w:val="20"/>
          <w:szCs w:val="20"/>
          <w:lang w:val="es-CO"/>
        </w:rPr>
        <w:t xml:space="preserve">Estudios de seguridad </w:t>
      </w:r>
    </w:p>
    <w:p w14:paraId="6398B0B7" w14:textId="77777777" w:rsidR="00330B1B" w:rsidRDefault="00330B1B" w:rsidP="00330B1B">
      <w:pPr>
        <w:pStyle w:val="Prrafodelista"/>
        <w:widowControl/>
        <w:autoSpaceDE w:val="0"/>
        <w:autoSpaceDN w:val="0"/>
        <w:adjustRightInd w:val="0"/>
        <w:jc w:val="both"/>
        <w:rPr>
          <w:rFonts w:cs="Arial"/>
          <w:lang w:val="es-CO"/>
        </w:rPr>
      </w:pPr>
    </w:p>
    <w:p w14:paraId="73C0509E" w14:textId="77777777" w:rsidR="00330B1B" w:rsidRDefault="00330B1B" w:rsidP="00330B1B">
      <w:pPr>
        <w:pStyle w:val="Prrafodelista"/>
        <w:widowControl/>
        <w:autoSpaceDE w:val="0"/>
        <w:autoSpaceDN w:val="0"/>
        <w:adjustRightInd w:val="0"/>
        <w:jc w:val="both"/>
        <w:rPr>
          <w:rFonts w:cs="Arial"/>
          <w:lang w:val="es-CO"/>
        </w:rPr>
      </w:pPr>
    </w:p>
    <w:p w14:paraId="1E107416" w14:textId="75C0382D" w:rsidR="00100924" w:rsidRPr="00330B1B" w:rsidRDefault="00F57684" w:rsidP="00330B1B">
      <w:pPr>
        <w:pStyle w:val="Prrafodelista"/>
        <w:widowControl/>
        <w:autoSpaceDE w:val="0"/>
        <w:autoSpaceDN w:val="0"/>
        <w:adjustRightInd w:val="0"/>
        <w:jc w:val="both"/>
        <w:rPr>
          <w:rFonts w:cs="Arial"/>
          <w:lang w:val="es-CO"/>
        </w:rPr>
      </w:pPr>
      <w:r w:rsidRPr="00330B1B">
        <w:rPr>
          <w:rFonts w:cs="Arial"/>
          <w:lang w:val="es-CO"/>
        </w:rPr>
        <w:t>Una vez adjudicado el contrato el oferente deberá presentar la totalidad de la documentación para elaborar el estudio de seguridad del personal asignado para la ejecución del contrato.</w:t>
      </w:r>
    </w:p>
    <w:p w14:paraId="6BB9E253" w14:textId="77777777" w:rsidR="00F57684" w:rsidRPr="00AE754F" w:rsidRDefault="00F57684" w:rsidP="00AE754F">
      <w:pPr>
        <w:pStyle w:val="Textoindependiente"/>
        <w:ind w:left="0"/>
        <w:jc w:val="both"/>
        <w:rPr>
          <w:rFonts w:cs="Arial"/>
          <w:lang w:val="es-CO"/>
        </w:rPr>
      </w:pPr>
    </w:p>
    <w:p w14:paraId="1F7A3EB4" w14:textId="77777777" w:rsidR="007918A9" w:rsidRPr="00AE754F" w:rsidRDefault="00100924" w:rsidP="00AE754F">
      <w:pPr>
        <w:pStyle w:val="Textoindependiente"/>
        <w:ind w:left="0"/>
        <w:jc w:val="both"/>
        <w:rPr>
          <w:rFonts w:cs="Arial"/>
          <w:lang w:val="es-CO"/>
        </w:rPr>
      </w:pPr>
      <w:r w:rsidRPr="00AE754F">
        <w:rPr>
          <w:rFonts w:cs="Arial"/>
          <w:b/>
          <w:lang w:val="es-CO"/>
        </w:rPr>
        <w:t>EL MINISTERIO</w:t>
      </w:r>
      <w:r w:rsidRPr="00AE754F">
        <w:rPr>
          <w:rFonts w:cs="Arial"/>
          <w:lang w:val="es-CO"/>
        </w:rPr>
        <w:t xml:space="preserve"> se reserva el derecho de no aceptar la vinculación de personas que no aprueben los estudios de seguridad correspondientes.</w:t>
      </w:r>
      <w:bookmarkStart w:id="1" w:name="_bookmark9"/>
      <w:bookmarkStart w:id="2" w:name="_Toc474491183"/>
      <w:bookmarkStart w:id="3" w:name="_Toc476208110"/>
      <w:bookmarkEnd w:id="1"/>
    </w:p>
    <w:p w14:paraId="23DE523C" w14:textId="77777777" w:rsidR="003E5FC0" w:rsidRPr="00AE754F" w:rsidRDefault="003E5FC0" w:rsidP="00AE754F">
      <w:pPr>
        <w:pStyle w:val="Textoindependiente"/>
        <w:ind w:left="0"/>
        <w:jc w:val="both"/>
        <w:rPr>
          <w:rFonts w:cs="Arial"/>
          <w:lang w:val="es-CO"/>
        </w:rPr>
      </w:pPr>
    </w:p>
    <w:p w14:paraId="5FBBDA49" w14:textId="77777777" w:rsidR="002F3C7D" w:rsidRPr="00AE754F" w:rsidRDefault="007918A9" w:rsidP="00AE754F">
      <w:pPr>
        <w:pStyle w:val="Textoindependiente"/>
        <w:numPr>
          <w:ilvl w:val="0"/>
          <w:numId w:val="9"/>
        </w:numPr>
        <w:ind w:left="426" w:hanging="426"/>
        <w:rPr>
          <w:rFonts w:eastAsia="Calibri" w:cs="Arial"/>
          <w:b/>
          <w:lang w:val="es-CO"/>
        </w:rPr>
      </w:pPr>
      <w:r w:rsidRPr="00AE754F">
        <w:rPr>
          <w:rFonts w:eastAsia="Calibri" w:cs="Arial"/>
          <w:b/>
          <w:lang w:val="es-CO"/>
        </w:rPr>
        <w:t>Definicio</w:t>
      </w:r>
      <w:r w:rsidR="002F3C7D" w:rsidRPr="00AE754F">
        <w:rPr>
          <w:rFonts w:eastAsia="Calibri" w:cs="Arial"/>
          <w:b/>
          <w:lang w:val="es-CO"/>
        </w:rPr>
        <w:t>nes</w:t>
      </w:r>
      <w:bookmarkEnd w:id="2"/>
      <w:bookmarkEnd w:id="3"/>
      <w:r w:rsidR="009B51EE" w:rsidRPr="00AE754F">
        <w:rPr>
          <w:rFonts w:eastAsia="Calibri" w:cs="Arial"/>
          <w:b/>
          <w:lang w:val="es-CO"/>
        </w:rPr>
        <w:t>.</w:t>
      </w:r>
    </w:p>
    <w:p w14:paraId="52E56223" w14:textId="77777777" w:rsidR="00D158BC" w:rsidRPr="00AE754F" w:rsidRDefault="00D158BC" w:rsidP="00AE754F">
      <w:pPr>
        <w:pStyle w:val="Textoindependiente"/>
        <w:ind w:left="0"/>
        <w:jc w:val="both"/>
        <w:rPr>
          <w:rFonts w:cs="Arial"/>
          <w:lang w:val="es-CO"/>
        </w:rPr>
      </w:pPr>
    </w:p>
    <w:p w14:paraId="2FF0B087" w14:textId="77777777" w:rsidR="00F57684" w:rsidRPr="00AE754F" w:rsidRDefault="00F57684" w:rsidP="00AE754F">
      <w:pPr>
        <w:pStyle w:val="Textoindependiente"/>
        <w:ind w:left="0"/>
        <w:jc w:val="both"/>
        <w:rPr>
          <w:rFonts w:cs="Arial"/>
          <w:lang w:val="es-CO"/>
        </w:rPr>
      </w:pPr>
      <w:r w:rsidRPr="00AE754F">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07547A01" w14:textId="77777777" w:rsidR="00E13610" w:rsidRPr="00AE754F" w:rsidRDefault="00E13610" w:rsidP="00AE754F">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E13610" w:rsidRPr="00AE754F" w14:paraId="5BD0BDC6" w14:textId="77777777" w:rsidTr="0071038C">
        <w:trPr>
          <w:trHeight w:val="303"/>
        </w:trPr>
        <w:tc>
          <w:tcPr>
            <w:tcW w:w="9356" w:type="dxa"/>
            <w:gridSpan w:val="2"/>
            <w:shd w:val="clear" w:color="auto" w:fill="BFBFBF"/>
            <w:vAlign w:val="center"/>
          </w:tcPr>
          <w:p w14:paraId="4E07A6DA" w14:textId="77777777" w:rsidR="00E13610" w:rsidRPr="00AE754F" w:rsidRDefault="00E13610" w:rsidP="00AE754F">
            <w:pPr>
              <w:jc w:val="center"/>
              <w:rPr>
                <w:rFonts w:ascii="Arial" w:hAnsi="Arial" w:cs="Arial"/>
                <w:b/>
                <w:sz w:val="20"/>
                <w:szCs w:val="20"/>
                <w:lang w:val="es-CO"/>
              </w:rPr>
            </w:pPr>
            <w:r w:rsidRPr="00AE754F">
              <w:rPr>
                <w:rFonts w:ascii="Arial" w:hAnsi="Arial" w:cs="Arial"/>
                <w:b/>
                <w:sz w:val="20"/>
                <w:szCs w:val="20"/>
                <w:lang w:val="es-CO"/>
              </w:rPr>
              <w:t>DEFINICIONES</w:t>
            </w:r>
          </w:p>
        </w:tc>
      </w:tr>
      <w:tr w:rsidR="00E13610" w:rsidRPr="002D0028" w14:paraId="7DC6DDBE" w14:textId="77777777" w:rsidTr="0071038C">
        <w:tc>
          <w:tcPr>
            <w:tcW w:w="2518" w:type="dxa"/>
            <w:vAlign w:val="center"/>
          </w:tcPr>
          <w:p w14:paraId="07FFE424"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Acta de Inicio </w:t>
            </w:r>
          </w:p>
        </w:tc>
        <w:tc>
          <w:tcPr>
            <w:tcW w:w="6838" w:type="dxa"/>
            <w:vAlign w:val="center"/>
          </w:tcPr>
          <w:p w14:paraId="38186326"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Documento que registra la fecha, las condiciones y el lugar de inicio de ejecución del objeto del presente Contrato. </w:t>
            </w:r>
          </w:p>
        </w:tc>
      </w:tr>
      <w:tr w:rsidR="00E13610" w:rsidRPr="002D0028" w14:paraId="447AC4DA" w14:textId="77777777" w:rsidTr="0071038C">
        <w:tc>
          <w:tcPr>
            <w:tcW w:w="2518" w:type="dxa"/>
            <w:vAlign w:val="center"/>
          </w:tcPr>
          <w:p w14:paraId="7B5BC512"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Acta de Recibo Final </w:t>
            </w:r>
          </w:p>
        </w:tc>
        <w:tc>
          <w:tcPr>
            <w:tcW w:w="6838" w:type="dxa"/>
            <w:vAlign w:val="center"/>
          </w:tcPr>
          <w:p w14:paraId="3D51FC86"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Documento que registra la fecha y las condiciones de entrega definitivas del objeto. </w:t>
            </w:r>
          </w:p>
        </w:tc>
      </w:tr>
      <w:tr w:rsidR="00E13610" w:rsidRPr="002D0028" w14:paraId="4EC470D6" w14:textId="77777777" w:rsidTr="0071038C">
        <w:tc>
          <w:tcPr>
            <w:tcW w:w="2518" w:type="dxa"/>
            <w:vAlign w:val="center"/>
          </w:tcPr>
          <w:p w14:paraId="25DBE76A"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 xml:space="preserve">Anexo Técnico </w:t>
            </w:r>
          </w:p>
        </w:tc>
        <w:tc>
          <w:tcPr>
            <w:tcW w:w="6838" w:type="dxa"/>
            <w:vAlign w:val="center"/>
          </w:tcPr>
          <w:p w14:paraId="38BEDB7D" w14:textId="77777777" w:rsidR="00E13610" w:rsidRPr="00AE754F" w:rsidRDefault="00E13610" w:rsidP="00AE754F">
            <w:pPr>
              <w:pStyle w:val="TableParagraph"/>
              <w:jc w:val="both"/>
              <w:rPr>
                <w:rFonts w:ascii="Arial" w:hAnsi="Arial" w:cs="Arial"/>
                <w:sz w:val="20"/>
                <w:szCs w:val="20"/>
                <w:lang w:val="es-CO"/>
              </w:rPr>
            </w:pPr>
            <w:r w:rsidRPr="00AE754F">
              <w:rPr>
                <w:rFonts w:ascii="Arial" w:hAnsi="Arial" w:cs="Arial"/>
                <w:sz w:val="20"/>
                <w:szCs w:val="20"/>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E13610" w:rsidRPr="002D0028" w14:paraId="44584281" w14:textId="77777777" w:rsidTr="0071038C">
        <w:tc>
          <w:tcPr>
            <w:tcW w:w="2518" w:type="dxa"/>
            <w:vAlign w:val="center"/>
          </w:tcPr>
          <w:p w14:paraId="1ADA417D"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Adjudicación</w:t>
            </w:r>
          </w:p>
        </w:tc>
        <w:tc>
          <w:tcPr>
            <w:tcW w:w="6838" w:type="dxa"/>
            <w:vAlign w:val="center"/>
          </w:tcPr>
          <w:p w14:paraId="480545A2"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21"/>
                <w:sz w:val="20"/>
                <w:szCs w:val="20"/>
                <w:lang w:val="es-CO"/>
              </w:rPr>
              <w:t xml:space="preserve"> </w:t>
            </w:r>
            <w:r w:rsidRPr="00AE754F">
              <w:rPr>
                <w:rFonts w:ascii="Arial" w:hAnsi="Arial" w:cs="Arial"/>
                <w:sz w:val="20"/>
                <w:szCs w:val="20"/>
                <w:lang w:val="es-CO"/>
              </w:rPr>
              <w:t>la</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decisión</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final</w:t>
            </w:r>
            <w:r w:rsidRPr="00AE754F">
              <w:rPr>
                <w:rFonts w:ascii="Arial" w:hAnsi="Arial" w:cs="Arial"/>
                <w:spacing w:val="2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1"/>
                <w:sz w:val="20"/>
                <w:szCs w:val="20"/>
                <w:lang w:val="es-CO"/>
              </w:rPr>
              <w:t xml:space="preserve"> </w:t>
            </w:r>
            <w:r w:rsidRPr="00AE754F">
              <w:rPr>
                <w:rFonts w:ascii="Arial" w:hAnsi="Arial" w:cs="Arial"/>
                <w:b/>
                <w:spacing w:val="-1"/>
                <w:sz w:val="20"/>
                <w:szCs w:val="20"/>
                <w:lang w:val="es-CO"/>
              </w:rPr>
              <w:t>LA NACIÓN - MINISTERIO DE DEFENSA NACIONAL- FUERZA AÉREA COLOMBIANA</w:t>
            </w:r>
            <w:r w:rsidRPr="00AE754F">
              <w:rPr>
                <w:rFonts w:ascii="Arial" w:hAnsi="Arial" w:cs="Arial"/>
                <w:spacing w:val="-1"/>
                <w:sz w:val="20"/>
                <w:szCs w:val="20"/>
                <w:lang w:val="es-CO"/>
              </w:rPr>
              <w:t>,</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expedida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por</w:t>
            </w:r>
            <w:r w:rsidRPr="00AE754F">
              <w:rPr>
                <w:rFonts w:ascii="Arial" w:hAnsi="Arial" w:cs="Arial"/>
                <w:spacing w:val="19"/>
                <w:sz w:val="20"/>
                <w:szCs w:val="20"/>
                <w:lang w:val="es-CO"/>
              </w:rPr>
              <w:t xml:space="preserve"> </w:t>
            </w:r>
            <w:r w:rsidRPr="00AE754F">
              <w:rPr>
                <w:rFonts w:ascii="Arial" w:hAnsi="Arial" w:cs="Arial"/>
                <w:sz w:val="20"/>
                <w:szCs w:val="20"/>
                <w:lang w:val="es-CO"/>
              </w:rPr>
              <w:t>medio</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un</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acto</w:t>
            </w:r>
            <w:r w:rsidRPr="00AE754F">
              <w:rPr>
                <w:rFonts w:ascii="Arial" w:eastAsia="Arial" w:hAnsi="Arial" w:cs="Arial"/>
                <w:sz w:val="20"/>
                <w:szCs w:val="20"/>
                <w:lang w:val="es-CO"/>
              </w:rPr>
              <w:t xml:space="preserve"> </w:t>
            </w:r>
            <w:r w:rsidRPr="00AE754F">
              <w:rPr>
                <w:rFonts w:ascii="Arial" w:hAnsi="Arial" w:cs="Arial"/>
                <w:spacing w:val="-1"/>
                <w:sz w:val="20"/>
                <w:szCs w:val="20"/>
                <w:lang w:val="es-CO"/>
              </w:rPr>
              <w:t>administrativo, que</w:t>
            </w:r>
            <w:r w:rsidRPr="00AE754F">
              <w:rPr>
                <w:rFonts w:ascii="Arial" w:hAnsi="Arial" w:cs="Arial"/>
                <w:sz w:val="20"/>
                <w:szCs w:val="20"/>
                <w:lang w:val="es-CO"/>
              </w:rPr>
              <w:t xml:space="preserve"> </w:t>
            </w:r>
            <w:r w:rsidRPr="00AE754F">
              <w:rPr>
                <w:rFonts w:ascii="Arial" w:hAnsi="Arial" w:cs="Arial"/>
                <w:spacing w:val="-1"/>
                <w:sz w:val="20"/>
                <w:szCs w:val="20"/>
                <w:lang w:val="es-CO"/>
              </w:rPr>
              <w:t>determina</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adjudicatario</w:t>
            </w:r>
            <w:r w:rsidRPr="00AE754F">
              <w:rPr>
                <w:rFonts w:ascii="Arial" w:hAnsi="Arial" w:cs="Arial"/>
                <w:sz w:val="20"/>
                <w:szCs w:val="20"/>
                <w:lang w:val="es-CO"/>
              </w:rPr>
              <w:t xml:space="preserve"> </w:t>
            </w:r>
            <w:r w:rsidRPr="00AE754F">
              <w:rPr>
                <w:rFonts w:ascii="Arial" w:hAnsi="Arial" w:cs="Arial"/>
                <w:spacing w:val="-2"/>
                <w:sz w:val="20"/>
                <w:szCs w:val="20"/>
                <w:lang w:val="es-CO"/>
              </w:rPr>
              <w:t>del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presente</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Proceso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Contratación.</w:t>
            </w:r>
          </w:p>
        </w:tc>
      </w:tr>
      <w:tr w:rsidR="00E13610" w:rsidRPr="002D0028" w14:paraId="49736A2A" w14:textId="77777777" w:rsidTr="0071038C">
        <w:tc>
          <w:tcPr>
            <w:tcW w:w="2518" w:type="dxa"/>
            <w:vAlign w:val="center"/>
          </w:tcPr>
          <w:p w14:paraId="5C49A36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2"/>
                <w:sz w:val="20"/>
                <w:szCs w:val="20"/>
                <w:lang w:val="es-CO"/>
              </w:rPr>
              <w:t>Anexo</w:t>
            </w:r>
          </w:p>
        </w:tc>
        <w:tc>
          <w:tcPr>
            <w:tcW w:w="6838" w:type="dxa"/>
            <w:vAlign w:val="center"/>
          </w:tcPr>
          <w:p w14:paraId="2245C45C" w14:textId="77777777" w:rsidR="00E13610" w:rsidRPr="00AE754F" w:rsidRDefault="00E13610" w:rsidP="00AE754F">
            <w:pPr>
              <w:pStyle w:val="TableParagraph"/>
              <w:ind w:right="98"/>
              <w:jc w:val="both"/>
              <w:rPr>
                <w:rFonts w:ascii="Arial" w:eastAsia="Arial" w:hAnsi="Arial" w:cs="Arial"/>
                <w:sz w:val="20"/>
                <w:szCs w:val="20"/>
                <w:lang w:val="es-CO"/>
              </w:rPr>
            </w:pPr>
            <w:r w:rsidRPr="00AE754F">
              <w:rPr>
                <w:rFonts w:ascii="Arial" w:hAnsi="Arial" w:cs="Arial"/>
                <w:sz w:val="20"/>
                <w:szCs w:val="20"/>
                <w:lang w:val="es-CO"/>
              </w:rPr>
              <w:t xml:space="preserve">Es </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el</w:t>
            </w:r>
            <w:r w:rsidRPr="00AE754F">
              <w:rPr>
                <w:rFonts w:ascii="Arial" w:hAnsi="Arial" w:cs="Arial"/>
                <w:sz w:val="20"/>
                <w:szCs w:val="20"/>
                <w:lang w:val="es-CO"/>
              </w:rPr>
              <w:t xml:space="preserve"> </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conjunto</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formatos</w:t>
            </w:r>
            <w:r w:rsidRPr="00AE754F">
              <w:rPr>
                <w:rFonts w:ascii="Arial" w:hAnsi="Arial" w:cs="Arial"/>
                <w:sz w:val="20"/>
                <w:szCs w:val="20"/>
                <w:lang w:val="es-CO"/>
              </w:rPr>
              <w:t xml:space="preserve"> </w:t>
            </w:r>
            <w:r w:rsidRPr="00AE754F">
              <w:rPr>
                <w:rFonts w:ascii="Arial" w:hAnsi="Arial" w:cs="Arial"/>
                <w:spacing w:val="10"/>
                <w:sz w:val="20"/>
                <w:szCs w:val="20"/>
                <w:lang w:val="es-CO"/>
              </w:rPr>
              <w:t xml:space="preserve"> </w:t>
            </w:r>
            <w:r w:rsidRPr="00AE754F">
              <w:rPr>
                <w:rFonts w:ascii="Arial" w:hAnsi="Arial" w:cs="Arial"/>
                <w:sz w:val="20"/>
                <w:szCs w:val="20"/>
                <w:lang w:val="es-CO"/>
              </w:rPr>
              <w:t xml:space="preserve">y </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documentos</w:t>
            </w:r>
            <w:r w:rsidRPr="00AE754F">
              <w:rPr>
                <w:rFonts w:ascii="Arial" w:hAnsi="Arial" w:cs="Arial"/>
                <w:sz w:val="20"/>
                <w:szCs w:val="20"/>
                <w:lang w:val="es-CO"/>
              </w:rPr>
              <w:t xml:space="preserve"> </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z w:val="20"/>
                <w:szCs w:val="20"/>
                <w:lang w:val="es-CO"/>
              </w:rPr>
              <w:t xml:space="preserve">se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adjuntan</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al</w:t>
            </w:r>
            <w:r w:rsidRPr="00AE754F">
              <w:rPr>
                <w:rFonts w:ascii="Arial" w:hAnsi="Arial" w:cs="Arial"/>
                <w:sz w:val="20"/>
                <w:szCs w:val="20"/>
                <w:lang w:val="es-CO"/>
              </w:rPr>
              <w:t xml:space="preserve"> </w:t>
            </w:r>
            <w:r w:rsidRPr="00AE754F">
              <w:rPr>
                <w:rFonts w:ascii="Arial" w:hAnsi="Arial" w:cs="Arial"/>
                <w:spacing w:val="12"/>
                <w:sz w:val="20"/>
                <w:szCs w:val="20"/>
                <w:lang w:val="es-CO"/>
              </w:rPr>
              <w:t xml:space="preserve"> </w:t>
            </w:r>
            <w:r w:rsidRPr="00AE754F">
              <w:rPr>
                <w:rFonts w:ascii="Arial" w:hAnsi="Arial" w:cs="Arial"/>
                <w:spacing w:val="-1"/>
                <w:sz w:val="20"/>
                <w:szCs w:val="20"/>
                <w:lang w:val="es-CO"/>
              </w:rPr>
              <w:t>presente</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3"/>
                <w:sz w:val="20"/>
                <w:szCs w:val="20"/>
                <w:lang w:val="es-CO"/>
              </w:rPr>
              <w:t xml:space="preserve"> </w:t>
            </w:r>
            <w:r w:rsidRPr="00AE754F">
              <w:rPr>
                <w:rFonts w:ascii="Arial" w:hAnsi="Arial" w:cs="Arial"/>
                <w:spacing w:val="-1"/>
                <w:sz w:val="20"/>
                <w:szCs w:val="20"/>
                <w:lang w:val="es-CO"/>
              </w:rPr>
              <w:t xml:space="preserve">Condiciones </w:t>
            </w:r>
            <w:r w:rsidRPr="00AE754F">
              <w:rPr>
                <w:rFonts w:ascii="Arial" w:hAnsi="Arial" w:cs="Arial"/>
                <w:sz w:val="20"/>
                <w:szCs w:val="20"/>
                <w:lang w:val="es-CO"/>
              </w:rPr>
              <w:t>y</w:t>
            </w:r>
            <w:r w:rsidRPr="00AE754F">
              <w:rPr>
                <w:rFonts w:ascii="Arial" w:hAnsi="Arial" w:cs="Arial"/>
                <w:spacing w:val="-1"/>
                <w:sz w:val="20"/>
                <w:szCs w:val="20"/>
                <w:lang w:val="es-CO"/>
              </w:rPr>
              <w:t xml:space="preserve"> que</w:t>
            </w:r>
            <w:r w:rsidRPr="00AE754F">
              <w:rPr>
                <w:rFonts w:ascii="Arial" w:hAnsi="Arial" w:cs="Arial"/>
                <w:sz w:val="20"/>
                <w:szCs w:val="20"/>
                <w:lang w:val="es-CO"/>
              </w:rPr>
              <w:t xml:space="preserve"> </w:t>
            </w:r>
            <w:r w:rsidRPr="00AE754F">
              <w:rPr>
                <w:rFonts w:ascii="Arial" w:hAnsi="Arial" w:cs="Arial"/>
                <w:spacing w:val="-1"/>
                <w:sz w:val="20"/>
                <w:szCs w:val="20"/>
                <w:lang w:val="es-CO"/>
              </w:rPr>
              <w:t>hacen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parte</w:t>
            </w:r>
            <w:r w:rsidRPr="00AE754F">
              <w:rPr>
                <w:rFonts w:ascii="Arial" w:hAnsi="Arial" w:cs="Arial"/>
                <w:sz w:val="20"/>
                <w:szCs w:val="20"/>
                <w:lang w:val="es-CO"/>
              </w:rPr>
              <w:t xml:space="preserve"> </w:t>
            </w:r>
            <w:r w:rsidRPr="00AE754F">
              <w:rPr>
                <w:rFonts w:ascii="Arial" w:hAnsi="Arial" w:cs="Arial"/>
                <w:spacing w:val="-2"/>
                <w:sz w:val="20"/>
                <w:szCs w:val="20"/>
                <w:lang w:val="es-CO"/>
              </w:rPr>
              <w:t>integral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del mismo.</w:t>
            </w:r>
          </w:p>
        </w:tc>
      </w:tr>
      <w:tr w:rsidR="00E13610" w:rsidRPr="002D0028" w14:paraId="2D5B7491" w14:textId="77777777" w:rsidTr="0071038C">
        <w:tc>
          <w:tcPr>
            <w:tcW w:w="2518" w:type="dxa"/>
            <w:vAlign w:val="center"/>
          </w:tcPr>
          <w:p w14:paraId="2489BFF7"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Contratista</w:t>
            </w:r>
          </w:p>
        </w:tc>
        <w:tc>
          <w:tcPr>
            <w:tcW w:w="6838" w:type="dxa"/>
            <w:vAlign w:val="center"/>
          </w:tcPr>
          <w:p w14:paraId="3AD1BDDD"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30"/>
                <w:sz w:val="20"/>
                <w:szCs w:val="20"/>
                <w:lang w:val="es-CO"/>
              </w:rPr>
              <w:t xml:space="preserve"> </w:t>
            </w:r>
            <w:r w:rsidRPr="00AE754F">
              <w:rPr>
                <w:rFonts w:ascii="Arial" w:hAnsi="Arial" w:cs="Arial"/>
                <w:spacing w:val="-2"/>
                <w:sz w:val="20"/>
                <w:szCs w:val="20"/>
                <w:lang w:val="es-CO"/>
              </w:rPr>
              <w:t>el</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Proponente</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resulte</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adjudicatario</w:t>
            </w:r>
            <w:r w:rsidRPr="00AE754F">
              <w:rPr>
                <w:rFonts w:ascii="Arial" w:hAnsi="Arial" w:cs="Arial"/>
                <w:spacing w:val="29"/>
                <w:sz w:val="20"/>
                <w:szCs w:val="20"/>
                <w:lang w:val="es-CO"/>
              </w:rPr>
              <w:t xml:space="preserve"> </w:t>
            </w:r>
            <w:r w:rsidRPr="00AE754F">
              <w:rPr>
                <w:rFonts w:ascii="Arial" w:hAnsi="Arial" w:cs="Arial"/>
                <w:sz w:val="20"/>
                <w:szCs w:val="20"/>
                <w:lang w:val="es-CO"/>
              </w:rPr>
              <w:t>y</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suscriba</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Contrato</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objeto</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del</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presente Proceso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Contratación.</w:t>
            </w:r>
          </w:p>
        </w:tc>
      </w:tr>
      <w:tr w:rsidR="00E13610" w:rsidRPr="002D0028" w14:paraId="299DBFFC" w14:textId="77777777" w:rsidTr="0071038C">
        <w:tc>
          <w:tcPr>
            <w:tcW w:w="2518" w:type="dxa"/>
            <w:vAlign w:val="center"/>
          </w:tcPr>
          <w:p w14:paraId="62C00804"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Contrato</w:t>
            </w:r>
          </w:p>
        </w:tc>
        <w:tc>
          <w:tcPr>
            <w:tcW w:w="6838" w:type="dxa"/>
            <w:vAlign w:val="center"/>
          </w:tcPr>
          <w:p w14:paraId="39682937"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 xml:space="preserve">Es </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el</w:t>
            </w:r>
            <w:r w:rsidRPr="00AE754F">
              <w:rPr>
                <w:rFonts w:ascii="Arial" w:hAnsi="Arial" w:cs="Arial"/>
                <w:sz w:val="20"/>
                <w:szCs w:val="20"/>
                <w:lang w:val="es-CO"/>
              </w:rPr>
              <w:t xml:space="preserve"> </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negocio</w:t>
            </w:r>
            <w:r w:rsidRPr="00AE754F">
              <w:rPr>
                <w:rFonts w:ascii="Arial" w:hAnsi="Arial" w:cs="Arial"/>
                <w:sz w:val="20"/>
                <w:szCs w:val="20"/>
                <w:lang w:val="es-CO"/>
              </w:rPr>
              <w:t xml:space="preserve"> </w:t>
            </w:r>
            <w:r w:rsidRPr="00AE754F">
              <w:rPr>
                <w:rFonts w:ascii="Arial" w:hAnsi="Arial" w:cs="Arial"/>
                <w:spacing w:val="4"/>
                <w:sz w:val="20"/>
                <w:szCs w:val="20"/>
                <w:lang w:val="es-CO"/>
              </w:rPr>
              <w:t xml:space="preserve"> </w:t>
            </w:r>
            <w:r w:rsidRPr="00AE754F">
              <w:rPr>
                <w:rFonts w:ascii="Arial" w:hAnsi="Arial" w:cs="Arial"/>
                <w:spacing w:val="-1"/>
                <w:sz w:val="20"/>
                <w:szCs w:val="20"/>
                <w:lang w:val="es-CO"/>
              </w:rPr>
              <w:t>jurídico</w:t>
            </w:r>
            <w:r w:rsidRPr="00AE754F">
              <w:rPr>
                <w:rFonts w:ascii="Arial" w:hAnsi="Arial" w:cs="Arial"/>
                <w:sz w:val="20"/>
                <w:szCs w:val="20"/>
                <w:lang w:val="es-CO"/>
              </w:rPr>
              <w:t xml:space="preserve"> </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1"/>
                <w:sz w:val="20"/>
                <w:szCs w:val="20"/>
                <w:lang w:val="es-CO"/>
              </w:rPr>
              <w:t xml:space="preserve"> </w:t>
            </w:r>
            <w:r w:rsidRPr="00AE754F">
              <w:rPr>
                <w:rFonts w:ascii="Arial" w:hAnsi="Arial" w:cs="Arial"/>
                <w:sz w:val="20"/>
                <w:szCs w:val="20"/>
                <w:lang w:val="es-CO"/>
              </w:rPr>
              <w:t>se</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suscribirá</w:t>
            </w:r>
            <w:r w:rsidRPr="00AE754F">
              <w:rPr>
                <w:rFonts w:ascii="Arial" w:hAnsi="Arial" w:cs="Arial"/>
                <w:sz w:val="20"/>
                <w:szCs w:val="20"/>
                <w:lang w:val="es-CO"/>
              </w:rPr>
              <w:t xml:space="preserve"> </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entre</w:t>
            </w:r>
            <w:r w:rsidRPr="00AE754F">
              <w:rPr>
                <w:rFonts w:ascii="Arial" w:hAnsi="Arial" w:cs="Arial"/>
                <w:sz w:val="20"/>
                <w:szCs w:val="20"/>
                <w:lang w:val="es-CO"/>
              </w:rPr>
              <w:t xml:space="preserve"> </w:t>
            </w:r>
            <w:r w:rsidRPr="00AE754F">
              <w:rPr>
                <w:rFonts w:ascii="Arial" w:hAnsi="Arial" w:cs="Arial"/>
                <w:spacing w:val="4"/>
                <w:sz w:val="20"/>
                <w:szCs w:val="20"/>
                <w:lang w:val="es-CO"/>
              </w:rPr>
              <w:t xml:space="preserve"> </w:t>
            </w:r>
            <w:r w:rsidRPr="00AE754F">
              <w:rPr>
                <w:rFonts w:ascii="Arial" w:hAnsi="Arial" w:cs="Arial"/>
                <w:b/>
                <w:spacing w:val="-1"/>
                <w:sz w:val="20"/>
                <w:szCs w:val="20"/>
                <w:lang w:val="es-CO"/>
              </w:rPr>
              <w:t xml:space="preserve">FUERZA AÉREA COLOMBIANA </w:t>
            </w:r>
            <w:r w:rsidRPr="00AE754F">
              <w:rPr>
                <w:rFonts w:ascii="Arial" w:hAnsi="Arial" w:cs="Arial"/>
                <w:sz w:val="20"/>
                <w:szCs w:val="20"/>
                <w:lang w:val="es-CO"/>
              </w:rPr>
              <w:t xml:space="preserve">y </w:t>
            </w:r>
            <w:r w:rsidRPr="00AE754F">
              <w:rPr>
                <w:rFonts w:ascii="Arial" w:hAnsi="Arial" w:cs="Arial"/>
                <w:spacing w:val="3"/>
                <w:sz w:val="20"/>
                <w:szCs w:val="20"/>
                <w:lang w:val="es-CO"/>
              </w:rPr>
              <w:t xml:space="preserve"> </w:t>
            </w:r>
            <w:r w:rsidRPr="00AE754F">
              <w:rPr>
                <w:rFonts w:ascii="Arial" w:hAnsi="Arial" w:cs="Arial"/>
                <w:spacing w:val="-2"/>
                <w:sz w:val="20"/>
                <w:szCs w:val="20"/>
                <w:lang w:val="es-CO"/>
              </w:rPr>
              <w:t xml:space="preserve">el </w:t>
            </w:r>
            <w:r w:rsidRPr="00AE754F">
              <w:rPr>
                <w:rFonts w:ascii="Arial" w:hAnsi="Arial" w:cs="Arial"/>
                <w:spacing w:val="-1"/>
                <w:sz w:val="20"/>
                <w:szCs w:val="20"/>
                <w:lang w:val="es-CO"/>
              </w:rPr>
              <w:t>adjudicatario,</w:t>
            </w:r>
            <w:r w:rsidRPr="00AE754F">
              <w:rPr>
                <w:rFonts w:ascii="Arial" w:hAnsi="Arial" w:cs="Arial"/>
                <w:spacing w:val="18"/>
                <w:sz w:val="20"/>
                <w:szCs w:val="20"/>
                <w:lang w:val="es-CO"/>
              </w:rPr>
              <w:t xml:space="preserve"> </w:t>
            </w:r>
            <w:r w:rsidRPr="00AE754F">
              <w:rPr>
                <w:rFonts w:ascii="Arial" w:hAnsi="Arial" w:cs="Arial"/>
                <w:spacing w:val="-1"/>
                <w:sz w:val="20"/>
                <w:szCs w:val="20"/>
                <w:lang w:val="es-CO"/>
              </w:rPr>
              <w:t>por</w:t>
            </w:r>
            <w:r w:rsidRPr="00AE754F">
              <w:rPr>
                <w:rFonts w:ascii="Arial" w:hAnsi="Arial" w:cs="Arial"/>
                <w:spacing w:val="16"/>
                <w:sz w:val="20"/>
                <w:szCs w:val="20"/>
                <w:lang w:val="es-CO"/>
              </w:rPr>
              <w:t xml:space="preserve"> </w:t>
            </w:r>
            <w:r w:rsidRPr="00AE754F">
              <w:rPr>
                <w:rFonts w:ascii="Arial" w:hAnsi="Arial" w:cs="Arial"/>
                <w:sz w:val="20"/>
                <w:szCs w:val="20"/>
                <w:lang w:val="es-CO"/>
              </w:rPr>
              <w:t>medio</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del</w:t>
            </w:r>
            <w:r w:rsidRPr="00AE754F">
              <w:rPr>
                <w:rFonts w:ascii="Arial" w:hAnsi="Arial" w:cs="Arial"/>
                <w:spacing w:val="18"/>
                <w:sz w:val="20"/>
                <w:szCs w:val="20"/>
                <w:lang w:val="es-CO"/>
              </w:rPr>
              <w:t xml:space="preserve"> </w:t>
            </w:r>
            <w:r w:rsidRPr="00AE754F">
              <w:rPr>
                <w:rFonts w:ascii="Arial" w:hAnsi="Arial" w:cs="Arial"/>
                <w:spacing w:val="-1"/>
                <w:sz w:val="20"/>
                <w:szCs w:val="20"/>
                <w:lang w:val="es-CO"/>
              </w:rPr>
              <w:t>cual</w:t>
            </w:r>
            <w:r w:rsidRPr="00AE754F">
              <w:rPr>
                <w:rFonts w:ascii="Arial" w:hAnsi="Arial" w:cs="Arial"/>
                <w:spacing w:val="15"/>
                <w:sz w:val="20"/>
                <w:szCs w:val="20"/>
                <w:lang w:val="es-CO"/>
              </w:rPr>
              <w:t xml:space="preserve"> </w:t>
            </w:r>
            <w:r w:rsidRPr="00AE754F">
              <w:rPr>
                <w:rFonts w:ascii="Arial" w:hAnsi="Arial" w:cs="Arial"/>
                <w:sz w:val="20"/>
                <w:szCs w:val="20"/>
                <w:lang w:val="es-CO"/>
              </w:rPr>
              <w:t>se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imponen</w:t>
            </w:r>
            <w:r w:rsidRPr="00AE754F">
              <w:rPr>
                <w:rFonts w:ascii="Arial" w:hAnsi="Arial" w:cs="Arial"/>
                <w:spacing w:val="19"/>
                <w:sz w:val="20"/>
                <w:szCs w:val="20"/>
                <w:lang w:val="es-CO"/>
              </w:rPr>
              <w:t xml:space="preserve"> </w:t>
            </w:r>
            <w:r w:rsidRPr="00AE754F">
              <w:rPr>
                <w:rFonts w:ascii="Arial" w:hAnsi="Arial" w:cs="Arial"/>
                <w:sz w:val="20"/>
                <w:szCs w:val="20"/>
                <w:lang w:val="es-CO"/>
              </w:rPr>
              <w:t>a</w:t>
            </w:r>
            <w:r w:rsidRPr="00AE754F">
              <w:rPr>
                <w:rFonts w:ascii="Arial" w:hAnsi="Arial" w:cs="Arial"/>
                <w:spacing w:val="17"/>
                <w:sz w:val="20"/>
                <w:szCs w:val="20"/>
                <w:lang w:val="es-CO"/>
              </w:rPr>
              <w:t xml:space="preserve"> </w:t>
            </w:r>
            <w:r w:rsidRPr="00AE754F">
              <w:rPr>
                <w:rFonts w:ascii="Arial" w:hAnsi="Arial" w:cs="Arial"/>
                <w:sz w:val="20"/>
                <w:szCs w:val="20"/>
                <w:lang w:val="es-CO"/>
              </w:rPr>
              <w:t>las</w:t>
            </w:r>
            <w:r w:rsidRPr="00AE754F">
              <w:rPr>
                <w:rFonts w:ascii="Arial" w:hAnsi="Arial" w:cs="Arial"/>
                <w:spacing w:val="18"/>
                <w:sz w:val="20"/>
                <w:szCs w:val="20"/>
                <w:lang w:val="es-CO"/>
              </w:rPr>
              <w:t xml:space="preserve"> </w:t>
            </w:r>
            <w:r w:rsidRPr="00AE754F">
              <w:rPr>
                <w:rFonts w:ascii="Arial" w:hAnsi="Arial" w:cs="Arial"/>
                <w:spacing w:val="-1"/>
                <w:sz w:val="20"/>
                <w:szCs w:val="20"/>
                <w:lang w:val="es-CO"/>
              </w:rPr>
              <w:t>partes</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obligaciones</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recíprocas</w:t>
            </w:r>
            <w:r w:rsidRPr="00AE754F">
              <w:rPr>
                <w:rFonts w:ascii="Arial" w:hAnsi="Arial" w:cs="Arial"/>
                <w:spacing w:val="19"/>
                <w:sz w:val="20"/>
                <w:szCs w:val="20"/>
                <w:lang w:val="es-CO"/>
              </w:rPr>
              <w:t xml:space="preserve"> </w:t>
            </w:r>
            <w:r w:rsidRPr="00AE754F">
              <w:rPr>
                <w:rFonts w:ascii="Arial" w:hAnsi="Arial" w:cs="Arial"/>
                <w:sz w:val="20"/>
                <w:szCs w:val="20"/>
                <w:lang w:val="es-CO"/>
              </w:rPr>
              <w:t>y</w:t>
            </w:r>
            <w:r w:rsidRPr="00AE754F">
              <w:rPr>
                <w:rFonts w:ascii="Arial" w:hAnsi="Arial" w:cs="Arial"/>
                <w:spacing w:val="19"/>
                <w:sz w:val="20"/>
                <w:szCs w:val="20"/>
                <w:lang w:val="es-CO"/>
              </w:rPr>
              <w:t xml:space="preserve"> </w:t>
            </w:r>
            <w:r w:rsidRPr="00AE754F">
              <w:rPr>
                <w:rFonts w:ascii="Arial" w:hAnsi="Arial" w:cs="Arial"/>
                <w:sz w:val="20"/>
                <w:szCs w:val="20"/>
                <w:lang w:val="es-CO"/>
              </w:rPr>
              <w:t>se</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conceden</w:t>
            </w:r>
            <w:r w:rsidRPr="00AE754F">
              <w:rPr>
                <w:rFonts w:ascii="Arial" w:hAnsi="Arial" w:cs="Arial"/>
                <w:sz w:val="20"/>
                <w:szCs w:val="20"/>
                <w:lang w:val="es-CO"/>
              </w:rPr>
              <w:t xml:space="preserve"> </w:t>
            </w:r>
            <w:r w:rsidRPr="00AE754F">
              <w:rPr>
                <w:rFonts w:ascii="Arial" w:hAnsi="Arial" w:cs="Arial"/>
                <w:spacing w:val="-2"/>
                <w:sz w:val="20"/>
                <w:szCs w:val="20"/>
                <w:lang w:val="es-CO"/>
              </w:rPr>
              <w:t>derechos</w:t>
            </w:r>
            <w:r w:rsidRPr="00AE754F">
              <w:rPr>
                <w:rFonts w:ascii="Arial" w:hAnsi="Arial" w:cs="Arial"/>
                <w:spacing w:val="-1"/>
                <w:sz w:val="20"/>
                <w:szCs w:val="20"/>
                <w:lang w:val="es-CO"/>
              </w:rPr>
              <w:t xml:space="preserve"> correlativos.</w:t>
            </w:r>
          </w:p>
        </w:tc>
      </w:tr>
      <w:tr w:rsidR="00E13610" w:rsidRPr="002D0028" w14:paraId="4CBCD520" w14:textId="77777777" w:rsidTr="0071038C">
        <w:tc>
          <w:tcPr>
            <w:tcW w:w="2518" w:type="dxa"/>
            <w:vAlign w:val="center"/>
          </w:tcPr>
          <w:p w14:paraId="3A07911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Oferta</w:t>
            </w:r>
          </w:p>
        </w:tc>
        <w:tc>
          <w:tcPr>
            <w:tcW w:w="6838" w:type="dxa"/>
            <w:vAlign w:val="center"/>
          </w:tcPr>
          <w:p w14:paraId="20D841D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1"/>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propuesta</w:t>
            </w:r>
            <w:r w:rsidRPr="00AE754F">
              <w:rPr>
                <w:rFonts w:ascii="Arial" w:hAnsi="Arial" w:cs="Arial"/>
                <w:sz w:val="20"/>
                <w:szCs w:val="20"/>
                <w:lang w:val="es-CO"/>
              </w:rPr>
              <w:t xml:space="preserve"> </w:t>
            </w:r>
            <w:r w:rsidRPr="00AE754F">
              <w:rPr>
                <w:rFonts w:ascii="Arial" w:hAnsi="Arial" w:cs="Arial"/>
                <w:spacing w:val="-1"/>
                <w:sz w:val="20"/>
                <w:szCs w:val="20"/>
                <w:lang w:val="es-CO"/>
              </w:rPr>
              <w:t>presentada</w:t>
            </w:r>
            <w:r w:rsidRPr="00AE754F">
              <w:rPr>
                <w:rFonts w:ascii="Arial" w:hAnsi="Arial" w:cs="Arial"/>
                <w:sz w:val="20"/>
                <w:szCs w:val="20"/>
                <w:lang w:val="es-CO"/>
              </w:rPr>
              <w:t xml:space="preserve"> a</w:t>
            </w:r>
            <w:r w:rsidRPr="00AE754F">
              <w:rPr>
                <w:rFonts w:ascii="Arial" w:hAnsi="Arial" w:cs="Arial"/>
                <w:spacing w:val="-1"/>
                <w:sz w:val="20"/>
                <w:szCs w:val="20"/>
                <w:lang w:val="es-CO"/>
              </w:rPr>
              <w:t xml:space="preserve"> Nombre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 xml:space="preserve">de </w:t>
            </w:r>
            <w:r w:rsidRPr="00AE754F">
              <w:rPr>
                <w:rFonts w:ascii="Arial" w:hAnsi="Arial" w:cs="Arial"/>
                <w:b/>
                <w:spacing w:val="-1"/>
                <w:sz w:val="20"/>
                <w:szCs w:val="20"/>
                <w:lang w:val="es-CO"/>
              </w:rPr>
              <w:t xml:space="preserve">LA NACIÓN - MINISTERIO DE DEFENSA NACIONAL- FUERZA AÉREA COLOMBIANA – </w:t>
            </w:r>
            <w:r w:rsidRPr="00AE754F">
              <w:rPr>
                <w:rFonts w:ascii="Arial" w:hAnsi="Arial" w:cs="Arial"/>
                <w:spacing w:val="-1"/>
                <w:sz w:val="20"/>
                <w:szCs w:val="20"/>
                <w:lang w:val="es-CO"/>
              </w:rPr>
              <w:t>por</w:t>
            </w:r>
            <w:r w:rsidRPr="00AE754F">
              <w:rPr>
                <w:rFonts w:ascii="Arial" w:hAnsi="Arial" w:cs="Arial"/>
                <w:sz w:val="20"/>
                <w:szCs w:val="20"/>
                <w:lang w:val="es-CO"/>
              </w:rPr>
              <w:t xml:space="preserve"> </w:t>
            </w:r>
            <w:r w:rsidRPr="00AE754F">
              <w:rPr>
                <w:rFonts w:ascii="Arial" w:hAnsi="Arial" w:cs="Arial"/>
                <w:spacing w:val="-1"/>
                <w:sz w:val="20"/>
                <w:szCs w:val="20"/>
                <w:lang w:val="es-CO"/>
              </w:rPr>
              <w:t>los proponentes.</w:t>
            </w:r>
          </w:p>
        </w:tc>
      </w:tr>
      <w:tr w:rsidR="00E13610" w:rsidRPr="002D0028" w14:paraId="03DA5005" w14:textId="77777777" w:rsidTr="0071038C">
        <w:tc>
          <w:tcPr>
            <w:tcW w:w="2518" w:type="dxa"/>
            <w:vAlign w:val="center"/>
          </w:tcPr>
          <w:p w14:paraId="0D80DB36"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2"/>
                <w:sz w:val="20"/>
                <w:szCs w:val="20"/>
                <w:lang w:val="es-CO"/>
              </w:rPr>
              <w:t>Condiciones</w:t>
            </w:r>
          </w:p>
        </w:tc>
        <w:tc>
          <w:tcPr>
            <w:tcW w:w="6838" w:type="dxa"/>
            <w:vAlign w:val="center"/>
          </w:tcPr>
          <w:p w14:paraId="5F486512"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1"/>
                <w:sz w:val="20"/>
                <w:szCs w:val="20"/>
                <w:lang w:val="es-CO"/>
              </w:rPr>
              <w:t xml:space="preserve"> el conjunto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2"/>
                <w:sz w:val="20"/>
                <w:szCs w:val="20"/>
                <w:lang w:val="es-CO"/>
              </w:rPr>
              <w:t>normas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que</w:t>
            </w:r>
            <w:r w:rsidRPr="00AE754F">
              <w:rPr>
                <w:rFonts w:ascii="Arial" w:hAnsi="Arial" w:cs="Arial"/>
                <w:sz w:val="20"/>
                <w:szCs w:val="20"/>
                <w:lang w:val="es-CO"/>
              </w:rPr>
              <w:t xml:space="preserve"> </w:t>
            </w:r>
            <w:r w:rsidRPr="00AE754F">
              <w:rPr>
                <w:rFonts w:ascii="Arial" w:hAnsi="Arial" w:cs="Arial"/>
                <w:spacing w:val="-1"/>
                <w:sz w:val="20"/>
                <w:szCs w:val="20"/>
                <w:lang w:val="es-CO"/>
              </w:rPr>
              <w:t>rigen</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1"/>
                <w:sz w:val="20"/>
                <w:szCs w:val="20"/>
                <w:lang w:val="es-CO"/>
              </w:rPr>
              <w:t xml:space="preserve"> </w:t>
            </w:r>
            <w:r w:rsidRPr="00AE754F">
              <w:rPr>
                <w:rFonts w:ascii="Arial" w:hAnsi="Arial" w:cs="Arial"/>
                <w:spacing w:val="-1"/>
                <w:sz w:val="20"/>
                <w:szCs w:val="20"/>
                <w:lang w:val="es-CO"/>
              </w:rPr>
              <w:t>proceso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selección</w:t>
            </w:r>
            <w:r w:rsidRPr="00AE754F">
              <w:rPr>
                <w:rFonts w:ascii="Arial" w:hAnsi="Arial" w:cs="Arial"/>
                <w:sz w:val="20"/>
                <w:szCs w:val="20"/>
                <w:lang w:val="es-CO"/>
              </w:rPr>
              <w:t xml:space="preserve"> y</w:t>
            </w:r>
            <w:r w:rsidRPr="00AE754F">
              <w:rPr>
                <w:rFonts w:ascii="Arial" w:hAnsi="Arial" w:cs="Arial"/>
                <w:spacing w:val="-1"/>
                <w:sz w:val="20"/>
                <w:szCs w:val="20"/>
                <w:lang w:val="es-CO"/>
              </w:rPr>
              <w:t xml:space="preserve"> del</w:t>
            </w:r>
            <w:r w:rsidRPr="00AE754F">
              <w:rPr>
                <w:rFonts w:ascii="Arial" w:hAnsi="Arial" w:cs="Arial"/>
                <w:spacing w:val="-2"/>
                <w:sz w:val="20"/>
                <w:szCs w:val="20"/>
                <w:lang w:val="es-CO"/>
              </w:rPr>
              <w:t xml:space="preserve"> futuro</w:t>
            </w:r>
            <w:r w:rsidRPr="00AE754F">
              <w:rPr>
                <w:rFonts w:ascii="Arial" w:hAnsi="Arial" w:cs="Arial"/>
                <w:sz w:val="20"/>
                <w:szCs w:val="20"/>
                <w:lang w:val="es-CO"/>
              </w:rPr>
              <w:t xml:space="preserve"> </w:t>
            </w:r>
            <w:r w:rsidRPr="00AE754F">
              <w:rPr>
                <w:rFonts w:ascii="Arial" w:hAnsi="Arial" w:cs="Arial"/>
                <w:spacing w:val="-1"/>
                <w:sz w:val="20"/>
                <w:szCs w:val="20"/>
                <w:lang w:val="es-CO"/>
              </w:rPr>
              <w:t>Contrato.</w:t>
            </w:r>
          </w:p>
        </w:tc>
      </w:tr>
      <w:tr w:rsidR="00E13610" w:rsidRPr="002D0028" w14:paraId="4C814980" w14:textId="77777777" w:rsidTr="0071038C">
        <w:tc>
          <w:tcPr>
            <w:tcW w:w="2518" w:type="dxa"/>
            <w:vAlign w:val="center"/>
          </w:tcPr>
          <w:p w14:paraId="649580E1"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t>Primer</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Orden</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Elegibilidad</w:t>
            </w:r>
          </w:p>
        </w:tc>
        <w:tc>
          <w:tcPr>
            <w:tcW w:w="6838" w:type="dxa"/>
            <w:vAlign w:val="center"/>
          </w:tcPr>
          <w:p w14:paraId="266668BA"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8"/>
                <w:sz w:val="20"/>
                <w:szCs w:val="20"/>
                <w:lang w:val="es-CO"/>
              </w:rPr>
              <w:t xml:space="preserve"> </w:t>
            </w:r>
            <w:r w:rsidRPr="00AE754F">
              <w:rPr>
                <w:rFonts w:ascii="Arial" w:hAnsi="Arial" w:cs="Arial"/>
                <w:sz w:val="20"/>
                <w:szCs w:val="20"/>
                <w:lang w:val="es-CO"/>
              </w:rPr>
              <w:t>la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posición</w:t>
            </w:r>
            <w:r w:rsidRPr="00AE754F">
              <w:rPr>
                <w:rFonts w:ascii="Arial" w:hAnsi="Arial" w:cs="Arial"/>
                <w:spacing w:val="-10"/>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ocupa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Proponente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una</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vez</w:t>
            </w:r>
            <w:r w:rsidRPr="00AE754F">
              <w:rPr>
                <w:rFonts w:ascii="Arial" w:hAnsi="Arial" w:cs="Arial"/>
                <w:spacing w:val="-8"/>
                <w:sz w:val="20"/>
                <w:szCs w:val="20"/>
                <w:lang w:val="es-CO"/>
              </w:rPr>
              <w:t xml:space="preserve"> </w:t>
            </w:r>
            <w:r w:rsidRPr="00AE754F">
              <w:rPr>
                <w:rFonts w:ascii="Arial" w:hAnsi="Arial" w:cs="Arial"/>
                <w:spacing w:val="-1"/>
                <w:sz w:val="20"/>
                <w:szCs w:val="20"/>
                <w:lang w:val="es-CO"/>
              </w:rPr>
              <w:t>habilitado,</w:t>
            </w:r>
            <w:r w:rsidRPr="00AE754F">
              <w:rPr>
                <w:rFonts w:ascii="Arial" w:hAnsi="Arial" w:cs="Arial"/>
                <w:spacing w:val="-6"/>
                <w:sz w:val="20"/>
                <w:szCs w:val="20"/>
                <w:lang w:val="es-CO"/>
              </w:rPr>
              <w:t xml:space="preserve"> </w:t>
            </w:r>
            <w:r w:rsidRPr="00AE754F">
              <w:rPr>
                <w:rFonts w:ascii="Arial" w:hAnsi="Arial" w:cs="Arial"/>
                <w:spacing w:val="-2"/>
                <w:sz w:val="20"/>
                <w:szCs w:val="20"/>
                <w:lang w:val="es-CO"/>
              </w:rPr>
              <w:t>obtiene</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puntaje</w:t>
            </w:r>
            <w:r w:rsidRPr="00AE754F">
              <w:rPr>
                <w:rFonts w:ascii="Arial" w:hAnsi="Arial" w:cs="Arial"/>
                <w:spacing w:val="-9"/>
                <w:sz w:val="20"/>
                <w:szCs w:val="20"/>
                <w:lang w:val="es-CO"/>
              </w:rPr>
              <w:t xml:space="preserve"> </w:t>
            </w:r>
            <w:r w:rsidRPr="00AE754F">
              <w:rPr>
                <w:rFonts w:ascii="Arial" w:hAnsi="Arial" w:cs="Arial"/>
                <w:spacing w:val="-1"/>
                <w:sz w:val="20"/>
                <w:szCs w:val="20"/>
                <w:lang w:val="es-CO"/>
              </w:rPr>
              <w:t>más</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alto</w:t>
            </w:r>
            <w:r w:rsidRPr="00AE754F">
              <w:rPr>
                <w:rFonts w:ascii="Arial" w:eastAsia="Arial" w:hAnsi="Arial" w:cs="Arial"/>
                <w:sz w:val="20"/>
                <w:szCs w:val="20"/>
                <w:lang w:val="es-CO"/>
              </w:rPr>
              <w:t xml:space="preserve"> </w:t>
            </w:r>
            <w:r w:rsidRPr="00AE754F">
              <w:rPr>
                <w:rFonts w:ascii="Arial" w:hAnsi="Arial" w:cs="Arial"/>
                <w:spacing w:val="-1"/>
                <w:sz w:val="20"/>
                <w:szCs w:val="20"/>
                <w:lang w:val="es-CO"/>
              </w:rPr>
              <w:t>luego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efectuarse</w:t>
            </w:r>
            <w:r w:rsidRPr="00AE754F">
              <w:rPr>
                <w:rFonts w:ascii="Arial" w:hAnsi="Arial" w:cs="Arial"/>
                <w:spacing w:val="-3"/>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evaluación</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prevista</w:t>
            </w:r>
            <w:r w:rsidRPr="00AE754F">
              <w:rPr>
                <w:rFonts w:ascii="Arial" w:hAnsi="Arial" w:cs="Arial"/>
                <w:sz w:val="20"/>
                <w:szCs w:val="20"/>
                <w:lang w:val="es-CO"/>
              </w:rPr>
              <w:t xml:space="preserve"> </w:t>
            </w:r>
            <w:r w:rsidRPr="00AE754F">
              <w:rPr>
                <w:rFonts w:ascii="Arial" w:hAnsi="Arial" w:cs="Arial"/>
                <w:spacing w:val="-1"/>
                <w:sz w:val="20"/>
                <w:szCs w:val="20"/>
                <w:lang w:val="es-CO"/>
              </w:rPr>
              <w:t>en</w:t>
            </w:r>
            <w:r w:rsidRPr="00AE754F">
              <w:rPr>
                <w:rFonts w:ascii="Arial" w:hAnsi="Arial" w:cs="Arial"/>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Pliego</w:t>
            </w:r>
            <w:r w:rsidRPr="00AE754F">
              <w:rPr>
                <w:rFonts w:ascii="Arial" w:hAnsi="Arial" w:cs="Arial"/>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Condiciones.</w:t>
            </w:r>
          </w:p>
        </w:tc>
      </w:tr>
      <w:tr w:rsidR="00E13610" w:rsidRPr="002D0028" w14:paraId="3F78609D" w14:textId="77777777" w:rsidTr="0071038C">
        <w:tc>
          <w:tcPr>
            <w:tcW w:w="2518" w:type="dxa"/>
            <w:vAlign w:val="center"/>
          </w:tcPr>
          <w:p w14:paraId="6B23C826" w14:textId="77777777" w:rsidR="00E13610" w:rsidRPr="00AE754F" w:rsidRDefault="00E13610" w:rsidP="00AE754F">
            <w:pPr>
              <w:pStyle w:val="TableParagraph"/>
              <w:jc w:val="both"/>
              <w:rPr>
                <w:rFonts w:ascii="Arial" w:eastAsia="Arial" w:hAnsi="Arial" w:cs="Arial"/>
                <w:sz w:val="20"/>
                <w:szCs w:val="20"/>
                <w:lang w:val="es-CO"/>
              </w:rPr>
            </w:pPr>
            <w:r w:rsidRPr="00AE754F">
              <w:rPr>
                <w:rFonts w:ascii="Arial" w:hAnsi="Arial" w:cs="Arial"/>
                <w:spacing w:val="-1"/>
                <w:sz w:val="20"/>
                <w:szCs w:val="20"/>
                <w:lang w:val="es-CO"/>
              </w:rPr>
              <w:lastRenderedPageBreak/>
              <w:t>Proponente</w:t>
            </w:r>
          </w:p>
        </w:tc>
        <w:tc>
          <w:tcPr>
            <w:tcW w:w="6838" w:type="dxa"/>
            <w:vAlign w:val="center"/>
          </w:tcPr>
          <w:p w14:paraId="701EE292" w14:textId="77777777" w:rsidR="00E13610" w:rsidRPr="00AE754F" w:rsidRDefault="00E13610" w:rsidP="00AE754F">
            <w:pPr>
              <w:pStyle w:val="TableParagraph"/>
              <w:ind w:right="101"/>
              <w:jc w:val="both"/>
              <w:rPr>
                <w:rFonts w:ascii="Arial" w:eastAsia="Arial" w:hAnsi="Arial" w:cs="Arial"/>
                <w:sz w:val="20"/>
                <w:szCs w:val="20"/>
                <w:lang w:val="es-CO"/>
              </w:rPr>
            </w:pPr>
            <w:r w:rsidRPr="00AE754F">
              <w:rPr>
                <w:rFonts w:ascii="Arial" w:hAnsi="Arial" w:cs="Arial"/>
                <w:sz w:val="20"/>
                <w:szCs w:val="20"/>
                <w:lang w:val="es-CO"/>
              </w:rPr>
              <w:t>Es</w:t>
            </w:r>
            <w:r w:rsidRPr="00AE754F">
              <w:rPr>
                <w:rFonts w:ascii="Arial" w:hAnsi="Arial" w:cs="Arial"/>
                <w:spacing w:val="2"/>
                <w:sz w:val="20"/>
                <w:szCs w:val="20"/>
                <w:lang w:val="es-CO"/>
              </w:rPr>
              <w:t xml:space="preserve"> </w:t>
            </w:r>
            <w:r w:rsidRPr="00AE754F">
              <w:rPr>
                <w:rFonts w:ascii="Arial" w:hAnsi="Arial" w:cs="Arial"/>
                <w:sz w:val="20"/>
                <w:szCs w:val="20"/>
                <w:lang w:val="es-CO"/>
              </w:rPr>
              <w:t xml:space="preserve">la </w:t>
            </w:r>
            <w:r w:rsidRPr="00AE754F">
              <w:rPr>
                <w:rFonts w:ascii="Arial" w:hAnsi="Arial" w:cs="Arial"/>
                <w:spacing w:val="-1"/>
                <w:sz w:val="20"/>
                <w:szCs w:val="20"/>
                <w:lang w:val="es-CO"/>
              </w:rPr>
              <w:t>persona</w:t>
            </w:r>
            <w:r w:rsidRPr="00AE754F">
              <w:rPr>
                <w:rFonts w:ascii="Arial" w:hAnsi="Arial" w:cs="Arial"/>
                <w:sz w:val="20"/>
                <w:szCs w:val="20"/>
                <w:lang w:val="es-CO"/>
              </w:rPr>
              <w:t xml:space="preserve"> </w:t>
            </w:r>
            <w:r w:rsidRPr="00AE754F">
              <w:rPr>
                <w:rFonts w:ascii="Arial" w:hAnsi="Arial" w:cs="Arial"/>
                <w:spacing w:val="-1"/>
                <w:sz w:val="20"/>
                <w:szCs w:val="20"/>
                <w:lang w:val="es-CO"/>
              </w:rPr>
              <w:t>natural</w:t>
            </w:r>
            <w:r w:rsidRPr="00AE754F">
              <w:rPr>
                <w:rFonts w:ascii="Arial" w:hAnsi="Arial" w:cs="Arial"/>
                <w:spacing w:val="1"/>
                <w:sz w:val="20"/>
                <w:szCs w:val="20"/>
                <w:lang w:val="es-CO"/>
              </w:rPr>
              <w:t xml:space="preserve"> </w:t>
            </w:r>
            <w:r w:rsidRPr="00AE754F">
              <w:rPr>
                <w:rFonts w:ascii="Arial" w:hAnsi="Arial" w:cs="Arial"/>
                <w:sz w:val="20"/>
                <w:szCs w:val="20"/>
                <w:lang w:val="es-CO"/>
              </w:rPr>
              <w:t>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jurídica</w:t>
            </w:r>
            <w:r w:rsidRPr="00AE754F">
              <w:rPr>
                <w:rFonts w:ascii="Arial" w:hAnsi="Arial" w:cs="Arial"/>
                <w:sz w:val="20"/>
                <w:szCs w:val="20"/>
                <w:lang w:val="es-CO"/>
              </w:rPr>
              <w:t xml:space="preserve"> o</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grupo</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de</w:t>
            </w:r>
            <w:r w:rsidRPr="00AE754F">
              <w:rPr>
                <w:rFonts w:ascii="Arial" w:hAnsi="Arial" w:cs="Arial"/>
                <w:sz w:val="20"/>
                <w:szCs w:val="20"/>
                <w:lang w:val="es-CO"/>
              </w:rPr>
              <w:t xml:space="preserve"> </w:t>
            </w:r>
            <w:r w:rsidRPr="00AE754F">
              <w:rPr>
                <w:rFonts w:ascii="Arial" w:hAnsi="Arial" w:cs="Arial"/>
                <w:spacing w:val="-1"/>
                <w:sz w:val="20"/>
                <w:szCs w:val="20"/>
                <w:lang w:val="es-CO"/>
              </w:rPr>
              <w:t>personas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jurídicas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y/o</w:t>
            </w:r>
            <w:r w:rsidRPr="00AE754F">
              <w:rPr>
                <w:rFonts w:ascii="Arial" w:hAnsi="Arial" w:cs="Arial"/>
                <w:sz w:val="20"/>
                <w:szCs w:val="20"/>
                <w:lang w:val="es-CO"/>
              </w:rPr>
              <w:t xml:space="preserve"> </w:t>
            </w:r>
            <w:r w:rsidRPr="00AE754F">
              <w:rPr>
                <w:rFonts w:ascii="Arial" w:hAnsi="Arial" w:cs="Arial"/>
                <w:spacing w:val="-1"/>
                <w:sz w:val="20"/>
                <w:szCs w:val="20"/>
                <w:lang w:val="es-CO"/>
              </w:rPr>
              <w:t>naturales,</w:t>
            </w:r>
            <w:r w:rsidRPr="00AE754F">
              <w:rPr>
                <w:rFonts w:ascii="Arial" w:hAnsi="Arial" w:cs="Arial"/>
                <w:spacing w:val="2"/>
                <w:sz w:val="20"/>
                <w:szCs w:val="20"/>
                <w:lang w:val="es-CO"/>
              </w:rPr>
              <w:t xml:space="preserve"> </w:t>
            </w:r>
            <w:r w:rsidRPr="00AE754F">
              <w:rPr>
                <w:rFonts w:ascii="Arial" w:hAnsi="Arial" w:cs="Arial"/>
                <w:spacing w:val="-1"/>
                <w:sz w:val="20"/>
                <w:szCs w:val="20"/>
                <w:lang w:val="es-CO"/>
              </w:rPr>
              <w:t xml:space="preserve">nacionales </w:t>
            </w:r>
            <w:r w:rsidRPr="00AE754F">
              <w:rPr>
                <w:rFonts w:ascii="Arial" w:hAnsi="Arial" w:cs="Arial"/>
                <w:sz w:val="20"/>
                <w:szCs w:val="20"/>
                <w:lang w:val="es-CO"/>
              </w:rPr>
              <w:t>o</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extranjeras,</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asociadas</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entre</w:t>
            </w:r>
            <w:r w:rsidRPr="00AE754F">
              <w:rPr>
                <w:rFonts w:ascii="Arial" w:hAnsi="Arial" w:cs="Arial"/>
                <w:spacing w:val="26"/>
                <w:sz w:val="20"/>
                <w:szCs w:val="20"/>
                <w:lang w:val="es-CO"/>
              </w:rPr>
              <w:t xml:space="preserve"> </w:t>
            </w:r>
            <w:r w:rsidRPr="00AE754F">
              <w:rPr>
                <w:rFonts w:ascii="Arial" w:hAnsi="Arial" w:cs="Arial"/>
                <w:sz w:val="20"/>
                <w:szCs w:val="20"/>
                <w:lang w:val="es-CO"/>
              </w:rPr>
              <w:t>sí</w:t>
            </w:r>
            <w:r w:rsidRPr="00AE754F">
              <w:rPr>
                <w:rFonts w:ascii="Arial" w:hAnsi="Arial" w:cs="Arial"/>
                <w:spacing w:val="24"/>
                <w:sz w:val="20"/>
                <w:szCs w:val="20"/>
                <w:lang w:val="es-CO"/>
              </w:rPr>
              <w:t xml:space="preserve"> </w:t>
            </w:r>
            <w:r w:rsidRPr="00AE754F">
              <w:rPr>
                <w:rFonts w:ascii="Arial" w:hAnsi="Arial" w:cs="Arial"/>
                <w:spacing w:val="-1"/>
                <w:sz w:val="20"/>
                <w:szCs w:val="20"/>
                <w:lang w:val="es-CO"/>
              </w:rPr>
              <w:t>mediante</w:t>
            </w:r>
            <w:r w:rsidRPr="00AE754F">
              <w:rPr>
                <w:rFonts w:ascii="Arial" w:hAnsi="Arial" w:cs="Arial"/>
                <w:spacing w:val="26"/>
                <w:sz w:val="20"/>
                <w:szCs w:val="20"/>
                <w:lang w:val="es-CO"/>
              </w:rPr>
              <w:t xml:space="preserve"> </w:t>
            </w:r>
            <w:r w:rsidRPr="00AE754F">
              <w:rPr>
                <w:rFonts w:ascii="Arial" w:hAnsi="Arial" w:cs="Arial"/>
                <w:sz w:val="20"/>
                <w:szCs w:val="20"/>
                <w:lang w:val="es-CO"/>
              </w:rPr>
              <w:t>las</w:t>
            </w:r>
            <w:r w:rsidRPr="00AE754F">
              <w:rPr>
                <w:rFonts w:ascii="Arial" w:hAnsi="Arial" w:cs="Arial"/>
                <w:spacing w:val="28"/>
                <w:sz w:val="20"/>
                <w:szCs w:val="20"/>
                <w:lang w:val="es-CO"/>
              </w:rPr>
              <w:t xml:space="preserve"> </w:t>
            </w:r>
            <w:r w:rsidRPr="00AE754F">
              <w:rPr>
                <w:rFonts w:ascii="Arial" w:hAnsi="Arial" w:cs="Arial"/>
                <w:spacing w:val="-1"/>
                <w:sz w:val="20"/>
                <w:szCs w:val="20"/>
                <w:lang w:val="es-CO"/>
              </w:rPr>
              <w:t>figuras</w:t>
            </w:r>
            <w:r w:rsidRPr="00AE754F">
              <w:rPr>
                <w:rFonts w:ascii="Arial" w:hAnsi="Arial" w:cs="Arial"/>
                <w:spacing w:val="30"/>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7"/>
                <w:sz w:val="20"/>
                <w:szCs w:val="20"/>
                <w:lang w:val="es-CO"/>
              </w:rPr>
              <w:t xml:space="preserve"> </w:t>
            </w:r>
            <w:r w:rsidRPr="00AE754F">
              <w:rPr>
                <w:rFonts w:ascii="Arial" w:hAnsi="Arial" w:cs="Arial"/>
                <w:spacing w:val="-1"/>
                <w:sz w:val="20"/>
                <w:szCs w:val="20"/>
                <w:lang w:val="es-CO"/>
              </w:rPr>
              <w:t>consorcio,</w:t>
            </w:r>
            <w:r w:rsidRPr="00AE754F">
              <w:rPr>
                <w:rFonts w:ascii="Arial" w:hAnsi="Arial" w:cs="Arial"/>
                <w:spacing w:val="29"/>
                <w:sz w:val="20"/>
                <w:szCs w:val="20"/>
                <w:lang w:val="es-CO"/>
              </w:rPr>
              <w:t xml:space="preserve"> </w:t>
            </w:r>
            <w:r w:rsidRPr="00AE754F">
              <w:rPr>
                <w:rFonts w:ascii="Arial" w:hAnsi="Arial" w:cs="Arial"/>
                <w:spacing w:val="-1"/>
                <w:sz w:val="20"/>
                <w:szCs w:val="20"/>
                <w:lang w:val="es-CO"/>
              </w:rPr>
              <w:t>unión</w:t>
            </w:r>
            <w:r w:rsidRPr="00AE754F">
              <w:rPr>
                <w:rFonts w:ascii="Arial" w:hAnsi="Arial" w:cs="Arial"/>
                <w:spacing w:val="26"/>
                <w:sz w:val="20"/>
                <w:szCs w:val="20"/>
                <w:lang w:val="es-CO"/>
              </w:rPr>
              <w:t xml:space="preserve"> </w:t>
            </w:r>
            <w:r w:rsidRPr="00AE754F">
              <w:rPr>
                <w:rFonts w:ascii="Arial" w:hAnsi="Arial" w:cs="Arial"/>
                <w:spacing w:val="-1"/>
                <w:sz w:val="20"/>
                <w:szCs w:val="20"/>
                <w:lang w:val="es-CO"/>
              </w:rPr>
              <w:t>temporal</w:t>
            </w:r>
            <w:r w:rsidRPr="00AE754F">
              <w:rPr>
                <w:rFonts w:ascii="Arial" w:hAnsi="Arial" w:cs="Arial"/>
                <w:spacing w:val="27"/>
                <w:sz w:val="20"/>
                <w:szCs w:val="20"/>
                <w:lang w:val="es-CO"/>
              </w:rPr>
              <w:t xml:space="preserve"> </w:t>
            </w:r>
            <w:r w:rsidRPr="00AE754F">
              <w:rPr>
                <w:rFonts w:ascii="Arial" w:hAnsi="Arial" w:cs="Arial"/>
                <w:sz w:val="20"/>
                <w:szCs w:val="20"/>
                <w:lang w:val="es-CO"/>
              </w:rPr>
              <w:t>o</w:t>
            </w:r>
            <w:r w:rsidRPr="00AE754F">
              <w:rPr>
                <w:rFonts w:ascii="Arial" w:hAnsi="Arial" w:cs="Arial"/>
                <w:spacing w:val="43"/>
                <w:sz w:val="20"/>
                <w:szCs w:val="20"/>
                <w:lang w:val="es-CO"/>
              </w:rPr>
              <w:t xml:space="preserve"> </w:t>
            </w:r>
            <w:r w:rsidRPr="00AE754F">
              <w:rPr>
                <w:rFonts w:ascii="Arial" w:hAnsi="Arial" w:cs="Arial"/>
                <w:spacing w:val="-1"/>
                <w:sz w:val="20"/>
                <w:szCs w:val="20"/>
                <w:lang w:val="es-CO"/>
              </w:rPr>
              <w:t>promesa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sociedad</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futura</w:t>
            </w:r>
            <w:r w:rsidRPr="00AE754F">
              <w:rPr>
                <w:rFonts w:ascii="Arial" w:hAnsi="Arial" w:cs="Arial"/>
                <w:spacing w:val="23"/>
                <w:sz w:val="20"/>
                <w:szCs w:val="20"/>
                <w:lang w:val="es-CO"/>
              </w:rPr>
              <w:t xml:space="preserve"> </w:t>
            </w:r>
            <w:r w:rsidRPr="00AE754F">
              <w:rPr>
                <w:rFonts w:ascii="Arial" w:hAnsi="Arial" w:cs="Arial"/>
                <w:spacing w:val="-1"/>
                <w:sz w:val="20"/>
                <w:szCs w:val="20"/>
                <w:lang w:val="es-CO"/>
              </w:rPr>
              <w:t>que</w:t>
            </w:r>
            <w:r w:rsidRPr="00AE754F">
              <w:rPr>
                <w:rFonts w:ascii="Arial" w:hAnsi="Arial" w:cs="Arial"/>
                <w:spacing w:val="19"/>
                <w:sz w:val="20"/>
                <w:szCs w:val="20"/>
                <w:lang w:val="es-CO"/>
              </w:rPr>
              <w:t xml:space="preserve"> </w:t>
            </w:r>
            <w:r w:rsidRPr="00AE754F">
              <w:rPr>
                <w:rFonts w:ascii="Arial" w:hAnsi="Arial" w:cs="Arial"/>
                <w:spacing w:val="-1"/>
                <w:sz w:val="20"/>
                <w:szCs w:val="20"/>
                <w:lang w:val="es-CO"/>
              </w:rPr>
              <w:t>presenta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una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Oferta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para</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participar</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en</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el</w:t>
            </w:r>
            <w:r w:rsidRPr="00AE754F">
              <w:rPr>
                <w:rFonts w:ascii="Arial" w:hAnsi="Arial" w:cs="Arial"/>
                <w:spacing w:val="22"/>
                <w:sz w:val="20"/>
                <w:szCs w:val="20"/>
                <w:lang w:val="es-CO"/>
              </w:rPr>
              <w:t xml:space="preserve"> </w:t>
            </w:r>
            <w:r w:rsidRPr="00AE754F">
              <w:rPr>
                <w:rFonts w:ascii="Arial" w:hAnsi="Arial" w:cs="Arial"/>
                <w:spacing w:val="-1"/>
                <w:sz w:val="20"/>
                <w:szCs w:val="20"/>
                <w:lang w:val="es-CO"/>
              </w:rPr>
              <w:t>Proceso</w:t>
            </w:r>
            <w:r w:rsidRPr="00AE754F">
              <w:rPr>
                <w:rFonts w:ascii="Arial" w:hAnsi="Arial" w:cs="Arial"/>
                <w:spacing w:val="21"/>
                <w:sz w:val="20"/>
                <w:szCs w:val="20"/>
                <w:lang w:val="es-CO"/>
              </w:rPr>
              <w:t xml:space="preserve"> </w:t>
            </w:r>
            <w:r w:rsidRPr="00AE754F">
              <w:rPr>
                <w:rFonts w:ascii="Arial" w:hAnsi="Arial" w:cs="Arial"/>
                <w:spacing w:val="-1"/>
                <w:sz w:val="20"/>
                <w:szCs w:val="20"/>
                <w:lang w:val="es-CO"/>
              </w:rPr>
              <w:t>de</w:t>
            </w:r>
            <w:r w:rsidRPr="00AE754F">
              <w:rPr>
                <w:rFonts w:ascii="Arial" w:hAnsi="Arial" w:cs="Arial"/>
                <w:spacing w:val="39"/>
                <w:sz w:val="20"/>
                <w:szCs w:val="20"/>
                <w:lang w:val="es-CO"/>
              </w:rPr>
              <w:t xml:space="preserve"> </w:t>
            </w:r>
            <w:r w:rsidRPr="00AE754F">
              <w:rPr>
                <w:rFonts w:ascii="Arial" w:hAnsi="Arial" w:cs="Arial"/>
                <w:spacing w:val="-1"/>
                <w:sz w:val="20"/>
                <w:szCs w:val="20"/>
                <w:lang w:val="es-CO"/>
              </w:rPr>
              <w:t>Contratación.</w:t>
            </w:r>
          </w:p>
        </w:tc>
      </w:tr>
      <w:tr w:rsidR="00E13610" w:rsidRPr="002D0028" w14:paraId="3AA544DA" w14:textId="77777777" w:rsidTr="0071038C">
        <w:tc>
          <w:tcPr>
            <w:tcW w:w="2518" w:type="dxa"/>
            <w:vAlign w:val="center"/>
          </w:tcPr>
          <w:p w14:paraId="16AEE511"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 xml:space="preserve">Cronograma </w:t>
            </w:r>
          </w:p>
        </w:tc>
        <w:tc>
          <w:tcPr>
            <w:tcW w:w="6838" w:type="dxa"/>
            <w:vAlign w:val="center"/>
          </w:tcPr>
          <w:p w14:paraId="1A9EA7AC" w14:textId="77777777" w:rsidR="00E13610" w:rsidRPr="00AE754F" w:rsidRDefault="00E13610" w:rsidP="00AE754F">
            <w:pPr>
              <w:pStyle w:val="TableParagraph"/>
              <w:jc w:val="both"/>
              <w:rPr>
                <w:rFonts w:ascii="Arial" w:hAnsi="Arial" w:cs="Arial"/>
                <w:spacing w:val="-1"/>
                <w:sz w:val="20"/>
                <w:szCs w:val="20"/>
                <w:lang w:val="es-CO"/>
              </w:rPr>
            </w:pPr>
            <w:r w:rsidRPr="00AE754F">
              <w:rPr>
                <w:rFonts w:ascii="Arial" w:hAnsi="Arial" w:cs="Arial"/>
                <w:spacing w:val="-1"/>
                <w:sz w:val="20"/>
                <w:szCs w:val="20"/>
                <w:lang w:val="es-CO"/>
              </w:rPr>
              <w:t xml:space="preserve">Es el Cronograma presentado por el Contratista para ejecutar el presente Contrato previa aprobación del Supervisor del contrato. </w:t>
            </w:r>
          </w:p>
        </w:tc>
      </w:tr>
    </w:tbl>
    <w:p w14:paraId="5043CB0F" w14:textId="77777777" w:rsidR="00E13610" w:rsidRPr="00AE754F" w:rsidRDefault="00E13610" w:rsidP="00AE754F">
      <w:pPr>
        <w:pStyle w:val="Textoindependiente"/>
        <w:ind w:left="0"/>
        <w:jc w:val="both"/>
        <w:rPr>
          <w:rFonts w:cs="Arial"/>
          <w:spacing w:val="-1"/>
          <w:lang w:val="es-CO"/>
        </w:rPr>
      </w:pPr>
    </w:p>
    <w:p w14:paraId="38490FF1" w14:textId="77777777" w:rsidR="007918A9" w:rsidRPr="00AE754F" w:rsidRDefault="007918A9" w:rsidP="00AE754F">
      <w:pPr>
        <w:pStyle w:val="Textoindependiente"/>
        <w:numPr>
          <w:ilvl w:val="0"/>
          <w:numId w:val="9"/>
        </w:numPr>
        <w:ind w:left="426" w:hanging="426"/>
        <w:rPr>
          <w:rFonts w:eastAsia="Calibri" w:cs="Arial"/>
          <w:b/>
          <w:lang w:val="es-CO"/>
        </w:rPr>
      </w:pPr>
      <w:r w:rsidRPr="00AE754F">
        <w:rPr>
          <w:rFonts w:eastAsia="Calibri" w:cs="Arial"/>
          <w:b/>
          <w:lang w:val="es-CO"/>
        </w:rPr>
        <w:t>Forma de Pago</w:t>
      </w:r>
      <w:r w:rsidR="009B51EE" w:rsidRPr="00AE754F">
        <w:rPr>
          <w:rFonts w:eastAsia="Calibri" w:cs="Arial"/>
          <w:b/>
          <w:lang w:val="es-CO"/>
        </w:rPr>
        <w:t>.</w:t>
      </w:r>
    </w:p>
    <w:p w14:paraId="07459315" w14:textId="77777777" w:rsidR="00D158BC" w:rsidRPr="00AE754F" w:rsidRDefault="00D158BC" w:rsidP="00AE754F">
      <w:pPr>
        <w:pStyle w:val="Textoindependiente"/>
        <w:ind w:left="0"/>
        <w:jc w:val="both"/>
        <w:rPr>
          <w:rFonts w:cs="Arial"/>
          <w:lang w:val="es-CO"/>
        </w:rPr>
      </w:pPr>
    </w:p>
    <w:p w14:paraId="24ACCF1F" w14:textId="77777777" w:rsidR="006C00EE" w:rsidRPr="00AE754F" w:rsidRDefault="00C0324B" w:rsidP="00AE754F">
      <w:pPr>
        <w:pStyle w:val="Textoindependiente"/>
        <w:ind w:left="0"/>
        <w:jc w:val="both"/>
        <w:rPr>
          <w:rFonts w:cs="Arial"/>
          <w:lang w:val="es-CO"/>
        </w:rPr>
      </w:pPr>
      <w:r w:rsidRPr="00AE754F">
        <w:rPr>
          <w:rFonts w:cs="Arial"/>
          <w:lang w:val="es-CO"/>
        </w:rPr>
        <w:t>La Entidad Estatal Contratante pagará al Contratista el valor del contrato así:</w:t>
      </w:r>
    </w:p>
    <w:p w14:paraId="6537F28F" w14:textId="77777777" w:rsidR="00C0324B" w:rsidRPr="00AE754F" w:rsidRDefault="00C0324B" w:rsidP="00AE754F">
      <w:pPr>
        <w:pStyle w:val="Textoindependiente"/>
        <w:ind w:left="0"/>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9A6356" w:rsidRPr="002D0028" w14:paraId="3E1D2334" w14:textId="77777777" w:rsidTr="009E0DD9">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ABB29" w14:textId="77777777" w:rsidR="009A6356" w:rsidRPr="00CF2361" w:rsidRDefault="009A6356" w:rsidP="009E0DD9">
            <w:pPr>
              <w:jc w:val="both"/>
              <w:rPr>
                <w:rFonts w:ascii="Arial" w:hAnsi="Arial" w:cs="Arial"/>
                <w:b/>
                <w:lang w:val="es-ES"/>
              </w:rPr>
            </w:pPr>
            <w:r w:rsidRPr="00CF2361">
              <w:rPr>
                <w:rFonts w:ascii="Arial" w:hAnsi="Arial" w:cs="Arial"/>
                <w:b/>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064B1CA4" w14:textId="77777777" w:rsidR="009A6356" w:rsidRPr="00330B1B" w:rsidRDefault="009A6356" w:rsidP="009E0DD9">
            <w:pPr>
              <w:jc w:val="both"/>
              <w:textAlignment w:val="baseline"/>
              <w:rPr>
                <w:rFonts w:ascii="Arial" w:eastAsia="Times New Roman" w:hAnsi="Arial" w:cs="Arial"/>
                <w:lang w:val="es-CO"/>
              </w:rPr>
            </w:pPr>
            <w:r w:rsidRPr="3181E1B1">
              <w:rPr>
                <w:rFonts w:ascii="Arial" w:eastAsia="Times New Roman" w:hAnsi="Arial" w:cs="Arial"/>
                <w:lang w:val="es-ES"/>
              </w:rPr>
              <w:t xml:space="preserve">Primer pago PAC </w:t>
            </w:r>
            <w:r>
              <w:rPr>
                <w:rFonts w:ascii="Arial" w:eastAsia="Times New Roman" w:hAnsi="Arial" w:cs="Arial"/>
                <w:lang w:val="es-ES"/>
              </w:rPr>
              <w:t xml:space="preserve">agosto 2022 </w:t>
            </w:r>
            <w:r w:rsidRPr="3181E1B1">
              <w:rPr>
                <w:rFonts w:ascii="Arial" w:eastAsia="Times New Roman" w:hAnsi="Arial" w:cs="Arial"/>
                <w:lang w:val="es-ES"/>
              </w:rPr>
              <w:t>de acuerdo a facturación</w:t>
            </w:r>
            <w:r w:rsidRPr="00330B1B">
              <w:rPr>
                <w:rFonts w:ascii="Arial" w:eastAsia="Times New Roman" w:hAnsi="Arial" w:cs="Arial"/>
                <w:lang w:val="es-CO"/>
              </w:rPr>
              <w:t> correspondientes a los primeros tres turnos</w:t>
            </w:r>
          </w:p>
          <w:p w14:paraId="0A968617" w14:textId="77777777" w:rsidR="009A6356" w:rsidRPr="00330B1B" w:rsidRDefault="009A6356" w:rsidP="009E0DD9">
            <w:pPr>
              <w:jc w:val="both"/>
              <w:textAlignment w:val="baseline"/>
              <w:rPr>
                <w:rFonts w:ascii="Segoe UI" w:eastAsia="Times New Roman" w:hAnsi="Segoe UI" w:cs="Segoe UI"/>
                <w:sz w:val="18"/>
                <w:szCs w:val="18"/>
                <w:lang w:val="es-CO"/>
              </w:rPr>
            </w:pPr>
          </w:p>
          <w:p w14:paraId="4BA2D0E9" w14:textId="77777777" w:rsidR="009A6356" w:rsidRDefault="009A6356" w:rsidP="009E0DD9">
            <w:pPr>
              <w:jc w:val="both"/>
              <w:textAlignment w:val="baseline"/>
              <w:rPr>
                <w:rFonts w:ascii="Arial" w:eastAsia="Times New Roman" w:hAnsi="Arial" w:cs="Arial"/>
                <w:lang w:val="es-ES"/>
              </w:rPr>
            </w:pPr>
            <w:r w:rsidRPr="3181E1B1">
              <w:rPr>
                <w:rFonts w:ascii="Arial" w:eastAsia="Times New Roman" w:hAnsi="Arial" w:cs="Arial"/>
                <w:lang w:val="es-ES"/>
              </w:rPr>
              <w:t xml:space="preserve">Segundo pago PAC </w:t>
            </w:r>
            <w:r>
              <w:rPr>
                <w:rFonts w:ascii="Arial" w:eastAsia="Times New Roman" w:hAnsi="Arial" w:cs="Arial"/>
                <w:lang w:val="es-ES"/>
              </w:rPr>
              <w:t xml:space="preserve">diciembre </w:t>
            </w:r>
            <w:proofErr w:type="gramStart"/>
            <w:r>
              <w:rPr>
                <w:rFonts w:ascii="Arial" w:eastAsia="Times New Roman" w:hAnsi="Arial" w:cs="Arial"/>
                <w:lang w:val="es-ES"/>
              </w:rPr>
              <w:t xml:space="preserve">2022 </w:t>
            </w:r>
            <w:r w:rsidRPr="3181E1B1">
              <w:rPr>
                <w:rFonts w:ascii="Arial" w:eastAsia="Times New Roman" w:hAnsi="Arial" w:cs="Arial"/>
                <w:lang w:val="es-ES"/>
              </w:rPr>
              <w:t xml:space="preserve"> de</w:t>
            </w:r>
            <w:proofErr w:type="gramEnd"/>
            <w:r w:rsidRPr="3181E1B1">
              <w:rPr>
                <w:rFonts w:ascii="Arial" w:eastAsia="Times New Roman" w:hAnsi="Arial" w:cs="Arial"/>
                <w:lang w:val="es-ES"/>
              </w:rPr>
              <w:t xml:space="preserve"> acuerdo a facturación correspondientes al cuarto y quinto turno</w:t>
            </w:r>
          </w:p>
          <w:p w14:paraId="40354918" w14:textId="77777777" w:rsidR="009A6356" w:rsidRDefault="009A6356" w:rsidP="009E0DD9">
            <w:pPr>
              <w:jc w:val="both"/>
              <w:textAlignment w:val="baseline"/>
              <w:rPr>
                <w:rFonts w:ascii="Arial" w:eastAsia="Times New Roman" w:hAnsi="Arial" w:cs="Arial"/>
                <w:lang w:val="es-ES"/>
              </w:rPr>
            </w:pPr>
          </w:p>
          <w:p w14:paraId="5741FE60" w14:textId="77777777" w:rsidR="009A6356" w:rsidRPr="00330B1B" w:rsidRDefault="009A6356" w:rsidP="009E0DD9">
            <w:pPr>
              <w:jc w:val="both"/>
              <w:textAlignment w:val="baseline"/>
              <w:rPr>
                <w:rFonts w:ascii="Segoe UI" w:eastAsia="Times New Roman" w:hAnsi="Segoe UI" w:cs="Segoe UI"/>
                <w:sz w:val="18"/>
                <w:szCs w:val="18"/>
                <w:lang w:val="es-CO"/>
              </w:rPr>
            </w:pPr>
            <w:r w:rsidRPr="00DA0E18">
              <w:rPr>
                <w:rFonts w:ascii="Arial" w:eastAsia="Times New Roman" w:hAnsi="Arial" w:cs="Arial"/>
                <w:b/>
                <w:bCs/>
                <w:lang w:val="es-ES"/>
              </w:rPr>
              <w:t>Nota:</w:t>
            </w:r>
            <w:r w:rsidRPr="00DA0E18">
              <w:rPr>
                <w:rFonts w:ascii="Arial" w:eastAsia="Times New Roman" w:hAnsi="Arial" w:cs="Arial"/>
                <w:lang w:val="es-ES"/>
              </w:rPr>
              <w:t> El pago en las fechas establecidas estará sujeto a la aprobación previa de PAC por parte del Ministerio de Hacienda y Crédito Público.</w:t>
            </w:r>
            <w:r w:rsidRPr="00330B1B">
              <w:rPr>
                <w:rFonts w:ascii="Arial" w:eastAsia="Times New Roman" w:hAnsi="Arial" w:cs="Arial"/>
                <w:lang w:val="es-CO"/>
              </w:rPr>
              <w:t> </w:t>
            </w:r>
          </w:p>
          <w:p w14:paraId="19C88EDB" w14:textId="77777777" w:rsidR="009A6356" w:rsidRPr="00330B1B" w:rsidRDefault="009A6356" w:rsidP="009E0DD9">
            <w:pPr>
              <w:jc w:val="both"/>
              <w:rPr>
                <w:rFonts w:ascii="Arial" w:hAnsi="Arial" w:cs="Arial"/>
                <w:lang w:val="es-CO"/>
              </w:rPr>
            </w:pPr>
          </w:p>
        </w:tc>
      </w:tr>
    </w:tbl>
    <w:p w14:paraId="6DFB9E20" w14:textId="06BE1286" w:rsidR="00BC50B2" w:rsidRDefault="00BC50B2" w:rsidP="00AE754F">
      <w:pPr>
        <w:jc w:val="both"/>
        <w:rPr>
          <w:rFonts w:ascii="Arial" w:hAnsi="Arial" w:cs="Arial"/>
          <w:sz w:val="20"/>
          <w:szCs w:val="20"/>
          <w:lang w:val="es-CO"/>
        </w:rPr>
      </w:pPr>
    </w:p>
    <w:p w14:paraId="44D948CA" w14:textId="77777777" w:rsidR="009A6356" w:rsidRPr="00AE754F" w:rsidRDefault="009A6356" w:rsidP="00AE754F">
      <w:pPr>
        <w:jc w:val="both"/>
        <w:rPr>
          <w:rFonts w:ascii="Arial" w:hAnsi="Arial" w:cs="Arial"/>
          <w:sz w:val="20"/>
          <w:szCs w:val="20"/>
          <w:lang w:val="es-CO"/>
        </w:rPr>
      </w:pPr>
    </w:p>
    <w:p w14:paraId="34C824D4" w14:textId="77777777" w:rsidR="00E13E2A" w:rsidRPr="00AE754F" w:rsidRDefault="00E13E2A" w:rsidP="00AE754F">
      <w:pPr>
        <w:jc w:val="both"/>
        <w:rPr>
          <w:rFonts w:ascii="Arial" w:hAnsi="Arial" w:cs="Arial"/>
          <w:sz w:val="20"/>
          <w:szCs w:val="20"/>
          <w:lang w:val="es-CO"/>
        </w:rPr>
      </w:pPr>
      <w:r w:rsidRPr="00AE754F">
        <w:rPr>
          <w:rFonts w:ascii="Arial" w:hAnsi="Arial" w:cs="Arial"/>
          <w:b/>
          <w:sz w:val="20"/>
          <w:szCs w:val="20"/>
          <w:lang w:val="es-ES"/>
        </w:rPr>
        <w:t>Nota:</w:t>
      </w:r>
      <w:r w:rsidRPr="00AE754F">
        <w:rPr>
          <w:rFonts w:ascii="Arial" w:hAnsi="Arial" w:cs="Arial"/>
          <w:sz w:val="20"/>
          <w:szCs w:val="20"/>
          <w:lang w:val="es-ES"/>
        </w:rPr>
        <w:t xml:space="preserve"> El pago en las fechas establecidas estará sujeto a la aprobación previa de PAC por parte del Ministerio de Hacienda y Crédito Público.</w:t>
      </w:r>
    </w:p>
    <w:p w14:paraId="70DF9E56" w14:textId="77777777" w:rsidR="00E13E2A" w:rsidRPr="00AE754F" w:rsidRDefault="00E13E2A" w:rsidP="00AE754F">
      <w:pPr>
        <w:jc w:val="both"/>
        <w:rPr>
          <w:rFonts w:ascii="Arial" w:hAnsi="Arial" w:cs="Arial"/>
          <w:sz w:val="20"/>
          <w:szCs w:val="20"/>
          <w:lang w:val="es-CO"/>
        </w:rPr>
      </w:pPr>
    </w:p>
    <w:p w14:paraId="7EEC7A9A" w14:textId="77777777" w:rsidR="00C0010D" w:rsidRPr="00AE754F" w:rsidRDefault="00C0010D"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 xml:space="preserve">Nota </w:t>
      </w:r>
      <w:r w:rsidR="00714E64" w:rsidRPr="00AE754F">
        <w:rPr>
          <w:rFonts w:ascii="Arial" w:eastAsia="Arial" w:hAnsi="Arial" w:cs="Arial"/>
          <w:b/>
          <w:sz w:val="20"/>
          <w:szCs w:val="20"/>
          <w:lang w:val="es-CO"/>
        </w:rPr>
        <w:t>1</w:t>
      </w:r>
      <w:r w:rsidRPr="00AE754F">
        <w:rPr>
          <w:rFonts w:ascii="Arial" w:eastAsia="Arial" w:hAnsi="Arial" w:cs="Arial"/>
          <w:b/>
          <w:sz w:val="20"/>
          <w:szCs w:val="20"/>
          <w:lang w:val="es-CO"/>
        </w:rPr>
        <w:t>:</w:t>
      </w:r>
      <w:r w:rsidRPr="00AE754F">
        <w:rPr>
          <w:rFonts w:ascii="Arial" w:eastAsia="Arial" w:hAnsi="Arial" w:cs="Arial"/>
          <w:sz w:val="20"/>
          <w:szCs w:val="20"/>
          <w:lang w:val="es-CO"/>
        </w:rPr>
        <w:t xml:space="preserve"> para todos los efectos, la moneda del contrato será el peso colombiano.</w:t>
      </w:r>
    </w:p>
    <w:p w14:paraId="44E871BC" w14:textId="77777777" w:rsidR="00C0010D" w:rsidRPr="00AE754F" w:rsidRDefault="00C0010D" w:rsidP="00AE754F">
      <w:pPr>
        <w:autoSpaceDE w:val="0"/>
        <w:autoSpaceDN w:val="0"/>
        <w:adjustRightInd w:val="0"/>
        <w:jc w:val="both"/>
        <w:rPr>
          <w:rFonts w:ascii="Arial" w:eastAsia="Arial" w:hAnsi="Arial" w:cs="Arial"/>
          <w:sz w:val="20"/>
          <w:szCs w:val="20"/>
          <w:lang w:val="es-CO"/>
        </w:rPr>
      </w:pPr>
    </w:p>
    <w:p w14:paraId="35B68FBD" w14:textId="77777777" w:rsidR="00C0010D" w:rsidRPr="00AE754F" w:rsidRDefault="00C0010D" w:rsidP="00AE754F">
      <w:pPr>
        <w:autoSpaceDE w:val="0"/>
        <w:autoSpaceDN w:val="0"/>
        <w:adjustRightInd w:val="0"/>
        <w:jc w:val="both"/>
        <w:rPr>
          <w:rFonts w:ascii="Arial" w:hAnsi="Arial" w:cs="Arial"/>
          <w:sz w:val="20"/>
          <w:szCs w:val="20"/>
          <w:lang w:val="es-CO"/>
        </w:rPr>
      </w:pPr>
      <w:r w:rsidRPr="00AE754F">
        <w:rPr>
          <w:rFonts w:ascii="Arial" w:eastAsia="Arial" w:hAnsi="Arial" w:cs="Arial"/>
          <w:b/>
          <w:sz w:val="20"/>
          <w:szCs w:val="20"/>
          <w:lang w:val="es-CO"/>
        </w:rPr>
        <w:t xml:space="preserve">Nota </w:t>
      </w:r>
      <w:r w:rsidR="00714E64" w:rsidRPr="00AE754F">
        <w:rPr>
          <w:rFonts w:ascii="Arial" w:eastAsia="Arial" w:hAnsi="Arial" w:cs="Arial"/>
          <w:b/>
          <w:sz w:val="20"/>
          <w:szCs w:val="20"/>
          <w:lang w:val="es-CO"/>
        </w:rPr>
        <w:t>2</w:t>
      </w:r>
      <w:r w:rsidRPr="00AE754F">
        <w:rPr>
          <w:rFonts w:ascii="Arial" w:eastAsia="Arial" w:hAnsi="Arial" w:cs="Arial"/>
          <w:b/>
          <w:sz w:val="20"/>
          <w:szCs w:val="20"/>
          <w:lang w:val="es-CO"/>
        </w:rPr>
        <w:t>:</w:t>
      </w:r>
      <w:r w:rsidRPr="00AE754F">
        <w:rPr>
          <w:rFonts w:ascii="Arial" w:hAnsi="Arial" w:cs="Arial"/>
          <w:sz w:val="20"/>
          <w:szCs w:val="20"/>
          <w:lang w:val="es-CO"/>
        </w:rPr>
        <w:t xml:space="preserve"> </w:t>
      </w:r>
      <w:r w:rsidR="00F57684" w:rsidRPr="00AE754F">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C50B2" w:rsidRPr="00AE754F">
        <w:rPr>
          <w:rFonts w:ascii="Arial" w:eastAsia="Arial" w:hAnsi="Arial" w:cs="Arial"/>
          <w:sz w:val="20"/>
          <w:szCs w:val="20"/>
          <w:lang w:val="es-CO"/>
        </w:rPr>
        <w:t xml:space="preserve">a de Seguridad Social Integral y Parafiscales, </w:t>
      </w:r>
      <w:r w:rsidR="00F57684" w:rsidRPr="00AE754F">
        <w:rPr>
          <w:rFonts w:ascii="Arial" w:eastAsia="Arial" w:hAnsi="Arial" w:cs="Arial"/>
          <w:sz w:val="20"/>
          <w:szCs w:val="20"/>
          <w:lang w:val="es-CO"/>
        </w:rPr>
        <w:t>cuando a ello haya lugar, dentro de los últimos seis (06) meses.</w:t>
      </w:r>
    </w:p>
    <w:p w14:paraId="144A5D23" w14:textId="77777777" w:rsidR="00C0010D" w:rsidRPr="00AE754F" w:rsidRDefault="00C0010D" w:rsidP="00AE754F">
      <w:pPr>
        <w:autoSpaceDE w:val="0"/>
        <w:autoSpaceDN w:val="0"/>
        <w:adjustRightInd w:val="0"/>
        <w:jc w:val="both"/>
        <w:rPr>
          <w:rFonts w:ascii="Arial" w:hAnsi="Arial" w:cs="Arial"/>
          <w:sz w:val="20"/>
          <w:szCs w:val="20"/>
          <w:lang w:val="es-CO"/>
        </w:rPr>
      </w:pPr>
    </w:p>
    <w:p w14:paraId="373B5375" w14:textId="77777777" w:rsidR="007B0A2C" w:rsidRPr="00AE754F" w:rsidRDefault="007B0A2C"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Cuando de conformidad con lo establecido en el </w:t>
      </w:r>
      <w:r w:rsidRPr="007B269A">
        <w:rPr>
          <w:rFonts w:ascii="Arial" w:hAnsi="Arial" w:cs="Arial"/>
          <w:sz w:val="20"/>
          <w:szCs w:val="20"/>
          <w:lang w:val="es-US"/>
        </w:rPr>
        <w:t>artículo 114-1 del Estatuto Tributario, adicionado por el artículo 65 de la Ley 1819 de 2016</w:t>
      </w:r>
      <w:r w:rsidRPr="00AE754F">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738610EB" w14:textId="77777777" w:rsidR="00F57684" w:rsidRPr="00AE754F" w:rsidRDefault="00F57684" w:rsidP="00AE754F">
      <w:pPr>
        <w:autoSpaceDE w:val="0"/>
        <w:autoSpaceDN w:val="0"/>
        <w:adjustRightInd w:val="0"/>
        <w:jc w:val="both"/>
        <w:rPr>
          <w:rFonts w:ascii="Arial" w:eastAsia="Arial" w:hAnsi="Arial" w:cs="Arial"/>
          <w:sz w:val="20"/>
          <w:szCs w:val="20"/>
          <w:lang w:val="es-CO"/>
        </w:rPr>
      </w:pPr>
    </w:p>
    <w:p w14:paraId="2905E633" w14:textId="77777777" w:rsidR="00C0010D" w:rsidRPr="00AE754F" w:rsidRDefault="00C0010D"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637805D2" w14:textId="77777777" w:rsidR="00C0010D" w:rsidRPr="00AE754F" w:rsidRDefault="00C0010D" w:rsidP="00AE754F">
      <w:pPr>
        <w:autoSpaceDE w:val="0"/>
        <w:autoSpaceDN w:val="0"/>
        <w:adjustRightInd w:val="0"/>
        <w:jc w:val="both"/>
        <w:rPr>
          <w:rFonts w:ascii="Arial" w:hAnsi="Arial" w:cs="Arial"/>
          <w:sz w:val="20"/>
          <w:szCs w:val="20"/>
          <w:lang w:val="es-CO"/>
        </w:rPr>
      </w:pPr>
    </w:p>
    <w:p w14:paraId="4138681F" w14:textId="77777777" w:rsidR="00F717C9" w:rsidRDefault="00F717C9" w:rsidP="00F717C9">
      <w:pPr>
        <w:autoSpaceDE w:val="0"/>
        <w:autoSpaceDN w:val="0"/>
        <w:adjustRightInd w:val="0"/>
        <w:jc w:val="both"/>
        <w:rPr>
          <w:rFonts w:ascii="Arial" w:hAnsi="Arial" w:cs="Arial"/>
          <w:sz w:val="20"/>
          <w:szCs w:val="20"/>
          <w:lang w:val="es-CO"/>
        </w:rPr>
      </w:pPr>
      <w:r>
        <w:rPr>
          <w:rFonts w:ascii="Arial" w:hAnsi="Arial" w:cs="Arial"/>
          <w:sz w:val="20"/>
          <w:szCs w:val="20"/>
          <w:lang w:val="es-CO"/>
        </w:rPr>
        <w:t>En caso que un Consorcio, Unión Temporal o Promesa de Sociedad Futura sea adjudicatario del proceso de selección, la certificación bancaria podrá corresponder a uno o varios de los integrantes pero NO al proponente plural. Así mismo, deberá aportar el documento suscrito por sus integrantes, en el cual se evidencie la forma de facturación, el beneficiario y la cuenta bancaria en la que se efectuarán los pagos.</w:t>
      </w:r>
    </w:p>
    <w:p w14:paraId="463F29E8" w14:textId="77777777" w:rsidR="00F57684" w:rsidRPr="00AE754F" w:rsidRDefault="00F57684" w:rsidP="00AE754F">
      <w:pPr>
        <w:autoSpaceDE w:val="0"/>
        <w:autoSpaceDN w:val="0"/>
        <w:adjustRightInd w:val="0"/>
        <w:jc w:val="both"/>
        <w:rPr>
          <w:rFonts w:ascii="Arial" w:eastAsia="Arial" w:hAnsi="Arial" w:cs="Arial"/>
          <w:b/>
          <w:sz w:val="20"/>
          <w:szCs w:val="20"/>
          <w:lang w:val="es-CO"/>
        </w:rPr>
      </w:pPr>
    </w:p>
    <w:p w14:paraId="2027EEED" w14:textId="77777777" w:rsidR="00F57684" w:rsidRPr="00AE754F" w:rsidRDefault="00F57684"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PARÁGRAFO PRIMERO: DERECHOS E IMPUESTOS</w:t>
      </w:r>
      <w:r w:rsidRPr="00AE754F">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AE754F">
        <w:rPr>
          <w:rFonts w:ascii="Arial" w:eastAsia="Arial" w:hAnsi="Arial" w:cs="Arial"/>
          <w:sz w:val="20"/>
          <w:szCs w:val="20"/>
          <w:lang w:val="es-CO"/>
        </w:rPr>
        <w:t>ó</w:t>
      </w:r>
      <w:proofErr w:type="spellEnd"/>
      <w:r w:rsidRPr="00AE754F">
        <w:rPr>
          <w:rFonts w:ascii="Arial" w:eastAsia="Arial" w:hAnsi="Arial" w:cs="Arial"/>
          <w:sz w:val="20"/>
          <w:szCs w:val="20"/>
          <w:lang w:val="es-CO"/>
        </w:rPr>
        <w:t xml:space="preserve"> que se establezcan y que se causen por la celebración, perfeccionamiento, ejecución, cumplimiento </w:t>
      </w:r>
      <w:proofErr w:type="spellStart"/>
      <w:r w:rsidRPr="00AE754F">
        <w:rPr>
          <w:rFonts w:ascii="Arial" w:eastAsia="Arial" w:hAnsi="Arial" w:cs="Arial"/>
          <w:sz w:val="20"/>
          <w:szCs w:val="20"/>
          <w:lang w:val="es-CO"/>
        </w:rPr>
        <w:t>ó</w:t>
      </w:r>
      <w:proofErr w:type="spellEnd"/>
      <w:r w:rsidRPr="00AE754F">
        <w:rPr>
          <w:rFonts w:ascii="Arial" w:eastAsia="Arial" w:hAnsi="Arial" w:cs="Arial"/>
          <w:sz w:val="20"/>
          <w:szCs w:val="20"/>
          <w:lang w:val="es-CO"/>
        </w:rPr>
        <w:t xml:space="preserve"> liquidación del presente contrato, estarán a cargo de EL CONTRATISTA. </w:t>
      </w:r>
    </w:p>
    <w:p w14:paraId="3B7B4B86" w14:textId="77777777" w:rsidR="00F57684" w:rsidRPr="00AE754F" w:rsidRDefault="00F57684" w:rsidP="00AE754F">
      <w:pPr>
        <w:autoSpaceDE w:val="0"/>
        <w:autoSpaceDN w:val="0"/>
        <w:adjustRightInd w:val="0"/>
        <w:jc w:val="both"/>
        <w:rPr>
          <w:rFonts w:ascii="Arial" w:eastAsia="Arial" w:hAnsi="Arial" w:cs="Arial"/>
          <w:sz w:val="20"/>
          <w:szCs w:val="20"/>
          <w:lang w:val="es-CO"/>
        </w:rPr>
      </w:pPr>
    </w:p>
    <w:p w14:paraId="3518D518" w14:textId="73E04CF3" w:rsidR="00F57684" w:rsidRPr="00AE754F" w:rsidRDefault="00F57684"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b/>
          <w:sz w:val="20"/>
          <w:szCs w:val="20"/>
          <w:lang w:val="es-CO"/>
        </w:rPr>
        <w:t>PARÁGRAFO SEGUNDO:</w:t>
      </w:r>
      <w:r w:rsidRPr="00AE754F">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00330B1B">
        <w:rPr>
          <w:rFonts w:ascii="Arial" w:eastAsia="Arial" w:hAnsi="Arial" w:cs="Arial"/>
          <w:sz w:val="20"/>
          <w:szCs w:val="20"/>
          <w:lang w:val="es-CO"/>
        </w:rPr>
        <w:t>2021.</w:t>
      </w:r>
    </w:p>
    <w:p w14:paraId="3A0FF5F2" w14:textId="77777777" w:rsidR="00F57684" w:rsidRPr="00AE754F" w:rsidRDefault="00F57684" w:rsidP="00AE754F">
      <w:pPr>
        <w:pStyle w:val="Textoindependiente"/>
        <w:ind w:left="0"/>
        <w:jc w:val="both"/>
        <w:rPr>
          <w:rFonts w:cs="Arial"/>
          <w:lang w:val="es-CO"/>
        </w:rPr>
      </w:pPr>
    </w:p>
    <w:p w14:paraId="5630AD66" w14:textId="77777777" w:rsidR="002722ED" w:rsidRPr="00AE754F" w:rsidRDefault="002722ED" w:rsidP="00AE754F">
      <w:pPr>
        <w:pStyle w:val="Textoindependiente"/>
        <w:ind w:left="0"/>
        <w:jc w:val="center"/>
        <w:rPr>
          <w:rFonts w:cs="Arial"/>
          <w:lang w:val="es-CO"/>
        </w:rPr>
      </w:pPr>
    </w:p>
    <w:p w14:paraId="6FAA0453" w14:textId="77777777" w:rsidR="002F3C7D" w:rsidRPr="00AE754F" w:rsidRDefault="002F3C7D" w:rsidP="00AE754F">
      <w:pPr>
        <w:pStyle w:val="Textoindependiente"/>
        <w:numPr>
          <w:ilvl w:val="0"/>
          <w:numId w:val="9"/>
        </w:numPr>
        <w:ind w:left="426" w:hanging="426"/>
        <w:rPr>
          <w:rFonts w:eastAsia="Calibri" w:cs="Arial"/>
          <w:b/>
          <w:lang w:val="es-CO"/>
        </w:rPr>
      </w:pPr>
      <w:bookmarkStart w:id="4" w:name="_bookmark14"/>
      <w:bookmarkStart w:id="5" w:name="_Toc476208115"/>
      <w:bookmarkStart w:id="6" w:name="_Toc474491188"/>
      <w:bookmarkEnd w:id="4"/>
      <w:r w:rsidRPr="00AE754F">
        <w:rPr>
          <w:rFonts w:eastAsia="Calibri" w:cs="Arial"/>
          <w:b/>
          <w:lang w:val="es-CO"/>
        </w:rPr>
        <w:t>Plazo de</w:t>
      </w:r>
      <w:r w:rsidR="008B0E56" w:rsidRPr="00AE754F">
        <w:rPr>
          <w:rFonts w:eastAsia="Calibri" w:cs="Arial"/>
          <w:b/>
          <w:lang w:val="es-CO"/>
        </w:rPr>
        <w:t xml:space="preserve"> Ejecución de</w:t>
      </w:r>
      <w:r w:rsidRPr="00AE754F">
        <w:rPr>
          <w:rFonts w:eastAsia="Calibri" w:cs="Arial"/>
          <w:b/>
          <w:lang w:val="es-CO"/>
        </w:rPr>
        <w:t>l Contrato</w:t>
      </w:r>
      <w:bookmarkEnd w:id="5"/>
      <w:bookmarkEnd w:id="6"/>
    </w:p>
    <w:p w14:paraId="61829076" w14:textId="77777777" w:rsidR="00D158BC" w:rsidRPr="00AE754F" w:rsidRDefault="00D158BC" w:rsidP="00AE754F">
      <w:pPr>
        <w:jc w:val="both"/>
        <w:rPr>
          <w:rFonts w:ascii="Arial" w:hAnsi="Arial" w:cs="Arial"/>
          <w:spacing w:val="-1"/>
          <w:sz w:val="20"/>
          <w:szCs w:val="20"/>
          <w:lang w:val="es-CO"/>
        </w:rPr>
      </w:pPr>
      <w:bookmarkStart w:id="7" w:name="_Toc476208116"/>
    </w:p>
    <w:p w14:paraId="2BA226A1" w14:textId="301D3FCD" w:rsidR="00BC50B2" w:rsidRDefault="00330B1B" w:rsidP="00330B1B">
      <w:pPr>
        <w:jc w:val="both"/>
        <w:textAlignment w:val="baseline"/>
        <w:rPr>
          <w:rFonts w:ascii="Arial" w:eastAsia="Times New Roman" w:hAnsi="Arial" w:cs="Arial"/>
          <w:sz w:val="20"/>
          <w:szCs w:val="20"/>
          <w:lang w:val="es-ES"/>
        </w:rPr>
      </w:pPr>
      <w:r w:rsidRPr="00330B1B">
        <w:rPr>
          <w:rFonts w:ascii="Arial" w:eastAsia="Times New Roman" w:hAnsi="Arial" w:cs="Arial"/>
          <w:sz w:val="20"/>
          <w:szCs w:val="20"/>
          <w:lang w:val="es-ES"/>
        </w:rPr>
        <w:t>Desde la firma del acta de inicio del contrato hasta el </w:t>
      </w:r>
      <w:r w:rsidR="002D0028">
        <w:rPr>
          <w:rFonts w:ascii="Arial" w:eastAsia="Times New Roman" w:hAnsi="Arial" w:cs="Arial"/>
          <w:sz w:val="20"/>
          <w:szCs w:val="20"/>
          <w:lang w:val="es-ES"/>
        </w:rPr>
        <w:t>30</w:t>
      </w:r>
      <w:r w:rsidRPr="00330B1B">
        <w:rPr>
          <w:rFonts w:ascii="Arial" w:eastAsia="Times New Roman" w:hAnsi="Arial" w:cs="Arial"/>
          <w:sz w:val="20"/>
          <w:szCs w:val="20"/>
          <w:lang w:val="es-ES"/>
        </w:rPr>
        <w:t> de</w:t>
      </w:r>
      <w:r w:rsidRPr="00330B1B">
        <w:rPr>
          <w:rFonts w:ascii="Arial" w:eastAsia="Times New Roman" w:hAnsi="Arial" w:cs="Arial"/>
          <w:sz w:val="20"/>
          <w:szCs w:val="20"/>
          <w:lang w:val="es-CO"/>
        </w:rPr>
        <w:t> </w:t>
      </w:r>
      <w:r w:rsidR="002D0028">
        <w:rPr>
          <w:rFonts w:ascii="Arial" w:eastAsia="Times New Roman" w:hAnsi="Arial" w:cs="Arial"/>
          <w:sz w:val="20"/>
          <w:szCs w:val="20"/>
          <w:lang w:val="es-CO"/>
        </w:rPr>
        <w:t>septiembre</w:t>
      </w:r>
      <w:r w:rsidRPr="00330B1B">
        <w:rPr>
          <w:rFonts w:ascii="Arial" w:eastAsia="Times New Roman" w:hAnsi="Arial" w:cs="Arial"/>
          <w:sz w:val="20"/>
          <w:szCs w:val="20"/>
          <w:lang w:val="es-ES"/>
        </w:rPr>
        <w:t> de 202</w:t>
      </w:r>
      <w:r w:rsidR="002D0028">
        <w:rPr>
          <w:rFonts w:ascii="Arial" w:eastAsia="Times New Roman" w:hAnsi="Arial" w:cs="Arial"/>
          <w:sz w:val="20"/>
          <w:szCs w:val="20"/>
          <w:lang w:val="es-ES"/>
        </w:rPr>
        <w:t>2</w:t>
      </w:r>
      <w:r w:rsidRPr="00330B1B">
        <w:rPr>
          <w:rFonts w:ascii="Arial" w:eastAsia="Times New Roman" w:hAnsi="Arial" w:cs="Arial"/>
          <w:sz w:val="20"/>
          <w:szCs w:val="20"/>
          <w:lang w:val="es-ES"/>
        </w:rPr>
        <w:t>.</w:t>
      </w:r>
    </w:p>
    <w:p w14:paraId="0433C08C" w14:textId="77777777" w:rsidR="00330B1B" w:rsidRPr="00330B1B" w:rsidRDefault="00330B1B" w:rsidP="00330B1B">
      <w:pPr>
        <w:jc w:val="both"/>
        <w:textAlignment w:val="baseline"/>
        <w:rPr>
          <w:rFonts w:ascii="Segoe UI" w:eastAsia="Times New Roman" w:hAnsi="Segoe UI" w:cs="Segoe UI"/>
          <w:sz w:val="20"/>
          <w:szCs w:val="20"/>
          <w:lang w:val="es-CO"/>
        </w:rPr>
      </w:pPr>
    </w:p>
    <w:bookmarkEnd w:id="7"/>
    <w:p w14:paraId="302A7D73" w14:textId="77777777" w:rsidR="00CA5E42" w:rsidRPr="00AE754F" w:rsidRDefault="006178C4" w:rsidP="00AE754F">
      <w:pPr>
        <w:pStyle w:val="Textoindependiente"/>
        <w:numPr>
          <w:ilvl w:val="0"/>
          <w:numId w:val="9"/>
        </w:numPr>
        <w:ind w:left="426" w:hanging="426"/>
        <w:rPr>
          <w:rFonts w:eastAsia="Calibri" w:cs="Arial"/>
          <w:b/>
          <w:lang w:val="es-CO"/>
        </w:rPr>
      </w:pPr>
      <w:r w:rsidRPr="00AE754F">
        <w:rPr>
          <w:rFonts w:eastAsia="Calibri" w:cs="Arial"/>
          <w:b/>
          <w:lang w:val="es-CO"/>
        </w:rPr>
        <w:t>L</w:t>
      </w:r>
      <w:r w:rsidR="002F3C7D" w:rsidRPr="00AE754F">
        <w:rPr>
          <w:rFonts w:eastAsia="Calibri" w:cs="Arial"/>
          <w:b/>
          <w:lang w:val="es-CO"/>
        </w:rPr>
        <w:t>ugar de ejecución</w:t>
      </w:r>
      <w:r w:rsidR="009B51EE" w:rsidRPr="00AE754F">
        <w:rPr>
          <w:rFonts w:eastAsia="Calibri" w:cs="Arial"/>
          <w:b/>
          <w:lang w:val="es-CO"/>
        </w:rPr>
        <w:t>.</w:t>
      </w:r>
    </w:p>
    <w:p w14:paraId="17AD93B2" w14:textId="77777777" w:rsidR="00D158BC" w:rsidRPr="00AE754F" w:rsidRDefault="00D158BC" w:rsidP="00AE754F">
      <w:pPr>
        <w:pStyle w:val="Textoindependiente"/>
        <w:ind w:left="0"/>
        <w:jc w:val="both"/>
        <w:rPr>
          <w:rFonts w:cs="Arial"/>
          <w:lang w:val="es-CO"/>
        </w:rPr>
      </w:pPr>
    </w:p>
    <w:p w14:paraId="14D87418" w14:textId="3CBA8135" w:rsidR="00CA5E42" w:rsidRPr="00330B1B" w:rsidRDefault="00330B1B" w:rsidP="00AE754F">
      <w:pPr>
        <w:jc w:val="both"/>
        <w:rPr>
          <w:rFonts w:ascii="Arial" w:hAnsi="Arial" w:cs="Arial"/>
          <w:color w:val="FF0000"/>
          <w:sz w:val="20"/>
          <w:szCs w:val="20"/>
          <w:lang w:val="es-ES"/>
        </w:rPr>
      </w:pPr>
      <w:r w:rsidRPr="00330B1B">
        <w:rPr>
          <w:rStyle w:val="normaltextrun"/>
          <w:rFonts w:ascii="Arial" w:hAnsi="Arial" w:cs="Arial"/>
          <w:color w:val="000000"/>
          <w:sz w:val="20"/>
          <w:szCs w:val="20"/>
          <w:shd w:val="clear" w:color="auto" w:fill="FFFFFF"/>
          <w:lang w:val="es-ES"/>
        </w:rPr>
        <w:t>Bogotá D.C. Instalaciones del Contratista y/o CATAM previa coordinación con el supervisor del contrato.</w:t>
      </w:r>
      <w:r w:rsidRPr="00330B1B">
        <w:rPr>
          <w:rStyle w:val="eop"/>
          <w:rFonts w:ascii="Arial" w:hAnsi="Arial" w:cs="Arial"/>
          <w:color w:val="000000"/>
          <w:sz w:val="20"/>
          <w:szCs w:val="20"/>
          <w:shd w:val="clear" w:color="auto" w:fill="FFFFFF"/>
          <w:lang w:val="es-CO"/>
        </w:rPr>
        <w:t> </w:t>
      </w:r>
    </w:p>
    <w:p w14:paraId="0DE4B5B7" w14:textId="77777777" w:rsidR="00BC50B2" w:rsidRDefault="00BC50B2" w:rsidP="00AE754F">
      <w:pPr>
        <w:jc w:val="both"/>
        <w:rPr>
          <w:rFonts w:ascii="Arial" w:hAnsi="Arial" w:cs="Arial"/>
          <w:b/>
          <w:sz w:val="20"/>
          <w:szCs w:val="20"/>
          <w:lang w:val="es-ES"/>
        </w:rPr>
      </w:pPr>
    </w:p>
    <w:p w14:paraId="72450E24" w14:textId="77777777" w:rsidR="00330B1B" w:rsidRPr="00AE754F" w:rsidRDefault="00330B1B" w:rsidP="00AE754F">
      <w:pPr>
        <w:jc w:val="both"/>
        <w:rPr>
          <w:rFonts w:ascii="Arial" w:hAnsi="Arial" w:cs="Arial"/>
          <w:b/>
          <w:sz w:val="20"/>
          <w:szCs w:val="20"/>
          <w:lang w:val="es-ES"/>
        </w:rPr>
      </w:pPr>
    </w:p>
    <w:p w14:paraId="23AB695A" w14:textId="77777777" w:rsidR="0006332A" w:rsidRPr="00AE754F" w:rsidRDefault="0006332A" w:rsidP="00AE754F">
      <w:pPr>
        <w:pStyle w:val="Textoindependiente"/>
        <w:numPr>
          <w:ilvl w:val="0"/>
          <w:numId w:val="9"/>
        </w:numPr>
        <w:ind w:left="426" w:hanging="426"/>
        <w:rPr>
          <w:rFonts w:eastAsia="Calibri" w:cs="Arial"/>
          <w:b/>
          <w:lang w:val="es-CO"/>
        </w:rPr>
      </w:pPr>
      <w:bookmarkStart w:id="8" w:name="_Toc476208117"/>
      <w:r w:rsidRPr="00AE754F">
        <w:rPr>
          <w:rFonts w:eastAsia="Calibri" w:cs="Arial"/>
          <w:b/>
          <w:lang w:val="es-CO"/>
        </w:rPr>
        <w:t>Audiencia informativa preliminar</w:t>
      </w:r>
      <w:bookmarkEnd w:id="8"/>
      <w:r w:rsidR="009B51EE" w:rsidRPr="00AE754F">
        <w:rPr>
          <w:rFonts w:eastAsia="Calibri" w:cs="Arial"/>
          <w:b/>
          <w:lang w:val="es-CO"/>
        </w:rPr>
        <w:t>.</w:t>
      </w:r>
    </w:p>
    <w:p w14:paraId="66204FF1" w14:textId="77777777" w:rsidR="00D158BC" w:rsidRPr="00AE754F" w:rsidRDefault="00D158BC" w:rsidP="00AE754F">
      <w:pPr>
        <w:jc w:val="both"/>
        <w:rPr>
          <w:rFonts w:ascii="Arial" w:eastAsia="Arial" w:hAnsi="Arial" w:cs="Arial"/>
          <w:sz w:val="20"/>
          <w:szCs w:val="20"/>
          <w:lang w:val="es-CO"/>
        </w:rPr>
      </w:pPr>
    </w:p>
    <w:p w14:paraId="47454C5F" w14:textId="0D3C3135" w:rsidR="004F73E8" w:rsidRPr="00AE754F" w:rsidRDefault="00C00F38" w:rsidP="00AE754F">
      <w:pPr>
        <w:jc w:val="both"/>
        <w:rPr>
          <w:rFonts w:ascii="Arial" w:eastAsia="Arial" w:hAnsi="Arial" w:cs="Arial"/>
          <w:sz w:val="20"/>
          <w:szCs w:val="20"/>
          <w:lang w:val="es-CO"/>
        </w:rPr>
      </w:pPr>
      <w:r w:rsidRPr="00AE754F">
        <w:rPr>
          <w:rFonts w:ascii="Arial" w:eastAsia="Arial" w:hAnsi="Arial" w:cs="Arial"/>
          <w:sz w:val="20"/>
          <w:szCs w:val="20"/>
          <w:lang w:val="es-CO"/>
        </w:rPr>
        <w:t>El Ministerio de Defensa – Fuerza Aérea Colombiana</w:t>
      </w:r>
      <w:r w:rsidR="00330B1B">
        <w:rPr>
          <w:rFonts w:ascii="Arial" w:eastAsia="Arial" w:hAnsi="Arial" w:cs="Arial"/>
          <w:sz w:val="20"/>
          <w:szCs w:val="20"/>
          <w:lang w:val="es-CO"/>
        </w:rPr>
        <w:t xml:space="preserve"> – Comando </w:t>
      </w:r>
      <w:proofErr w:type="spellStart"/>
      <w:r w:rsidR="00330B1B">
        <w:rPr>
          <w:rFonts w:ascii="Arial" w:eastAsia="Arial" w:hAnsi="Arial" w:cs="Arial"/>
          <w:sz w:val="20"/>
          <w:szCs w:val="20"/>
          <w:lang w:val="es-CO"/>
        </w:rPr>
        <w:t>Aereo</w:t>
      </w:r>
      <w:proofErr w:type="spellEnd"/>
      <w:r w:rsidR="00330B1B">
        <w:rPr>
          <w:rFonts w:ascii="Arial" w:eastAsia="Arial" w:hAnsi="Arial" w:cs="Arial"/>
          <w:sz w:val="20"/>
          <w:szCs w:val="20"/>
          <w:lang w:val="es-CO"/>
        </w:rPr>
        <w:t xml:space="preserve"> de Transporte Militar</w:t>
      </w:r>
      <w:r w:rsidRPr="00AE754F">
        <w:rPr>
          <w:rFonts w:ascii="Arial" w:eastAsia="Arial" w:hAnsi="Arial" w:cs="Arial"/>
          <w:sz w:val="20"/>
          <w:szCs w:val="20"/>
          <w:lang w:val="es-CO"/>
        </w:rPr>
        <w:t xml:space="preserve">, realizará una audiencia informativa, </w:t>
      </w:r>
      <w:r w:rsidRPr="00E43789">
        <w:rPr>
          <w:rFonts w:ascii="Arial" w:eastAsia="Arial" w:hAnsi="Arial" w:cs="Arial"/>
          <w:b/>
          <w:sz w:val="20"/>
          <w:szCs w:val="20"/>
          <w:lang w:val="es-CO"/>
        </w:rPr>
        <w:t xml:space="preserve">el día </w:t>
      </w:r>
      <w:r w:rsidR="002D0028">
        <w:rPr>
          <w:rFonts w:ascii="Arial" w:eastAsia="Arial" w:hAnsi="Arial" w:cs="Arial"/>
          <w:b/>
          <w:sz w:val="20"/>
          <w:szCs w:val="20"/>
          <w:lang w:val="es-CO"/>
        </w:rPr>
        <w:t>22</w:t>
      </w:r>
      <w:r w:rsidR="00AF263A" w:rsidRPr="00E43789">
        <w:rPr>
          <w:rFonts w:ascii="Arial" w:eastAsia="Arial" w:hAnsi="Arial" w:cs="Arial"/>
          <w:b/>
          <w:sz w:val="20"/>
          <w:szCs w:val="20"/>
          <w:lang w:val="es-CO"/>
        </w:rPr>
        <w:t xml:space="preserve"> de febrero de 202</w:t>
      </w:r>
      <w:r w:rsidR="002D0028">
        <w:rPr>
          <w:rFonts w:ascii="Arial" w:eastAsia="Arial" w:hAnsi="Arial" w:cs="Arial"/>
          <w:b/>
          <w:sz w:val="20"/>
          <w:szCs w:val="20"/>
          <w:lang w:val="es-CO"/>
        </w:rPr>
        <w:t>2</w:t>
      </w:r>
      <w:r w:rsidR="00AF263A">
        <w:rPr>
          <w:rFonts w:ascii="Arial" w:eastAsia="Arial" w:hAnsi="Arial" w:cs="Arial"/>
          <w:sz w:val="20"/>
          <w:szCs w:val="20"/>
          <w:lang w:val="es-CO"/>
        </w:rPr>
        <w:t xml:space="preserve"> </w:t>
      </w:r>
      <w:r w:rsidRPr="00AF263A">
        <w:rPr>
          <w:rFonts w:ascii="Arial" w:eastAsia="Arial" w:hAnsi="Arial" w:cs="Arial"/>
          <w:b/>
          <w:sz w:val="20"/>
          <w:szCs w:val="20"/>
          <w:lang w:val="es-CO"/>
        </w:rPr>
        <w:t xml:space="preserve">a las </w:t>
      </w:r>
      <w:r w:rsidR="00AF263A" w:rsidRPr="00AF263A">
        <w:rPr>
          <w:rFonts w:ascii="Arial" w:eastAsia="Arial" w:hAnsi="Arial" w:cs="Arial"/>
          <w:b/>
          <w:sz w:val="20"/>
          <w:szCs w:val="20"/>
          <w:lang w:val="es-CO"/>
        </w:rPr>
        <w:t>10</w:t>
      </w:r>
      <w:r w:rsidRPr="00AF263A">
        <w:rPr>
          <w:rFonts w:ascii="Arial" w:eastAsia="Arial" w:hAnsi="Arial" w:cs="Arial"/>
          <w:b/>
          <w:sz w:val="20"/>
          <w:szCs w:val="20"/>
          <w:lang w:val="es-CO"/>
        </w:rPr>
        <w:t>:00 horas, en el MINISTERIO DE DEFENSA NACIONAL – FUERZA AEREA COLOMBIANA –</w:t>
      </w:r>
      <w:r w:rsidR="007B269A" w:rsidRPr="00AF263A">
        <w:rPr>
          <w:rFonts w:ascii="Arial" w:eastAsia="Arial" w:hAnsi="Arial" w:cs="Arial"/>
          <w:b/>
          <w:sz w:val="20"/>
          <w:szCs w:val="20"/>
          <w:lang w:val="es-CO"/>
        </w:rPr>
        <w:t xml:space="preserve"> </w:t>
      </w:r>
      <w:r w:rsidR="00AF263A">
        <w:rPr>
          <w:rFonts w:ascii="Arial" w:eastAsia="Arial" w:hAnsi="Arial" w:cs="Arial"/>
          <w:b/>
          <w:sz w:val="20"/>
          <w:szCs w:val="20"/>
          <w:lang w:val="es-CO"/>
        </w:rPr>
        <w:t>COMANDO AEREO DE TRANSPORTE MILIAR</w:t>
      </w:r>
      <w:r w:rsidR="00E43789">
        <w:rPr>
          <w:rFonts w:ascii="Arial" w:eastAsia="Arial" w:hAnsi="Arial" w:cs="Arial"/>
          <w:b/>
          <w:sz w:val="20"/>
          <w:szCs w:val="20"/>
          <w:lang w:val="es-CO"/>
        </w:rPr>
        <w:t xml:space="preserve">, por medio de la plataforma </w:t>
      </w:r>
      <w:proofErr w:type="spellStart"/>
      <w:r w:rsidR="00E43789">
        <w:rPr>
          <w:rFonts w:ascii="Arial" w:eastAsia="Arial" w:hAnsi="Arial" w:cs="Arial"/>
          <w:b/>
          <w:sz w:val="20"/>
          <w:szCs w:val="20"/>
          <w:lang w:val="es-CO"/>
        </w:rPr>
        <w:t>teams</w:t>
      </w:r>
      <w:proofErr w:type="spellEnd"/>
      <w:r w:rsidR="00E43789">
        <w:rPr>
          <w:rFonts w:ascii="Arial" w:eastAsia="Arial" w:hAnsi="Arial" w:cs="Arial"/>
          <w:b/>
          <w:sz w:val="20"/>
          <w:szCs w:val="20"/>
          <w:lang w:val="es-CO"/>
        </w:rPr>
        <w:t xml:space="preserve">, para lo cual los interesados deben enviar un mensaje en la plataforma de SECOP2, un </w:t>
      </w:r>
      <w:proofErr w:type="spellStart"/>
      <w:r w:rsidR="00E43789">
        <w:rPr>
          <w:rFonts w:ascii="Arial" w:eastAsia="Arial" w:hAnsi="Arial" w:cs="Arial"/>
          <w:b/>
          <w:sz w:val="20"/>
          <w:szCs w:val="20"/>
          <w:lang w:val="es-CO"/>
        </w:rPr>
        <w:t>dia</w:t>
      </w:r>
      <w:proofErr w:type="spellEnd"/>
      <w:r w:rsidR="00E43789">
        <w:rPr>
          <w:rFonts w:ascii="Arial" w:eastAsia="Arial" w:hAnsi="Arial" w:cs="Arial"/>
          <w:b/>
          <w:sz w:val="20"/>
          <w:szCs w:val="20"/>
          <w:lang w:val="es-CO"/>
        </w:rPr>
        <w:t xml:space="preserve"> hábil de antelación a la fecha de la audiencia, </w:t>
      </w:r>
      <w:r w:rsidRPr="00AF263A">
        <w:rPr>
          <w:rFonts w:ascii="Arial" w:eastAsia="Arial" w:hAnsi="Arial" w:cs="Arial"/>
          <w:sz w:val="20"/>
          <w:szCs w:val="20"/>
          <w:lang w:val="es-CO"/>
        </w:rPr>
        <w:t xml:space="preserve"> </w:t>
      </w:r>
      <w:r w:rsidRPr="00AE754F">
        <w:rPr>
          <w:rFonts w:ascii="Arial" w:eastAsia="Arial" w:hAnsi="Arial" w:cs="Arial"/>
          <w:sz w:val="20"/>
          <w:szCs w:val="20"/>
          <w:lang w:val="es-CO"/>
        </w:rPr>
        <w:t>con el fin de suministrar a quienes asistan, información explicativa sobre el contenido del presente proyecto de pliego y del objeto perseguido con la contratación, que permita formular observaciones a su contenido.  Dicha audiencia se llevará a cabo conforme lo establecido en el respectivo cronograma del proceso</w:t>
      </w:r>
    </w:p>
    <w:p w14:paraId="2DBF0D7D" w14:textId="77777777" w:rsidR="004F73E8" w:rsidRPr="00AE754F" w:rsidRDefault="004F73E8" w:rsidP="00AE754F">
      <w:pPr>
        <w:jc w:val="both"/>
        <w:rPr>
          <w:rFonts w:ascii="Arial" w:hAnsi="Arial" w:cs="Arial"/>
          <w:sz w:val="20"/>
          <w:szCs w:val="20"/>
          <w:lang w:val="es-CO"/>
        </w:rPr>
      </w:pPr>
    </w:p>
    <w:p w14:paraId="17F3643F" w14:textId="77777777" w:rsidR="004F73E8" w:rsidRPr="00AE754F" w:rsidRDefault="004F73E8" w:rsidP="00AE754F">
      <w:pPr>
        <w:jc w:val="both"/>
        <w:rPr>
          <w:rFonts w:ascii="Arial" w:hAnsi="Arial" w:cs="Arial"/>
          <w:b/>
          <w:sz w:val="20"/>
          <w:szCs w:val="20"/>
          <w:lang w:val="es-CO"/>
        </w:rPr>
      </w:pPr>
      <w:r w:rsidRPr="00AE754F">
        <w:rPr>
          <w:rFonts w:ascii="Arial" w:hAnsi="Arial" w:cs="Arial"/>
          <w:b/>
          <w:caps/>
          <w:sz w:val="20"/>
          <w:szCs w:val="20"/>
          <w:lang w:val="es-CO"/>
        </w:rPr>
        <w:t>NOTA: las observaciones deberán ser enviada por el SECOP II</w:t>
      </w:r>
      <w:r w:rsidRPr="00AE754F">
        <w:rPr>
          <w:rFonts w:ascii="Arial" w:hAnsi="Arial" w:cs="Arial"/>
          <w:b/>
          <w:sz w:val="20"/>
          <w:szCs w:val="20"/>
          <w:lang w:val="es-CO"/>
        </w:rPr>
        <w:t>, LAS CUALES TAMBIÉN SE RESPONDERÁN POR ESCRITO Y PUBLICADAS POR ESA MISMA PLATAFORMA</w:t>
      </w:r>
    </w:p>
    <w:p w14:paraId="6B62F1B3" w14:textId="77777777" w:rsidR="00F9411F" w:rsidRPr="00AE754F" w:rsidRDefault="00F9411F" w:rsidP="00AE754F">
      <w:pPr>
        <w:rPr>
          <w:rFonts w:ascii="Arial" w:hAnsi="Arial" w:cs="Arial"/>
          <w:sz w:val="20"/>
          <w:szCs w:val="20"/>
          <w:lang w:val="es-CO"/>
        </w:rPr>
      </w:pPr>
    </w:p>
    <w:p w14:paraId="3983A225" w14:textId="77777777" w:rsidR="002F3C7D" w:rsidRPr="00AE754F" w:rsidRDefault="002F3C7D" w:rsidP="00556AA4">
      <w:pPr>
        <w:pStyle w:val="Textoindependiente"/>
        <w:numPr>
          <w:ilvl w:val="0"/>
          <w:numId w:val="9"/>
        </w:numPr>
        <w:ind w:left="426" w:hanging="426"/>
        <w:jc w:val="both"/>
        <w:rPr>
          <w:rFonts w:eastAsia="Calibri" w:cs="Arial"/>
          <w:b/>
          <w:lang w:val="es-CO"/>
        </w:rPr>
      </w:pPr>
      <w:bookmarkStart w:id="9" w:name="_Toc474491191"/>
      <w:bookmarkStart w:id="10" w:name="_Toc476208118"/>
      <w:r w:rsidRPr="00AE754F">
        <w:rPr>
          <w:rFonts w:eastAsia="Calibri" w:cs="Arial"/>
          <w:b/>
          <w:lang w:val="es-CO"/>
        </w:rPr>
        <w:t>Audiencia de precisión del contenido y alcance del pliego de condiciones definitivo y de estimación, tipificación y asignación de riesgos previsibles</w:t>
      </w:r>
      <w:bookmarkEnd w:id="9"/>
      <w:bookmarkEnd w:id="10"/>
      <w:r w:rsidR="009B51EE" w:rsidRPr="00AE754F">
        <w:rPr>
          <w:rFonts w:eastAsia="Calibri" w:cs="Arial"/>
          <w:b/>
          <w:lang w:val="es-CO"/>
        </w:rPr>
        <w:t>.</w:t>
      </w:r>
    </w:p>
    <w:p w14:paraId="02F2C34E" w14:textId="77777777" w:rsidR="00D158BC" w:rsidRPr="00AE754F" w:rsidRDefault="00D158BC" w:rsidP="00556AA4">
      <w:pPr>
        <w:pStyle w:val="numeral"/>
        <w:jc w:val="both"/>
        <w:rPr>
          <w:rFonts w:ascii="Arial" w:eastAsia="Arial" w:hAnsi="Arial" w:cs="Arial"/>
          <w:b w:val="0"/>
          <w:caps w:val="0"/>
          <w:spacing w:val="-1"/>
          <w:lang w:val="es-CO" w:eastAsia="en-US"/>
        </w:rPr>
      </w:pPr>
    </w:p>
    <w:p w14:paraId="6512FAB7" w14:textId="7CC0FCFF" w:rsidR="00C00F38" w:rsidRPr="00AE754F" w:rsidRDefault="00C00F38" w:rsidP="00AE754F">
      <w:pPr>
        <w:pStyle w:val="numeral"/>
        <w:jc w:val="both"/>
        <w:rPr>
          <w:rFonts w:ascii="Arial" w:eastAsia="Arial" w:hAnsi="Arial" w:cs="Arial"/>
          <w:b w:val="0"/>
          <w:caps w:val="0"/>
          <w:spacing w:val="-1"/>
          <w:lang w:val="es-CO"/>
        </w:rPr>
      </w:pPr>
      <w:r w:rsidRPr="00AE754F">
        <w:rPr>
          <w:rFonts w:ascii="Arial" w:eastAsia="Arial" w:hAnsi="Arial" w:cs="Arial"/>
          <w:b w:val="0"/>
          <w:caps w:val="0"/>
          <w:spacing w:val="-1"/>
          <w:lang w:val="es-CO"/>
        </w:rPr>
        <w:t xml:space="preserve">Sin perjuicio que así lo soliciten por escrito cualquiera de los interesados que, de conformidad con la normatividad vigente, el día </w:t>
      </w:r>
      <w:r w:rsidR="002D0028" w:rsidRPr="002D0028">
        <w:rPr>
          <w:rFonts w:ascii="Arial" w:eastAsia="Arial" w:hAnsi="Arial" w:cs="Arial"/>
          <w:caps w:val="0"/>
          <w:spacing w:val="-1"/>
          <w:lang w:val="es-CO"/>
        </w:rPr>
        <w:t>09</w:t>
      </w:r>
      <w:r w:rsidR="00E43789" w:rsidRPr="002D0028">
        <w:rPr>
          <w:rFonts w:ascii="Arial" w:eastAsia="Arial" w:hAnsi="Arial" w:cs="Arial"/>
          <w:caps w:val="0"/>
          <w:spacing w:val="-1"/>
          <w:lang w:val="es-CO"/>
        </w:rPr>
        <w:t xml:space="preserve"> </w:t>
      </w:r>
      <w:r w:rsidR="00E43789" w:rsidRPr="00E43789">
        <w:rPr>
          <w:rFonts w:ascii="Arial" w:eastAsia="Arial" w:hAnsi="Arial" w:cs="Arial"/>
          <w:caps w:val="0"/>
          <w:spacing w:val="-1"/>
          <w:lang w:val="es-CO"/>
        </w:rPr>
        <w:t xml:space="preserve">de </w:t>
      </w:r>
      <w:r w:rsidR="002D0028">
        <w:rPr>
          <w:rFonts w:ascii="Arial" w:eastAsia="Arial" w:hAnsi="Arial" w:cs="Arial"/>
          <w:caps w:val="0"/>
          <w:spacing w:val="-1"/>
          <w:lang w:val="es-CO"/>
        </w:rPr>
        <w:t>marzo</w:t>
      </w:r>
      <w:r w:rsidR="00E43789" w:rsidRPr="00E43789">
        <w:rPr>
          <w:rFonts w:ascii="Arial" w:eastAsia="Arial" w:hAnsi="Arial" w:cs="Arial"/>
          <w:caps w:val="0"/>
          <w:spacing w:val="-1"/>
          <w:lang w:val="es-CO"/>
        </w:rPr>
        <w:t xml:space="preserve"> de 202</w:t>
      </w:r>
      <w:r w:rsidR="002D0028">
        <w:rPr>
          <w:rFonts w:ascii="Arial" w:eastAsia="Arial" w:hAnsi="Arial" w:cs="Arial"/>
          <w:caps w:val="0"/>
          <w:spacing w:val="-1"/>
          <w:lang w:val="es-CO"/>
        </w:rPr>
        <w:t>2</w:t>
      </w:r>
      <w:r w:rsidR="00E43789" w:rsidRPr="00E43789">
        <w:rPr>
          <w:rFonts w:ascii="Arial" w:eastAsia="Arial" w:hAnsi="Arial" w:cs="Arial"/>
          <w:caps w:val="0"/>
          <w:spacing w:val="-1"/>
          <w:lang w:val="es-CO"/>
        </w:rPr>
        <w:t xml:space="preserve"> a  las 10:00 </w:t>
      </w:r>
      <w:r w:rsidR="00E43789" w:rsidRPr="00E43789">
        <w:rPr>
          <w:rFonts w:ascii="Arial" w:eastAsia="Arial" w:hAnsi="Arial" w:cs="Arial"/>
          <w:lang w:val="es-CO"/>
        </w:rPr>
        <w:t>en el MINISTERIO DE DEFENSA NACIONAL – FUERZA AEREA COLOMBIANA – COMANDO AEREO DE TRANSPORTE MILIAR, por medio de la plataforma teams, para lo cual los interesados deben enviar un mensaje en la plataforma de SECOP2, un dia hábil de antelación a la fecha de la audiencia</w:t>
      </w:r>
      <w:r w:rsidR="00E43789">
        <w:rPr>
          <w:rFonts w:ascii="Arial" w:eastAsia="Arial" w:hAnsi="Arial" w:cs="Arial"/>
          <w:b w:val="0"/>
          <w:lang w:val="es-CO"/>
        </w:rPr>
        <w:t xml:space="preserve">, </w:t>
      </w:r>
      <w:r w:rsidRPr="00AE754F">
        <w:rPr>
          <w:rFonts w:ascii="Arial" w:eastAsia="Arial" w:hAnsi="Arial" w:cs="Arial"/>
          <w:b w:val="0"/>
          <w:caps w:val="0"/>
          <w:spacing w:val="-1"/>
          <w:lang w:val="es-CO"/>
        </w:rPr>
        <w:t>con el objeto de precisar la estimación, tipificación y asignación de riesgos previsibles, con el fin de oír a los interesados.</w:t>
      </w:r>
    </w:p>
    <w:p w14:paraId="680A4E5D" w14:textId="77777777" w:rsidR="00C00F38" w:rsidRPr="00AE754F" w:rsidRDefault="00C00F38" w:rsidP="00AE754F">
      <w:pPr>
        <w:pStyle w:val="numeral"/>
        <w:jc w:val="both"/>
        <w:rPr>
          <w:rFonts w:ascii="Arial" w:eastAsia="Arial" w:hAnsi="Arial" w:cs="Arial"/>
          <w:b w:val="0"/>
          <w:caps w:val="0"/>
          <w:spacing w:val="-1"/>
          <w:lang w:val="es-CO"/>
        </w:rPr>
      </w:pPr>
    </w:p>
    <w:p w14:paraId="5739623C" w14:textId="77777777" w:rsidR="00C00F38" w:rsidRPr="00AE754F" w:rsidRDefault="00C00F38" w:rsidP="00AE754F">
      <w:pPr>
        <w:pStyle w:val="numeral"/>
        <w:jc w:val="both"/>
        <w:rPr>
          <w:rFonts w:ascii="Arial" w:eastAsia="Arial" w:hAnsi="Arial" w:cs="Arial"/>
          <w:b w:val="0"/>
          <w:caps w:val="0"/>
          <w:spacing w:val="-1"/>
          <w:lang w:val="es-CO"/>
        </w:rPr>
      </w:pPr>
      <w:r w:rsidRPr="00AE754F">
        <w:rPr>
          <w:rFonts w:ascii="Arial" w:eastAsia="Arial" w:hAnsi="Arial" w:cs="Arial"/>
          <w:b w:val="0"/>
          <w:caps w:val="0"/>
          <w:spacing w:val="-1"/>
          <w:lang w:val="es-CO"/>
        </w:rPr>
        <w:t>No obstante, la audiencia de asignación de riesgos solo es obligatoria en procesos de Licitación Pública, por política del Ministerio de Defensa establecida en el manual de contratación, en los procesos de selección abreviada y concurso de méritos se realizará ésta audiencia ya que se constituye en un espacio de utilidad no solo para los proponentes sino también para la entidad contratante, dicha audiencia se llevará a cabo conforme lo establecido en el respectivo cronograma del proceso.</w:t>
      </w:r>
    </w:p>
    <w:p w14:paraId="0A6959E7" w14:textId="77777777" w:rsidR="004F73E8" w:rsidRPr="00AE754F" w:rsidRDefault="009B51EE" w:rsidP="00AE754F">
      <w:pPr>
        <w:pStyle w:val="numeral"/>
        <w:jc w:val="both"/>
        <w:rPr>
          <w:rFonts w:ascii="Arial" w:eastAsia="Arial" w:hAnsi="Arial" w:cs="Arial"/>
          <w:b w:val="0"/>
          <w:caps w:val="0"/>
          <w:spacing w:val="-1"/>
          <w:lang w:val="es-CO" w:eastAsia="en-US"/>
        </w:rPr>
      </w:pPr>
      <w:r w:rsidRPr="00AE754F">
        <w:rPr>
          <w:rFonts w:ascii="Arial" w:eastAsia="Arial" w:hAnsi="Arial" w:cs="Arial"/>
          <w:b w:val="0"/>
          <w:caps w:val="0"/>
          <w:spacing w:val="-1"/>
          <w:lang w:val="es-CO" w:eastAsia="en-US"/>
        </w:rPr>
        <w:t xml:space="preserve"> </w:t>
      </w:r>
    </w:p>
    <w:p w14:paraId="649C2703" w14:textId="77777777" w:rsidR="004F73E8" w:rsidRPr="00AE754F" w:rsidRDefault="004F73E8" w:rsidP="00AE754F">
      <w:pPr>
        <w:jc w:val="both"/>
        <w:rPr>
          <w:rFonts w:ascii="Arial" w:hAnsi="Arial" w:cs="Arial"/>
          <w:b/>
          <w:sz w:val="20"/>
          <w:szCs w:val="20"/>
          <w:lang w:val="es-CO"/>
        </w:rPr>
      </w:pPr>
      <w:r w:rsidRPr="00AE754F">
        <w:rPr>
          <w:rFonts w:ascii="Arial" w:hAnsi="Arial" w:cs="Arial"/>
          <w:b/>
          <w:caps/>
          <w:sz w:val="20"/>
          <w:szCs w:val="20"/>
          <w:lang w:val="es-CO"/>
        </w:rPr>
        <w:t>NOTA: las observaciones deberán ser enviada por el SECOP II</w:t>
      </w:r>
      <w:r w:rsidRPr="00AE754F">
        <w:rPr>
          <w:rFonts w:ascii="Arial" w:hAnsi="Arial" w:cs="Arial"/>
          <w:b/>
          <w:sz w:val="20"/>
          <w:szCs w:val="20"/>
          <w:lang w:val="es-CO"/>
        </w:rPr>
        <w:t>, LAS CUALES TAMBIÉN SE RESPONDERÁN POR ESCRITO Y PUBLICADAS POR ESA MISMA PLATAFORMA</w:t>
      </w:r>
      <w:r w:rsidR="003A6BEE" w:rsidRPr="00AE754F">
        <w:rPr>
          <w:rFonts w:ascii="Arial" w:hAnsi="Arial" w:cs="Arial"/>
          <w:b/>
          <w:sz w:val="20"/>
          <w:szCs w:val="20"/>
          <w:lang w:val="es-CO"/>
        </w:rPr>
        <w:t>.</w:t>
      </w:r>
    </w:p>
    <w:p w14:paraId="19219836" w14:textId="77777777" w:rsidR="00383EA9" w:rsidRPr="00AE754F" w:rsidRDefault="00383EA9" w:rsidP="00AE754F">
      <w:pPr>
        <w:pStyle w:val="Ttulo1"/>
        <w:tabs>
          <w:tab w:val="left" w:pos="462"/>
        </w:tabs>
        <w:ind w:left="0"/>
        <w:rPr>
          <w:rFonts w:cs="Arial"/>
          <w:b w:val="0"/>
          <w:bCs w:val="0"/>
          <w:spacing w:val="-1"/>
          <w:lang w:val="es-CO"/>
        </w:rPr>
      </w:pPr>
    </w:p>
    <w:p w14:paraId="7ED02AB8" w14:textId="77777777" w:rsidR="00B3164B" w:rsidRPr="00D47811" w:rsidRDefault="00B3164B" w:rsidP="00AE754F">
      <w:pPr>
        <w:pStyle w:val="Textoindependiente"/>
        <w:numPr>
          <w:ilvl w:val="0"/>
          <w:numId w:val="9"/>
        </w:numPr>
        <w:ind w:left="426" w:hanging="426"/>
        <w:jc w:val="both"/>
        <w:rPr>
          <w:rFonts w:eastAsia="Calibri" w:cs="Arial"/>
          <w:b/>
          <w:lang w:val="es-CO"/>
        </w:rPr>
      </w:pPr>
      <w:bookmarkStart w:id="11" w:name="_Toc476208122"/>
      <w:r w:rsidRPr="00D47811">
        <w:rPr>
          <w:rFonts w:eastAsia="Calibri" w:cs="Arial"/>
          <w:b/>
          <w:lang w:val="es-CO"/>
        </w:rPr>
        <w:t>Manifestación de interés</w:t>
      </w:r>
    </w:p>
    <w:p w14:paraId="296FEF7D" w14:textId="77777777" w:rsidR="00B3164B" w:rsidRDefault="00B3164B" w:rsidP="00B3164B">
      <w:pPr>
        <w:pStyle w:val="Textoindependiente"/>
        <w:ind w:left="0"/>
        <w:jc w:val="both"/>
        <w:rPr>
          <w:rFonts w:eastAsia="Calibri" w:cs="Arial"/>
          <w:b/>
          <w:lang w:val="es-CO"/>
        </w:rPr>
      </w:pPr>
    </w:p>
    <w:p w14:paraId="64F63630" w14:textId="77777777" w:rsidR="00B91E1A" w:rsidRPr="00B91E1A" w:rsidRDefault="00B91E1A" w:rsidP="00B91E1A">
      <w:pPr>
        <w:pStyle w:val="Textoindependiente"/>
        <w:ind w:left="0"/>
        <w:jc w:val="both"/>
        <w:rPr>
          <w:rFonts w:eastAsia="Calibri" w:cs="Arial"/>
          <w:lang w:val="es-CO"/>
        </w:rPr>
      </w:pPr>
      <w:r w:rsidRPr="00B91E1A">
        <w:rPr>
          <w:rFonts w:eastAsia="Calibri" w:cs="Arial"/>
          <w:lang w:val="es-CO"/>
        </w:rPr>
        <w:t>El PROPONENTE manifestará su interés en participar de la siguiente manera:</w:t>
      </w:r>
    </w:p>
    <w:p w14:paraId="7194DBDC" w14:textId="77777777" w:rsidR="00B91E1A" w:rsidRDefault="00B91E1A" w:rsidP="00B91E1A">
      <w:pPr>
        <w:pStyle w:val="Textoindependiente"/>
        <w:ind w:left="0"/>
        <w:jc w:val="both"/>
        <w:rPr>
          <w:rFonts w:eastAsia="Calibri" w:cs="Arial"/>
          <w:lang w:val="es-CO"/>
        </w:rPr>
      </w:pPr>
    </w:p>
    <w:p w14:paraId="3994ED36" w14:textId="77777777" w:rsidR="00B3164B" w:rsidRPr="00B3164B" w:rsidRDefault="00B91E1A" w:rsidP="00B91E1A">
      <w:pPr>
        <w:pStyle w:val="Textoindependiente"/>
        <w:ind w:left="0"/>
        <w:jc w:val="both"/>
        <w:rPr>
          <w:rFonts w:eastAsia="Calibri" w:cs="Arial"/>
          <w:lang w:val="es-CO"/>
        </w:rPr>
      </w:pPr>
      <w:r w:rsidRPr="00B91E1A">
        <w:rPr>
          <w:rFonts w:eastAsia="Calibri" w:cs="Arial"/>
          <w:lang w:val="es-CO"/>
        </w:rPr>
        <w:t xml:space="preserve">Deberá realizarse en la </w:t>
      </w:r>
      <w:r w:rsidRPr="00B91E1A">
        <w:rPr>
          <w:rFonts w:eastAsia="Calibri" w:cs="Arial"/>
          <w:b/>
          <w:lang w:val="es-CO"/>
        </w:rPr>
        <w:t>Plataforma del Sistema Electrónico de Contratación Pública -SECOP II</w:t>
      </w:r>
      <w:r>
        <w:rPr>
          <w:rFonts w:eastAsia="Calibri" w:cs="Arial"/>
          <w:lang w:val="es-CO"/>
        </w:rPr>
        <w:t xml:space="preserve"> </w:t>
      </w:r>
      <w:r w:rsidRPr="00B91E1A">
        <w:rPr>
          <w:rFonts w:eastAsia="Calibri" w:cs="Arial"/>
          <w:lang w:val="es-CO"/>
        </w:rPr>
        <w:t>- en la fecha</w:t>
      </w:r>
      <w:r>
        <w:rPr>
          <w:rFonts w:eastAsia="Calibri" w:cs="Arial"/>
          <w:lang w:val="es-CO"/>
        </w:rPr>
        <w:t xml:space="preserve"> </w:t>
      </w:r>
      <w:r w:rsidRPr="00B91E1A">
        <w:rPr>
          <w:rFonts w:eastAsia="Calibri" w:cs="Arial"/>
          <w:lang w:val="es-CO"/>
        </w:rPr>
        <w:t xml:space="preserve">indicada en la SECCION 2 – CONFIGURACION - CRONOGRAMA del proceso, </w:t>
      </w:r>
      <w:r w:rsidRPr="00B91E1A">
        <w:rPr>
          <w:rFonts w:eastAsia="Calibri" w:cs="Arial"/>
          <w:b/>
          <w:lang w:val="es-CO"/>
        </w:rPr>
        <w:t>en un término no mayor a tres (3) días hábiles contados a partir de la fecha de apertura del proceso de contratación y publicación pliego de condiciones definitivo</w:t>
      </w:r>
      <w:r w:rsidRPr="00B91E1A">
        <w:rPr>
          <w:rFonts w:eastAsia="Calibri" w:cs="Arial"/>
          <w:lang w:val="es-CO"/>
        </w:rPr>
        <w:t>.</w:t>
      </w:r>
    </w:p>
    <w:p w14:paraId="769D0D3C" w14:textId="77777777" w:rsidR="00B3164B" w:rsidRPr="00B3164B" w:rsidRDefault="00B3164B" w:rsidP="00B3164B">
      <w:pPr>
        <w:pStyle w:val="Textoindependiente"/>
        <w:jc w:val="both"/>
        <w:rPr>
          <w:rFonts w:eastAsia="Calibri" w:cs="Arial"/>
          <w:lang w:val="es-CO"/>
        </w:rPr>
      </w:pPr>
    </w:p>
    <w:p w14:paraId="61C1879D" w14:textId="77777777" w:rsidR="00B3164B" w:rsidRDefault="00B3164B" w:rsidP="00B3164B">
      <w:pPr>
        <w:pStyle w:val="Textoindependiente"/>
        <w:ind w:left="0"/>
        <w:jc w:val="both"/>
        <w:rPr>
          <w:rFonts w:eastAsia="Calibri" w:cs="Arial"/>
          <w:lang w:val="es-CO"/>
        </w:rPr>
      </w:pPr>
      <w:r w:rsidRPr="00B3164B">
        <w:rPr>
          <w:rFonts w:eastAsia="Calibri" w:cs="Arial"/>
          <w:lang w:val="es-CO"/>
        </w:rPr>
        <w:t>Los interesados podrán participar como Proponentes bajo alguna de las siguientes modalidades siempre y cuando cumplan los requisitos exigidos en el Pliego de Condiciones:</w:t>
      </w:r>
    </w:p>
    <w:p w14:paraId="54CD245A" w14:textId="77777777" w:rsidR="00B3164B" w:rsidRPr="00B3164B" w:rsidRDefault="00B3164B" w:rsidP="00B3164B">
      <w:pPr>
        <w:pStyle w:val="Textoindependiente"/>
        <w:ind w:left="0"/>
        <w:jc w:val="both"/>
        <w:rPr>
          <w:rFonts w:eastAsia="Calibri" w:cs="Arial"/>
          <w:lang w:val="es-CO"/>
        </w:rPr>
      </w:pPr>
    </w:p>
    <w:p w14:paraId="689DF99D" w14:textId="77777777" w:rsidR="00B3164B" w:rsidRPr="00B3164B" w:rsidRDefault="00B3164B" w:rsidP="00FF1A53">
      <w:pPr>
        <w:pStyle w:val="Textoindependiente"/>
        <w:numPr>
          <w:ilvl w:val="0"/>
          <w:numId w:val="27"/>
        </w:numPr>
        <w:jc w:val="both"/>
        <w:rPr>
          <w:rFonts w:eastAsia="Calibri" w:cs="Arial"/>
          <w:b/>
          <w:lang w:val="es-CO"/>
        </w:rPr>
      </w:pPr>
      <w:r w:rsidRPr="00B3164B">
        <w:rPr>
          <w:rFonts w:eastAsia="Calibri" w:cs="Arial"/>
          <w:b/>
          <w:lang w:val="es-CO"/>
        </w:rPr>
        <w:t xml:space="preserve">Individualmente: como: </w:t>
      </w:r>
    </w:p>
    <w:p w14:paraId="5B149961" w14:textId="77777777" w:rsidR="00B3164B" w:rsidRDefault="00B3164B" w:rsidP="00B3164B">
      <w:pPr>
        <w:pStyle w:val="Textoindependiente"/>
        <w:numPr>
          <w:ilvl w:val="0"/>
          <w:numId w:val="28"/>
        </w:numPr>
        <w:jc w:val="both"/>
        <w:rPr>
          <w:rFonts w:eastAsia="Calibri" w:cs="Arial"/>
          <w:lang w:val="es-CO"/>
        </w:rPr>
      </w:pPr>
      <w:r w:rsidRPr="00B3164B">
        <w:rPr>
          <w:rFonts w:eastAsia="Calibri" w:cs="Arial"/>
          <w:lang w:val="es-CO"/>
        </w:rPr>
        <w:t>personas naturales nacionales o extranjeras</w:t>
      </w:r>
    </w:p>
    <w:p w14:paraId="1FA157DD" w14:textId="77777777" w:rsidR="00B3164B" w:rsidRDefault="00B3164B" w:rsidP="00B3164B">
      <w:pPr>
        <w:pStyle w:val="Textoindependiente"/>
        <w:numPr>
          <w:ilvl w:val="0"/>
          <w:numId w:val="28"/>
        </w:numPr>
        <w:jc w:val="both"/>
        <w:rPr>
          <w:rFonts w:eastAsia="Calibri" w:cs="Arial"/>
          <w:lang w:val="es-CO"/>
        </w:rPr>
      </w:pPr>
      <w:r w:rsidRPr="00B3164B">
        <w:rPr>
          <w:rFonts w:eastAsia="Calibri" w:cs="Arial"/>
          <w:lang w:val="es-CO"/>
        </w:rPr>
        <w:t>personas jurídicas nacionales o extranjeras.</w:t>
      </w:r>
    </w:p>
    <w:p w14:paraId="1231BE67" w14:textId="77777777" w:rsidR="00B3164B" w:rsidRDefault="00B3164B" w:rsidP="00B3164B">
      <w:pPr>
        <w:pStyle w:val="Textoindependiente"/>
        <w:ind w:left="462"/>
        <w:jc w:val="both"/>
        <w:rPr>
          <w:rFonts w:eastAsia="Calibri" w:cs="Arial"/>
          <w:lang w:val="es-CO"/>
        </w:rPr>
      </w:pPr>
    </w:p>
    <w:p w14:paraId="28D27470" w14:textId="77777777" w:rsidR="00B3164B" w:rsidRPr="00B3164B" w:rsidRDefault="00B3164B" w:rsidP="00B3164B">
      <w:pPr>
        <w:pStyle w:val="Textoindependiente"/>
        <w:numPr>
          <w:ilvl w:val="0"/>
          <w:numId w:val="27"/>
        </w:numPr>
        <w:jc w:val="both"/>
        <w:rPr>
          <w:rFonts w:eastAsia="Calibri" w:cs="Arial"/>
          <w:lang w:val="es-CO"/>
        </w:rPr>
      </w:pPr>
      <w:r w:rsidRPr="00B3164B">
        <w:rPr>
          <w:rFonts w:eastAsia="Calibri" w:cs="Arial"/>
          <w:b/>
          <w:lang w:val="es-CO"/>
        </w:rPr>
        <w:t>Conjuntamente, como Proponentes Plurales</w:t>
      </w:r>
      <w:r w:rsidR="00B96A88">
        <w:rPr>
          <w:rFonts w:eastAsia="Calibri" w:cs="Arial"/>
          <w:b/>
          <w:lang w:val="es-CO"/>
        </w:rPr>
        <w:t xml:space="preserve"> o Unión Temporal</w:t>
      </w:r>
      <w:r w:rsidRPr="00B3164B">
        <w:rPr>
          <w:rFonts w:eastAsia="Calibri" w:cs="Arial"/>
          <w:lang w:val="es-CO"/>
        </w:rPr>
        <w:t xml:space="preserve"> en cualquiera de las formas de asociación previstas en el artículo 7 de la Ley 80 de 1993.</w:t>
      </w:r>
    </w:p>
    <w:p w14:paraId="36FEB5B0" w14:textId="77777777" w:rsidR="00B3164B" w:rsidRDefault="00B3164B" w:rsidP="00C32857">
      <w:pPr>
        <w:pStyle w:val="Textoindependiente"/>
        <w:ind w:left="0"/>
        <w:jc w:val="both"/>
        <w:rPr>
          <w:rFonts w:eastAsia="Calibri" w:cs="Arial"/>
          <w:lang w:val="es-CO"/>
        </w:rPr>
      </w:pPr>
    </w:p>
    <w:p w14:paraId="67B827F7" w14:textId="77777777" w:rsidR="00C32857" w:rsidRDefault="00B96A88" w:rsidP="00C32857">
      <w:pPr>
        <w:pStyle w:val="Textoindependiente"/>
        <w:ind w:left="0"/>
        <w:jc w:val="both"/>
        <w:rPr>
          <w:rFonts w:eastAsia="Calibri" w:cs="Arial"/>
          <w:b/>
          <w:lang w:val="es-CO"/>
        </w:rPr>
      </w:pPr>
      <w:r w:rsidRPr="00E622D4">
        <w:rPr>
          <w:rFonts w:eastAsia="Calibri" w:cs="Arial"/>
          <w:lang w:val="es-CO"/>
        </w:rPr>
        <w:t xml:space="preserve">El proponente que manifieste interés sea </w:t>
      </w:r>
      <w:r w:rsidR="00C32857" w:rsidRPr="00E622D4">
        <w:rPr>
          <w:rFonts w:eastAsia="Calibri" w:cs="Arial"/>
          <w:lang w:val="es-CO"/>
        </w:rPr>
        <w:t>persona natural</w:t>
      </w:r>
      <w:r w:rsidRPr="00E622D4">
        <w:rPr>
          <w:rFonts w:eastAsia="Calibri" w:cs="Arial"/>
          <w:lang w:val="es-CO"/>
        </w:rPr>
        <w:t xml:space="preserve">, </w:t>
      </w:r>
      <w:r w:rsidR="00C32857" w:rsidRPr="00E622D4">
        <w:rPr>
          <w:rFonts w:eastAsia="Calibri" w:cs="Arial"/>
          <w:lang w:val="es-CO"/>
        </w:rPr>
        <w:t>jurídica</w:t>
      </w:r>
      <w:r w:rsidRPr="00E622D4">
        <w:rPr>
          <w:rFonts w:eastAsia="Calibri" w:cs="Arial"/>
          <w:lang w:val="es-CO"/>
        </w:rPr>
        <w:t xml:space="preserve"> o Promesa </w:t>
      </w:r>
      <w:proofErr w:type="spellStart"/>
      <w:r w:rsidRPr="00E622D4">
        <w:rPr>
          <w:rFonts w:eastAsia="Calibri" w:cs="Arial"/>
          <w:lang w:val="es-CO"/>
        </w:rPr>
        <w:t>Sociendad</w:t>
      </w:r>
      <w:proofErr w:type="spellEnd"/>
      <w:r w:rsidRPr="00E622D4">
        <w:rPr>
          <w:rFonts w:eastAsia="Calibri" w:cs="Arial"/>
          <w:lang w:val="es-CO"/>
        </w:rPr>
        <w:t xml:space="preserve"> Futura</w:t>
      </w:r>
      <w:r>
        <w:rPr>
          <w:rFonts w:eastAsia="Calibri" w:cs="Arial"/>
          <w:b/>
          <w:lang w:val="es-CO"/>
        </w:rPr>
        <w:t xml:space="preserve"> NO podrá presentar otra manifestación ya sea </w:t>
      </w:r>
      <w:r w:rsidR="00384E6F">
        <w:rPr>
          <w:rFonts w:eastAsia="Calibri" w:cs="Arial"/>
          <w:b/>
          <w:lang w:val="es-CO"/>
        </w:rPr>
        <w:t xml:space="preserve">como </w:t>
      </w:r>
      <w:r w:rsidRPr="00C32857">
        <w:rPr>
          <w:rFonts w:eastAsia="Calibri" w:cs="Arial"/>
          <w:b/>
          <w:lang w:val="es-CO"/>
        </w:rPr>
        <w:t>persona natural</w:t>
      </w:r>
      <w:r>
        <w:rPr>
          <w:rFonts w:eastAsia="Calibri" w:cs="Arial"/>
          <w:b/>
          <w:lang w:val="es-CO"/>
        </w:rPr>
        <w:t xml:space="preserve">, </w:t>
      </w:r>
      <w:r w:rsidRPr="00C32857">
        <w:rPr>
          <w:rFonts w:eastAsia="Calibri" w:cs="Arial"/>
          <w:b/>
          <w:lang w:val="es-CO"/>
        </w:rPr>
        <w:t>jurídica</w:t>
      </w:r>
      <w:r>
        <w:rPr>
          <w:rFonts w:eastAsia="Calibri" w:cs="Arial"/>
          <w:b/>
          <w:lang w:val="es-CO"/>
        </w:rPr>
        <w:t xml:space="preserve"> o Promesa </w:t>
      </w:r>
      <w:proofErr w:type="spellStart"/>
      <w:r>
        <w:rPr>
          <w:rFonts w:eastAsia="Calibri" w:cs="Arial"/>
          <w:b/>
          <w:lang w:val="es-CO"/>
        </w:rPr>
        <w:t>Sociendad</w:t>
      </w:r>
      <w:proofErr w:type="spellEnd"/>
      <w:r>
        <w:rPr>
          <w:rFonts w:eastAsia="Calibri" w:cs="Arial"/>
          <w:b/>
          <w:lang w:val="es-CO"/>
        </w:rPr>
        <w:t xml:space="preserve"> Futura (</w:t>
      </w:r>
      <w:r w:rsidRPr="00C32857">
        <w:rPr>
          <w:rFonts w:eastAsia="Calibri" w:cs="Arial"/>
          <w:b/>
          <w:lang w:val="es-CO"/>
        </w:rPr>
        <w:t>Consorcio o Unión Temporal</w:t>
      </w:r>
      <w:r w:rsidR="00606A59">
        <w:rPr>
          <w:rFonts w:eastAsia="Calibri" w:cs="Arial"/>
          <w:b/>
          <w:lang w:val="es-CO"/>
        </w:rPr>
        <w:t>, indicando el porcentaje de participación</w:t>
      </w:r>
      <w:r>
        <w:rPr>
          <w:rFonts w:eastAsia="Calibri" w:cs="Arial"/>
          <w:b/>
          <w:lang w:val="es-CO"/>
        </w:rPr>
        <w:t>)</w:t>
      </w:r>
      <w:r w:rsidR="00606A59">
        <w:rPr>
          <w:rFonts w:eastAsia="Calibri" w:cs="Arial"/>
          <w:b/>
          <w:lang w:val="es-CO"/>
        </w:rPr>
        <w:t>. Lo anterior a fin de evitar actos de colusión y la presentación de varias ofertas por un mismo interesado.</w:t>
      </w:r>
    </w:p>
    <w:p w14:paraId="30D7AA69" w14:textId="77777777" w:rsidR="00606A59" w:rsidRDefault="00606A59" w:rsidP="00C32857">
      <w:pPr>
        <w:pStyle w:val="Textoindependiente"/>
        <w:ind w:left="0"/>
        <w:jc w:val="both"/>
        <w:rPr>
          <w:rFonts w:eastAsia="Calibri" w:cs="Arial"/>
          <w:b/>
          <w:lang w:val="es-CO"/>
        </w:rPr>
      </w:pPr>
    </w:p>
    <w:p w14:paraId="555FA80F" w14:textId="77777777" w:rsidR="00C32857" w:rsidRDefault="00C32857" w:rsidP="00C32857">
      <w:pPr>
        <w:pStyle w:val="Textoindependiente"/>
        <w:ind w:left="0"/>
        <w:jc w:val="both"/>
        <w:rPr>
          <w:rFonts w:eastAsia="Calibri" w:cs="Arial"/>
          <w:lang w:val="es-CO"/>
        </w:rPr>
      </w:pPr>
      <w:r w:rsidRPr="00C32857">
        <w:rPr>
          <w:rFonts w:eastAsia="Calibri" w:cs="Arial"/>
          <w:lang w:val="es-CO"/>
        </w:rPr>
        <w:t>La manifestación de interés en participar y estar en la lista definitiva de posibles proponentes publicada</w:t>
      </w:r>
      <w:r w:rsidR="0030454D">
        <w:rPr>
          <w:rFonts w:eastAsia="Calibri" w:cs="Arial"/>
          <w:lang w:val="es-CO"/>
        </w:rPr>
        <w:t xml:space="preserve"> </w:t>
      </w:r>
      <w:r w:rsidRPr="00C32857">
        <w:rPr>
          <w:rFonts w:eastAsia="Calibri" w:cs="Arial"/>
          <w:lang w:val="es-CO"/>
        </w:rPr>
        <w:t>en el SECOP II, es requisito habilitante para la presentación de la respectiva oferta.</w:t>
      </w:r>
    </w:p>
    <w:p w14:paraId="7196D064" w14:textId="77777777" w:rsidR="00C32857" w:rsidRPr="00C32857" w:rsidRDefault="00C32857" w:rsidP="00C32857">
      <w:pPr>
        <w:pStyle w:val="Textoindependiente"/>
        <w:ind w:left="0"/>
        <w:jc w:val="both"/>
        <w:rPr>
          <w:rFonts w:eastAsia="Calibri" w:cs="Arial"/>
          <w:lang w:val="es-CO"/>
        </w:rPr>
      </w:pPr>
    </w:p>
    <w:p w14:paraId="3742A205" w14:textId="77777777" w:rsidR="00C32857" w:rsidRDefault="00C32857" w:rsidP="00C32857">
      <w:pPr>
        <w:pStyle w:val="Textoindependiente"/>
        <w:ind w:left="0"/>
        <w:jc w:val="both"/>
        <w:rPr>
          <w:rFonts w:eastAsia="Calibri" w:cs="Arial"/>
          <w:lang w:val="es-CO"/>
        </w:rPr>
      </w:pPr>
      <w:r w:rsidRPr="00C32857">
        <w:rPr>
          <w:rFonts w:eastAsia="Calibri" w:cs="Arial"/>
          <w:lang w:val="es-CO"/>
        </w:rPr>
        <w:t>En caso de no presentarse</w:t>
      </w:r>
      <w:r w:rsidR="002465B6">
        <w:rPr>
          <w:rFonts w:eastAsia="Calibri" w:cs="Arial"/>
          <w:lang w:val="es-CO"/>
        </w:rPr>
        <w:t xml:space="preserve"> ninguna</w:t>
      </w:r>
      <w:r w:rsidRPr="00C32857">
        <w:rPr>
          <w:rFonts w:eastAsia="Calibri" w:cs="Arial"/>
          <w:lang w:val="es-CO"/>
        </w:rPr>
        <w:t xml:space="preserve"> manifestación de interés dentro del término previsto en el cronograma del</w:t>
      </w:r>
      <w:r w:rsidR="0030454D">
        <w:rPr>
          <w:rFonts w:eastAsia="Calibri" w:cs="Arial"/>
          <w:lang w:val="es-CO"/>
        </w:rPr>
        <w:t xml:space="preserve"> </w:t>
      </w:r>
      <w:r w:rsidRPr="00C32857">
        <w:rPr>
          <w:rFonts w:eastAsia="Calibri" w:cs="Arial"/>
          <w:lang w:val="es-CO"/>
        </w:rPr>
        <w:t>proceso la entidad declarará desierto el proceso</w:t>
      </w:r>
      <w:r>
        <w:rPr>
          <w:rFonts w:eastAsia="Calibri" w:cs="Arial"/>
          <w:lang w:val="es-CO"/>
        </w:rPr>
        <w:t>.</w:t>
      </w:r>
    </w:p>
    <w:p w14:paraId="34FF1C98" w14:textId="4D5F983F" w:rsidR="00C32857" w:rsidRDefault="00C32857" w:rsidP="00C32857">
      <w:pPr>
        <w:pStyle w:val="Textoindependiente"/>
        <w:ind w:left="0"/>
        <w:jc w:val="both"/>
        <w:rPr>
          <w:rFonts w:eastAsia="Calibri" w:cs="Arial"/>
          <w:lang w:val="es-CO"/>
        </w:rPr>
      </w:pPr>
    </w:p>
    <w:p w14:paraId="67608725" w14:textId="1F98C04B" w:rsidR="009E0DD9" w:rsidRDefault="009E0DD9" w:rsidP="00C32857">
      <w:pPr>
        <w:pStyle w:val="Textoindependiente"/>
        <w:ind w:left="0"/>
        <w:jc w:val="both"/>
        <w:rPr>
          <w:rFonts w:eastAsia="Calibri" w:cs="Arial"/>
          <w:lang w:val="es-CO"/>
        </w:rPr>
      </w:pPr>
    </w:p>
    <w:p w14:paraId="4215B238" w14:textId="3ACD6702" w:rsidR="009E0DD9" w:rsidRDefault="009E0DD9" w:rsidP="00C32857">
      <w:pPr>
        <w:pStyle w:val="Textoindependiente"/>
        <w:ind w:left="0"/>
        <w:jc w:val="both"/>
        <w:rPr>
          <w:rFonts w:eastAsia="Calibri" w:cs="Arial"/>
          <w:lang w:val="es-CO"/>
        </w:rPr>
      </w:pPr>
    </w:p>
    <w:p w14:paraId="74F59AB4" w14:textId="2189B63F" w:rsidR="009E0DD9" w:rsidRDefault="009E0DD9" w:rsidP="00C32857">
      <w:pPr>
        <w:pStyle w:val="Textoindependiente"/>
        <w:ind w:left="0"/>
        <w:jc w:val="both"/>
        <w:rPr>
          <w:rFonts w:eastAsia="Calibri" w:cs="Arial"/>
          <w:lang w:val="es-CO"/>
        </w:rPr>
      </w:pPr>
    </w:p>
    <w:p w14:paraId="3B215672" w14:textId="77777777" w:rsidR="009E0DD9" w:rsidRPr="00C32857" w:rsidRDefault="009E0DD9" w:rsidP="00C32857">
      <w:pPr>
        <w:pStyle w:val="Textoindependiente"/>
        <w:ind w:left="0"/>
        <w:jc w:val="both"/>
        <w:rPr>
          <w:rFonts w:eastAsia="Calibri" w:cs="Arial"/>
          <w:lang w:val="es-CO"/>
        </w:rPr>
      </w:pPr>
    </w:p>
    <w:p w14:paraId="2B887302" w14:textId="77777777" w:rsidR="000B0A45" w:rsidRDefault="000B0A45" w:rsidP="00B3164B">
      <w:pPr>
        <w:pStyle w:val="Textoindependiente"/>
        <w:ind w:left="0"/>
        <w:jc w:val="both"/>
        <w:rPr>
          <w:rFonts w:eastAsia="Calibri" w:cs="Arial"/>
          <w:b/>
          <w:lang w:val="es-CO"/>
        </w:rPr>
      </w:pPr>
      <w:r w:rsidRPr="00C32857">
        <w:rPr>
          <w:rFonts w:eastAsia="Calibri" w:cs="Arial"/>
          <w:b/>
          <w:lang w:val="es-CO"/>
        </w:rPr>
        <w:lastRenderedPageBreak/>
        <w:t>Para manifestar interés como proponente plural debe actuar exclusivamente desde su cuenta de proponente plural. Cualquier acción realizada desde la cuenta de algún integrante no es válida para el proponente plural y quedará a nombre del proponente singular</w:t>
      </w:r>
      <w:r w:rsidR="00384E6F">
        <w:rPr>
          <w:rFonts w:eastAsia="Calibri" w:cs="Arial"/>
          <w:b/>
          <w:lang w:val="es-CO"/>
        </w:rPr>
        <w:t xml:space="preserve"> y podrá ser causal de rechazo de la oferta que llegaría a formalizarse.</w:t>
      </w:r>
    </w:p>
    <w:p w14:paraId="6D072C0D" w14:textId="77777777" w:rsidR="00B3164B" w:rsidRDefault="00B3164B" w:rsidP="00B3164B">
      <w:pPr>
        <w:pStyle w:val="Textoindependiente"/>
        <w:ind w:left="0"/>
        <w:jc w:val="both"/>
        <w:rPr>
          <w:rFonts w:eastAsia="Calibri" w:cs="Arial"/>
          <w:b/>
          <w:lang w:val="es-CO"/>
        </w:rPr>
      </w:pPr>
    </w:p>
    <w:p w14:paraId="48A21919" w14:textId="77777777" w:rsidR="00C74B94" w:rsidRDefault="00C74B94" w:rsidP="00B3164B">
      <w:pPr>
        <w:pStyle w:val="Textoindependiente"/>
        <w:ind w:left="0"/>
        <w:jc w:val="both"/>
        <w:rPr>
          <w:rFonts w:eastAsia="Calibri" w:cs="Arial"/>
          <w:b/>
          <w:lang w:val="es-CO"/>
        </w:rPr>
      </w:pPr>
    </w:p>
    <w:p w14:paraId="5084F96D" w14:textId="77777777" w:rsidR="00383EA9" w:rsidRPr="00AE754F" w:rsidRDefault="00383EA9" w:rsidP="00AE754F">
      <w:pPr>
        <w:pStyle w:val="Textoindependiente"/>
        <w:numPr>
          <w:ilvl w:val="0"/>
          <w:numId w:val="9"/>
        </w:numPr>
        <w:ind w:left="426" w:hanging="426"/>
        <w:jc w:val="both"/>
        <w:rPr>
          <w:rFonts w:eastAsia="Calibri" w:cs="Arial"/>
          <w:b/>
          <w:lang w:val="es-CO"/>
        </w:rPr>
      </w:pPr>
      <w:proofErr w:type="spellStart"/>
      <w:r w:rsidRPr="00AE754F">
        <w:rPr>
          <w:rFonts w:eastAsia="Calibri" w:cs="Arial"/>
          <w:b/>
          <w:lang w:val="es-CO"/>
        </w:rPr>
        <w:t>Consolidacion</w:t>
      </w:r>
      <w:proofErr w:type="spellEnd"/>
      <w:r w:rsidRPr="00AE754F">
        <w:rPr>
          <w:rFonts w:eastAsia="Calibri" w:cs="Arial"/>
          <w:b/>
          <w:lang w:val="es-CO"/>
        </w:rPr>
        <w:t xml:space="preserve"> de oferentes por sorteo</w:t>
      </w:r>
      <w:bookmarkEnd w:id="11"/>
      <w:r w:rsidR="00F6577B" w:rsidRPr="00AE754F">
        <w:rPr>
          <w:rFonts w:eastAsia="Calibri" w:cs="Arial"/>
          <w:b/>
          <w:lang w:val="es-CO"/>
        </w:rPr>
        <w:t>.</w:t>
      </w:r>
      <w:r w:rsidR="000C1FB6" w:rsidRPr="00AE754F">
        <w:rPr>
          <w:rFonts w:eastAsia="Calibri" w:cs="Arial"/>
          <w:b/>
          <w:lang w:val="es-CO"/>
        </w:rPr>
        <w:t xml:space="preserve"> </w:t>
      </w:r>
    </w:p>
    <w:p w14:paraId="6BD18F9B" w14:textId="77777777" w:rsidR="00D158BC" w:rsidRPr="00AE754F" w:rsidRDefault="00D158BC" w:rsidP="00AE754F">
      <w:pPr>
        <w:jc w:val="both"/>
        <w:rPr>
          <w:rFonts w:ascii="Arial" w:eastAsia="Arial" w:hAnsi="Arial" w:cs="Arial"/>
          <w:spacing w:val="-1"/>
          <w:sz w:val="20"/>
          <w:szCs w:val="20"/>
          <w:lang w:val="es-CO"/>
        </w:rPr>
      </w:pPr>
    </w:p>
    <w:p w14:paraId="382A01E5" w14:textId="77777777" w:rsidR="00383EA9" w:rsidRPr="00AE754F" w:rsidRDefault="00383EA9"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 xml:space="preserve">En caso que el número de manifestaciones de interés supere el número de diez (10), el jefe de la entidad o su delegado podrá dar paso al sorteo de consolidación de oferentes para escoger entre ellos un número no inferior a éste, que podrá presentar oferta en el proceso de selección. </w:t>
      </w:r>
    </w:p>
    <w:p w14:paraId="238601FE" w14:textId="77777777" w:rsidR="00383EA9" w:rsidRPr="00AE754F" w:rsidRDefault="00383EA9" w:rsidP="00AE754F">
      <w:pPr>
        <w:jc w:val="both"/>
        <w:rPr>
          <w:rFonts w:ascii="Arial" w:eastAsia="Arial" w:hAnsi="Arial" w:cs="Arial"/>
          <w:spacing w:val="-1"/>
          <w:sz w:val="20"/>
          <w:szCs w:val="20"/>
          <w:lang w:val="es-CO"/>
        </w:rPr>
      </w:pPr>
    </w:p>
    <w:p w14:paraId="439795C7" w14:textId="77777777" w:rsidR="00383EA9" w:rsidRDefault="00383EA9"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Cuando el número de posibles oferentes sea inferior o igual a diez (10), la entidad deberá adelantar el proceso de selección con todos ellos.</w:t>
      </w:r>
    </w:p>
    <w:p w14:paraId="0F3CABC7" w14:textId="77777777" w:rsidR="00B91E1A" w:rsidRDefault="00B91E1A" w:rsidP="00AE754F">
      <w:pPr>
        <w:jc w:val="both"/>
        <w:rPr>
          <w:rFonts w:ascii="Arial" w:eastAsia="Arial" w:hAnsi="Arial" w:cs="Arial"/>
          <w:spacing w:val="-1"/>
          <w:sz w:val="20"/>
          <w:szCs w:val="20"/>
          <w:lang w:val="es-CO"/>
        </w:rPr>
      </w:pPr>
    </w:p>
    <w:p w14:paraId="63ECC0CB" w14:textId="77777777" w:rsidR="00B91E1A" w:rsidRPr="00B91E1A" w:rsidRDefault="00B91E1A" w:rsidP="00B91E1A">
      <w:pPr>
        <w:jc w:val="both"/>
        <w:rPr>
          <w:rFonts w:ascii="Arial" w:eastAsia="Arial" w:hAnsi="Arial" w:cs="Arial"/>
          <w:b/>
          <w:spacing w:val="-1"/>
          <w:sz w:val="20"/>
          <w:szCs w:val="20"/>
          <w:lang w:val="es-CO"/>
        </w:rPr>
      </w:pPr>
      <w:r w:rsidRPr="00B91E1A">
        <w:rPr>
          <w:rFonts w:ascii="Arial" w:eastAsia="Arial" w:hAnsi="Arial" w:cs="Arial"/>
          <w:b/>
          <w:spacing w:val="-1"/>
          <w:sz w:val="20"/>
          <w:szCs w:val="20"/>
          <w:lang w:val="es-CO"/>
        </w:rPr>
        <w:t>La Entidad teniendo en cuenta que se trata de una decisión discrecional y con el fin de garantizar la pluralidad de oferentes, determinará si se realiza o no sorteo o se dejarán los posibles oferentes que manifestaron interés conformando la lista definitiva</w:t>
      </w:r>
    </w:p>
    <w:p w14:paraId="5B08B5D1" w14:textId="77777777" w:rsidR="00383EA9" w:rsidRPr="00AE754F" w:rsidRDefault="00383EA9" w:rsidP="00AE754F">
      <w:pPr>
        <w:jc w:val="both"/>
        <w:rPr>
          <w:rFonts w:ascii="Arial" w:eastAsia="Arial" w:hAnsi="Arial" w:cs="Arial"/>
          <w:spacing w:val="-1"/>
          <w:sz w:val="20"/>
          <w:szCs w:val="20"/>
          <w:lang w:val="es-CO"/>
        </w:rPr>
      </w:pPr>
    </w:p>
    <w:p w14:paraId="3BDF9B15"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 xml:space="preserve">En caso que se determine la realización del sorteo para la consolidación de los oferentes, se comunicará de ello a los que manifestaron interés </w:t>
      </w:r>
      <w:r w:rsidR="00BB67F9" w:rsidRPr="00AE754F">
        <w:rPr>
          <w:rFonts w:eastAsia="Arial" w:cs="Arial"/>
          <w:spacing w:val="-1"/>
          <w:sz w:val="20"/>
          <w:lang w:val="es-CO" w:eastAsia="en-US"/>
        </w:rPr>
        <w:t>por medio de la Plataforma SECOP II en la etapa de mensajes</w:t>
      </w:r>
      <w:r w:rsidRPr="00AE754F">
        <w:rPr>
          <w:rFonts w:eastAsia="Arial" w:cs="Arial"/>
          <w:spacing w:val="-1"/>
          <w:sz w:val="20"/>
          <w:lang w:val="es-CO" w:eastAsia="en-US"/>
        </w:rPr>
        <w:t>.</w:t>
      </w:r>
    </w:p>
    <w:p w14:paraId="100C5B58"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 xml:space="preserve"> </w:t>
      </w:r>
    </w:p>
    <w:p w14:paraId="6EFF3288" w14:textId="77777777" w:rsidR="00383EA9" w:rsidRPr="00AE754F" w:rsidRDefault="00383EA9" w:rsidP="00AE754F">
      <w:pPr>
        <w:pStyle w:val="BodyText31"/>
        <w:widowControl/>
        <w:rPr>
          <w:rFonts w:eastAsia="Arial" w:cs="Arial"/>
          <w:spacing w:val="-1"/>
          <w:sz w:val="20"/>
          <w:lang w:val="es-CO" w:eastAsia="en-US"/>
        </w:rPr>
      </w:pPr>
      <w:r w:rsidRPr="00AE754F">
        <w:rPr>
          <w:rFonts w:eastAsia="Arial" w:cs="Arial"/>
          <w:spacing w:val="-1"/>
          <w:sz w:val="20"/>
          <w:lang w:val="es-CO" w:eastAsia="en-US"/>
        </w:rPr>
        <w:t>El sorteo se realizará en audiencia, en la hora y fecha indicada en el cronograma en caso de que aplique.</w:t>
      </w:r>
    </w:p>
    <w:p w14:paraId="16DEB4AB" w14:textId="77777777" w:rsidR="00383EA9" w:rsidRPr="00AE754F" w:rsidRDefault="00383EA9" w:rsidP="00AE754F">
      <w:pPr>
        <w:pStyle w:val="Ttulo1"/>
        <w:tabs>
          <w:tab w:val="left" w:pos="462"/>
        </w:tabs>
        <w:ind w:left="0" w:firstLine="0"/>
        <w:rPr>
          <w:rFonts w:cs="Arial"/>
          <w:b w:val="0"/>
          <w:bCs w:val="0"/>
          <w:spacing w:val="-1"/>
          <w:lang w:val="es-CO"/>
        </w:rPr>
      </w:pPr>
    </w:p>
    <w:p w14:paraId="4BBBE7C1" w14:textId="77777777" w:rsidR="00383EA9" w:rsidRPr="00AE754F" w:rsidRDefault="00383EA9" w:rsidP="00AE754F">
      <w:pPr>
        <w:pStyle w:val="Ttulo1"/>
        <w:numPr>
          <w:ilvl w:val="1"/>
          <w:numId w:val="9"/>
        </w:numPr>
        <w:tabs>
          <w:tab w:val="left" w:pos="462"/>
        </w:tabs>
        <w:ind w:left="426" w:hanging="426"/>
        <w:rPr>
          <w:rFonts w:cs="Arial"/>
          <w:b w:val="0"/>
          <w:bCs w:val="0"/>
          <w:lang w:val="es-CO"/>
        </w:rPr>
      </w:pPr>
      <w:bookmarkStart w:id="12" w:name="_Toc476208123"/>
      <w:r w:rsidRPr="00AE754F">
        <w:rPr>
          <w:rFonts w:cs="Arial"/>
          <w:spacing w:val="3"/>
          <w:lang w:val="es-CO"/>
        </w:rPr>
        <w:t>Procedimiento</w:t>
      </w:r>
      <w:bookmarkEnd w:id="12"/>
    </w:p>
    <w:p w14:paraId="0AD9C6F4" w14:textId="77777777" w:rsidR="00D158BC" w:rsidRPr="00AE754F" w:rsidRDefault="00D158BC" w:rsidP="00AE754F">
      <w:pPr>
        <w:jc w:val="both"/>
        <w:rPr>
          <w:rFonts w:ascii="Arial" w:hAnsi="Arial" w:cs="Arial"/>
          <w:sz w:val="20"/>
          <w:szCs w:val="20"/>
          <w:lang w:val="es-CO"/>
        </w:rPr>
      </w:pPr>
    </w:p>
    <w:p w14:paraId="6D4E1712" w14:textId="77777777" w:rsidR="00383EA9" w:rsidRPr="00AE754F" w:rsidRDefault="00383EA9" w:rsidP="00AE754F">
      <w:pPr>
        <w:jc w:val="both"/>
        <w:rPr>
          <w:rFonts w:ascii="Arial" w:hAnsi="Arial" w:cs="Arial"/>
          <w:sz w:val="20"/>
          <w:szCs w:val="20"/>
          <w:lang w:val="es-CO"/>
        </w:rPr>
      </w:pPr>
      <w:r w:rsidRPr="00AE754F">
        <w:rPr>
          <w:rFonts w:ascii="Arial" w:hAnsi="Arial" w:cs="Arial"/>
          <w:sz w:val="20"/>
          <w:szCs w:val="20"/>
          <w:lang w:val="es-CO"/>
        </w:rPr>
        <w:t>El sorteo de consolidación de oferentes se realizará con el siguiente procedimiento:</w:t>
      </w:r>
    </w:p>
    <w:p w14:paraId="4B1F511A" w14:textId="77777777" w:rsidR="00383EA9" w:rsidRPr="00AE754F" w:rsidRDefault="00383EA9" w:rsidP="00AE754F">
      <w:pPr>
        <w:jc w:val="both"/>
        <w:rPr>
          <w:rFonts w:ascii="Arial" w:hAnsi="Arial" w:cs="Arial"/>
          <w:sz w:val="20"/>
          <w:szCs w:val="20"/>
          <w:lang w:val="es-CO"/>
        </w:rPr>
      </w:pPr>
    </w:p>
    <w:p w14:paraId="3D7D32DD" w14:textId="77777777" w:rsidR="009B51EE" w:rsidRPr="00AE754F" w:rsidRDefault="009B51EE" w:rsidP="00AE754F">
      <w:pPr>
        <w:widowControl/>
        <w:numPr>
          <w:ilvl w:val="0"/>
          <w:numId w:val="2"/>
        </w:numPr>
        <w:ind w:left="284" w:hanging="284"/>
        <w:jc w:val="both"/>
        <w:rPr>
          <w:rFonts w:ascii="Arial" w:hAnsi="Arial" w:cs="Arial"/>
          <w:sz w:val="20"/>
          <w:szCs w:val="20"/>
          <w:lang w:val="es-CO"/>
        </w:rPr>
      </w:pPr>
      <w:r w:rsidRPr="00AE754F">
        <w:rPr>
          <w:rFonts w:ascii="Arial" w:hAnsi="Arial" w:cs="Arial"/>
          <w:sz w:val="20"/>
          <w:szCs w:val="20"/>
          <w:lang w:val="es-CO"/>
        </w:rPr>
        <w:t>El día y hora señalado en el pliego los interesados que hayan manifestado su intención de participar en el proceso, se registrarán en la planilla destinada para tal fin en estricto orden de llegada a la audiencia. En tal registro se le asignará un número que será el de la balota que lo identifica en el sorteo.</w:t>
      </w:r>
    </w:p>
    <w:p w14:paraId="65F9C3DC" w14:textId="77777777" w:rsidR="009B51EE" w:rsidRPr="00AE754F" w:rsidRDefault="009B51EE" w:rsidP="00AE754F">
      <w:pPr>
        <w:widowControl/>
        <w:ind w:left="284"/>
        <w:jc w:val="both"/>
        <w:rPr>
          <w:rFonts w:ascii="Arial" w:hAnsi="Arial" w:cs="Arial"/>
          <w:sz w:val="20"/>
          <w:szCs w:val="20"/>
          <w:lang w:val="es-CO"/>
        </w:rPr>
      </w:pPr>
    </w:p>
    <w:p w14:paraId="7CC3635B" w14:textId="77777777" w:rsidR="009B51EE" w:rsidRPr="00AE754F" w:rsidRDefault="009B51EE" w:rsidP="00AE754F">
      <w:pPr>
        <w:widowControl/>
        <w:numPr>
          <w:ilvl w:val="0"/>
          <w:numId w:val="2"/>
        </w:numPr>
        <w:ind w:left="284" w:hanging="284"/>
        <w:jc w:val="both"/>
        <w:rPr>
          <w:rFonts w:ascii="Arial" w:hAnsi="Arial" w:cs="Arial"/>
          <w:sz w:val="20"/>
          <w:szCs w:val="20"/>
          <w:lang w:val="es-CO"/>
        </w:rPr>
      </w:pPr>
      <w:r w:rsidRPr="00AE754F">
        <w:rPr>
          <w:rFonts w:ascii="Arial" w:hAnsi="Arial" w:cs="Arial"/>
          <w:sz w:val="20"/>
          <w:szCs w:val="20"/>
          <w:lang w:val="es-CO"/>
        </w:rPr>
        <w:t>Las balotas serán numeradas en la misma cantidad de los participantes en el sorteo de consolidación y se depositarán en presencia de todos los asistentes en una bolsa que impida su visibilidad.</w:t>
      </w:r>
    </w:p>
    <w:p w14:paraId="5023141B" w14:textId="77777777" w:rsidR="009B51EE" w:rsidRPr="00AE754F" w:rsidRDefault="009B51EE" w:rsidP="00AE754F">
      <w:pPr>
        <w:widowControl/>
        <w:ind w:left="284"/>
        <w:jc w:val="both"/>
        <w:rPr>
          <w:rFonts w:ascii="Arial" w:hAnsi="Arial" w:cs="Arial"/>
          <w:sz w:val="20"/>
          <w:szCs w:val="20"/>
          <w:lang w:val="es-CO"/>
        </w:rPr>
      </w:pPr>
    </w:p>
    <w:p w14:paraId="297F3C22" w14:textId="77777777" w:rsidR="009B51EE" w:rsidRPr="00AE754F" w:rsidRDefault="009B51EE" w:rsidP="00AE754F">
      <w:pPr>
        <w:widowControl/>
        <w:numPr>
          <w:ilvl w:val="0"/>
          <w:numId w:val="2"/>
        </w:numPr>
        <w:ind w:left="284" w:hanging="284"/>
        <w:jc w:val="both"/>
        <w:rPr>
          <w:rFonts w:ascii="Arial" w:hAnsi="Arial" w:cs="Arial"/>
          <w:sz w:val="20"/>
          <w:szCs w:val="20"/>
          <w:lang w:val="es-CO"/>
        </w:rPr>
      </w:pPr>
      <w:r w:rsidRPr="00AE754F">
        <w:rPr>
          <w:rFonts w:ascii="Arial" w:hAnsi="Arial" w:cs="Arial"/>
          <w:sz w:val="20"/>
          <w:szCs w:val="20"/>
          <w:lang w:val="es-CO"/>
        </w:rPr>
        <w:t xml:space="preserve">En el orden en el que quedaron inscritos en la planilla cada interesado sacará una balota hasta que se completen los diez (10) posibles oferentes. De todo lo anterior la entidad </w:t>
      </w:r>
      <w:r w:rsidR="00844633" w:rsidRPr="00AE754F">
        <w:rPr>
          <w:rFonts w:ascii="Arial" w:hAnsi="Arial" w:cs="Arial"/>
          <w:sz w:val="20"/>
          <w:szCs w:val="20"/>
          <w:lang w:val="es-CO"/>
        </w:rPr>
        <w:t>dejará</w:t>
      </w:r>
      <w:r w:rsidRPr="00AE754F">
        <w:rPr>
          <w:rFonts w:ascii="Arial" w:hAnsi="Arial" w:cs="Arial"/>
          <w:sz w:val="20"/>
          <w:szCs w:val="20"/>
          <w:lang w:val="es-CO"/>
        </w:rPr>
        <w:t xml:space="preserve"> constancia escrita en acta que será publicada en el Portal Único de Contratación, así como de la lista de consolidación.</w:t>
      </w:r>
    </w:p>
    <w:p w14:paraId="1F3B1409" w14:textId="77777777" w:rsidR="009B51EE" w:rsidRPr="00AE754F" w:rsidRDefault="009B51EE" w:rsidP="00AE754F">
      <w:pPr>
        <w:widowControl/>
        <w:ind w:left="284"/>
        <w:jc w:val="both"/>
        <w:rPr>
          <w:rFonts w:ascii="Arial" w:hAnsi="Arial" w:cs="Arial"/>
          <w:sz w:val="20"/>
          <w:szCs w:val="20"/>
          <w:lang w:val="es-CO"/>
        </w:rPr>
      </w:pPr>
    </w:p>
    <w:p w14:paraId="068B0068" w14:textId="77777777" w:rsidR="009B51EE" w:rsidRPr="00AE754F" w:rsidRDefault="009B51EE" w:rsidP="00AE754F">
      <w:pPr>
        <w:widowControl/>
        <w:ind w:left="284"/>
        <w:jc w:val="both"/>
        <w:rPr>
          <w:rFonts w:ascii="Arial" w:hAnsi="Arial" w:cs="Arial"/>
          <w:sz w:val="20"/>
          <w:szCs w:val="20"/>
          <w:lang w:val="es-CO"/>
        </w:rPr>
      </w:pPr>
      <w:r w:rsidRPr="00AE754F">
        <w:rPr>
          <w:rFonts w:ascii="Arial" w:hAnsi="Arial" w:cs="Arial"/>
          <w:sz w:val="20"/>
          <w:szCs w:val="20"/>
          <w:lang w:val="es-CO"/>
        </w:rPr>
        <w:t>El plazo para presentar ofertas señalado en el cronograma del proceso, comenzará a contarse a partir del día hábil siguiente a la fecha en que se informe el resultado del sorteo a los interesados.</w:t>
      </w:r>
    </w:p>
    <w:p w14:paraId="562C75D1" w14:textId="77777777" w:rsidR="009B51EE" w:rsidRPr="00AE754F" w:rsidRDefault="009B51EE" w:rsidP="00AE754F">
      <w:pPr>
        <w:widowControl/>
        <w:jc w:val="both"/>
        <w:rPr>
          <w:rFonts w:ascii="Arial" w:hAnsi="Arial" w:cs="Arial"/>
          <w:sz w:val="20"/>
          <w:szCs w:val="20"/>
          <w:lang w:val="es-CO"/>
        </w:rPr>
      </w:pPr>
    </w:p>
    <w:p w14:paraId="6624101A" w14:textId="77777777" w:rsidR="006178C4" w:rsidRPr="00AE754F" w:rsidRDefault="00383EA9" w:rsidP="00AE754F">
      <w:pPr>
        <w:jc w:val="both"/>
        <w:rPr>
          <w:rFonts w:ascii="Arial" w:hAnsi="Arial" w:cs="Arial"/>
          <w:b/>
          <w:sz w:val="20"/>
          <w:szCs w:val="20"/>
          <w:u w:val="single"/>
          <w:lang w:val="es-CO"/>
        </w:rPr>
      </w:pPr>
      <w:r w:rsidRPr="00AE754F">
        <w:rPr>
          <w:rFonts w:ascii="Arial" w:hAnsi="Arial" w:cs="Arial"/>
          <w:b/>
          <w:sz w:val="20"/>
          <w:szCs w:val="20"/>
          <w:u w:val="single"/>
          <w:lang w:val="es-CO"/>
        </w:rPr>
        <w:t>La asistencia a la audiencia del sorteo de consolidación de oferentes NO es obligatoria, ni implicará la exclusión del sorteo.</w:t>
      </w:r>
      <w:bookmarkStart w:id="13" w:name="_bookmark16"/>
      <w:bookmarkEnd w:id="13"/>
    </w:p>
    <w:p w14:paraId="664355AD" w14:textId="77777777" w:rsidR="00E13610" w:rsidRPr="00AE754F" w:rsidRDefault="00E13610" w:rsidP="00AE754F">
      <w:pPr>
        <w:jc w:val="both"/>
        <w:rPr>
          <w:rFonts w:ascii="Arial" w:hAnsi="Arial" w:cs="Arial"/>
          <w:b/>
          <w:sz w:val="20"/>
          <w:szCs w:val="20"/>
          <w:u w:val="single"/>
          <w:lang w:val="es-CO"/>
        </w:rPr>
      </w:pPr>
    </w:p>
    <w:p w14:paraId="00F6AD17" w14:textId="77777777" w:rsidR="002F3C7D" w:rsidRPr="00AE754F" w:rsidRDefault="002F3C7D" w:rsidP="00AE754F">
      <w:pPr>
        <w:pStyle w:val="Textoindependiente"/>
        <w:numPr>
          <w:ilvl w:val="0"/>
          <w:numId w:val="9"/>
        </w:numPr>
        <w:ind w:left="426" w:hanging="426"/>
        <w:jc w:val="both"/>
        <w:rPr>
          <w:rFonts w:cs="Arial"/>
          <w:b/>
          <w:lang w:val="es-CO"/>
        </w:rPr>
      </w:pPr>
      <w:bookmarkStart w:id="14" w:name="_bookmark17"/>
      <w:bookmarkStart w:id="15" w:name="_Toc476208125"/>
      <w:bookmarkStart w:id="16" w:name="_Toc474491193"/>
      <w:bookmarkEnd w:id="14"/>
      <w:r w:rsidRPr="00AE754F">
        <w:rPr>
          <w:rFonts w:cs="Arial"/>
          <w:b/>
          <w:lang w:val="es-CO"/>
        </w:rPr>
        <w:t>Capacidad Jurídica</w:t>
      </w:r>
      <w:bookmarkEnd w:id="15"/>
      <w:bookmarkEnd w:id="16"/>
    </w:p>
    <w:p w14:paraId="1A965116" w14:textId="77777777" w:rsidR="002F3C7D" w:rsidRPr="00AE754F" w:rsidRDefault="002F3C7D" w:rsidP="00AE754F">
      <w:pPr>
        <w:tabs>
          <w:tab w:val="left" w:pos="3090"/>
        </w:tabs>
        <w:rPr>
          <w:rFonts w:ascii="Arial" w:hAnsi="Arial" w:cs="Arial"/>
          <w:sz w:val="20"/>
          <w:szCs w:val="20"/>
          <w:lang w:val="es-CO"/>
        </w:rPr>
      </w:pPr>
    </w:p>
    <w:p w14:paraId="1F1FAF7C" w14:textId="77777777" w:rsidR="002F3C7D" w:rsidRPr="00AE754F" w:rsidRDefault="002F3C7D" w:rsidP="00AE754F">
      <w:pPr>
        <w:pStyle w:val="Textoindependiente"/>
        <w:ind w:left="0"/>
        <w:jc w:val="both"/>
        <w:rPr>
          <w:rFonts w:cs="Arial"/>
          <w:lang w:val="es-CO"/>
        </w:rPr>
      </w:pPr>
      <w:r w:rsidRPr="00AE754F">
        <w:rPr>
          <w:rFonts w:cs="Arial"/>
          <w:lang w:val="es-CO"/>
        </w:rPr>
        <w:t xml:space="preserve">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w:t>
      </w:r>
    </w:p>
    <w:p w14:paraId="7DF4E37C" w14:textId="77777777" w:rsidR="006727E8" w:rsidRPr="00AE754F" w:rsidRDefault="006727E8" w:rsidP="00AE754F">
      <w:pPr>
        <w:pStyle w:val="Textoindependiente"/>
        <w:ind w:left="0"/>
        <w:jc w:val="both"/>
        <w:rPr>
          <w:rFonts w:cs="Arial"/>
          <w:lang w:val="es-CO"/>
        </w:rPr>
      </w:pPr>
    </w:p>
    <w:p w14:paraId="4826ABFA" w14:textId="77777777" w:rsidR="003F276C" w:rsidRPr="00AE754F" w:rsidRDefault="003F276C" w:rsidP="00AE754F">
      <w:pPr>
        <w:pStyle w:val="Textoindependiente"/>
        <w:numPr>
          <w:ilvl w:val="0"/>
          <w:numId w:val="9"/>
        </w:numPr>
        <w:ind w:left="426" w:hanging="426"/>
        <w:jc w:val="both"/>
        <w:rPr>
          <w:rFonts w:cs="Arial"/>
          <w:b/>
          <w:lang w:val="es-CO"/>
        </w:rPr>
      </w:pPr>
      <w:r w:rsidRPr="00AE754F">
        <w:rPr>
          <w:rFonts w:cs="Arial"/>
          <w:b/>
          <w:lang w:val="es-CO"/>
        </w:rPr>
        <w:t>Capacidad Financiera y Organizacional para Consorcios y Uniones Temporales:</w:t>
      </w:r>
    </w:p>
    <w:p w14:paraId="44FB30F8" w14:textId="77777777" w:rsidR="003F276C" w:rsidRPr="00AE754F" w:rsidRDefault="003F276C" w:rsidP="00AE754F">
      <w:pPr>
        <w:pStyle w:val="Prrafodelista"/>
        <w:ind w:left="1080"/>
        <w:rPr>
          <w:rFonts w:ascii="Arial" w:hAnsi="Arial" w:cs="Arial"/>
          <w:b/>
          <w:sz w:val="20"/>
          <w:szCs w:val="20"/>
          <w:lang w:val="es-CO"/>
        </w:rPr>
      </w:pPr>
    </w:p>
    <w:p w14:paraId="0F4B4FB7"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 xml:space="preserve">Si el Proponente es un consorcio o una unión temporal acreditará los indicadores de capacidad financiera de la siguiente manera: </w:t>
      </w:r>
    </w:p>
    <w:p w14:paraId="1DA6542E" w14:textId="77777777" w:rsidR="003F276C" w:rsidRPr="007B269A" w:rsidRDefault="003F276C" w:rsidP="00AE754F">
      <w:pPr>
        <w:jc w:val="both"/>
        <w:rPr>
          <w:rFonts w:ascii="Arial" w:hAnsi="Arial" w:cs="Arial"/>
          <w:b/>
          <w:i/>
          <w:color w:val="000000" w:themeColor="text1"/>
          <w:sz w:val="20"/>
          <w:szCs w:val="20"/>
          <w:u w:val="single"/>
          <w:lang w:val="es-US"/>
        </w:rPr>
      </w:pPr>
    </w:p>
    <w:p w14:paraId="782219F9" w14:textId="77777777" w:rsidR="003F276C" w:rsidRPr="007B269A" w:rsidRDefault="003F276C" w:rsidP="00AE754F">
      <w:pPr>
        <w:tabs>
          <w:tab w:val="left" w:pos="2016"/>
        </w:tabs>
        <w:jc w:val="both"/>
        <w:rPr>
          <w:rFonts w:ascii="Arial" w:hAnsi="Arial" w:cs="Arial"/>
          <w:b/>
          <w:i/>
          <w:color w:val="000000" w:themeColor="text1"/>
          <w:sz w:val="20"/>
          <w:szCs w:val="20"/>
          <w:u w:val="single"/>
          <w:lang w:val="es-US"/>
        </w:rPr>
      </w:pPr>
      <w:r w:rsidRPr="007B269A">
        <w:rPr>
          <w:rFonts w:ascii="Arial" w:hAnsi="Arial" w:cs="Arial"/>
          <w:b/>
          <w:i/>
          <w:color w:val="000000" w:themeColor="text1"/>
          <w:sz w:val="20"/>
          <w:szCs w:val="20"/>
          <w:u w:val="single"/>
          <w:lang w:val="es-US"/>
        </w:rPr>
        <w:t xml:space="preserve">Suma de los componentes de los indicadores </w:t>
      </w:r>
    </w:p>
    <w:p w14:paraId="3041E394" w14:textId="77777777" w:rsidR="003F276C" w:rsidRPr="007B269A" w:rsidRDefault="003F276C" w:rsidP="00AE754F">
      <w:pPr>
        <w:tabs>
          <w:tab w:val="left" w:pos="2016"/>
        </w:tabs>
        <w:jc w:val="both"/>
        <w:rPr>
          <w:rFonts w:ascii="Arial" w:hAnsi="Arial" w:cs="Arial"/>
          <w:b/>
          <w:i/>
          <w:color w:val="000000" w:themeColor="text1"/>
          <w:sz w:val="20"/>
          <w:szCs w:val="20"/>
          <w:u w:val="single"/>
          <w:lang w:val="es-US"/>
        </w:rPr>
      </w:pPr>
    </w:p>
    <w:p w14:paraId="6661411E"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En esta opción cada uno de los integrantes del oferente aporta al valor total de cada componente del indicador.</w:t>
      </w:r>
    </w:p>
    <w:p w14:paraId="1D6C0305" w14:textId="77777777" w:rsidR="003F276C" w:rsidRPr="007B269A" w:rsidRDefault="003F276C" w:rsidP="00AE754F">
      <w:pPr>
        <w:jc w:val="both"/>
        <w:rPr>
          <w:rFonts w:ascii="Arial" w:hAnsi="Arial" w:cs="Arial"/>
          <w:color w:val="000000" w:themeColor="text1"/>
          <w:sz w:val="20"/>
          <w:szCs w:val="20"/>
          <w:lang w:val="es-US"/>
        </w:rPr>
      </w:pPr>
      <w:r w:rsidRPr="00AE754F">
        <w:rPr>
          <w:rFonts w:ascii="Arial" w:hAnsi="Arial" w:cs="Arial"/>
          <w:noProof/>
          <w:color w:val="000000" w:themeColor="text1"/>
          <w:sz w:val="20"/>
          <w:szCs w:val="20"/>
        </w:rPr>
        <w:drawing>
          <wp:anchor distT="0" distB="0" distL="114300" distR="114300" simplePos="0" relativeHeight="251658240" behindDoc="0" locked="0" layoutInCell="1" allowOverlap="1" wp14:anchorId="73C625DA" wp14:editId="13A713C9">
            <wp:simplePos x="0" y="0"/>
            <wp:positionH relativeFrom="column">
              <wp:posOffset>923290</wp:posOffset>
            </wp:positionH>
            <wp:positionV relativeFrom="paragraph">
              <wp:posOffset>15875</wp:posOffset>
            </wp:positionV>
            <wp:extent cx="3792220" cy="673100"/>
            <wp:effectExtent l="19050" t="0" r="0" b="0"/>
            <wp:wrapSquare wrapText="bothSides"/>
            <wp:docPr id="7" name="Imagen 46" descr="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descr="xxx"/>
                    <pic:cNvPicPr>
                      <a:picLocks noChangeAspect="1" noChangeArrowheads="1"/>
                    </pic:cNvPicPr>
                  </pic:nvPicPr>
                  <pic:blipFill>
                    <a:blip r:embed="rId10" cstate="print"/>
                    <a:srcRect/>
                    <a:stretch>
                      <a:fillRect/>
                    </a:stretch>
                  </pic:blipFill>
                  <pic:spPr bwMode="auto">
                    <a:xfrm>
                      <a:off x="0" y="0"/>
                      <a:ext cx="3792220" cy="673100"/>
                    </a:xfrm>
                    <a:prstGeom prst="rect">
                      <a:avLst/>
                    </a:prstGeom>
                    <a:noFill/>
                    <a:ln w="9525">
                      <a:noFill/>
                      <a:miter lim="800000"/>
                      <a:headEnd/>
                      <a:tailEnd/>
                    </a:ln>
                  </pic:spPr>
                </pic:pic>
              </a:graphicData>
            </a:graphic>
          </wp:anchor>
        </w:drawing>
      </w:r>
      <w:r w:rsidRPr="007B269A">
        <w:rPr>
          <w:rFonts w:ascii="Arial" w:hAnsi="Arial" w:cs="Arial"/>
          <w:color w:val="000000" w:themeColor="text1"/>
          <w:sz w:val="20"/>
          <w:szCs w:val="20"/>
          <w:lang w:val="es-US"/>
        </w:rPr>
        <w:br w:type="textWrapping" w:clear="all"/>
      </w:r>
    </w:p>
    <w:p w14:paraId="0761992F"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 xml:space="preserve">Donde n es el número de integrantes del oferente plural (unión temporal, consorcio o promesa de sociedad futura). </w:t>
      </w:r>
    </w:p>
    <w:p w14:paraId="2823D9F3"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lastRenderedPageBreak/>
        <w:t>En esta opción el indicador es el mismo independientemente de la participación de los integrantes del oferente plural.</w:t>
      </w:r>
    </w:p>
    <w:p w14:paraId="722B00AE" w14:textId="77777777" w:rsidR="003F276C" w:rsidRPr="007B269A" w:rsidRDefault="003F276C" w:rsidP="00AE754F">
      <w:pPr>
        <w:jc w:val="both"/>
        <w:rPr>
          <w:rFonts w:ascii="Arial" w:hAnsi="Arial" w:cs="Arial"/>
          <w:color w:val="000000" w:themeColor="text1"/>
          <w:sz w:val="20"/>
          <w:szCs w:val="20"/>
          <w:lang w:val="es-US"/>
        </w:rPr>
      </w:pPr>
    </w:p>
    <w:p w14:paraId="3300B6AA" w14:textId="77777777" w:rsidR="003F276C" w:rsidRPr="00AE754F" w:rsidRDefault="003F276C" w:rsidP="00AE754F">
      <w:pPr>
        <w:pStyle w:val="Prrafodelista"/>
        <w:widowControl/>
        <w:numPr>
          <w:ilvl w:val="0"/>
          <w:numId w:val="9"/>
        </w:numPr>
        <w:ind w:left="720" w:hanging="720"/>
        <w:rPr>
          <w:rFonts w:ascii="Arial" w:eastAsiaTheme="minorEastAsia" w:hAnsi="Arial" w:cs="Arial"/>
          <w:b/>
          <w:color w:val="000000" w:themeColor="text1"/>
          <w:sz w:val="20"/>
          <w:szCs w:val="20"/>
          <w:lang w:val="es-CO" w:eastAsia="es-CO"/>
        </w:rPr>
      </w:pPr>
      <w:r w:rsidRPr="00AE754F">
        <w:rPr>
          <w:rFonts w:ascii="Arial" w:eastAsiaTheme="minorEastAsia" w:hAnsi="Arial" w:cs="Arial"/>
          <w:b/>
          <w:color w:val="000000" w:themeColor="text1"/>
          <w:sz w:val="20"/>
          <w:szCs w:val="20"/>
          <w:lang w:val="es-CO" w:eastAsia="es-CO"/>
        </w:rPr>
        <w:t>Capacidad Financiera y Organizacional para extranjeros</w:t>
      </w:r>
    </w:p>
    <w:p w14:paraId="42C6D796" w14:textId="77777777" w:rsidR="003F276C" w:rsidRPr="00AE754F" w:rsidRDefault="003F276C" w:rsidP="00AE754F">
      <w:pPr>
        <w:pStyle w:val="Prrafodelista"/>
        <w:ind w:left="1080"/>
        <w:rPr>
          <w:rFonts w:ascii="Arial" w:hAnsi="Arial" w:cs="Arial"/>
          <w:b/>
          <w:color w:val="000000" w:themeColor="text1"/>
          <w:sz w:val="20"/>
          <w:szCs w:val="20"/>
          <w:lang w:val="es-CO"/>
        </w:rPr>
      </w:pPr>
    </w:p>
    <w:p w14:paraId="40B31845"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6E1831B3" w14:textId="77777777" w:rsidR="003F276C" w:rsidRPr="007B269A" w:rsidRDefault="003F276C" w:rsidP="00AE754F">
      <w:pPr>
        <w:jc w:val="both"/>
        <w:rPr>
          <w:rFonts w:ascii="Arial" w:hAnsi="Arial" w:cs="Arial"/>
          <w:color w:val="000000" w:themeColor="text1"/>
          <w:sz w:val="20"/>
          <w:szCs w:val="20"/>
          <w:lang w:val="es-US"/>
        </w:rPr>
      </w:pPr>
    </w:p>
    <w:p w14:paraId="52E2DFC9" w14:textId="77777777" w:rsidR="003F276C" w:rsidRPr="00AE754F" w:rsidRDefault="003F276C" w:rsidP="00AE754F">
      <w:pPr>
        <w:pStyle w:val="Prrafodelista"/>
        <w:numPr>
          <w:ilvl w:val="0"/>
          <w:numId w:val="26"/>
        </w:numPr>
        <w:jc w:val="both"/>
        <w:rPr>
          <w:rFonts w:ascii="Arial" w:hAnsi="Arial" w:cs="Arial"/>
          <w:color w:val="000000" w:themeColor="text1"/>
          <w:sz w:val="20"/>
          <w:szCs w:val="20"/>
        </w:rPr>
      </w:pPr>
      <w:r w:rsidRPr="00AE754F">
        <w:rPr>
          <w:rFonts w:ascii="Arial" w:hAnsi="Arial" w:cs="Arial"/>
          <w:color w:val="000000" w:themeColor="text1"/>
          <w:sz w:val="20"/>
          <w:szCs w:val="20"/>
        </w:rPr>
        <w:t>Balance general</w:t>
      </w:r>
    </w:p>
    <w:p w14:paraId="05A1D5E1" w14:textId="77777777" w:rsidR="003F276C" w:rsidRPr="00AE754F" w:rsidRDefault="003F276C" w:rsidP="00AE754F">
      <w:pPr>
        <w:pStyle w:val="Prrafodelista"/>
        <w:numPr>
          <w:ilvl w:val="0"/>
          <w:numId w:val="26"/>
        </w:numPr>
        <w:jc w:val="both"/>
        <w:rPr>
          <w:rFonts w:ascii="Arial" w:hAnsi="Arial" w:cs="Arial"/>
          <w:color w:val="000000" w:themeColor="text1"/>
          <w:sz w:val="20"/>
          <w:szCs w:val="20"/>
        </w:rPr>
      </w:pPr>
      <w:r w:rsidRPr="00AE754F">
        <w:rPr>
          <w:rFonts w:ascii="Arial" w:hAnsi="Arial" w:cs="Arial"/>
          <w:color w:val="000000" w:themeColor="text1"/>
          <w:sz w:val="20"/>
          <w:szCs w:val="20"/>
        </w:rPr>
        <w:t xml:space="preserve">Estado de </w:t>
      </w:r>
      <w:proofErr w:type="spellStart"/>
      <w:r w:rsidRPr="00AE754F">
        <w:rPr>
          <w:rFonts w:ascii="Arial" w:hAnsi="Arial" w:cs="Arial"/>
          <w:color w:val="000000" w:themeColor="text1"/>
          <w:sz w:val="20"/>
          <w:szCs w:val="20"/>
        </w:rPr>
        <w:t>resultados</w:t>
      </w:r>
      <w:proofErr w:type="spellEnd"/>
    </w:p>
    <w:p w14:paraId="54E11D2A" w14:textId="77777777" w:rsidR="003F276C" w:rsidRPr="00AE754F" w:rsidRDefault="003F276C" w:rsidP="00AE754F">
      <w:pPr>
        <w:jc w:val="both"/>
        <w:rPr>
          <w:rFonts w:ascii="Arial" w:hAnsi="Arial" w:cs="Arial"/>
          <w:color w:val="000000" w:themeColor="text1"/>
          <w:sz w:val="20"/>
          <w:szCs w:val="20"/>
        </w:rPr>
      </w:pPr>
    </w:p>
    <w:p w14:paraId="4B3FCD67"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Los anteriores documentos también deben ser presentados utilizando el Plan Único de Cuentas para Colombia (PUC).</w:t>
      </w:r>
    </w:p>
    <w:p w14:paraId="31126E5D" w14:textId="77777777" w:rsidR="003F276C" w:rsidRPr="007B269A" w:rsidRDefault="003F276C" w:rsidP="00AE754F">
      <w:pPr>
        <w:jc w:val="both"/>
        <w:rPr>
          <w:rFonts w:ascii="Arial" w:hAnsi="Arial" w:cs="Arial"/>
          <w:color w:val="000000" w:themeColor="text1"/>
          <w:sz w:val="20"/>
          <w:szCs w:val="20"/>
          <w:lang w:val="es-US"/>
        </w:rPr>
      </w:pPr>
    </w:p>
    <w:p w14:paraId="653EFEBD"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Los oferentes extranjeros sin domicilio en Colombia deben diligenciar el Anexo No. Certificación de Capacidad Financiera y Certificación de Capacidad Organizacional</w:t>
      </w:r>
    </w:p>
    <w:p w14:paraId="2DE403A5" w14:textId="77777777" w:rsidR="003F276C" w:rsidRPr="007B269A" w:rsidRDefault="003F276C" w:rsidP="00AE754F">
      <w:pPr>
        <w:jc w:val="both"/>
        <w:rPr>
          <w:rFonts w:ascii="Arial" w:hAnsi="Arial" w:cs="Arial"/>
          <w:color w:val="000000" w:themeColor="text1"/>
          <w:sz w:val="20"/>
          <w:szCs w:val="20"/>
          <w:lang w:val="es-US"/>
        </w:rPr>
      </w:pPr>
    </w:p>
    <w:p w14:paraId="49833248"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El Ministerio de Defensa – Fuerza Aérea Colombiana ejercerá el deber legal de verificar y solicitar durante la evaluación y hasta la adjudicación, la información y soportes que considere necesarios para constatar la veracidad de la información allegada por el proponente.</w:t>
      </w:r>
    </w:p>
    <w:p w14:paraId="62431CDC" w14:textId="77777777" w:rsidR="003F276C" w:rsidRPr="007B269A" w:rsidRDefault="003F276C" w:rsidP="00AE754F">
      <w:pPr>
        <w:jc w:val="both"/>
        <w:rPr>
          <w:rFonts w:ascii="Arial" w:hAnsi="Arial" w:cs="Arial"/>
          <w:color w:val="000000" w:themeColor="text1"/>
          <w:sz w:val="20"/>
          <w:szCs w:val="20"/>
          <w:lang w:val="es-US"/>
        </w:rPr>
      </w:pPr>
    </w:p>
    <w:p w14:paraId="2459A8E8" w14:textId="77777777" w:rsidR="003F276C" w:rsidRPr="007B269A" w:rsidRDefault="003F276C" w:rsidP="00AE754F">
      <w:pPr>
        <w:jc w:val="both"/>
        <w:rPr>
          <w:rFonts w:ascii="Arial" w:hAnsi="Arial" w:cs="Arial"/>
          <w:b/>
          <w:color w:val="000000" w:themeColor="text1"/>
          <w:sz w:val="20"/>
          <w:szCs w:val="20"/>
          <w:u w:val="single"/>
          <w:lang w:val="es-US"/>
        </w:rPr>
      </w:pPr>
      <w:r w:rsidRPr="007B269A">
        <w:rPr>
          <w:rFonts w:ascii="Arial" w:hAnsi="Arial" w:cs="Arial"/>
          <w:b/>
          <w:color w:val="000000" w:themeColor="text1"/>
          <w:sz w:val="20"/>
          <w:szCs w:val="20"/>
          <w:u w:val="single"/>
          <w:lang w:val="es-US"/>
        </w:rPr>
        <w:t>El Comité Económico Evaluador, verificará el cumplimiento de los indicadores de capacidad financiera.</w:t>
      </w:r>
      <w:r w:rsidRPr="007B269A">
        <w:rPr>
          <w:rFonts w:ascii="Arial" w:hAnsi="Arial" w:cs="Arial"/>
          <w:b/>
          <w:color w:val="000000" w:themeColor="text1"/>
          <w:sz w:val="20"/>
          <w:szCs w:val="20"/>
          <w:u w:val="single"/>
          <w:lang w:val="es-US"/>
        </w:rPr>
        <w:cr/>
      </w:r>
    </w:p>
    <w:p w14:paraId="2577CDA4" w14:textId="77777777" w:rsidR="003F276C" w:rsidRPr="007B269A" w:rsidRDefault="003F276C" w:rsidP="00AE754F">
      <w:pPr>
        <w:jc w:val="both"/>
        <w:rPr>
          <w:rFonts w:ascii="Arial" w:hAnsi="Arial" w:cs="Arial"/>
          <w:b/>
          <w:color w:val="000000" w:themeColor="text1"/>
          <w:sz w:val="20"/>
          <w:szCs w:val="20"/>
          <w:lang w:val="es-US"/>
        </w:rPr>
      </w:pPr>
      <w:r w:rsidRPr="007B269A">
        <w:rPr>
          <w:rFonts w:ascii="Arial" w:hAnsi="Arial" w:cs="Arial"/>
          <w:b/>
          <w:color w:val="000000" w:themeColor="text1"/>
          <w:sz w:val="20"/>
          <w:szCs w:val="20"/>
          <w:lang w:val="es-US"/>
        </w:rPr>
        <w:t>Además, los proponentes deberán cumplir con lo siguiente:</w:t>
      </w:r>
    </w:p>
    <w:p w14:paraId="49E398E2" w14:textId="77777777" w:rsidR="003F276C" w:rsidRPr="007B269A" w:rsidRDefault="003F276C" w:rsidP="00AE754F">
      <w:pPr>
        <w:jc w:val="both"/>
        <w:rPr>
          <w:rFonts w:ascii="Arial" w:hAnsi="Arial" w:cs="Arial"/>
          <w:color w:val="000000" w:themeColor="text1"/>
          <w:sz w:val="20"/>
          <w:szCs w:val="20"/>
          <w:lang w:val="es-US"/>
        </w:rPr>
      </w:pPr>
    </w:p>
    <w:p w14:paraId="54381881" w14:textId="77777777" w:rsidR="003F276C" w:rsidRPr="007B269A" w:rsidRDefault="003F276C" w:rsidP="00AE754F">
      <w:pPr>
        <w:autoSpaceDE w:val="0"/>
        <w:jc w:val="both"/>
        <w:rPr>
          <w:rFonts w:ascii="Arial" w:hAnsi="Arial" w:cs="Arial"/>
          <w:color w:val="000000" w:themeColor="text1"/>
          <w:sz w:val="20"/>
          <w:szCs w:val="20"/>
          <w:lang w:val="es-US"/>
        </w:rPr>
      </w:pPr>
      <w:r w:rsidRPr="007B269A">
        <w:rPr>
          <w:rFonts w:ascii="Arial" w:hAnsi="Arial" w:cs="Arial"/>
          <w:b/>
          <w:color w:val="000000" w:themeColor="text1"/>
          <w:sz w:val="20"/>
          <w:szCs w:val="20"/>
          <w:lang w:val="es-US"/>
        </w:rPr>
        <w:t>Idioma –</w:t>
      </w:r>
      <w:r w:rsidRPr="007B269A">
        <w:rPr>
          <w:rFonts w:ascii="Arial" w:hAnsi="Arial" w:cs="Arial"/>
          <w:color w:val="000000" w:themeColor="text1"/>
          <w:sz w:val="20"/>
          <w:szCs w:val="20"/>
          <w:lang w:val="es-US"/>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16287F21" w14:textId="77777777" w:rsidR="003F276C" w:rsidRPr="007B269A" w:rsidRDefault="003F276C" w:rsidP="00AE754F">
      <w:pPr>
        <w:autoSpaceDE w:val="0"/>
        <w:jc w:val="both"/>
        <w:rPr>
          <w:rFonts w:ascii="Arial" w:hAnsi="Arial" w:cs="Arial"/>
          <w:color w:val="000000" w:themeColor="text1"/>
          <w:sz w:val="20"/>
          <w:szCs w:val="20"/>
          <w:lang w:val="es-US"/>
        </w:rPr>
      </w:pPr>
    </w:p>
    <w:p w14:paraId="79131E55" w14:textId="77777777" w:rsidR="003F276C" w:rsidRPr="007B269A" w:rsidRDefault="003F276C" w:rsidP="00AE754F">
      <w:pPr>
        <w:autoSpaceDE w:val="0"/>
        <w:jc w:val="both"/>
        <w:rPr>
          <w:rFonts w:ascii="Arial" w:hAnsi="Arial" w:cs="Arial"/>
          <w:color w:val="000000" w:themeColor="text1"/>
          <w:sz w:val="20"/>
          <w:szCs w:val="20"/>
          <w:lang w:val="es-US"/>
        </w:rPr>
      </w:pPr>
      <w:r w:rsidRPr="007B269A">
        <w:rPr>
          <w:rFonts w:ascii="Arial" w:hAnsi="Arial" w:cs="Arial"/>
          <w:b/>
          <w:color w:val="000000" w:themeColor="text1"/>
          <w:sz w:val="20"/>
          <w:szCs w:val="20"/>
          <w:lang w:val="es-US"/>
        </w:rPr>
        <w:t>Legalización de documentos -</w:t>
      </w:r>
      <w:r w:rsidRPr="007B269A">
        <w:rPr>
          <w:rFonts w:ascii="Arial" w:hAnsi="Arial" w:cs="Arial"/>
          <w:color w:val="000000" w:themeColor="text1"/>
          <w:sz w:val="20"/>
          <w:szCs w:val="20"/>
          <w:lang w:val="es-US"/>
        </w:rPr>
        <w:t xml:space="preserve">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(ley 455 de 1998), Manual para determinar y verificar los requisitos habilitantes en los Procesos de Contratación o legalizados ante cónsul colombiano. </w:t>
      </w:r>
    </w:p>
    <w:p w14:paraId="5BE93A62" w14:textId="77777777" w:rsidR="003F276C" w:rsidRPr="007B269A" w:rsidRDefault="003F276C" w:rsidP="00AE754F">
      <w:pPr>
        <w:autoSpaceDE w:val="0"/>
        <w:jc w:val="both"/>
        <w:rPr>
          <w:rFonts w:ascii="Arial" w:hAnsi="Arial" w:cs="Arial"/>
          <w:color w:val="000000" w:themeColor="text1"/>
          <w:sz w:val="20"/>
          <w:szCs w:val="20"/>
          <w:lang w:val="es-US"/>
        </w:rPr>
      </w:pPr>
    </w:p>
    <w:p w14:paraId="506BECA5" w14:textId="77777777" w:rsidR="003F276C" w:rsidRPr="007B269A" w:rsidRDefault="003F276C" w:rsidP="00AE754F">
      <w:pPr>
        <w:autoSpaceDE w:val="0"/>
        <w:jc w:val="both"/>
        <w:rPr>
          <w:rFonts w:ascii="Arial" w:hAnsi="Arial" w:cs="Arial"/>
          <w:color w:val="000000" w:themeColor="text1"/>
          <w:sz w:val="20"/>
          <w:szCs w:val="20"/>
          <w:lang w:val="es-US"/>
        </w:rPr>
      </w:pPr>
      <w:r w:rsidRPr="007B269A">
        <w:rPr>
          <w:rFonts w:ascii="Arial" w:hAnsi="Arial" w:cs="Arial"/>
          <w:color w:val="000000" w:themeColor="text1"/>
          <w:sz w:val="20"/>
          <w:szCs w:val="20"/>
          <w:lang w:val="es-US"/>
        </w:rPr>
        <w:t>Fecha de corte de los Estados Financieros - Los oferentes extranjeros deben presentar sus estados financieros a la fecha de corte establecida en los países de origen o en sus estatutos sociales.</w:t>
      </w:r>
    </w:p>
    <w:p w14:paraId="384BA73E" w14:textId="77777777" w:rsidR="003F276C" w:rsidRPr="007B269A" w:rsidRDefault="003F276C" w:rsidP="00AE754F">
      <w:pPr>
        <w:autoSpaceDE w:val="0"/>
        <w:jc w:val="both"/>
        <w:rPr>
          <w:rFonts w:ascii="Arial" w:hAnsi="Arial" w:cs="Arial"/>
          <w:color w:val="000000" w:themeColor="text1"/>
          <w:sz w:val="20"/>
          <w:szCs w:val="20"/>
          <w:lang w:val="es-US"/>
        </w:rPr>
      </w:pPr>
    </w:p>
    <w:p w14:paraId="12B98DAB" w14:textId="77777777" w:rsidR="003F276C" w:rsidRPr="007B269A" w:rsidRDefault="003F276C" w:rsidP="00AE754F">
      <w:pPr>
        <w:jc w:val="both"/>
        <w:rPr>
          <w:rFonts w:ascii="Arial" w:hAnsi="Arial" w:cs="Arial"/>
          <w:color w:val="000000" w:themeColor="text1"/>
          <w:sz w:val="20"/>
          <w:szCs w:val="20"/>
          <w:lang w:val="es-US"/>
        </w:rPr>
      </w:pPr>
      <w:r w:rsidRPr="007B269A">
        <w:rPr>
          <w:rFonts w:ascii="Arial" w:hAnsi="Arial" w:cs="Arial"/>
          <w:b/>
          <w:color w:val="000000" w:themeColor="text1"/>
          <w:sz w:val="20"/>
          <w:szCs w:val="20"/>
          <w:lang w:val="es-US"/>
        </w:rPr>
        <w:t>Moneda –</w:t>
      </w:r>
      <w:r w:rsidRPr="007B269A">
        <w:rPr>
          <w:rFonts w:ascii="Arial" w:hAnsi="Arial" w:cs="Arial"/>
          <w:color w:val="000000" w:themeColor="text1"/>
          <w:sz w:val="20"/>
          <w:szCs w:val="20"/>
          <w:lang w:val="es-US"/>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34B3F2EB" w14:textId="77777777" w:rsidR="003F276C" w:rsidRPr="00AE754F" w:rsidRDefault="003F276C" w:rsidP="00AE754F">
      <w:pPr>
        <w:jc w:val="both"/>
        <w:rPr>
          <w:rFonts w:ascii="Arial" w:eastAsia="Arial" w:hAnsi="Arial" w:cs="Arial"/>
          <w:spacing w:val="-1"/>
          <w:sz w:val="20"/>
          <w:szCs w:val="20"/>
          <w:lang w:val="es-ES"/>
        </w:rPr>
      </w:pPr>
    </w:p>
    <w:p w14:paraId="77DD95C5" w14:textId="77777777" w:rsidR="003F276C" w:rsidRPr="00AE754F" w:rsidRDefault="003F276C" w:rsidP="00AE754F">
      <w:pPr>
        <w:pStyle w:val="Textoindependiente"/>
        <w:ind w:left="0"/>
        <w:jc w:val="both"/>
        <w:rPr>
          <w:rFonts w:cs="Arial"/>
          <w:lang w:val="es-CO"/>
        </w:rPr>
      </w:pPr>
      <w:r w:rsidRPr="00AE754F">
        <w:rPr>
          <w:rFonts w:cs="Arial"/>
          <w:b/>
          <w:spacing w:val="-1"/>
          <w:u w:val="single"/>
          <w:lang w:val="es-ES"/>
        </w:rPr>
        <w:t>El Comité Económico Evaluador, verificara el cumplimiento de los indicadores de capacidad financiera.</w:t>
      </w:r>
      <w:r w:rsidRPr="00AE754F">
        <w:rPr>
          <w:rFonts w:cs="Arial"/>
          <w:b/>
          <w:spacing w:val="-1"/>
          <w:u w:val="single"/>
          <w:lang w:val="es-ES"/>
        </w:rPr>
        <w:cr/>
      </w:r>
    </w:p>
    <w:p w14:paraId="0743AD7A" w14:textId="77777777" w:rsidR="00A771CE" w:rsidRPr="00AE754F" w:rsidRDefault="007A5BE3" w:rsidP="00AE754F">
      <w:pPr>
        <w:pStyle w:val="Textoindependiente"/>
        <w:numPr>
          <w:ilvl w:val="0"/>
          <w:numId w:val="9"/>
        </w:numPr>
        <w:ind w:left="426" w:hanging="426"/>
        <w:rPr>
          <w:rFonts w:eastAsia="Calibri" w:cs="Arial"/>
          <w:b/>
          <w:lang w:val="es-CO"/>
        </w:rPr>
      </w:pPr>
      <w:bookmarkStart w:id="17" w:name="_bookmark18"/>
      <w:bookmarkStart w:id="18" w:name="_bookmark22"/>
      <w:bookmarkStart w:id="19" w:name="_Toc476208131"/>
      <w:bookmarkStart w:id="20" w:name="_Toc474491198"/>
      <w:bookmarkEnd w:id="17"/>
      <w:bookmarkEnd w:id="18"/>
      <w:r w:rsidRPr="00AE754F">
        <w:rPr>
          <w:rFonts w:eastAsia="Calibri" w:cs="Arial"/>
          <w:b/>
          <w:lang w:val="es-CO"/>
        </w:rPr>
        <w:t xml:space="preserve">Criterios de evaluación de las Ofertas y </w:t>
      </w:r>
      <w:r w:rsidR="00F6577B" w:rsidRPr="00AE754F">
        <w:rPr>
          <w:rFonts w:eastAsia="Calibri" w:cs="Arial"/>
          <w:b/>
          <w:lang w:val="es-CO"/>
        </w:rPr>
        <w:t>A</w:t>
      </w:r>
      <w:r w:rsidRPr="00AE754F">
        <w:rPr>
          <w:rFonts w:eastAsia="Calibri" w:cs="Arial"/>
          <w:b/>
          <w:lang w:val="es-CO"/>
        </w:rPr>
        <w:t>djudicación</w:t>
      </w:r>
      <w:bookmarkEnd w:id="19"/>
      <w:bookmarkEnd w:id="20"/>
      <w:r w:rsidR="00F6577B" w:rsidRPr="00AE754F">
        <w:rPr>
          <w:rFonts w:eastAsia="Calibri" w:cs="Arial"/>
          <w:b/>
          <w:lang w:val="es-CO"/>
        </w:rPr>
        <w:t>.</w:t>
      </w:r>
    </w:p>
    <w:p w14:paraId="7D34F5C7" w14:textId="77777777" w:rsidR="00D158BC" w:rsidRPr="00AE754F" w:rsidRDefault="00D158BC" w:rsidP="00AE754F">
      <w:pPr>
        <w:pStyle w:val="Textoindependiente"/>
        <w:ind w:left="0"/>
        <w:jc w:val="both"/>
        <w:rPr>
          <w:rFonts w:cs="Arial"/>
          <w:spacing w:val="-1"/>
          <w:lang w:val="es-CO"/>
        </w:rPr>
      </w:pPr>
    </w:p>
    <w:p w14:paraId="31800085" w14:textId="77777777" w:rsidR="001B656C" w:rsidRPr="00AE754F" w:rsidRDefault="00E40CB6" w:rsidP="00AE754F">
      <w:pPr>
        <w:pStyle w:val="Textoindependiente"/>
        <w:ind w:left="0"/>
        <w:jc w:val="both"/>
        <w:rPr>
          <w:rFonts w:cs="Arial"/>
          <w:lang w:val="es-CO"/>
        </w:rPr>
      </w:pPr>
      <w:r w:rsidRPr="00AE754F">
        <w:rPr>
          <w:rFonts w:cs="Arial"/>
          <w:spacing w:val="-1"/>
          <w:lang w:val="es-CO"/>
        </w:rPr>
        <w:t>Sólo se</w:t>
      </w:r>
      <w:r w:rsidR="007A5BE3" w:rsidRPr="00AE754F">
        <w:rPr>
          <w:rFonts w:cs="Arial"/>
          <w:spacing w:val="-8"/>
          <w:lang w:val="es-CO"/>
        </w:rPr>
        <w:t xml:space="preserve"> </w:t>
      </w:r>
      <w:r w:rsidR="007A5BE3" w:rsidRPr="00AE754F">
        <w:rPr>
          <w:rFonts w:cs="Arial"/>
          <w:spacing w:val="-1"/>
          <w:lang w:val="es-CO"/>
        </w:rPr>
        <w:t>evaluar</w:t>
      </w:r>
      <w:r w:rsidRPr="00AE754F">
        <w:rPr>
          <w:rFonts w:cs="Arial"/>
          <w:spacing w:val="-1"/>
          <w:lang w:val="es-CO"/>
        </w:rPr>
        <w:t>án</w:t>
      </w:r>
      <w:r w:rsidR="007A5BE3" w:rsidRPr="00AE754F">
        <w:rPr>
          <w:rFonts w:cs="Arial"/>
          <w:spacing w:val="-5"/>
          <w:lang w:val="es-CO"/>
        </w:rPr>
        <w:t xml:space="preserve"> </w:t>
      </w:r>
      <w:r w:rsidR="007A5BE3" w:rsidRPr="00AE754F">
        <w:rPr>
          <w:rFonts w:cs="Arial"/>
          <w:spacing w:val="-1"/>
          <w:lang w:val="es-CO"/>
        </w:rPr>
        <w:t>las</w:t>
      </w:r>
      <w:r w:rsidR="007A5BE3" w:rsidRPr="00AE754F">
        <w:rPr>
          <w:rFonts w:cs="Arial"/>
          <w:spacing w:val="-8"/>
          <w:lang w:val="es-CO"/>
        </w:rPr>
        <w:t xml:space="preserve"> </w:t>
      </w:r>
      <w:r w:rsidR="007A5BE3" w:rsidRPr="00AE754F">
        <w:rPr>
          <w:rFonts w:cs="Arial"/>
          <w:lang w:val="es-CO"/>
        </w:rPr>
        <w:t>Ofertas</w:t>
      </w:r>
      <w:r w:rsidR="007A5BE3" w:rsidRPr="00AE754F">
        <w:rPr>
          <w:rFonts w:cs="Arial"/>
          <w:spacing w:val="-6"/>
          <w:lang w:val="es-CO"/>
        </w:rPr>
        <w:t xml:space="preserve"> </w:t>
      </w:r>
      <w:r w:rsidR="007A5BE3" w:rsidRPr="00AE754F">
        <w:rPr>
          <w:rFonts w:cs="Arial"/>
          <w:lang w:val="es-CO"/>
        </w:rPr>
        <w:t>de</w:t>
      </w:r>
      <w:r w:rsidR="007A5BE3" w:rsidRPr="00AE754F">
        <w:rPr>
          <w:rFonts w:cs="Arial"/>
          <w:spacing w:val="-6"/>
          <w:lang w:val="es-CO"/>
        </w:rPr>
        <w:t xml:space="preserve"> </w:t>
      </w:r>
      <w:r w:rsidR="007A5BE3" w:rsidRPr="00AE754F">
        <w:rPr>
          <w:rFonts w:cs="Arial"/>
          <w:spacing w:val="-1"/>
          <w:lang w:val="es-CO"/>
        </w:rPr>
        <w:t>los</w:t>
      </w:r>
      <w:r w:rsidR="007A5BE3" w:rsidRPr="00AE754F">
        <w:rPr>
          <w:rFonts w:cs="Arial"/>
          <w:spacing w:val="-6"/>
          <w:lang w:val="es-CO"/>
        </w:rPr>
        <w:t xml:space="preserve"> </w:t>
      </w:r>
      <w:r w:rsidR="007A5BE3" w:rsidRPr="00AE754F">
        <w:rPr>
          <w:rFonts w:cs="Arial"/>
          <w:lang w:val="es-CO"/>
        </w:rPr>
        <w:t>Proponentes</w:t>
      </w:r>
      <w:r w:rsidR="007A5BE3" w:rsidRPr="00AE754F">
        <w:rPr>
          <w:rFonts w:cs="Arial"/>
          <w:spacing w:val="-8"/>
          <w:lang w:val="es-CO"/>
        </w:rPr>
        <w:t xml:space="preserve"> </w:t>
      </w:r>
      <w:r w:rsidR="007A5BE3" w:rsidRPr="00AE754F">
        <w:rPr>
          <w:rFonts w:cs="Arial"/>
          <w:lang w:val="es-CO"/>
        </w:rPr>
        <w:t>que</w:t>
      </w:r>
      <w:r w:rsidR="007A5BE3" w:rsidRPr="00AE754F">
        <w:rPr>
          <w:rFonts w:cs="Arial"/>
          <w:spacing w:val="-6"/>
          <w:lang w:val="es-CO"/>
        </w:rPr>
        <w:t xml:space="preserve"> </w:t>
      </w:r>
      <w:r w:rsidR="007A5BE3" w:rsidRPr="00AE754F">
        <w:rPr>
          <w:rFonts w:cs="Arial"/>
          <w:spacing w:val="-1"/>
          <w:lang w:val="es-CO"/>
        </w:rPr>
        <w:t>hayan</w:t>
      </w:r>
      <w:r w:rsidR="007A5BE3" w:rsidRPr="00AE754F">
        <w:rPr>
          <w:rFonts w:cs="Arial"/>
          <w:spacing w:val="50"/>
          <w:w w:val="99"/>
          <w:lang w:val="es-CO"/>
        </w:rPr>
        <w:t xml:space="preserve"> </w:t>
      </w:r>
      <w:r w:rsidR="007A5BE3" w:rsidRPr="00AE754F">
        <w:rPr>
          <w:rFonts w:cs="Arial"/>
          <w:spacing w:val="-1"/>
          <w:lang w:val="es-CO"/>
        </w:rPr>
        <w:t>acreditado</w:t>
      </w:r>
      <w:r w:rsidR="007A5BE3" w:rsidRPr="00AE754F">
        <w:rPr>
          <w:rFonts w:cs="Arial"/>
          <w:spacing w:val="-6"/>
          <w:lang w:val="es-CO"/>
        </w:rPr>
        <w:t xml:space="preserve"> </w:t>
      </w:r>
      <w:r w:rsidR="007A5BE3" w:rsidRPr="00AE754F">
        <w:rPr>
          <w:rFonts w:cs="Arial"/>
          <w:spacing w:val="-1"/>
          <w:lang w:val="es-CO"/>
        </w:rPr>
        <w:t>los</w:t>
      </w:r>
      <w:r w:rsidR="007A5BE3" w:rsidRPr="00AE754F">
        <w:rPr>
          <w:rFonts w:cs="Arial"/>
          <w:spacing w:val="-6"/>
          <w:lang w:val="es-CO"/>
        </w:rPr>
        <w:t xml:space="preserve"> </w:t>
      </w:r>
      <w:r w:rsidR="007A5BE3" w:rsidRPr="00AE754F">
        <w:rPr>
          <w:rFonts w:cs="Arial"/>
          <w:lang w:val="es-CO"/>
        </w:rPr>
        <w:t>requisitos</w:t>
      </w:r>
      <w:r w:rsidR="007A5BE3" w:rsidRPr="00AE754F">
        <w:rPr>
          <w:rFonts w:cs="Arial"/>
          <w:spacing w:val="-5"/>
          <w:lang w:val="es-CO"/>
        </w:rPr>
        <w:t xml:space="preserve"> </w:t>
      </w:r>
      <w:r w:rsidR="007A5BE3" w:rsidRPr="00AE754F">
        <w:rPr>
          <w:rFonts w:cs="Arial"/>
          <w:lang w:val="es-CO"/>
        </w:rPr>
        <w:t>habilitantes</w:t>
      </w:r>
      <w:r w:rsidR="007A5BE3" w:rsidRPr="00AE754F">
        <w:rPr>
          <w:rFonts w:cs="Arial"/>
          <w:spacing w:val="-6"/>
          <w:lang w:val="es-CO"/>
        </w:rPr>
        <w:t xml:space="preserve"> </w:t>
      </w:r>
      <w:r w:rsidR="00855C3E" w:rsidRPr="00AE754F">
        <w:rPr>
          <w:rFonts w:cs="Arial"/>
          <w:lang w:val="es-CO"/>
        </w:rPr>
        <w:t>presentados en el pliego de condiciones.</w:t>
      </w:r>
      <w:r w:rsidR="0001378D" w:rsidRPr="00AE754F">
        <w:rPr>
          <w:rFonts w:cs="Arial"/>
          <w:lang w:val="es-CO"/>
        </w:rPr>
        <w:t xml:space="preserve">     </w:t>
      </w:r>
    </w:p>
    <w:p w14:paraId="0B4020A7" w14:textId="77777777" w:rsidR="001B656C" w:rsidRPr="00AE754F" w:rsidRDefault="001B656C" w:rsidP="00AE754F">
      <w:pPr>
        <w:pStyle w:val="Textoindependiente"/>
        <w:ind w:left="0"/>
        <w:jc w:val="both"/>
        <w:rPr>
          <w:rFonts w:cs="Arial"/>
          <w:lang w:val="es-CO"/>
        </w:rPr>
      </w:pPr>
    </w:p>
    <w:p w14:paraId="7DABBCA6" w14:textId="77777777" w:rsidR="007D451E" w:rsidRPr="00AE754F" w:rsidRDefault="007D451E" w:rsidP="00AE754F">
      <w:pPr>
        <w:pStyle w:val="Textoindependiente"/>
        <w:ind w:left="0"/>
        <w:jc w:val="both"/>
        <w:rPr>
          <w:rFonts w:cs="Arial"/>
          <w:lang w:val="es-CO"/>
        </w:rPr>
      </w:pPr>
      <w:r w:rsidRPr="00AE754F">
        <w:rPr>
          <w:rFonts w:cs="Arial"/>
          <w:spacing w:val="-1"/>
          <w:lang w:val="es-CO"/>
        </w:rPr>
        <w:t>Se</w:t>
      </w:r>
      <w:r w:rsidRPr="00AE754F">
        <w:rPr>
          <w:rFonts w:cs="Arial"/>
          <w:lang w:val="es-CO"/>
        </w:rPr>
        <w:t xml:space="preserve"> </w:t>
      </w:r>
      <w:r w:rsidRPr="00AE754F">
        <w:rPr>
          <w:rFonts w:cs="Arial"/>
          <w:spacing w:val="-1"/>
          <w:lang w:val="es-CO"/>
        </w:rPr>
        <w:t>asignará</w:t>
      </w:r>
      <w:r w:rsidRPr="00AE754F">
        <w:rPr>
          <w:rFonts w:cs="Arial"/>
          <w:spacing w:val="-5"/>
          <w:lang w:val="es-CO"/>
        </w:rPr>
        <w:t xml:space="preserve"> </w:t>
      </w:r>
      <w:r w:rsidRPr="00AE754F">
        <w:rPr>
          <w:rFonts w:cs="Arial"/>
          <w:lang w:val="es-CO"/>
        </w:rPr>
        <w:t>el</w:t>
      </w:r>
      <w:r w:rsidRPr="00AE754F">
        <w:rPr>
          <w:rFonts w:cs="Arial"/>
          <w:spacing w:val="-8"/>
          <w:lang w:val="es-CO"/>
        </w:rPr>
        <w:t xml:space="preserve"> </w:t>
      </w:r>
      <w:r w:rsidRPr="00AE754F">
        <w:rPr>
          <w:rFonts w:cs="Arial"/>
          <w:lang w:val="es-CO"/>
        </w:rPr>
        <w:t>siguiente</w:t>
      </w:r>
      <w:r w:rsidRPr="00AE754F">
        <w:rPr>
          <w:rFonts w:cs="Arial"/>
          <w:spacing w:val="-7"/>
          <w:lang w:val="es-CO"/>
        </w:rPr>
        <w:t xml:space="preserve"> </w:t>
      </w:r>
      <w:r w:rsidRPr="00AE754F">
        <w:rPr>
          <w:rFonts w:cs="Arial"/>
          <w:lang w:val="es-CO"/>
        </w:rPr>
        <w:t>puntaje:</w:t>
      </w:r>
    </w:p>
    <w:p w14:paraId="1D7B270A" w14:textId="77777777" w:rsidR="00D158BC" w:rsidRPr="00AE754F" w:rsidRDefault="00D158BC" w:rsidP="00AE754F">
      <w:pPr>
        <w:pStyle w:val="Textoindependiente"/>
        <w:ind w:left="0"/>
        <w:jc w:val="both"/>
        <w:rPr>
          <w:rFonts w:cs="Arial"/>
          <w:lang w:val="es-CO"/>
        </w:rPr>
      </w:pPr>
    </w:p>
    <w:p w14:paraId="7C34D64E" w14:textId="77777777" w:rsidR="00D158BC" w:rsidRPr="00AE754F" w:rsidRDefault="00D158BC" w:rsidP="00AE754F">
      <w:pPr>
        <w:jc w:val="center"/>
        <w:rPr>
          <w:rFonts w:ascii="Arial" w:hAnsi="Arial" w:cs="Arial"/>
          <w:b/>
          <w:spacing w:val="-1"/>
          <w:sz w:val="20"/>
          <w:szCs w:val="20"/>
          <w:lang w:val="es-CO"/>
        </w:rPr>
      </w:pPr>
      <w:r w:rsidRPr="00AE754F">
        <w:rPr>
          <w:rFonts w:ascii="Arial" w:hAnsi="Arial" w:cs="Arial"/>
          <w:b/>
          <w:spacing w:val="-1"/>
          <w:sz w:val="20"/>
          <w:szCs w:val="20"/>
          <w:lang w:val="es-CO"/>
        </w:rPr>
        <w:t>Tabla</w:t>
      </w:r>
      <w:r w:rsidRPr="00AE754F">
        <w:rPr>
          <w:rFonts w:ascii="Arial" w:hAnsi="Arial" w:cs="Arial"/>
          <w:b/>
          <w:sz w:val="20"/>
          <w:szCs w:val="20"/>
          <w:lang w:val="es-CO"/>
        </w:rPr>
        <w:t xml:space="preserve"> 1 -</w:t>
      </w:r>
      <w:r w:rsidRPr="00AE754F">
        <w:rPr>
          <w:rFonts w:ascii="Arial" w:hAnsi="Arial" w:cs="Arial"/>
          <w:b/>
          <w:spacing w:val="-3"/>
          <w:sz w:val="20"/>
          <w:szCs w:val="20"/>
          <w:lang w:val="es-CO"/>
        </w:rPr>
        <w:t xml:space="preserve"> </w:t>
      </w:r>
      <w:r w:rsidRPr="00AE754F">
        <w:rPr>
          <w:rFonts w:ascii="Arial" w:hAnsi="Arial" w:cs="Arial"/>
          <w:b/>
          <w:spacing w:val="-1"/>
          <w:sz w:val="20"/>
          <w:szCs w:val="20"/>
          <w:lang w:val="es-CO"/>
        </w:rPr>
        <w:t>Puntaje</w:t>
      </w:r>
      <w:r w:rsidRPr="00AE754F">
        <w:rPr>
          <w:rFonts w:ascii="Arial" w:hAnsi="Arial" w:cs="Arial"/>
          <w:b/>
          <w:spacing w:val="-2"/>
          <w:sz w:val="20"/>
          <w:szCs w:val="20"/>
          <w:lang w:val="es-CO"/>
        </w:rPr>
        <w:t xml:space="preserve"> </w:t>
      </w:r>
      <w:r w:rsidRPr="00AE754F">
        <w:rPr>
          <w:rFonts w:ascii="Arial" w:hAnsi="Arial" w:cs="Arial"/>
          <w:b/>
          <w:spacing w:val="-1"/>
          <w:sz w:val="20"/>
          <w:szCs w:val="20"/>
          <w:lang w:val="es-CO"/>
        </w:rPr>
        <w:t>por</w:t>
      </w:r>
      <w:r w:rsidRPr="00AE754F">
        <w:rPr>
          <w:rFonts w:ascii="Arial" w:hAnsi="Arial" w:cs="Arial"/>
          <w:b/>
          <w:spacing w:val="-3"/>
          <w:sz w:val="20"/>
          <w:szCs w:val="20"/>
          <w:lang w:val="es-CO"/>
        </w:rPr>
        <w:t xml:space="preserve"> </w:t>
      </w:r>
      <w:r w:rsidRPr="00AE754F">
        <w:rPr>
          <w:rFonts w:ascii="Arial" w:hAnsi="Arial" w:cs="Arial"/>
          <w:b/>
          <w:spacing w:val="-1"/>
          <w:sz w:val="20"/>
          <w:szCs w:val="20"/>
          <w:lang w:val="es-CO"/>
        </w:rPr>
        <w:t>criterios de</w:t>
      </w:r>
      <w:r w:rsidRPr="00AE754F">
        <w:rPr>
          <w:rFonts w:ascii="Arial" w:hAnsi="Arial" w:cs="Arial"/>
          <w:b/>
          <w:sz w:val="20"/>
          <w:szCs w:val="20"/>
          <w:lang w:val="es-CO"/>
        </w:rPr>
        <w:t xml:space="preserve"> </w:t>
      </w:r>
      <w:r w:rsidRPr="00AE754F">
        <w:rPr>
          <w:rFonts w:ascii="Arial" w:hAnsi="Arial" w:cs="Arial"/>
          <w:b/>
          <w:spacing w:val="-1"/>
          <w:sz w:val="20"/>
          <w:szCs w:val="20"/>
          <w:lang w:val="es-CO"/>
        </w:rPr>
        <w:t>evaluación</w:t>
      </w:r>
    </w:p>
    <w:p w14:paraId="4F904CB7" w14:textId="77777777" w:rsidR="007D451E" w:rsidRPr="00AE754F" w:rsidRDefault="007D451E" w:rsidP="00AE754F">
      <w:pPr>
        <w:rPr>
          <w:rFonts w:ascii="Arial" w:hAnsi="Arial" w:cs="Arial"/>
          <w:sz w:val="20"/>
          <w:szCs w:val="20"/>
          <w:lang w:val="es-CO"/>
        </w:rPr>
      </w:pPr>
    </w:p>
    <w:tbl>
      <w:tblPr>
        <w:tblW w:w="0" w:type="auto"/>
        <w:jc w:val="center"/>
        <w:tblLayout w:type="fixed"/>
        <w:tblLook w:val="01E0" w:firstRow="1" w:lastRow="1" w:firstColumn="1" w:lastColumn="1" w:noHBand="0" w:noVBand="0"/>
      </w:tblPr>
      <w:tblGrid>
        <w:gridCol w:w="3965"/>
        <w:gridCol w:w="5215"/>
      </w:tblGrid>
      <w:tr w:rsidR="00BC4A7A" w:rsidRPr="00AE754F" w14:paraId="076BAE64" w14:textId="77777777" w:rsidTr="60F4FFDA">
        <w:trPr>
          <w:trHeight w:hRule="exact" w:val="381"/>
          <w:jc w:val="center"/>
        </w:trPr>
        <w:tc>
          <w:tcPr>
            <w:tcW w:w="3965"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vAlign w:val="center"/>
          </w:tcPr>
          <w:p w14:paraId="5E3F2243" w14:textId="77777777" w:rsidR="00BC4A7A" w:rsidRPr="00AE754F" w:rsidRDefault="00BC4A7A" w:rsidP="00AE754F">
            <w:pPr>
              <w:pStyle w:val="TableParagraph"/>
              <w:jc w:val="center"/>
              <w:rPr>
                <w:rFonts w:ascii="Arial" w:eastAsia="Arial" w:hAnsi="Arial" w:cs="Arial"/>
                <w:sz w:val="20"/>
                <w:szCs w:val="20"/>
                <w:lang w:val="es-CO"/>
              </w:rPr>
            </w:pPr>
            <w:r w:rsidRPr="00AE754F">
              <w:rPr>
                <w:rFonts w:ascii="Arial" w:hAnsi="Arial" w:cs="Arial"/>
                <w:b/>
                <w:spacing w:val="-1"/>
                <w:sz w:val="20"/>
                <w:szCs w:val="20"/>
                <w:lang w:val="es-CO"/>
              </w:rPr>
              <w:t>Criterio</w:t>
            </w:r>
            <w:r w:rsidRPr="00AE754F">
              <w:rPr>
                <w:rFonts w:ascii="Arial" w:hAnsi="Arial" w:cs="Arial"/>
                <w:b/>
                <w:spacing w:val="-2"/>
                <w:sz w:val="20"/>
                <w:szCs w:val="20"/>
                <w:lang w:val="es-CO"/>
              </w:rPr>
              <w:t xml:space="preserve"> </w:t>
            </w:r>
            <w:r w:rsidRPr="00AE754F">
              <w:rPr>
                <w:rFonts w:ascii="Arial" w:hAnsi="Arial" w:cs="Arial"/>
                <w:b/>
                <w:sz w:val="20"/>
                <w:szCs w:val="20"/>
                <w:lang w:val="es-CO"/>
              </w:rPr>
              <w:t>de</w:t>
            </w:r>
            <w:r w:rsidRPr="00AE754F">
              <w:rPr>
                <w:rFonts w:ascii="Arial" w:hAnsi="Arial" w:cs="Arial"/>
                <w:b/>
                <w:spacing w:val="-2"/>
                <w:sz w:val="20"/>
                <w:szCs w:val="20"/>
                <w:lang w:val="es-CO"/>
              </w:rPr>
              <w:t xml:space="preserve"> </w:t>
            </w:r>
            <w:r w:rsidRPr="00AE754F">
              <w:rPr>
                <w:rFonts w:ascii="Arial" w:hAnsi="Arial" w:cs="Arial"/>
                <w:b/>
                <w:spacing w:val="-1"/>
                <w:sz w:val="20"/>
                <w:szCs w:val="20"/>
                <w:lang w:val="es-CO"/>
              </w:rPr>
              <w:t>Evaluación</w:t>
            </w:r>
          </w:p>
        </w:tc>
        <w:tc>
          <w:tcPr>
            <w:tcW w:w="5215"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vAlign w:val="center"/>
          </w:tcPr>
          <w:p w14:paraId="3FF437DA" w14:textId="77777777" w:rsidR="00BC4A7A" w:rsidRPr="00AE754F" w:rsidRDefault="00BC4A7A" w:rsidP="00AE754F">
            <w:pPr>
              <w:pStyle w:val="TableParagraph"/>
              <w:jc w:val="center"/>
              <w:rPr>
                <w:rFonts w:ascii="Arial" w:eastAsia="Arial" w:hAnsi="Arial" w:cs="Arial"/>
                <w:sz w:val="20"/>
                <w:szCs w:val="20"/>
                <w:lang w:val="es-CO"/>
              </w:rPr>
            </w:pPr>
            <w:r w:rsidRPr="00AE754F">
              <w:rPr>
                <w:rFonts w:ascii="Arial" w:hAnsi="Arial" w:cs="Arial"/>
                <w:b/>
                <w:spacing w:val="-1"/>
                <w:sz w:val="20"/>
                <w:szCs w:val="20"/>
                <w:lang w:val="es-CO"/>
              </w:rPr>
              <w:t>Puntaje</w:t>
            </w:r>
          </w:p>
        </w:tc>
      </w:tr>
      <w:tr w:rsidR="00BC4A7A" w:rsidRPr="00AE754F" w14:paraId="4CC022C1" w14:textId="77777777" w:rsidTr="60F4FFDA">
        <w:trPr>
          <w:trHeight w:hRule="exact" w:val="258"/>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0551D21F" w14:textId="77777777" w:rsidR="00BC4A7A" w:rsidRPr="00AE754F" w:rsidRDefault="00BC4A7A" w:rsidP="00AE754F">
            <w:pPr>
              <w:pStyle w:val="TableParagraph"/>
              <w:ind w:left="102"/>
              <w:jc w:val="center"/>
              <w:rPr>
                <w:rFonts w:ascii="Arial" w:eastAsia="Arial" w:hAnsi="Arial" w:cs="Arial"/>
                <w:sz w:val="20"/>
                <w:szCs w:val="20"/>
                <w:lang w:val="es-CO"/>
              </w:rPr>
            </w:pPr>
            <w:r w:rsidRPr="00AE754F">
              <w:rPr>
                <w:rFonts w:ascii="Arial" w:hAnsi="Arial" w:cs="Arial"/>
                <w:spacing w:val="-1"/>
                <w:sz w:val="20"/>
                <w:szCs w:val="20"/>
                <w:lang w:val="es-CO"/>
              </w:rPr>
              <w:t>Factor</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Económico</w:t>
            </w:r>
          </w:p>
        </w:tc>
        <w:tc>
          <w:tcPr>
            <w:tcW w:w="5215" w:type="dxa"/>
            <w:tcBorders>
              <w:top w:val="single" w:sz="5" w:space="0" w:color="4E4D4D"/>
              <w:left w:val="single" w:sz="5" w:space="0" w:color="4E4D4D"/>
              <w:bottom w:val="single" w:sz="5" w:space="0" w:color="4E4D4D"/>
              <w:right w:val="single" w:sz="5" w:space="0" w:color="4E4D4D"/>
            </w:tcBorders>
            <w:vAlign w:val="center"/>
          </w:tcPr>
          <w:p w14:paraId="3741FC36" w14:textId="73B582E8" w:rsidR="00BC4A7A" w:rsidRPr="00AE754F" w:rsidRDefault="00FF1A53" w:rsidP="00AE754F">
            <w:pPr>
              <w:pStyle w:val="TableParagraph"/>
              <w:ind w:left="102"/>
              <w:jc w:val="center"/>
              <w:rPr>
                <w:rFonts w:ascii="Arial" w:eastAsia="Arial" w:hAnsi="Arial" w:cs="Arial"/>
                <w:sz w:val="20"/>
                <w:szCs w:val="20"/>
                <w:lang w:val="es-CO"/>
              </w:rPr>
            </w:pPr>
            <w:r w:rsidRPr="00FF1A53">
              <w:rPr>
                <w:rFonts w:ascii="Arial" w:hAnsi="Arial" w:cs="Arial"/>
                <w:spacing w:val="-1"/>
                <w:sz w:val="20"/>
                <w:szCs w:val="20"/>
                <w:lang w:val="es-CO"/>
              </w:rPr>
              <w:t>100</w:t>
            </w:r>
            <w:r w:rsidR="00BC4A7A" w:rsidRPr="00FF1A53">
              <w:rPr>
                <w:rFonts w:ascii="Arial" w:hAnsi="Arial" w:cs="Arial"/>
                <w:spacing w:val="-1"/>
                <w:sz w:val="20"/>
                <w:szCs w:val="20"/>
                <w:lang w:val="es-CO"/>
              </w:rPr>
              <w:t xml:space="preserve"> </w:t>
            </w:r>
            <w:r w:rsidR="00BC4A7A" w:rsidRPr="00AE754F">
              <w:rPr>
                <w:rFonts w:ascii="Arial" w:hAnsi="Arial" w:cs="Arial"/>
                <w:spacing w:val="-1"/>
                <w:sz w:val="20"/>
                <w:szCs w:val="20"/>
                <w:lang w:val="es-CO"/>
              </w:rPr>
              <w:t>PUNTOS</w:t>
            </w:r>
          </w:p>
        </w:tc>
      </w:tr>
      <w:tr w:rsidR="00BC4A7A" w:rsidRPr="00AE754F" w14:paraId="083DD0C7" w14:textId="77777777" w:rsidTr="60F4FFDA">
        <w:trPr>
          <w:trHeight w:hRule="exact" w:val="277"/>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3DF29A5F" w14:textId="77777777" w:rsidR="00BC4A7A" w:rsidRPr="00AE754F" w:rsidRDefault="00BC4A7A" w:rsidP="00AE754F">
            <w:pPr>
              <w:pStyle w:val="TableParagraph"/>
              <w:ind w:left="102"/>
              <w:jc w:val="center"/>
              <w:rPr>
                <w:rFonts w:ascii="Arial" w:eastAsia="Arial" w:hAnsi="Arial" w:cs="Arial"/>
                <w:sz w:val="20"/>
                <w:szCs w:val="20"/>
                <w:lang w:val="es-CO"/>
              </w:rPr>
            </w:pPr>
            <w:r w:rsidRPr="00AE754F">
              <w:rPr>
                <w:rFonts w:ascii="Arial" w:hAnsi="Arial" w:cs="Arial"/>
                <w:spacing w:val="-1"/>
                <w:sz w:val="20"/>
                <w:szCs w:val="20"/>
                <w:lang w:val="es-CO"/>
              </w:rPr>
              <w:t>Factor</w:t>
            </w:r>
            <w:r w:rsidRPr="00AE754F">
              <w:rPr>
                <w:rFonts w:ascii="Arial" w:hAnsi="Arial" w:cs="Arial"/>
                <w:spacing w:val="-3"/>
                <w:sz w:val="20"/>
                <w:szCs w:val="20"/>
                <w:lang w:val="es-CO"/>
              </w:rPr>
              <w:t xml:space="preserve"> </w:t>
            </w:r>
            <w:r w:rsidRPr="00AE754F">
              <w:rPr>
                <w:rFonts w:ascii="Arial" w:hAnsi="Arial" w:cs="Arial"/>
                <w:spacing w:val="-1"/>
                <w:sz w:val="20"/>
                <w:szCs w:val="20"/>
                <w:lang w:val="es-CO"/>
              </w:rPr>
              <w:t>Técnico</w:t>
            </w:r>
          </w:p>
        </w:tc>
        <w:tc>
          <w:tcPr>
            <w:tcW w:w="5215" w:type="dxa"/>
            <w:tcBorders>
              <w:top w:val="single" w:sz="5" w:space="0" w:color="4E4D4D"/>
              <w:left w:val="single" w:sz="5" w:space="0" w:color="4E4D4D"/>
              <w:bottom w:val="single" w:sz="5" w:space="0" w:color="4E4D4D"/>
              <w:right w:val="single" w:sz="5" w:space="0" w:color="4E4D4D"/>
            </w:tcBorders>
            <w:vAlign w:val="center"/>
          </w:tcPr>
          <w:p w14:paraId="1EBE748A" w14:textId="525E4436" w:rsidR="00BC4A7A" w:rsidRPr="00AE754F" w:rsidRDefault="009E0DD9" w:rsidP="00AE754F">
            <w:pPr>
              <w:pStyle w:val="TableParagraph"/>
              <w:ind w:left="102"/>
              <w:jc w:val="center"/>
              <w:rPr>
                <w:rFonts w:ascii="Arial" w:eastAsia="Arial" w:hAnsi="Arial" w:cs="Arial"/>
                <w:sz w:val="20"/>
                <w:szCs w:val="20"/>
                <w:lang w:val="es-CO"/>
              </w:rPr>
            </w:pPr>
            <w:r>
              <w:rPr>
                <w:rFonts w:ascii="Arial" w:hAnsi="Arial" w:cs="Arial"/>
                <w:spacing w:val="-1"/>
                <w:sz w:val="20"/>
                <w:szCs w:val="20"/>
                <w:lang w:val="es-CO"/>
              </w:rPr>
              <w:t>1</w:t>
            </w:r>
            <w:r w:rsidR="00FF1A53">
              <w:rPr>
                <w:rFonts w:ascii="Arial" w:hAnsi="Arial" w:cs="Arial"/>
                <w:spacing w:val="-1"/>
                <w:sz w:val="20"/>
                <w:szCs w:val="20"/>
                <w:lang w:val="es-CO"/>
              </w:rPr>
              <w:t>0</w:t>
            </w:r>
            <w:r w:rsidR="00BC4A7A" w:rsidRPr="00AE754F">
              <w:rPr>
                <w:rFonts w:ascii="Arial" w:hAnsi="Arial" w:cs="Arial"/>
                <w:spacing w:val="-1"/>
                <w:sz w:val="20"/>
                <w:szCs w:val="20"/>
                <w:lang w:val="es-CO"/>
              </w:rPr>
              <w:t xml:space="preserve"> PUNTOS</w:t>
            </w:r>
          </w:p>
        </w:tc>
      </w:tr>
      <w:tr w:rsidR="00BC4A7A" w:rsidRPr="002D0028" w14:paraId="71A8512E" w14:textId="77777777" w:rsidTr="60F4FFDA">
        <w:trPr>
          <w:trHeight w:hRule="exact" w:val="2564"/>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6CC424CE" w14:textId="77777777" w:rsidR="00BC4A7A" w:rsidRPr="00AE754F" w:rsidRDefault="00BC4A7A" w:rsidP="00AE754F">
            <w:pPr>
              <w:pStyle w:val="TableParagraph"/>
              <w:ind w:left="102"/>
              <w:jc w:val="center"/>
              <w:rPr>
                <w:rFonts w:ascii="Arial" w:eastAsia="Arial" w:hAnsi="Arial" w:cs="Arial"/>
                <w:sz w:val="20"/>
                <w:szCs w:val="20"/>
                <w:lang w:val="es-CO"/>
              </w:rPr>
            </w:pPr>
            <w:r w:rsidRPr="00AE754F">
              <w:rPr>
                <w:rFonts w:ascii="Arial" w:eastAsia="Arial" w:hAnsi="Arial" w:cs="Arial"/>
                <w:spacing w:val="-1"/>
                <w:sz w:val="20"/>
                <w:szCs w:val="20"/>
                <w:lang w:val="es-CO"/>
              </w:rPr>
              <w:lastRenderedPageBreak/>
              <w:t>Apoyo</w:t>
            </w:r>
            <w:r w:rsidRPr="00AE754F">
              <w:rPr>
                <w:rFonts w:ascii="Arial" w:eastAsia="Arial" w:hAnsi="Arial" w:cs="Arial"/>
                <w:sz w:val="20"/>
                <w:szCs w:val="20"/>
                <w:lang w:val="es-CO"/>
              </w:rPr>
              <w:t xml:space="preserve">  </w:t>
            </w:r>
            <w:r w:rsidRPr="00AE754F">
              <w:rPr>
                <w:rFonts w:ascii="Arial" w:eastAsia="Arial" w:hAnsi="Arial" w:cs="Arial"/>
                <w:spacing w:val="19"/>
                <w:sz w:val="20"/>
                <w:szCs w:val="20"/>
                <w:lang w:val="es-CO"/>
              </w:rPr>
              <w:t xml:space="preserve"> </w:t>
            </w:r>
            <w:r w:rsidRPr="00AE754F">
              <w:rPr>
                <w:rFonts w:ascii="Arial" w:eastAsia="Arial" w:hAnsi="Arial" w:cs="Arial"/>
                <w:sz w:val="20"/>
                <w:szCs w:val="20"/>
                <w:lang w:val="es-CO"/>
              </w:rPr>
              <w:t xml:space="preserve">a  </w:t>
            </w:r>
            <w:r w:rsidRPr="00AE754F">
              <w:rPr>
                <w:rFonts w:ascii="Arial" w:eastAsia="Arial" w:hAnsi="Arial" w:cs="Arial"/>
                <w:spacing w:val="16"/>
                <w:sz w:val="20"/>
                <w:szCs w:val="20"/>
                <w:lang w:val="es-CO"/>
              </w:rPr>
              <w:t xml:space="preserve"> </w:t>
            </w:r>
            <w:r w:rsidRPr="00AE754F">
              <w:rPr>
                <w:rFonts w:ascii="Arial" w:eastAsia="Arial" w:hAnsi="Arial" w:cs="Arial"/>
                <w:sz w:val="20"/>
                <w:szCs w:val="20"/>
                <w:lang w:val="es-CO"/>
              </w:rPr>
              <w:t xml:space="preserve">la  </w:t>
            </w:r>
            <w:r w:rsidRPr="00AE754F">
              <w:rPr>
                <w:rFonts w:ascii="Arial" w:eastAsia="Arial" w:hAnsi="Arial" w:cs="Arial"/>
                <w:spacing w:val="17"/>
                <w:sz w:val="20"/>
                <w:szCs w:val="20"/>
                <w:lang w:val="es-CO"/>
              </w:rPr>
              <w:t xml:space="preserve"> </w:t>
            </w:r>
            <w:r w:rsidRPr="00AE754F">
              <w:rPr>
                <w:rFonts w:ascii="Arial" w:eastAsia="Arial" w:hAnsi="Arial" w:cs="Arial"/>
                <w:spacing w:val="-1"/>
                <w:sz w:val="20"/>
                <w:szCs w:val="20"/>
                <w:lang w:val="es-CO"/>
              </w:rPr>
              <w:t>Industria</w:t>
            </w:r>
          </w:p>
          <w:p w14:paraId="06971CD3" w14:textId="77777777" w:rsidR="00BC4A7A" w:rsidRPr="00AE754F" w:rsidRDefault="00BC4A7A" w:rsidP="00AE754F">
            <w:pPr>
              <w:pStyle w:val="TableParagraph"/>
              <w:ind w:left="102"/>
              <w:jc w:val="center"/>
              <w:rPr>
                <w:rFonts w:ascii="Arial" w:eastAsia="Arial" w:hAnsi="Arial" w:cs="Arial"/>
                <w:sz w:val="20"/>
                <w:szCs w:val="20"/>
                <w:lang w:val="es-CO"/>
              </w:rPr>
            </w:pPr>
          </w:p>
          <w:p w14:paraId="2A1F701D" w14:textId="77777777" w:rsidR="00BC4A7A" w:rsidRPr="00AE754F" w:rsidRDefault="00BC4A7A" w:rsidP="00AE754F">
            <w:pPr>
              <w:jc w:val="center"/>
              <w:rPr>
                <w:rFonts w:ascii="Arial" w:hAnsi="Arial" w:cs="Arial"/>
                <w:sz w:val="20"/>
                <w:szCs w:val="20"/>
              </w:rPr>
            </w:pPr>
          </w:p>
          <w:p w14:paraId="03EFCA41" w14:textId="77777777" w:rsidR="00BC4A7A" w:rsidRPr="00AE754F" w:rsidRDefault="00BC4A7A" w:rsidP="00AE754F">
            <w:pPr>
              <w:jc w:val="center"/>
              <w:rPr>
                <w:rFonts w:ascii="Arial" w:hAnsi="Arial" w:cs="Arial"/>
                <w:sz w:val="20"/>
                <w:szCs w:val="20"/>
              </w:rPr>
            </w:pPr>
          </w:p>
          <w:p w14:paraId="5F96A722" w14:textId="77777777" w:rsidR="00BC4A7A" w:rsidRPr="00AE754F" w:rsidRDefault="00BC4A7A" w:rsidP="00AE754F">
            <w:pPr>
              <w:jc w:val="center"/>
              <w:rPr>
                <w:rFonts w:ascii="Arial" w:hAnsi="Arial" w:cs="Arial"/>
                <w:sz w:val="20"/>
                <w:szCs w:val="20"/>
              </w:rPr>
            </w:pPr>
          </w:p>
          <w:p w14:paraId="5B95CD12" w14:textId="77777777" w:rsidR="00BC4A7A" w:rsidRPr="00AE754F" w:rsidRDefault="00BC4A7A" w:rsidP="00AE754F">
            <w:pPr>
              <w:jc w:val="center"/>
              <w:rPr>
                <w:rFonts w:ascii="Arial" w:hAnsi="Arial" w:cs="Arial"/>
                <w:sz w:val="20"/>
                <w:szCs w:val="20"/>
              </w:rPr>
            </w:pPr>
          </w:p>
        </w:tc>
        <w:tc>
          <w:tcPr>
            <w:tcW w:w="5215" w:type="dxa"/>
            <w:tcBorders>
              <w:top w:val="single" w:sz="5" w:space="0" w:color="4E4D4D"/>
              <w:left w:val="single" w:sz="5" w:space="0" w:color="4E4D4D"/>
              <w:bottom w:val="single" w:sz="5" w:space="0" w:color="4E4D4D"/>
              <w:right w:val="single" w:sz="5" w:space="0" w:color="4E4D4D"/>
            </w:tcBorders>
            <w:vAlign w:val="center"/>
          </w:tcPr>
          <w:p w14:paraId="312B14F3" w14:textId="56D46E4D" w:rsidR="00F9406F" w:rsidRPr="00AE754F" w:rsidRDefault="00F9406F" w:rsidP="00AE754F">
            <w:pPr>
              <w:pStyle w:val="TableParagraph"/>
              <w:ind w:left="102"/>
              <w:jc w:val="both"/>
              <w:rPr>
                <w:rFonts w:ascii="Arial" w:hAnsi="Arial" w:cs="Arial"/>
                <w:spacing w:val="-1"/>
                <w:sz w:val="20"/>
                <w:szCs w:val="20"/>
                <w:lang w:val="es-CO"/>
              </w:rPr>
            </w:pPr>
            <w:r w:rsidRPr="00AE754F">
              <w:rPr>
                <w:rFonts w:ascii="Arial" w:hAnsi="Arial" w:cs="Arial"/>
                <w:spacing w:val="-1"/>
                <w:sz w:val="20"/>
                <w:szCs w:val="20"/>
                <w:lang w:val="es-CO"/>
              </w:rPr>
              <w:t xml:space="preserve">Los oferentes de bienes y/o servicios de origen </w:t>
            </w:r>
            <w:r w:rsidRPr="00FF1A53">
              <w:rPr>
                <w:rFonts w:ascii="Arial" w:hAnsi="Arial" w:cs="Arial"/>
                <w:spacing w:val="-1"/>
                <w:sz w:val="20"/>
                <w:szCs w:val="20"/>
                <w:lang w:val="es-CO"/>
              </w:rPr>
              <w:t>100</w:t>
            </w:r>
            <w:r w:rsidRPr="00AE754F">
              <w:rPr>
                <w:rFonts w:ascii="Arial" w:hAnsi="Arial" w:cs="Arial"/>
                <w:spacing w:val="-1"/>
                <w:sz w:val="20"/>
                <w:szCs w:val="20"/>
                <w:lang w:val="es-CO"/>
              </w:rPr>
              <w:t>% nacional y ofertas de bienes y servicios extranjeros que acrediten recipro</w:t>
            </w:r>
            <w:r w:rsidR="00FE3F64" w:rsidRPr="00AE754F">
              <w:rPr>
                <w:rFonts w:ascii="Arial" w:hAnsi="Arial" w:cs="Arial"/>
                <w:spacing w:val="-1"/>
                <w:sz w:val="20"/>
                <w:szCs w:val="20"/>
                <w:lang w:val="es-CO"/>
              </w:rPr>
              <w:t xml:space="preserve">cidad recibirán un puntaje del </w:t>
            </w:r>
            <w:r w:rsidR="007B269A" w:rsidRPr="00FF1A53">
              <w:rPr>
                <w:rFonts w:ascii="Arial" w:hAnsi="Arial" w:cs="Arial"/>
                <w:spacing w:val="-1"/>
                <w:sz w:val="20"/>
                <w:szCs w:val="20"/>
                <w:lang w:val="es-CO"/>
              </w:rPr>
              <w:t>2</w:t>
            </w:r>
            <w:r w:rsidRPr="00FF1A53">
              <w:rPr>
                <w:rFonts w:ascii="Arial" w:hAnsi="Arial" w:cs="Arial"/>
                <w:spacing w:val="-1"/>
                <w:sz w:val="20"/>
                <w:szCs w:val="20"/>
                <w:lang w:val="es-CO"/>
              </w:rPr>
              <w:t>0</w:t>
            </w:r>
            <w:r w:rsidR="009E0DD9">
              <w:rPr>
                <w:rFonts w:ascii="Arial" w:hAnsi="Arial" w:cs="Arial"/>
                <w:spacing w:val="-1"/>
                <w:sz w:val="20"/>
                <w:szCs w:val="20"/>
                <w:lang w:val="es-CO"/>
              </w:rPr>
              <w:t xml:space="preserve">% del total de </w:t>
            </w:r>
            <w:proofErr w:type="spellStart"/>
            <w:r w:rsidR="009E0DD9">
              <w:rPr>
                <w:rFonts w:ascii="Arial" w:hAnsi="Arial" w:cs="Arial"/>
                <w:spacing w:val="-1"/>
                <w:sz w:val="20"/>
                <w:szCs w:val="20"/>
                <w:lang w:val="es-CO"/>
              </w:rPr>
              <w:t>puntoa</w:t>
            </w:r>
            <w:proofErr w:type="spellEnd"/>
            <w:r w:rsidR="009E0DD9">
              <w:rPr>
                <w:rFonts w:ascii="Arial" w:hAnsi="Arial" w:cs="Arial"/>
                <w:spacing w:val="-1"/>
                <w:sz w:val="20"/>
                <w:szCs w:val="20"/>
                <w:lang w:val="es-CO"/>
              </w:rPr>
              <w:t xml:space="preserve"> a asignar.</w:t>
            </w:r>
          </w:p>
          <w:p w14:paraId="5220BBB2" w14:textId="77777777" w:rsidR="00F9406F" w:rsidRPr="00AE754F" w:rsidRDefault="00F9406F" w:rsidP="00AE754F">
            <w:pPr>
              <w:pStyle w:val="TableParagraph"/>
              <w:ind w:left="102"/>
              <w:jc w:val="both"/>
              <w:rPr>
                <w:rFonts w:ascii="Arial" w:hAnsi="Arial" w:cs="Arial"/>
                <w:spacing w:val="-1"/>
                <w:sz w:val="20"/>
                <w:szCs w:val="20"/>
                <w:lang w:val="es-CO"/>
              </w:rPr>
            </w:pPr>
          </w:p>
          <w:p w14:paraId="74ACD540" w14:textId="22E08908" w:rsidR="00F9406F" w:rsidRPr="00AE754F" w:rsidRDefault="00F9406F" w:rsidP="00AE754F">
            <w:pPr>
              <w:pStyle w:val="TableParagraph"/>
              <w:ind w:left="102"/>
              <w:jc w:val="both"/>
              <w:rPr>
                <w:rFonts w:ascii="Arial" w:hAnsi="Arial" w:cs="Arial"/>
                <w:spacing w:val="-1"/>
                <w:sz w:val="20"/>
                <w:szCs w:val="20"/>
                <w:lang w:val="es-CO"/>
              </w:rPr>
            </w:pPr>
            <w:r w:rsidRPr="00AE754F">
              <w:rPr>
                <w:rFonts w:ascii="Arial" w:hAnsi="Arial" w:cs="Arial"/>
                <w:spacing w:val="-1"/>
                <w:sz w:val="20"/>
                <w:szCs w:val="20"/>
                <w:lang w:val="es-CO"/>
              </w:rPr>
              <w:t>Los oferentes de bienes y/o servicios extranjeros acreditados (con componente naci</w:t>
            </w:r>
            <w:r w:rsidR="00FE3F64" w:rsidRPr="00AE754F">
              <w:rPr>
                <w:rFonts w:ascii="Arial" w:hAnsi="Arial" w:cs="Arial"/>
                <w:spacing w:val="-1"/>
                <w:sz w:val="20"/>
                <w:szCs w:val="20"/>
                <w:lang w:val="es-CO"/>
              </w:rPr>
              <w:t xml:space="preserve">onal) recibirán un puntaje </w:t>
            </w:r>
            <w:proofErr w:type="gramStart"/>
            <w:r w:rsidR="00FE3F64" w:rsidRPr="00AE754F">
              <w:rPr>
                <w:rFonts w:ascii="Arial" w:hAnsi="Arial" w:cs="Arial"/>
                <w:spacing w:val="-1"/>
                <w:sz w:val="20"/>
                <w:szCs w:val="20"/>
                <w:lang w:val="es-CO"/>
              </w:rPr>
              <w:t xml:space="preserve">del </w:t>
            </w:r>
            <w:r w:rsidR="009E0DD9">
              <w:rPr>
                <w:rFonts w:ascii="Arial" w:hAnsi="Arial" w:cs="Arial"/>
                <w:spacing w:val="-1"/>
                <w:sz w:val="20"/>
                <w:szCs w:val="20"/>
                <w:lang w:val="es-CO"/>
              </w:rPr>
              <w:t xml:space="preserve"> 15</w:t>
            </w:r>
            <w:proofErr w:type="gramEnd"/>
            <w:r w:rsidR="009E0DD9">
              <w:rPr>
                <w:rFonts w:ascii="Arial" w:hAnsi="Arial" w:cs="Arial"/>
                <w:spacing w:val="-1"/>
                <w:sz w:val="20"/>
                <w:szCs w:val="20"/>
                <w:lang w:val="es-CO"/>
              </w:rPr>
              <w:t>% del total de puntos a asignar</w:t>
            </w:r>
          </w:p>
          <w:p w14:paraId="13CB595B" w14:textId="77777777" w:rsidR="00FE3F64" w:rsidRPr="00AE754F" w:rsidRDefault="00FE3F64" w:rsidP="00AE754F">
            <w:pPr>
              <w:pStyle w:val="TableParagraph"/>
              <w:ind w:left="102"/>
              <w:jc w:val="both"/>
              <w:rPr>
                <w:rFonts w:ascii="Arial" w:hAnsi="Arial" w:cs="Arial"/>
                <w:strike/>
                <w:spacing w:val="-1"/>
                <w:sz w:val="20"/>
                <w:szCs w:val="20"/>
                <w:lang w:val="es-CO"/>
              </w:rPr>
            </w:pPr>
          </w:p>
          <w:p w14:paraId="3BEA5E54" w14:textId="2ECA6242" w:rsidR="00BC4A7A" w:rsidRPr="00AE754F" w:rsidRDefault="00BC4A7A" w:rsidP="00AE754F">
            <w:pPr>
              <w:pStyle w:val="TableParagraph"/>
              <w:ind w:left="102"/>
              <w:jc w:val="both"/>
              <w:rPr>
                <w:rFonts w:ascii="Arial" w:eastAsia="Arial" w:hAnsi="Arial" w:cs="Arial"/>
                <w:sz w:val="20"/>
                <w:szCs w:val="20"/>
                <w:lang w:val="es-CO"/>
              </w:rPr>
            </w:pPr>
          </w:p>
        </w:tc>
      </w:tr>
      <w:tr w:rsidR="00BC4A7A" w:rsidRPr="002D0028" w14:paraId="180D6B69" w14:textId="77777777" w:rsidTr="60F4FFDA">
        <w:trPr>
          <w:trHeight w:hRule="exact" w:val="985"/>
          <w:jc w:val="center"/>
        </w:trPr>
        <w:tc>
          <w:tcPr>
            <w:tcW w:w="3965" w:type="dxa"/>
            <w:tcBorders>
              <w:top w:val="single" w:sz="5" w:space="0" w:color="4E4D4D"/>
              <w:left w:val="single" w:sz="5" w:space="0" w:color="4E4D4D"/>
              <w:bottom w:val="single" w:sz="5" w:space="0" w:color="4E4D4D"/>
              <w:right w:val="single" w:sz="5" w:space="0" w:color="4E4D4D"/>
            </w:tcBorders>
            <w:vAlign w:val="center"/>
          </w:tcPr>
          <w:p w14:paraId="46FE0C09" w14:textId="77777777" w:rsidR="00BC4A7A" w:rsidRPr="00AE754F" w:rsidRDefault="00BC4A7A" w:rsidP="00AE754F">
            <w:pPr>
              <w:pStyle w:val="TableParagraph"/>
              <w:ind w:left="102"/>
              <w:jc w:val="center"/>
              <w:rPr>
                <w:rFonts w:ascii="Arial" w:eastAsia="Arial" w:hAnsi="Arial" w:cs="Arial"/>
                <w:b/>
                <w:sz w:val="20"/>
                <w:szCs w:val="20"/>
                <w:lang w:val="es-CO"/>
              </w:rPr>
            </w:pPr>
            <w:r w:rsidRPr="00AE754F">
              <w:rPr>
                <w:rFonts w:ascii="Arial" w:hAnsi="Arial" w:cs="Arial"/>
                <w:b/>
                <w:sz w:val="20"/>
                <w:szCs w:val="20"/>
                <w:lang w:val="es-CO"/>
              </w:rPr>
              <w:t>Total</w:t>
            </w:r>
          </w:p>
        </w:tc>
        <w:tc>
          <w:tcPr>
            <w:tcW w:w="5215" w:type="dxa"/>
            <w:tcBorders>
              <w:top w:val="single" w:sz="5" w:space="0" w:color="4E4D4D"/>
              <w:left w:val="single" w:sz="5" w:space="0" w:color="4E4D4D"/>
              <w:bottom w:val="single" w:sz="5" w:space="0" w:color="4E4D4D"/>
              <w:right w:val="single" w:sz="5" w:space="0" w:color="4E4D4D"/>
            </w:tcBorders>
            <w:vAlign w:val="center"/>
          </w:tcPr>
          <w:p w14:paraId="3504F4B6" w14:textId="284EECA7" w:rsidR="00BC4A7A" w:rsidRPr="00AE754F" w:rsidRDefault="00844633" w:rsidP="00FF1A53">
            <w:pPr>
              <w:pStyle w:val="TableParagraph"/>
              <w:tabs>
                <w:tab w:val="left" w:pos="1994"/>
                <w:tab w:val="center" w:pos="2148"/>
              </w:tabs>
              <w:ind w:left="102"/>
              <w:jc w:val="center"/>
              <w:rPr>
                <w:rFonts w:ascii="Arial" w:eastAsia="Arial" w:hAnsi="Arial" w:cs="Arial"/>
                <w:b/>
                <w:sz w:val="20"/>
                <w:szCs w:val="20"/>
                <w:lang w:val="es-CO"/>
              </w:rPr>
            </w:pPr>
            <w:r w:rsidRPr="009B3F7E">
              <w:rPr>
                <w:rFonts w:ascii="Arial" w:hAnsi="Arial" w:cs="Arial"/>
                <w:b/>
                <w:spacing w:val="-1"/>
                <w:sz w:val="20"/>
                <w:szCs w:val="20"/>
                <w:lang w:val="es-CO"/>
              </w:rPr>
              <w:t>Puntaje Factor Técnico +</w:t>
            </w:r>
            <w:r w:rsidR="009E0DD9">
              <w:rPr>
                <w:rFonts w:ascii="Arial" w:hAnsi="Arial" w:cs="Arial"/>
                <w:b/>
                <w:spacing w:val="-1"/>
                <w:sz w:val="20"/>
                <w:szCs w:val="20"/>
                <w:lang w:val="es-CO"/>
              </w:rPr>
              <w:t xml:space="preserve"> Puntaje Factor Economico +</w:t>
            </w:r>
            <w:r w:rsidRPr="009B3F7E">
              <w:rPr>
                <w:rFonts w:ascii="Arial" w:hAnsi="Arial" w:cs="Arial"/>
                <w:b/>
                <w:spacing w:val="-1"/>
                <w:sz w:val="20"/>
                <w:szCs w:val="20"/>
                <w:lang w:val="es-CO"/>
              </w:rPr>
              <w:t xml:space="preserve"> Puntaje Ley 816 de 20</w:t>
            </w:r>
            <w:r>
              <w:rPr>
                <w:rFonts w:ascii="Arial" w:hAnsi="Arial" w:cs="Arial"/>
                <w:b/>
                <w:spacing w:val="-1"/>
                <w:sz w:val="20"/>
                <w:szCs w:val="20"/>
                <w:lang w:val="es-CO"/>
              </w:rPr>
              <w:t>0</w:t>
            </w:r>
            <w:r w:rsidR="00FF1A53">
              <w:rPr>
                <w:rFonts w:ascii="Arial" w:hAnsi="Arial" w:cs="Arial"/>
                <w:b/>
                <w:spacing w:val="-1"/>
                <w:sz w:val="20"/>
                <w:szCs w:val="20"/>
                <w:lang w:val="es-CO"/>
              </w:rPr>
              <w:t xml:space="preserve">3 </w:t>
            </w:r>
          </w:p>
        </w:tc>
      </w:tr>
    </w:tbl>
    <w:p w14:paraId="1637E98A" w14:textId="240DCE90" w:rsidR="60F4FFDA" w:rsidRPr="00E91893" w:rsidRDefault="60F4FFDA">
      <w:pPr>
        <w:rPr>
          <w:lang w:val="es-CO"/>
        </w:rPr>
      </w:pPr>
    </w:p>
    <w:p w14:paraId="6D9C8D39" w14:textId="77777777" w:rsidR="00D158BC" w:rsidRPr="00AE754F" w:rsidRDefault="00D158BC" w:rsidP="00AE754F">
      <w:pPr>
        <w:rPr>
          <w:rFonts w:ascii="Arial" w:hAnsi="Arial" w:cs="Arial"/>
          <w:sz w:val="20"/>
          <w:szCs w:val="20"/>
          <w:lang w:val="es-CO"/>
        </w:rPr>
      </w:pPr>
    </w:p>
    <w:p w14:paraId="5AC0C53C" w14:textId="142F7BF2" w:rsidR="001B656C" w:rsidRPr="00AE754F" w:rsidRDefault="001B656C" w:rsidP="00AE754F">
      <w:pPr>
        <w:rPr>
          <w:rFonts w:ascii="Arial" w:hAnsi="Arial" w:cs="Arial"/>
          <w:sz w:val="20"/>
          <w:szCs w:val="20"/>
          <w:lang w:val="es-CO"/>
        </w:rPr>
      </w:pPr>
      <w:bookmarkStart w:id="21" w:name="_Toc476208132"/>
      <w:r w:rsidRPr="00FF1A53">
        <w:rPr>
          <w:rFonts w:ascii="Arial" w:hAnsi="Arial" w:cs="Arial"/>
          <w:b/>
          <w:sz w:val="20"/>
          <w:szCs w:val="20"/>
          <w:lang w:val="es-CO"/>
        </w:rPr>
        <w:t>En la evaluación de las Ofertas, el Comité Económico Evaluador calculará la puntuación total sumando el puntaje obtenido en el fa</w:t>
      </w:r>
      <w:r w:rsidR="00FF1A53">
        <w:rPr>
          <w:rFonts w:ascii="Arial" w:hAnsi="Arial" w:cs="Arial"/>
          <w:b/>
          <w:sz w:val="20"/>
          <w:szCs w:val="20"/>
          <w:lang w:val="es-CO"/>
        </w:rPr>
        <w:t>ctor económico, factor técnico y apoyo industria nacional.</w:t>
      </w:r>
    </w:p>
    <w:p w14:paraId="675E05EE" w14:textId="77777777" w:rsidR="00C17383" w:rsidRPr="00AE754F" w:rsidRDefault="00C17383" w:rsidP="00AE754F">
      <w:pPr>
        <w:rPr>
          <w:rFonts w:ascii="Arial" w:hAnsi="Arial" w:cs="Arial"/>
          <w:sz w:val="20"/>
          <w:szCs w:val="20"/>
          <w:lang w:val="es-CO"/>
        </w:rPr>
      </w:pPr>
    </w:p>
    <w:p w14:paraId="7AFE867A" w14:textId="6EF3617C" w:rsidR="00BA4343" w:rsidRPr="00AE754F" w:rsidRDefault="00F622B7" w:rsidP="00AE754F">
      <w:pPr>
        <w:pStyle w:val="Ttulo1"/>
        <w:numPr>
          <w:ilvl w:val="1"/>
          <w:numId w:val="9"/>
        </w:numPr>
        <w:ind w:left="426" w:hanging="426"/>
        <w:rPr>
          <w:rFonts w:eastAsia="Calibri" w:cs="Arial"/>
          <w:bCs w:val="0"/>
          <w:lang w:val="es-CO"/>
        </w:rPr>
      </w:pPr>
      <w:r w:rsidRPr="00AE754F">
        <w:rPr>
          <w:rFonts w:eastAsia="Calibri" w:cs="Arial"/>
          <w:bCs w:val="0"/>
          <w:lang w:val="es-CO"/>
        </w:rPr>
        <w:t>Factor Económico [</w:t>
      </w:r>
      <w:r w:rsidR="00FF1A53">
        <w:rPr>
          <w:rFonts w:eastAsia="Calibri" w:cs="Arial"/>
          <w:bCs w:val="0"/>
          <w:lang w:val="es-CO"/>
        </w:rPr>
        <w:t xml:space="preserve">100 </w:t>
      </w:r>
      <w:r w:rsidR="00BA4343" w:rsidRPr="00AE754F">
        <w:rPr>
          <w:rFonts w:eastAsia="Calibri" w:cs="Arial"/>
          <w:bCs w:val="0"/>
          <w:lang w:val="es-CO"/>
        </w:rPr>
        <w:t>puntos]</w:t>
      </w:r>
    </w:p>
    <w:p w14:paraId="2FC17F8B" w14:textId="77777777" w:rsidR="00BA4343" w:rsidRPr="00AE754F" w:rsidRDefault="00BA4343" w:rsidP="00AE754F">
      <w:pPr>
        <w:autoSpaceDE w:val="0"/>
        <w:autoSpaceDN w:val="0"/>
        <w:adjustRightInd w:val="0"/>
        <w:jc w:val="both"/>
        <w:rPr>
          <w:rFonts w:ascii="Arial" w:hAnsi="Arial" w:cs="Arial"/>
          <w:sz w:val="20"/>
          <w:szCs w:val="20"/>
        </w:rPr>
      </w:pPr>
    </w:p>
    <w:p w14:paraId="7DC586CA" w14:textId="77777777" w:rsidR="00FF1A53" w:rsidRPr="00EB4C3F" w:rsidRDefault="00BA4343" w:rsidP="00FF1A53">
      <w:pPr>
        <w:autoSpaceDE w:val="0"/>
        <w:autoSpaceDN w:val="0"/>
        <w:adjustRightInd w:val="0"/>
        <w:jc w:val="both"/>
        <w:rPr>
          <w:rFonts w:ascii="Arial" w:eastAsia="Arial" w:hAnsi="Arial" w:cs="Arial"/>
          <w:bCs/>
          <w:sz w:val="20"/>
          <w:szCs w:val="20"/>
          <w:lang w:val="es-CO"/>
        </w:rPr>
      </w:pPr>
      <w:r w:rsidRPr="00AE754F">
        <w:rPr>
          <w:rFonts w:ascii="Arial" w:hAnsi="Arial" w:cs="Arial"/>
          <w:sz w:val="20"/>
          <w:szCs w:val="20"/>
          <w:lang w:val="es-CO"/>
        </w:rPr>
        <w:t>El Ministerio de Defensa – Fuerza A</w:t>
      </w:r>
      <w:r w:rsidRPr="00AE754F">
        <w:rPr>
          <w:rFonts w:ascii="Arial" w:hAnsi="Arial" w:cs="Arial"/>
          <w:spacing w:val="3"/>
          <w:sz w:val="20"/>
          <w:szCs w:val="20"/>
          <w:lang w:val="es-CO"/>
        </w:rPr>
        <w:t>érea</w:t>
      </w:r>
      <w:r w:rsidR="00FF1A53">
        <w:rPr>
          <w:rFonts w:ascii="Arial" w:hAnsi="Arial" w:cs="Arial"/>
          <w:spacing w:val="3"/>
          <w:sz w:val="20"/>
          <w:szCs w:val="20"/>
          <w:lang w:val="es-CO"/>
        </w:rPr>
        <w:t xml:space="preserve"> Colombiana – Comando </w:t>
      </w:r>
      <w:proofErr w:type="spellStart"/>
      <w:r w:rsidR="00FF1A53">
        <w:rPr>
          <w:rFonts w:ascii="Arial" w:hAnsi="Arial" w:cs="Arial"/>
          <w:spacing w:val="3"/>
          <w:sz w:val="20"/>
          <w:szCs w:val="20"/>
          <w:lang w:val="es-CO"/>
        </w:rPr>
        <w:t>Aereo</w:t>
      </w:r>
      <w:proofErr w:type="spellEnd"/>
      <w:r w:rsidR="00FF1A53">
        <w:rPr>
          <w:rFonts w:ascii="Arial" w:hAnsi="Arial" w:cs="Arial"/>
          <w:spacing w:val="3"/>
          <w:sz w:val="20"/>
          <w:szCs w:val="20"/>
          <w:lang w:val="es-CO"/>
        </w:rPr>
        <w:t xml:space="preserve"> de Transporte Militar</w:t>
      </w:r>
      <w:r w:rsidRPr="00AE754F">
        <w:rPr>
          <w:rFonts w:ascii="Arial" w:hAnsi="Arial" w:cs="Arial"/>
          <w:spacing w:val="3"/>
          <w:sz w:val="20"/>
          <w:szCs w:val="20"/>
          <w:lang w:val="es-CO"/>
        </w:rPr>
        <w:t xml:space="preserve">, </w:t>
      </w:r>
      <w:r w:rsidRPr="00AE754F">
        <w:rPr>
          <w:rFonts w:ascii="Arial" w:hAnsi="Arial" w:cs="Arial"/>
          <w:sz w:val="20"/>
          <w:szCs w:val="20"/>
          <w:lang w:val="es-CO"/>
        </w:rPr>
        <w:t>a</w:t>
      </w:r>
      <w:r w:rsidRPr="00AE754F">
        <w:rPr>
          <w:rFonts w:ascii="Arial" w:hAnsi="Arial" w:cs="Arial"/>
          <w:spacing w:val="9"/>
          <w:sz w:val="20"/>
          <w:szCs w:val="20"/>
          <w:lang w:val="es-CO"/>
        </w:rPr>
        <w:t xml:space="preserve"> </w:t>
      </w:r>
      <w:r w:rsidRPr="00AE754F">
        <w:rPr>
          <w:rFonts w:ascii="Arial" w:hAnsi="Arial" w:cs="Arial"/>
          <w:sz w:val="20"/>
          <w:szCs w:val="20"/>
          <w:lang w:val="es-CO"/>
        </w:rPr>
        <w:t>p</w:t>
      </w:r>
      <w:r w:rsidRPr="00AE754F">
        <w:rPr>
          <w:rFonts w:ascii="Arial" w:hAnsi="Arial" w:cs="Arial"/>
          <w:spacing w:val="-1"/>
          <w:sz w:val="20"/>
          <w:szCs w:val="20"/>
          <w:lang w:val="es-CO"/>
        </w:rPr>
        <w:t>a</w:t>
      </w:r>
      <w:r w:rsidRPr="00AE754F">
        <w:rPr>
          <w:rFonts w:ascii="Arial" w:hAnsi="Arial" w:cs="Arial"/>
          <w:spacing w:val="1"/>
          <w:sz w:val="20"/>
          <w:szCs w:val="20"/>
          <w:lang w:val="es-CO"/>
        </w:rPr>
        <w:t>r</w:t>
      </w:r>
      <w:r w:rsidRPr="00AE754F">
        <w:rPr>
          <w:rFonts w:ascii="Arial" w:hAnsi="Arial" w:cs="Arial"/>
          <w:sz w:val="20"/>
          <w:szCs w:val="20"/>
          <w:lang w:val="es-CO"/>
        </w:rPr>
        <w:t>t</w:t>
      </w:r>
      <w:r w:rsidRPr="00AE754F">
        <w:rPr>
          <w:rFonts w:ascii="Arial" w:hAnsi="Arial" w:cs="Arial"/>
          <w:spacing w:val="-1"/>
          <w:sz w:val="20"/>
          <w:szCs w:val="20"/>
          <w:lang w:val="es-CO"/>
        </w:rPr>
        <w:t>i</w:t>
      </w:r>
      <w:r w:rsidRPr="00AE754F">
        <w:rPr>
          <w:rFonts w:ascii="Arial" w:hAnsi="Arial" w:cs="Arial"/>
          <w:sz w:val="20"/>
          <w:szCs w:val="20"/>
          <w:lang w:val="es-CO"/>
        </w:rPr>
        <w:t>r</w:t>
      </w:r>
      <w:r w:rsidRPr="00AE754F">
        <w:rPr>
          <w:rFonts w:ascii="Arial" w:hAnsi="Arial" w:cs="Arial"/>
          <w:spacing w:val="5"/>
          <w:sz w:val="20"/>
          <w:szCs w:val="20"/>
          <w:lang w:val="es-CO"/>
        </w:rPr>
        <w:t xml:space="preserve"> </w:t>
      </w:r>
      <w:r w:rsidRPr="00AE754F">
        <w:rPr>
          <w:rFonts w:ascii="Arial" w:hAnsi="Arial" w:cs="Arial"/>
          <w:sz w:val="20"/>
          <w:szCs w:val="20"/>
          <w:lang w:val="es-CO"/>
        </w:rPr>
        <w:t>d</w:t>
      </w:r>
      <w:r w:rsidRPr="00AE754F">
        <w:rPr>
          <w:rFonts w:ascii="Arial" w:hAnsi="Arial" w:cs="Arial"/>
          <w:spacing w:val="1"/>
          <w:sz w:val="20"/>
          <w:szCs w:val="20"/>
          <w:lang w:val="es-CO"/>
        </w:rPr>
        <w:t>e</w:t>
      </w:r>
      <w:r w:rsidRPr="00AE754F">
        <w:rPr>
          <w:rFonts w:ascii="Arial" w:hAnsi="Arial" w:cs="Arial"/>
          <w:sz w:val="20"/>
          <w:szCs w:val="20"/>
          <w:lang w:val="es-CO"/>
        </w:rPr>
        <w:t>l</w:t>
      </w:r>
      <w:r w:rsidRPr="00AE754F">
        <w:rPr>
          <w:rFonts w:ascii="Arial" w:hAnsi="Arial" w:cs="Arial"/>
          <w:spacing w:val="7"/>
          <w:sz w:val="20"/>
          <w:szCs w:val="20"/>
          <w:lang w:val="es-CO"/>
        </w:rPr>
        <w:t xml:space="preserve"> </w:t>
      </w:r>
      <w:r w:rsidRPr="00AE754F">
        <w:rPr>
          <w:rFonts w:ascii="Arial" w:hAnsi="Arial" w:cs="Arial"/>
          <w:spacing w:val="-1"/>
          <w:sz w:val="20"/>
          <w:szCs w:val="20"/>
          <w:lang w:val="es-CO"/>
        </w:rPr>
        <w:t>v</w:t>
      </w:r>
      <w:r w:rsidRPr="00AE754F">
        <w:rPr>
          <w:rFonts w:ascii="Arial" w:hAnsi="Arial" w:cs="Arial"/>
          <w:sz w:val="20"/>
          <w:szCs w:val="20"/>
          <w:lang w:val="es-CO"/>
        </w:rPr>
        <w:t>a</w:t>
      </w:r>
      <w:r w:rsidRPr="00AE754F">
        <w:rPr>
          <w:rFonts w:ascii="Arial" w:hAnsi="Arial" w:cs="Arial"/>
          <w:spacing w:val="1"/>
          <w:sz w:val="20"/>
          <w:szCs w:val="20"/>
          <w:lang w:val="es-CO"/>
        </w:rPr>
        <w:t>l</w:t>
      </w:r>
      <w:r w:rsidRPr="00AE754F">
        <w:rPr>
          <w:rFonts w:ascii="Arial" w:hAnsi="Arial" w:cs="Arial"/>
          <w:sz w:val="20"/>
          <w:szCs w:val="20"/>
          <w:lang w:val="es-CO"/>
        </w:rPr>
        <w:t>or</w:t>
      </w:r>
      <w:r w:rsidRPr="00AE754F">
        <w:rPr>
          <w:rFonts w:ascii="Arial" w:hAnsi="Arial" w:cs="Arial"/>
          <w:spacing w:val="3"/>
          <w:sz w:val="20"/>
          <w:szCs w:val="20"/>
          <w:lang w:val="es-CO"/>
        </w:rPr>
        <w:t xml:space="preserve"> </w:t>
      </w:r>
      <w:r w:rsidRPr="00AE754F">
        <w:rPr>
          <w:rFonts w:ascii="Arial" w:hAnsi="Arial" w:cs="Arial"/>
          <w:sz w:val="20"/>
          <w:szCs w:val="20"/>
          <w:lang w:val="es-CO"/>
        </w:rPr>
        <w:t>de</w:t>
      </w:r>
      <w:r w:rsidRPr="00AE754F">
        <w:rPr>
          <w:rFonts w:ascii="Arial" w:hAnsi="Arial" w:cs="Arial"/>
          <w:spacing w:val="6"/>
          <w:sz w:val="20"/>
          <w:szCs w:val="20"/>
          <w:lang w:val="es-CO"/>
        </w:rPr>
        <w:t xml:space="preserve"> </w:t>
      </w:r>
      <w:r w:rsidRPr="00AE754F">
        <w:rPr>
          <w:rFonts w:ascii="Arial" w:hAnsi="Arial" w:cs="Arial"/>
          <w:spacing w:val="1"/>
          <w:sz w:val="20"/>
          <w:szCs w:val="20"/>
          <w:lang w:val="es-CO"/>
        </w:rPr>
        <w:t>l</w:t>
      </w:r>
      <w:r w:rsidRPr="00AE754F">
        <w:rPr>
          <w:rFonts w:ascii="Arial" w:hAnsi="Arial" w:cs="Arial"/>
          <w:sz w:val="20"/>
          <w:szCs w:val="20"/>
          <w:lang w:val="es-CO"/>
        </w:rPr>
        <w:t>as</w:t>
      </w:r>
      <w:r w:rsidRPr="00AE754F">
        <w:rPr>
          <w:rFonts w:ascii="Arial" w:hAnsi="Arial" w:cs="Arial"/>
          <w:spacing w:val="5"/>
          <w:sz w:val="20"/>
          <w:szCs w:val="20"/>
          <w:lang w:val="es-CO"/>
        </w:rPr>
        <w:t xml:space="preserve"> </w:t>
      </w:r>
      <w:r w:rsidRPr="00AE754F">
        <w:rPr>
          <w:rFonts w:ascii="Arial" w:hAnsi="Arial" w:cs="Arial"/>
          <w:spacing w:val="1"/>
          <w:sz w:val="20"/>
          <w:szCs w:val="20"/>
          <w:lang w:val="es-CO"/>
        </w:rPr>
        <w:t>O</w:t>
      </w:r>
      <w:r w:rsidRPr="00AE754F">
        <w:rPr>
          <w:rFonts w:ascii="Arial" w:hAnsi="Arial" w:cs="Arial"/>
          <w:spacing w:val="2"/>
          <w:sz w:val="20"/>
          <w:szCs w:val="20"/>
          <w:lang w:val="es-CO"/>
        </w:rPr>
        <w:t>f</w:t>
      </w:r>
      <w:r w:rsidRPr="00AE754F">
        <w:rPr>
          <w:rFonts w:ascii="Arial" w:hAnsi="Arial" w:cs="Arial"/>
          <w:sz w:val="20"/>
          <w:szCs w:val="20"/>
          <w:lang w:val="es-CO"/>
        </w:rPr>
        <w:t>ertas</w:t>
      </w:r>
      <w:r w:rsidRPr="00AE754F">
        <w:rPr>
          <w:rFonts w:ascii="Arial" w:hAnsi="Arial" w:cs="Arial"/>
          <w:spacing w:val="4"/>
          <w:sz w:val="20"/>
          <w:szCs w:val="20"/>
          <w:lang w:val="es-CO"/>
        </w:rPr>
        <w:t xml:space="preserve"> </w:t>
      </w:r>
      <w:r w:rsidRPr="00AE754F">
        <w:rPr>
          <w:rFonts w:ascii="Arial" w:hAnsi="Arial" w:cs="Arial"/>
          <w:sz w:val="20"/>
          <w:szCs w:val="20"/>
          <w:lang w:val="es-CO"/>
        </w:rPr>
        <w:t>d</w:t>
      </w:r>
      <w:r w:rsidRPr="00AE754F">
        <w:rPr>
          <w:rFonts w:ascii="Arial" w:hAnsi="Arial" w:cs="Arial"/>
          <w:spacing w:val="-1"/>
          <w:sz w:val="20"/>
          <w:szCs w:val="20"/>
          <w:lang w:val="es-CO"/>
        </w:rPr>
        <w:t>e</w:t>
      </w:r>
      <w:r w:rsidRPr="00AE754F">
        <w:rPr>
          <w:rFonts w:ascii="Arial" w:hAnsi="Arial" w:cs="Arial"/>
          <w:sz w:val="20"/>
          <w:szCs w:val="20"/>
          <w:lang w:val="es-CO"/>
        </w:rPr>
        <w:t>berá</w:t>
      </w:r>
      <w:r w:rsidRPr="00AE754F">
        <w:rPr>
          <w:rFonts w:ascii="Arial" w:hAnsi="Arial" w:cs="Arial"/>
          <w:spacing w:val="4"/>
          <w:sz w:val="20"/>
          <w:szCs w:val="20"/>
          <w:lang w:val="es-CO"/>
        </w:rPr>
        <w:t xml:space="preserve"> </w:t>
      </w:r>
      <w:r w:rsidRPr="00AE754F">
        <w:rPr>
          <w:rFonts w:ascii="Arial" w:hAnsi="Arial" w:cs="Arial"/>
          <w:sz w:val="20"/>
          <w:szCs w:val="20"/>
          <w:lang w:val="es-CO"/>
        </w:rPr>
        <w:t>a</w:t>
      </w:r>
      <w:r w:rsidRPr="00AE754F">
        <w:rPr>
          <w:rFonts w:ascii="Arial" w:hAnsi="Arial" w:cs="Arial"/>
          <w:spacing w:val="1"/>
          <w:sz w:val="20"/>
          <w:szCs w:val="20"/>
          <w:lang w:val="es-CO"/>
        </w:rPr>
        <w:t>s</w:t>
      </w:r>
      <w:r w:rsidRPr="00AE754F">
        <w:rPr>
          <w:rFonts w:ascii="Arial" w:hAnsi="Arial" w:cs="Arial"/>
          <w:spacing w:val="-1"/>
          <w:sz w:val="20"/>
          <w:szCs w:val="20"/>
          <w:lang w:val="es-CO"/>
        </w:rPr>
        <w:t>i</w:t>
      </w:r>
      <w:r w:rsidRPr="00AE754F">
        <w:rPr>
          <w:rFonts w:ascii="Arial" w:hAnsi="Arial" w:cs="Arial"/>
          <w:spacing w:val="2"/>
          <w:sz w:val="20"/>
          <w:szCs w:val="20"/>
          <w:lang w:val="es-CO"/>
        </w:rPr>
        <w:t>g</w:t>
      </w:r>
      <w:r w:rsidRPr="00AE754F">
        <w:rPr>
          <w:rFonts w:ascii="Arial" w:hAnsi="Arial" w:cs="Arial"/>
          <w:sz w:val="20"/>
          <w:szCs w:val="20"/>
          <w:lang w:val="es-CO"/>
        </w:rPr>
        <w:t>n</w:t>
      </w:r>
      <w:r w:rsidRPr="00AE754F">
        <w:rPr>
          <w:rFonts w:ascii="Arial" w:hAnsi="Arial" w:cs="Arial"/>
          <w:spacing w:val="-1"/>
          <w:sz w:val="20"/>
          <w:szCs w:val="20"/>
          <w:lang w:val="es-CO"/>
        </w:rPr>
        <w:t>a</w:t>
      </w:r>
      <w:r w:rsidRPr="00AE754F">
        <w:rPr>
          <w:rFonts w:ascii="Arial" w:hAnsi="Arial" w:cs="Arial"/>
          <w:sz w:val="20"/>
          <w:szCs w:val="20"/>
          <w:lang w:val="es-CO"/>
        </w:rPr>
        <w:t>r</w:t>
      </w:r>
      <w:r w:rsidRPr="00AE754F">
        <w:rPr>
          <w:rFonts w:ascii="Arial" w:hAnsi="Arial" w:cs="Arial"/>
          <w:spacing w:val="2"/>
          <w:sz w:val="20"/>
          <w:szCs w:val="20"/>
          <w:lang w:val="es-CO"/>
        </w:rPr>
        <w:t xml:space="preserve"> </w:t>
      </w:r>
      <w:r w:rsidRPr="00AE754F">
        <w:rPr>
          <w:rFonts w:ascii="Arial" w:hAnsi="Arial" w:cs="Arial"/>
          <w:b/>
          <w:spacing w:val="2"/>
          <w:sz w:val="20"/>
          <w:szCs w:val="20"/>
          <w:lang w:val="es-CO"/>
        </w:rPr>
        <w:t>m</w:t>
      </w:r>
      <w:r w:rsidRPr="00AE754F">
        <w:rPr>
          <w:rFonts w:ascii="Arial" w:hAnsi="Arial" w:cs="Arial"/>
          <w:b/>
          <w:sz w:val="20"/>
          <w:szCs w:val="20"/>
          <w:lang w:val="es-CO"/>
        </w:rPr>
        <w:t>á</w:t>
      </w:r>
      <w:r w:rsidRPr="00AE754F">
        <w:rPr>
          <w:rFonts w:ascii="Arial" w:hAnsi="Arial" w:cs="Arial"/>
          <w:b/>
          <w:spacing w:val="1"/>
          <w:sz w:val="20"/>
          <w:szCs w:val="20"/>
          <w:lang w:val="es-CO"/>
        </w:rPr>
        <w:t>x</w:t>
      </w:r>
      <w:r w:rsidRPr="00AE754F">
        <w:rPr>
          <w:rFonts w:ascii="Arial" w:hAnsi="Arial" w:cs="Arial"/>
          <w:b/>
          <w:spacing w:val="-1"/>
          <w:sz w:val="20"/>
          <w:szCs w:val="20"/>
          <w:lang w:val="es-CO"/>
        </w:rPr>
        <w:t>i</w:t>
      </w:r>
      <w:r w:rsidRPr="00AE754F">
        <w:rPr>
          <w:rFonts w:ascii="Arial" w:hAnsi="Arial" w:cs="Arial"/>
          <w:b/>
          <w:spacing w:val="4"/>
          <w:sz w:val="20"/>
          <w:szCs w:val="20"/>
          <w:lang w:val="es-CO"/>
        </w:rPr>
        <w:t>m</w:t>
      </w:r>
      <w:r w:rsidRPr="00AE754F">
        <w:rPr>
          <w:rFonts w:ascii="Arial" w:hAnsi="Arial" w:cs="Arial"/>
          <w:b/>
          <w:sz w:val="20"/>
          <w:szCs w:val="20"/>
          <w:lang w:val="es-CO"/>
        </w:rPr>
        <w:t>o</w:t>
      </w:r>
      <w:r w:rsidRPr="00AE754F">
        <w:rPr>
          <w:rFonts w:ascii="Arial" w:hAnsi="Arial" w:cs="Arial"/>
          <w:spacing w:val="1"/>
          <w:sz w:val="20"/>
          <w:szCs w:val="20"/>
          <w:lang w:val="es-CO"/>
        </w:rPr>
        <w:t xml:space="preserve"> </w:t>
      </w:r>
      <w:r w:rsidR="00FF1A53">
        <w:rPr>
          <w:rFonts w:ascii="Arial" w:hAnsi="Arial" w:cs="Arial"/>
          <w:spacing w:val="1"/>
          <w:sz w:val="20"/>
          <w:szCs w:val="20"/>
          <w:lang w:val="es-CO"/>
        </w:rPr>
        <w:t xml:space="preserve">cien </w:t>
      </w:r>
      <w:r w:rsidR="00F622B7" w:rsidRPr="00FF1A53">
        <w:rPr>
          <w:rFonts w:ascii="Arial" w:hAnsi="Arial" w:cs="Arial"/>
          <w:b/>
          <w:sz w:val="20"/>
          <w:szCs w:val="20"/>
          <w:lang w:val="es-CO"/>
        </w:rPr>
        <w:t>(</w:t>
      </w:r>
      <w:r w:rsidR="00FF1A53">
        <w:rPr>
          <w:rFonts w:ascii="Arial" w:hAnsi="Arial" w:cs="Arial"/>
          <w:b/>
          <w:sz w:val="20"/>
          <w:szCs w:val="20"/>
          <w:lang w:val="es-CO"/>
        </w:rPr>
        <w:t>100</w:t>
      </w:r>
      <w:r w:rsidRPr="00AE754F">
        <w:rPr>
          <w:rFonts w:ascii="Arial" w:hAnsi="Arial" w:cs="Arial"/>
          <w:b/>
          <w:sz w:val="20"/>
          <w:szCs w:val="20"/>
          <w:lang w:val="es-CO"/>
        </w:rPr>
        <w:t>) p</w:t>
      </w:r>
      <w:r w:rsidRPr="00AE754F">
        <w:rPr>
          <w:rFonts w:ascii="Arial" w:hAnsi="Arial" w:cs="Arial"/>
          <w:b/>
          <w:spacing w:val="-1"/>
          <w:sz w:val="20"/>
          <w:szCs w:val="20"/>
          <w:lang w:val="es-CO"/>
        </w:rPr>
        <w:t>u</w:t>
      </w:r>
      <w:r w:rsidRPr="00AE754F">
        <w:rPr>
          <w:rFonts w:ascii="Arial" w:hAnsi="Arial" w:cs="Arial"/>
          <w:b/>
          <w:sz w:val="20"/>
          <w:szCs w:val="20"/>
          <w:lang w:val="es-CO"/>
        </w:rPr>
        <w:t>n</w:t>
      </w:r>
      <w:r w:rsidRPr="00AE754F">
        <w:rPr>
          <w:rFonts w:ascii="Arial" w:hAnsi="Arial" w:cs="Arial"/>
          <w:b/>
          <w:spacing w:val="2"/>
          <w:sz w:val="20"/>
          <w:szCs w:val="20"/>
          <w:lang w:val="es-CO"/>
        </w:rPr>
        <w:t>t</w:t>
      </w:r>
      <w:r w:rsidRPr="00AE754F">
        <w:rPr>
          <w:rFonts w:ascii="Arial" w:hAnsi="Arial" w:cs="Arial"/>
          <w:b/>
          <w:sz w:val="20"/>
          <w:szCs w:val="20"/>
          <w:lang w:val="es-CO"/>
        </w:rPr>
        <w:t>os</w:t>
      </w:r>
      <w:r w:rsidRPr="00AE754F">
        <w:rPr>
          <w:rFonts w:ascii="Arial" w:hAnsi="Arial" w:cs="Arial"/>
          <w:spacing w:val="5"/>
          <w:sz w:val="20"/>
          <w:szCs w:val="20"/>
          <w:lang w:val="es-CO"/>
        </w:rPr>
        <w:t xml:space="preserve"> </w:t>
      </w:r>
      <w:r w:rsidR="00644D7E" w:rsidRPr="00AE754F">
        <w:rPr>
          <w:rFonts w:ascii="Arial" w:hAnsi="Arial" w:cs="Arial"/>
          <w:sz w:val="20"/>
          <w:szCs w:val="20"/>
          <w:lang w:val="es-CO"/>
        </w:rPr>
        <w:t xml:space="preserve">de acuerdo </w:t>
      </w:r>
      <w:r w:rsidR="00FF1A53" w:rsidRPr="00EB4C3F">
        <w:rPr>
          <w:rFonts w:ascii="Arial" w:eastAsia="Arial" w:hAnsi="Arial" w:cs="Arial"/>
          <w:bCs/>
          <w:sz w:val="20"/>
          <w:szCs w:val="20"/>
          <w:lang w:val="es-CO"/>
        </w:rPr>
        <w:t>con el método escogido en forma aleatoria para la ponderación de la oferta económica: </w:t>
      </w:r>
    </w:p>
    <w:p w14:paraId="1DD0F22A" w14:textId="77777777" w:rsidR="00FF1A53" w:rsidRDefault="00FF1A53" w:rsidP="00FF1A53">
      <w:pPr>
        <w:autoSpaceDE w:val="0"/>
        <w:autoSpaceDN w:val="0"/>
        <w:adjustRightInd w:val="0"/>
        <w:jc w:val="both"/>
        <w:rPr>
          <w:rFonts w:ascii="Arial" w:hAnsi="Arial" w:cs="Arial"/>
          <w:sz w:val="20"/>
          <w:szCs w:val="20"/>
          <w:lang w:val="es-CO"/>
        </w:rPr>
      </w:pPr>
    </w:p>
    <w:p w14:paraId="73E6F59E" w14:textId="77777777" w:rsidR="00FF1A53" w:rsidRDefault="00FF1A53" w:rsidP="00FF1A53">
      <w:pPr>
        <w:autoSpaceDE w:val="0"/>
        <w:autoSpaceDN w:val="0"/>
        <w:adjustRightInd w:val="0"/>
        <w:jc w:val="both"/>
        <w:rPr>
          <w:rFonts w:ascii="Arial" w:hAnsi="Arial" w:cs="Arial"/>
          <w:sz w:val="20"/>
          <w:szCs w:val="20"/>
          <w:lang w:val="es-CO"/>
        </w:rPr>
      </w:pPr>
    </w:p>
    <w:p w14:paraId="7E69AFB9"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Métodos de evaluación de la oferta económica </w:t>
      </w:r>
    </w:p>
    <w:p w14:paraId="378739D4"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59C249F6"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tblGrid>
      <w:tr w:rsidR="00FF1A53" w:rsidRPr="00990658" w14:paraId="42677941" w14:textId="77777777" w:rsidTr="00FF1A53">
        <w:tc>
          <w:tcPr>
            <w:tcW w:w="3960" w:type="dxa"/>
            <w:tcBorders>
              <w:top w:val="single" w:sz="6" w:space="0" w:color="auto"/>
              <w:left w:val="single" w:sz="6" w:space="0" w:color="auto"/>
              <w:bottom w:val="single" w:sz="6" w:space="0" w:color="auto"/>
              <w:right w:val="single" w:sz="6" w:space="0" w:color="auto"/>
            </w:tcBorders>
            <w:shd w:val="clear" w:color="auto" w:fill="D9D9D9"/>
            <w:hideMark/>
          </w:tcPr>
          <w:p w14:paraId="0D9C5B4E"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20"/>
                <w:szCs w:val="20"/>
              </w:rPr>
              <w:t>Método </w:t>
            </w:r>
          </w:p>
        </w:tc>
      </w:tr>
      <w:tr w:rsidR="00FF1A53" w:rsidRPr="00990658" w14:paraId="1DA8D4C9" w14:textId="77777777" w:rsidTr="00FF1A53">
        <w:tc>
          <w:tcPr>
            <w:tcW w:w="3960" w:type="dxa"/>
            <w:tcBorders>
              <w:top w:val="nil"/>
              <w:left w:val="single" w:sz="6" w:space="0" w:color="auto"/>
              <w:bottom w:val="single" w:sz="6" w:space="0" w:color="auto"/>
              <w:right w:val="single" w:sz="6" w:space="0" w:color="auto"/>
            </w:tcBorders>
            <w:shd w:val="clear" w:color="auto" w:fill="auto"/>
            <w:hideMark/>
          </w:tcPr>
          <w:p w14:paraId="16A39C1D"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20"/>
                <w:szCs w:val="20"/>
              </w:rPr>
              <w:t xml:space="preserve">Media </w:t>
            </w:r>
            <w:proofErr w:type="spellStart"/>
            <w:r w:rsidRPr="00990658">
              <w:rPr>
                <w:rFonts w:ascii="Arial" w:eastAsia="Times New Roman" w:hAnsi="Arial" w:cs="Arial"/>
                <w:sz w:val="20"/>
                <w:szCs w:val="20"/>
              </w:rPr>
              <w:t>aritmética</w:t>
            </w:r>
            <w:proofErr w:type="spellEnd"/>
            <w:r w:rsidRPr="00990658">
              <w:rPr>
                <w:rFonts w:ascii="Arial" w:eastAsia="Times New Roman" w:hAnsi="Arial" w:cs="Arial"/>
                <w:sz w:val="20"/>
                <w:szCs w:val="20"/>
              </w:rPr>
              <w:t>  </w:t>
            </w:r>
          </w:p>
        </w:tc>
      </w:tr>
      <w:tr w:rsidR="00FF1A53" w:rsidRPr="00990658" w14:paraId="7203143E" w14:textId="77777777" w:rsidTr="00FF1A53">
        <w:tc>
          <w:tcPr>
            <w:tcW w:w="3960" w:type="dxa"/>
            <w:tcBorders>
              <w:top w:val="nil"/>
              <w:left w:val="single" w:sz="6" w:space="0" w:color="auto"/>
              <w:bottom w:val="single" w:sz="6" w:space="0" w:color="auto"/>
              <w:right w:val="single" w:sz="6" w:space="0" w:color="auto"/>
            </w:tcBorders>
            <w:shd w:val="clear" w:color="auto" w:fill="auto"/>
            <w:hideMark/>
          </w:tcPr>
          <w:p w14:paraId="70F7EB19"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20"/>
                <w:szCs w:val="20"/>
              </w:rPr>
              <w:t xml:space="preserve">Media </w:t>
            </w:r>
            <w:proofErr w:type="spellStart"/>
            <w:r w:rsidRPr="00990658">
              <w:rPr>
                <w:rFonts w:ascii="Arial" w:eastAsia="Times New Roman" w:hAnsi="Arial" w:cs="Arial"/>
                <w:sz w:val="20"/>
                <w:szCs w:val="20"/>
              </w:rPr>
              <w:t>aritmética</w:t>
            </w:r>
            <w:proofErr w:type="spellEnd"/>
            <w:r w:rsidRPr="00990658">
              <w:rPr>
                <w:rFonts w:ascii="Arial" w:eastAsia="Times New Roman" w:hAnsi="Arial" w:cs="Arial"/>
                <w:sz w:val="20"/>
                <w:szCs w:val="20"/>
              </w:rPr>
              <w:t xml:space="preserve"> </w:t>
            </w:r>
            <w:proofErr w:type="spellStart"/>
            <w:r w:rsidRPr="00990658">
              <w:rPr>
                <w:rFonts w:ascii="Arial" w:eastAsia="Times New Roman" w:hAnsi="Arial" w:cs="Arial"/>
                <w:sz w:val="20"/>
                <w:szCs w:val="20"/>
              </w:rPr>
              <w:t>alta</w:t>
            </w:r>
            <w:proofErr w:type="spellEnd"/>
            <w:r w:rsidRPr="00990658">
              <w:rPr>
                <w:rFonts w:ascii="Arial" w:eastAsia="Times New Roman" w:hAnsi="Arial" w:cs="Arial"/>
                <w:sz w:val="20"/>
                <w:szCs w:val="20"/>
              </w:rPr>
              <w:t> </w:t>
            </w:r>
          </w:p>
        </w:tc>
      </w:tr>
      <w:tr w:rsidR="00FF1A53" w:rsidRPr="00990658" w14:paraId="7441ABC9" w14:textId="77777777" w:rsidTr="00FF1A53">
        <w:tc>
          <w:tcPr>
            <w:tcW w:w="3960" w:type="dxa"/>
            <w:tcBorders>
              <w:top w:val="nil"/>
              <w:left w:val="single" w:sz="6" w:space="0" w:color="auto"/>
              <w:bottom w:val="single" w:sz="6" w:space="0" w:color="auto"/>
              <w:right w:val="single" w:sz="6" w:space="0" w:color="auto"/>
            </w:tcBorders>
            <w:shd w:val="clear" w:color="auto" w:fill="auto"/>
            <w:hideMark/>
          </w:tcPr>
          <w:p w14:paraId="7B2C7998"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20"/>
                <w:szCs w:val="20"/>
              </w:rPr>
              <w:t xml:space="preserve">Media </w:t>
            </w:r>
            <w:proofErr w:type="spellStart"/>
            <w:r w:rsidRPr="00990658">
              <w:rPr>
                <w:rFonts w:ascii="Arial" w:eastAsia="Times New Roman" w:hAnsi="Arial" w:cs="Arial"/>
                <w:sz w:val="20"/>
                <w:szCs w:val="20"/>
              </w:rPr>
              <w:t>geométrica</w:t>
            </w:r>
            <w:proofErr w:type="spellEnd"/>
            <w:r w:rsidRPr="00990658">
              <w:rPr>
                <w:rFonts w:ascii="Arial" w:eastAsia="Times New Roman" w:hAnsi="Arial" w:cs="Arial"/>
                <w:sz w:val="20"/>
                <w:szCs w:val="20"/>
              </w:rPr>
              <w:t xml:space="preserve"> con </w:t>
            </w:r>
            <w:proofErr w:type="spellStart"/>
            <w:r w:rsidRPr="00990658">
              <w:rPr>
                <w:rFonts w:ascii="Arial" w:eastAsia="Times New Roman" w:hAnsi="Arial" w:cs="Arial"/>
                <w:sz w:val="20"/>
                <w:szCs w:val="20"/>
              </w:rPr>
              <w:t>presupuesto</w:t>
            </w:r>
            <w:proofErr w:type="spellEnd"/>
            <w:r w:rsidRPr="00990658">
              <w:rPr>
                <w:rFonts w:ascii="Arial" w:eastAsia="Times New Roman" w:hAnsi="Arial" w:cs="Arial"/>
                <w:sz w:val="20"/>
                <w:szCs w:val="20"/>
              </w:rPr>
              <w:t> </w:t>
            </w:r>
          </w:p>
        </w:tc>
      </w:tr>
      <w:tr w:rsidR="00FF1A53" w:rsidRPr="00990658" w14:paraId="351445E4" w14:textId="77777777" w:rsidTr="00FF1A53">
        <w:tc>
          <w:tcPr>
            <w:tcW w:w="3960" w:type="dxa"/>
            <w:tcBorders>
              <w:top w:val="nil"/>
              <w:left w:val="single" w:sz="6" w:space="0" w:color="auto"/>
              <w:bottom w:val="single" w:sz="6" w:space="0" w:color="auto"/>
              <w:right w:val="single" w:sz="6" w:space="0" w:color="auto"/>
            </w:tcBorders>
            <w:shd w:val="clear" w:color="auto" w:fill="auto"/>
            <w:hideMark/>
          </w:tcPr>
          <w:p w14:paraId="166829B2"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20"/>
                <w:szCs w:val="20"/>
              </w:rPr>
              <w:t>Menor valor  </w:t>
            </w:r>
          </w:p>
        </w:tc>
      </w:tr>
    </w:tbl>
    <w:p w14:paraId="65CA0674" w14:textId="77777777" w:rsidR="00FF1A53" w:rsidRDefault="00FF1A53" w:rsidP="00FF1A53">
      <w:pPr>
        <w:jc w:val="both"/>
        <w:textAlignment w:val="baseline"/>
        <w:rPr>
          <w:rFonts w:ascii="Arial" w:eastAsia="Times New Roman" w:hAnsi="Arial" w:cs="Arial"/>
          <w:sz w:val="18"/>
          <w:szCs w:val="18"/>
        </w:rPr>
      </w:pPr>
      <w:r w:rsidRPr="00990658">
        <w:rPr>
          <w:rFonts w:ascii="Arial" w:eastAsia="Times New Roman" w:hAnsi="Arial" w:cs="Arial"/>
          <w:sz w:val="18"/>
          <w:szCs w:val="18"/>
        </w:rPr>
        <w:t> </w:t>
      </w:r>
    </w:p>
    <w:p w14:paraId="767AA6C7" w14:textId="77777777" w:rsidR="00FF1A53" w:rsidRPr="00990658" w:rsidRDefault="00FF1A53" w:rsidP="00FF1A53">
      <w:pPr>
        <w:jc w:val="both"/>
        <w:textAlignment w:val="baseline"/>
        <w:rPr>
          <w:rFonts w:ascii="Segoe UI" w:eastAsia="Times New Roman" w:hAnsi="Segoe UI" w:cs="Segoe UI"/>
          <w:sz w:val="18"/>
          <w:szCs w:val="18"/>
        </w:rPr>
      </w:pPr>
    </w:p>
    <w:p w14:paraId="12668D0D"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Para la determinación del método se tomarán los primeros dos dígitos decimales de la TRM que rija el primer día hábil siguiente a la presentación de las ofertas. El método debe ser escogido de acuerdo a los rangos establecidos en la tabla que se presenta a continuación. </w:t>
      </w:r>
    </w:p>
    <w:p w14:paraId="033DD756"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p w14:paraId="3F12347C"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Asignación de método de evaluación según TRM </w:t>
      </w:r>
    </w:p>
    <w:p w14:paraId="38744EFE"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p w14:paraId="610726DC"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1725"/>
        <w:gridCol w:w="4140"/>
      </w:tblGrid>
      <w:tr w:rsidR="00FF1A53" w:rsidRPr="00990658" w14:paraId="526FCE05" w14:textId="77777777" w:rsidTr="00FF1A53">
        <w:tc>
          <w:tcPr>
            <w:tcW w:w="2940" w:type="dxa"/>
            <w:tcBorders>
              <w:top w:val="single" w:sz="6" w:space="0" w:color="auto"/>
              <w:left w:val="single" w:sz="6" w:space="0" w:color="auto"/>
              <w:bottom w:val="single" w:sz="6" w:space="0" w:color="auto"/>
              <w:right w:val="single" w:sz="6" w:space="0" w:color="auto"/>
            </w:tcBorders>
            <w:shd w:val="clear" w:color="auto" w:fill="D9D9D9"/>
            <w:hideMark/>
          </w:tcPr>
          <w:p w14:paraId="6A6AB5CA" w14:textId="77777777" w:rsidR="00FF1A53" w:rsidRPr="00990658" w:rsidRDefault="00FF1A53" w:rsidP="00FF1A53">
            <w:pPr>
              <w:jc w:val="center"/>
              <w:textAlignment w:val="baseline"/>
              <w:rPr>
                <w:rFonts w:ascii="Times New Roman" w:eastAsia="Times New Roman" w:hAnsi="Times New Roman"/>
                <w:sz w:val="24"/>
                <w:szCs w:val="24"/>
              </w:rPr>
            </w:pPr>
            <w:proofErr w:type="spellStart"/>
            <w:r w:rsidRPr="00990658">
              <w:rPr>
                <w:rFonts w:ascii="Arial" w:eastAsia="Times New Roman" w:hAnsi="Arial" w:cs="Arial"/>
                <w:sz w:val="18"/>
                <w:szCs w:val="18"/>
              </w:rPr>
              <w:t>Rango</w:t>
            </w:r>
            <w:proofErr w:type="spellEnd"/>
            <w:r w:rsidRPr="00990658">
              <w:rPr>
                <w:rFonts w:ascii="Arial" w:eastAsia="Times New Roman" w:hAnsi="Arial" w:cs="Arial"/>
                <w:sz w:val="18"/>
                <w:szCs w:val="18"/>
              </w:rPr>
              <w:t xml:space="preserve"> (inclusive) </w:t>
            </w:r>
          </w:p>
        </w:tc>
        <w:tc>
          <w:tcPr>
            <w:tcW w:w="1725" w:type="dxa"/>
            <w:tcBorders>
              <w:top w:val="single" w:sz="6" w:space="0" w:color="auto"/>
              <w:left w:val="nil"/>
              <w:bottom w:val="single" w:sz="6" w:space="0" w:color="auto"/>
              <w:right w:val="single" w:sz="6" w:space="0" w:color="auto"/>
            </w:tcBorders>
            <w:shd w:val="clear" w:color="auto" w:fill="D9D9D9"/>
            <w:hideMark/>
          </w:tcPr>
          <w:p w14:paraId="1ACCE77E"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18"/>
                <w:szCs w:val="18"/>
              </w:rPr>
              <w:t>Número </w:t>
            </w:r>
          </w:p>
        </w:tc>
        <w:tc>
          <w:tcPr>
            <w:tcW w:w="4140" w:type="dxa"/>
            <w:tcBorders>
              <w:top w:val="single" w:sz="6" w:space="0" w:color="auto"/>
              <w:left w:val="nil"/>
              <w:bottom w:val="single" w:sz="6" w:space="0" w:color="auto"/>
              <w:right w:val="single" w:sz="6" w:space="0" w:color="auto"/>
            </w:tcBorders>
            <w:shd w:val="clear" w:color="auto" w:fill="D9D9D9"/>
            <w:hideMark/>
          </w:tcPr>
          <w:p w14:paraId="41D98FD6"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18"/>
                <w:szCs w:val="18"/>
              </w:rPr>
              <w:t>Método </w:t>
            </w:r>
          </w:p>
        </w:tc>
      </w:tr>
      <w:tr w:rsidR="00FF1A53" w:rsidRPr="00990658" w14:paraId="4C7D0CDE" w14:textId="77777777" w:rsidTr="00FF1A53">
        <w:tc>
          <w:tcPr>
            <w:tcW w:w="2940" w:type="dxa"/>
            <w:tcBorders>
              <w:top w:val="nil"/>
              <w:left w:val="single" w:sz="6" w:space="0" w:color="auto"/>
              <w:bottom w:val="single" w:sz="6" w:space="0" w:color="auto"/>
              <w:right w:val="single" w:sz="6" w:space="0" w:color="auto"/>
            </w:tcBorders>
            <w:shd w:val="clear" w:color="auto" w:fill="auto"/>
            <w:hideMark/>
          </w:tcPr>
          <w:p w14:paraId="263F8862"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De 0.00 a 0.24 </w:t>
            </w:r>
          </w:p>
        </w:tc>
        <w:tc>
          <w:tcPr>
            <w:tcW w:w="1725" w:type="dxa"/>
            <w:tcBorders>
              <w:top w:val="nil"/>
              <w:left w:val="nil"/>
              <w:bottom w:val="single" w:sz="6" w:space="0" w:color="auto"/>
              <w:right w:val="single" w:sz="6" w:space="0" w:color="auto"/>
            </w:tcBorders>
            <w:shd w:val="clear" w:color="auto" w:fill="auto"/>
            <w:hideMark/>
          </w:tcPr>
          <w:p w14:paraId="6E5FE706"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18"/>
                <w:szCs w:val="18"/>
              </w:rPr>
              <w:t>1 </w:t>
            </w:r>
          </w:p>
        </w:tc>
        <w:tc>
          <w:tcPr>
            <w:tcW w:w="4140" w:type="dxa"/>
            <w:tcBorders>
              <w:top w:val="nil"/>
              <w:left w:val="nil"/>
              <w:bottom w:val="single" w:sz="6" w:space="0" w:color="auto"/>
              <w:right w:val="single" w:sz="6" w:space="0" w:color="auto"/>
            </w:tcBorders>
            <w:shd w:val="clear" w:color="auto" w:fill="auto"/>
            <w:hideMark/>
          </w:tcPr>
          <w:p w14:paraId="702EBFB2"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 xml:space="preserve">Medida </w:t>
            </w:r>
            <w:proofErr w:type="spellStart"/>
            <w:r w:rsidRPr="00990658">
              <w:rPr>
                <w:rFonts w:ascii="Arial" w:eastAsia="Times New Roman" w:hAnsi="Arial" w:cs="Arial"/>
                <w:sz w:val="18"/>
                <w:szCs w:val="18"/>
              </w:rPr>
              <w:t>aritmética</w:t>
            </w:r>
            <w:proofErr w:type="spellEnd"/>
            <w:r w:rsidRPr="00990658">
              <w:rPr>
                <w:rFonts w:ascii="Arial" w:eastAsia="Times New Roman" w:hAnsi="Arial" w:cs="Arial"/>
                <w:sz w:val="18"/>
                <w:szCs w:val="18"/>
              </w:rPr>
              <w:t> </w:t>
            </w:r>
          </w:p>
        </w:tc>
      </w:tr>
      <w:tr w:rsidR="00FF1A53" w:rsidRPr="00990658" w14:paraId="18C0FE21" w14:textId="77777777" w:rsidTr="00FF1A53">
        <w:tc>
          <w:tcPr>
            <w:tcW w:w="2940" w:type="dxa"/>
            <w:tcBorders>
              <w:top w:val="nil"/>
              <w:left w:val="single" w:sz="6" w:space="0" w:color="auto"/>
              <w:bottom w:val="single" w:sz="6" w:space="0" w:color="auto"/>
              <w:right w:val="single" w:sz="6" w:space="0" w:color="auto"/>
            </w:tcBorders>
            <w:shd w:val="clear" w:color="auto" w:fill="auto"/>
            <w:hideMark/>
          </w:tcPr>
          <w:p w14:paraId="74638E91"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De 0.25 a 0.49 </w:t>
            </w:r>
          </w:p>
        </w:tc>
        <w:tc>
          <w:tcPr>
            <w:tcW w:w="1725" w:type="dxa"/>
            <w:tcBorders>
              <w:top w:val="nil"/>
              <w:left w:val="nil"/>
              <w:bottom w:val="single" w:sz="6" w:space="0" w:color="auto"/>
              <w:right w:val="single" w:sz="6" w:space="0" w:color="auto"/>
            </w:tcBorders>
            <w:shd w:val="clear" w:color="auto" w:fill="auto"/>
            <w:hideMark/>
          </w:tcPr>
          <w:p w14:paraId="2A613C6D"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18"/>
                <w:szCs w:val="18"/>
              </w:rPr>
              <w:t>2 </w:t>
            </w:r>
          </w:p>
        </w:tc>
        <w:tc>
          <w:tcPr>
            <w:tcW w:w="4140" w:type="dxa"/>
            <w:tcBorders>
              <w:top w:val="nil"/>
              <w:left w:val="nil"/>
              <w:bottom w:val="single" w:sz="6" w:space="0" w:color="auto"/>
              <w:right w:val="single" w:sz="6" w:space="0" w:color="auto"/>
            </w:tcBorders>
            <w:shd w:val="clear" w:color="auto" w:fill="auto"/>
            <w:hideMark/>
          </w:tcPr>
          <w:p w14:paraId="6F57DCDD"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 xml:space="preserve">Medida </w:t>
            </w:r>
            <w:proofErr w:type="spellStart"/>
            <w:r w:rsidRPr="00990658">
              <w:rPr>
                <w:rFonts w:ascii="Arial" w:eastAsia="Times New Roman" w:hAnsi="Arial" w:cs="Arial"/>
                <w:sz w:val="18"/>
                <w:szCs w:val="18"/>
              </w:rPr>
              <w:t>aritmética</w:t>
            </w:r>
            <w:proofErr w:type="spellEnd"/>
            <w:r w:rsidRPr="00990658">
              <w:rPr>
                <w:rFonts w:ascii="Arial" w:eastAsia="Times New Roman" w:hAnsi="Arial" w:cs="Arial"/>
                <w:sz w:val="18"/>
                <w:szCs w:val="18"/>
              </w:rPr>
              <w:t xml:space="preserve"> </w:t>
            </w:r>
            <w:proofErr w:type="spellStart"/>
            <w:r w:rsidRPr="00990658">
              <w:rPr>
                <w:rFonts w:ascii="Arial" w:eastAsia="Times New Roman" w:hAnsi="Arial" w:cs="Arial"/>
                <w:sz w:val="18"/>
                <w:szCs w:val="18"/>
              </w:rPr>
              <w:t>alta</w:t>
            </w:r>
            <w:proofErr w:type="spellEnd"/>
            <w:r w:rsidRPr="00990658">
              <w:rPr>
                <w:rFonts w:ascii="Arial" w:eastAsia="Times New Roman" w:hAnsi="Arial" w:cs="Arial"/>
                <w:sz w:val="18"/>
                <w:szCs w:val="18"/>
              </w:rPr>
              <w:t> </w:t>
            </w:r>
          </w:p>
        </w:tc>
      </w:tr>
      <w:tr w:rsidR="00FF1A53" w:rsidRPr="002D0028" w14:paraId="0833FA59" w14:textId="77777777" w:rsidTr="00FF1A53">
        <w:tc>
          <w:tcPr>
            <w:tcW w:w="2940" w:type="dxa"/>
            <w:tcBorders>
              <w:top w:val="nil"/>
              <w:left w:val="single" w:sz="6" w:space="0" w:color="auto"/>
              <w:bottom w:val="single" w:sz="6" w:space="0" w:color="auto"/>
              <w:right w:val="single" w:sz="6" w:space="0" w:color="auto"/>
            </w:tcBorders>
            <w:shd w:val="clear" w:color="auto" w:fill="auto"/>
            <w:hideMark/>
          </w:tcPr>
          <w:p w14:paraId="3EE1E492"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De 0.50 a 0.74 </w:t>
            </w:r>
          </w:p>
        </w:tc>
        <w:tc>
          <w:tcPr>
            <w:tcW w:w="1725" w:type="dxa"/>
            <w:tcBorders>
              <w:top w:val="nil"/>
              <w:left w:val="nil"/>
              <w:bottom w:val="single" w:sz="6" w:space="0" w:color="auto"/>
              <w:right w:val="single" w:sz="6" w:space="0" w:color="auto"/>
            </w:tcBorders>
            <w:shd w:val="clear" w:color="auto" w:fill="auto"/>
            <w:hideMark/>
          </w:tcPr>
          <w:p w14:paraId="7B0A91CC"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18"/>
                <w:szCs w:val="18"/>
              </w:rPr>
              <w:t>3 </w:t>
            </w:r>
          </w:p>
        </w:tc>
        <w:tc>
          <w:tcPr>
            <w:tcW w:w="4140" w:type="dxa"/>
            <w:tcBorders>
              <w:top w:val="nil"/>
              <w:left w:val="nil"/>
              <w:bottom w:val="single" w:sz="6" w:space="0" w:color="auto"/>
              <w:right w:val="single" w:sz="6" w:space="0" w:color="auto"/>
            </w:tcBorders>
            <w:shd w:val="clear" w:color="auto" w:fill="auto"/>
            <w:hideMark/>
          </w:tcPr>
          <w:p w14:paraId="5F883A5D" w14:textId="77777777" w:rsidR="00FF1A53" w:rsidRPr="004A0A8A" w:rsidRDefault="00FF1A53" w:rsidP="00FF1A53">
            <w:pPr>
              <w:textAlignment w:val="baseline"/>
              <w:rPr>
                <w:rFonts w:ascii="Times New Roman" w:eastAsia="Times New Roman" w:hAnsi="Times New Roman"/>
                <w:sz w:val="24"/>
                <w:szCs w:val="24"/>
                <w:lang w:val="es-CO"/>
              </w:rPr>
            </w:pPr>
            <w:r w:rsidRPr="004A0A8A">
              <w:rPr>
                <w:rFonts w:ascii="Arial" w:eastAsia="Times New Roman" w:hAnsi="Arial" w:cs="Arial"/>
                <w:sz w:val="18"/>
                <w:szCs w:val="18"/>
                <w:lang w:val="es-CO"/>
              </w:rPr>
              <w:t>Medida geométrica con presupuesto oficial </w:t>
            </w:r>
          </w:p>
        </w:tc>
      </w:tr>
      <w:tr w:rsidR="00FF1A53" w:rsidRPr="00990658" w14:paraId="11A0E99D" w14:textId="77777777" w:rsidTr="00FF1A53">
        <w:tc>
          <w:tcPr>
            <w:tcW w:w="2940" w:type="dxa"/>
            <w:tcBorders>
              <w:top w:val="nil"/>
              <w:left w:val="single" w:sz="6" w:space="0" w:color="auto"/>
              <w:bottom w:val="single" w:sz="6" w:space="0" w:color="auto"/>
              <w:right w:val="single" w:sz="6" w:space="0" w:color="auto"/>
            </w:tcBorders>
            <w:shd w:val="clear" w:color="auto" w:fill="auto"/>
            <w:hideMark/>
          </w:tcPr>
          <w:p w14:paraId="4D17E5C6"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De 0.75 a 0.99 </w:t>
            </w:r>
          </w:p>
        </w:tc>
        <w:tc>
          <w:tcPr>
            <w:tcW w:w="1725" w:type="dxa"/>
            <w:tcBorders>
              <w:top w:val="nil"/>
              <w:left w:val="nil"/>
              <w:bottom w:val="single" w:sz="6" w:space="0" w:color="auto"/>
              <w:right w:val="single" w:sz="6" w:space="0" w:color="auto"/>
            </w:tcBorders>
            <w:shd w:val="clear" w:color="auto" w:fill="auto"/>
            <w:hideMark/>
          </w:tcPr>
          <w:p w14:paraId="28D6B4AC"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Arial" w:eastAsia="Times New Roman" w:hAnsi="Arial" w:cs="Arial"/>
                <w:sz w:val="18"/>
                <w:szCs w:val="18"/>
              </w:rPr>
              <w:t>4 </w:t>
            </w:r>
          </w:p>
        </w:tc>
        <w:tc>
          <w:tcPr>
            <w:tcW w:w="4140" w:type="dxa"/>
            <w:tcBorders>
              <w:top w:val="nil"/>
              <w:left w:val="nil"/>
              <w:bottom w:val="single" w:sz="6" w:space="0" w:color="auto"/>
              <w:right w:val="single" w:sz="6" w:space="0" w:color="auto"/>
            </w:tcBorders>
            <w:shd w:val="clear" w:color="auto" w:fill="auto"/>
            <w:hideMark/>
          </w:tcPr>
          <w:p w14:paraId="4FDDF8DC" w14:textId="77777777" w:rsidR="00FF1A53" w:rsidRPr="00990658" w:rsidRDefault="00FF1A53" w:rsidP="00FF1A53">
            <w:pPr>
              <w:textAlignment w:val="baseline"/>
              <w:rPr>
                <w:rFonts w:ascii="Times New Roman" w:eastAsia="Times New Roman" w:hAnsi="Times New Roman"/>
                <w:sz w:val="24"/>
                <w:szCs w:val="24"/>
              </w:rPr>
            </w:pPr>
            <w:r w:rsidRPr="00990658">
              <w:rPr>
                <w:rFonts w:ascii="Arial" w:eastAsia="Times New Roman" w:hAnsi="Arial" w:cs="Arial"/>
                <w:sz w:val="18"/>
                <w:szCs w:val="18"/>
              </w:rPr>
              <w:t>Menor valor </w:t>
            </w:r>
          </w:p>
        </w:tc>
      </w:tr>
    </w:tbl>
    <w:p w14:paraId="652EEFC5" w14:textId="77777777" w:rsidR="00FF1A53" w:rsidRPr="00990658" w:rsidRDefault="00FF1A53" w:rsidP="00FF1A53">
      <w:pPr>
        <w:jc w:val="center"/>
        <w:textAlignment w:val="baseline"/>
        <w:rPr>
          <w:rFonts w:ascii="Segoe UI" w:eastAsia="Times New Roman" w:hAnsi="Segoe UI" w:cs="Segoe UI"/>
          <w:sz w:val="18"/>
          <w:szCs w:val="18"/>
        </w:rPr>
      </w:pPr>
      <w:r w:rsidRPr="00990658">
        <w:rPr>
          <w:rFonts w:ascii="Arial" w:eastAsia="Times New Roman" w:hAnsi="Arial" w:cs="Arial"/>
          <w:sz w:val="18"/>
          <w:szCs w:val="18"/>
        </w:rPr>
        <w:t> </w:t>
      </w:r>
    </w:p>
    <w:p w14:paraId="54B13A32" w14:textId="77777777" w:rsidR="00FF1A53" w:rsidRPr="00990658" w:rsidRDefault="00FF1A53" w:rsidP="00FF1A53">
      <w:pPr>
        <w:textAlignment w:val="baseline"/>
        <w:rPr>
          <w:rFonts w:ascii="Segoe UI" w:eastAsia="Times New Roman" w:hAnsi="Segoe UI" w:cs="Segoe UI"/>
          <w:sz w:val="18"/>
          <w:szCs w:val="18"/>
        </w:rPr>
      </w:pPr>
      <w:r w:rsidRPr="00990658">
        <w:rPr>
          <w:rFonts w:ascii="Arial" w:eastAsia="Times New Roman" w:hAnsi="Arial" w:cs="Arial"/>
          <w:sz w:val="18"/>
          <w:szCs w:val="18"/>
        </w:rPr>
        <w:t> </w:t>
      </w:r>
    </w:p>
    <w:p w14:paraId="2E128401" w14:textId="77777777" w:rsidR="00FF1A53" w:rsidRPr="00990658" w:rsidRDefault="00FF1A53" w:rsidP="00FF1A53">
      <w:pPr>
        <w:widowControl/>
        <w:numPr>
          <w:ilvl w:val="0"/>
          <w:numId w:val="30"/>
        </w:numPr>
        <w:ind w:left="0" w:firstLine="0"/>
        <w:textAlignment w:val="baseline"/>
        <w:rPr>
          <w:rFonts w:ascii="Arial" w:eastAsia="Times New Roman" w:hAnsi="Arial" w:cs="Arial"/>
          <w:sz w:val="18"/>
          <w:szCs w:val="18"/>
        </w:rPr>
      </w:pPr>
      <w:r w:rsidRPr="00990658">
        <w:rPr>
          <w:rFonts w:ascii="Arial" w:eastAsia="Times New Roman" w:hAnsi="Arial" w:cs="Arial"/>
          <w:b/>
          <w:bCs/>
          <w:sz w:val="18"/>
          <w:szCs w:val="18"/>
          <w:lang w:val="es-ES"/>
        </w:rPr>
        <w:t>Media aritmética </w:t>
      </w:r>
      <w:r w:rsidRPr="00990658">
        <w:rPr>
          <w:rFonts w:ascii="Arial" w:eastAsia="Times New Roman" w:hAnsi="Arial" w:cs="Arial"/>
          <w:sz w:val="18"/>
          <w:szCs w:val="18"/>
        </w:rPr>
        <w:t> </w:t>
      </w:r>
    </w:p>
    <w:p w14:paraId="175EED29"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Consiste en la determinación del promedio aritmético de las Ofertas válidas y la asignación de puntos en función de la proximidad de las Ofertas a dicho promedio aritmético, como resultado de aplicar las siguientes fórmulas:  </w:t>
      </w:r>
    </w:p>
    <w:p w14:paraId="2FBD0CB8"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p w14:paraId="029DCBFC" w14:textId="77777777" w:rsidR="00FF1A53" w:rsidRPr="00FF1A53" w:rsidRDefault="00FF1A53" w:rsidP="00FF1A53">
      <w:pPr>
        <w:textAlignment w:val="baseline"/>
        <w:rPr>
          <w:rFonts w:ascii="Segoe UI" w:eastAsia="Times New Roman" w:hAnsi="Segoe UI" w:cs="Segoe UI"/>
          <w:sz w:val="18"/>
          <w:szCs w:val="18"/>
          <w:lang w:val="es-CO"/>
        </w:rPr>
      </w:pPr>
      <w:r w:rsidRPr="00990658">
        <w:rPr>
          <w:rFonts w:ascii="Arial" w:hAnsi="Arial" w:cs="Arial"/>
          <w:noProof/>
        </w:rPr>
        <w:drawing>
          <wp:inline distT="0" distB="0" distL="0" distR="0" wp14:anchorId="07BD52A7" wp14:editId="05188B57">
            <wp:extent cx="990600" cy="44767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447675"/>
                    </a:xfrm>
                    <a:prstGeom prst="rect">
                      <a:avLst/>
                    </a:prstGeom>
                    <a:noFill/>
                    <a:ln>
                      <a:noFill/>
                    </a:ln>
                  </pic:spPr>
                </pic:pic>
              </a:graphicData>
            </a:graphic>
          </wp:inline>
        </w:drawing>
      </w:r>
      <w:r w:rsidRPr="00FF1A53">
        <w:rPr>
          <w:rFonts w:ascii="Arial" w:eastAsia="Times New Roman" w:hAnsi="Arial" w:cs="Arial"/>
          <w:sz w:val="18"/>
          <w:szCs w:val="18"/>
          <w:lang w:val="es-CO"/>
        </w:rPr>
        <w:t> </w:t>
      </w:r>
    </w:p>
    <w:p w14:paraId="7AA72D8D"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p w14:paraId="7A8B8477"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p w14:paraId="5565BEF1" w14:textId="77777777" w:rsidR="00FF1A53" w:rsidRPr="004A0A8A" w:rsidRDefault="00FF1A53" w:rsidP="00FF1A53">
      <w:pPr>
        <w:textAlignment w:val="baseline"/>
        <w:rPr>
          <w:rFonts w:ascii="Segoe UI" w:eastAsia="Times New Roman" w:hAnsi="Segoe UI" w:cs="Segoe UI"/>
          <w:sz w:val="18"/>
          <w:szCs w:val="18"/>
          <w:lang w:val="es-CO"/>
        </w:rPr>
      </w:pPr>
      <w:r w:rsidRPr="00990658">
        <w:rPr>
          <w:rFonts w:ascii="Cambria Math" w:eastAsia="Times New Roman" w:hAnsi="Cambria Math" w:cs="Segoe UI"/>
          <w:sz w:val="18"/>
          <w:szCs w:val="18"/>
        </w:rPr>
        <w:t>𝑋</w:t>
      </w:r>
      <w:r w:rsidRPr="004A0A8A">
        <w:rPr>
          <w:rFonts w:ascii="Arial" w:eastAsia="Times New Roman" w:hAnsi="Arial" w:cs="Arial"/>
          <w:sz w:val="18"/>
          <w:szCs w:val="18"/>
          <w:lang w:val="es-CO"/>
        </w:rPr>
        <w:t>̅= Media aritmética.  </w:t>
      </w:r>
    </w:p>
    <w:p w14:paraId="3B5B0B2D" w14:textId="77777777" w:rsidR="00FF1A53" w:rsidRPr="004A0A8A" w:rsidRDefault="00FF1A53" w:rsidP="00FF1A53">
      <w:pPr>
        <w:textAlignment w:val="baseline"/>
        <w:rPr>
          <w:rFonts w:ascii="Segoe UI" w:eastAsia="Times New Roman" w:hAnsi="Segoe UI" w:cs="Segoe UI"/>
          <w:sz w:val="18"/>
          <w:szCs w:val="18"/>
          <w:lang w:val="es-CO"/>
        </w:rPr>
      </w:pPr>
      <w:r w:rsidRPr="00990658">
        <w:rPr>
          <w:rFonts w:ascii="Cambria Math" w:eastAsia="Times New Roman" w:hAnsi="Cambria Math" w:cs="Segoe UI"/>
          <w:sz w:val="18"/>
          <w:szCs w:val="18"/>
        </w:rPr>
        <w:t>𝑥𝑖</w:t>
      </w:r>
      <w:r w:rsidRPr="004A0A8A">
        <w:rPr>
          <w:rFonts w:ascii="Arial" w:eastAsia="Times New Roman" w:hAnsi="Arial" w:cs="Arial"/>
          <w:sz w:val="18"/>
          <w:szCs w:val="18"/>
          <w:lang w:val="es-CO"/>
        </w:rPr>
        <w:t> = Valor de la oferta i sin decimales  </w:t>
      </w:r>
    </w:p>
    <w:p w14:paraId="2EC89F35"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n = Número total de las Ofertas válidas presentadas  </w:t>
      </w:r>
    </w:p>
    <w:p w14:paraId="61907045"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 </w:t>
      </w:r>
    </w:p>
    <w:p w14:paraId="7D2FF3DC"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18"/>
          <w:szCs w:val="18"/>
          <w:lang w:val="es-CO"/>
        </w:rPr>
        <w:t>Obtenida la media aritmética se procederá a ponderar las Ofertas de acuerdo con la siguiente fórmula. </w:t>
      </w:r>
    </w:p>
    <w:p w14:paraId="33AB353C"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4A261171"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3178034E" w14:textId="77777777" w:rsidR="00FF1A53" w:rsidRPr="00FF1A53" w:rsidRDefault="00FF1A53" w:rsidP="00FF1A53">
      <w:pPr>
        <w:jc w:val="both"/>
        <w:textAlignment w:val="baseline"/>
        <w:rPr>
          <w:rFonts w:ascii="Segoe UI" w:eastAsia="Times New Roman" w:hAnsi="Segoe UI" w:cs="Segoe UI"/>
          <w:sz w:val="18"/>
          <w:szCs w:val="18"/>
          <w:lang w:val="es-CO"/>
        </w:rPr>
      </w:pPr>
      <w:r w:rsidRPr="00990658">
        <w:rPr>
          <w:rFonts w:ascii="Arial" w:hAnsi="Arial" w:cs="Arial"/>
          <w:noProof/>
        </w:rPr>
        <w:lastRenderedPageBreak/>
        <w:drawing>
          <wp:inline distT="0" distB="0" distL="0" distR="0" wp14:anchorId="19A644B3" wp14:editId="1AA6546E">
            <wp:extent cx="5612130" cy="922655"/>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922655"/>
                    </a:xfrm>
                    <a:prstGeom prst="rect">
                      <a:avLst/>
                    </a:prstGeom>
                    <a:noFill/>
                    <a:ln>
                      <a:noFill/>
                    </a:ln>
                  </pic:spPr>
                </pic:pic>
              </a:graphicData>
            </a:graphic>
          </wp:inline>
        </w:drawing>
      </w:r>
      <w:r w:rsidRPr="00FF1A53">
        <w:rPr>
          <w:rFonts w:ascii="Arial" w:eastAsia="Times New Roman" w:hAnsi="Arial" w:cs="Arial"/>
          <w:lang w:val="es-CO"/>
        </w:rPr>
        <w:t> </w:t>
      </w:r>
    </w:p>
    <w:p w14:paraId="64238659"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41E5FB52"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2EE73D5A" w14:textId="77777777" w:rsidR="00FF1A53" w:rsidRPr="004A0A8A" w:rsidRDefault="00FF1A53" w:rsidP="00FF1A53">
      <w:pPr>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𝑉</w:t>
      </w:r>
      <w:r w:rsidRPr="00990658">
        <w:rPr>
          <w:rFonts w:ascii="Cambria Math" w:eastAsia="Times New Roman" w:hAnsi="Cambria Math" w:cs="Segoe UI"/>
          <w:color w:val="000000"/>
          <w:sz w:val="14"/>
          <w:szCs w:val="14"/>
        </w:rPr>
        <w:t>𝑖</w:t>
      </w:r>
      <w:r w:rsidRPr="004A0A8A">
        <w:rPr>
          <w:rFonts w:ascii="Cambria Math" w:eastAsia="Times New Roman" w:hAnsi="Cambria Math" w:cs="Segoe UI"/>
          <w:color w:val="000000"/>
          <w:sz w:val="14"/>
          <w:szCs w:val="14"/>
          <w:lang w:val="es-CO"/>
        </w:rPr>
        <w:t> </w:t>
      </w:r>
      <w:r w:rsidRPr="004A0A8A">
        <w:rPr>
          <w:rFonts w:ascii="Arial" w:eastAsia="Times New Roman" w:hAnsi="Arial" w:cs="Arial"/>
          <w:i/>
          <w:iCs/>
          <w:color w:val="000000"/>
          <w:sz w:val="20"/>
          <w:szCs w:val="20"/>
          <w:lang w:val="es-CO"/>
        </w:rPr>
        <w:t>= Valor total de cada una de las Ofertas i, sin decimales. </w:t>
      </w:r>
      <w:r w:rsidRPr="004A0A8A">
        <w:rPr>
          <w:rFonts w:ascii="Arial" w:eastAsia="Times New Roman" w:hAnsi="Arial" w:cs="Arial"/>
          <w:sz w:val="20"/>
          <w:szCs w:val="20"/>
          <w:lang w:val="es-CO"/>
        </w:rPr>
        <w:t> </w:t>
      </w:r>
    </w:p>
    <w:p w14:paraId="782960E3"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i/>
          <w:iCs/>
          <w:color w:val="000000"/>
          <w:sz w:val="20"/>
          <w:szCs w:val="20"/>
          <w:lang w:val="es-CO"/>
        </w:rPr>
        <w:t>i = Número de oferta. </w:t>
      </w:r>
      <w:r w:rsidRPr="004A0A8A">
        <w:rPr>
          <w:rFonts w:ascii="Arial" w:eastAsia="Times New Roman" w:hAnsi="Arial" w:cs="Arial"/>
          <w:sz w:val="20"/>
          <w:szCs w:val="20"/>
          <w:lang w:val="es-CO"/>
        </w:rPr>
        <w:t> </w:t>
      </w:r>
    </w:p>
    <w:p w14:paraId="6676D155"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7749A73B"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En el caso de ofertas económicas con valores mayores a la media aritmética se tomara el valor absoluto de la diferencia entre la media aritmética y el valor de la Oferta, como se observa en la fórmula de ponderación. </w:t>
      </w:r>
      <w:r w:rsidRPr="004A0A8A">
        <w:rPr>
          <w:rFonts w:ascii="Arial" w:eastAsia="Times New Roman" w:hAnsi="Arial" w:cs="Arial"/>
          <w:sz w:val="20"/>
          <w:szCs w:val="20"/>
          <w:lang w:val="es-CO"/>
        </w:rPr>
        <w:t> </w:t>
      </w:r>
    </w:p>
    <w:p w14:paraId="5FA17E37" w14:textId="77777777" w:rsidR="00FF1A53" w:rsidRPr="004A0A8A" w:rsidRDefault="00FF1A53" w:rsidP="00FF1A53">
      <w:pPr>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5173E084" w14:textId="77777777" w:rsidR="00FF1A53" w:rsidRPr="00990658" w:rsidRDefault="00FF1A53" w:rsidP="00FF1A53">
      <w:pPr>
        <w:widowControl/>
        <w:numPr>
          <w:ilvl w:val="0"/>
          <w:numId w:val="31"/>
        </w:numPr>
        <w:ind w:left="360" w:firstLine="0"/>
        <w:textAlignment w:val="baseline"/>
        <w:rPr>
          <w:rFonts w:ascii="Arial" w:eastAsia="Times New Roman" w:hAnsi="Arial" w:cs="Arial"/>
          <w:sz w:val="20"/>
          <w:szCs w:val="20"/>
        </w:rPr>
      </w:pPr>
      <w:r w:rsidRPr="00990658">
        <w:rPr>
          <w:rFonts w:ascii="Arial" w:eastAsia="Times New Roman" w:hAnsi="Arial" w:cs="Arial"/>
          <w:color w:val="000000"/>
          <w:sz w:val="20"/>
          <w:szCs w:val="20"/>
          <w:lang w:val="es-ES"/>
        </w:rPr>
        <w:t>Media aritmética alta </w:t>
      </w:r>
      <w:r w:rsidRPr="00990658">
        <w:rPr>
          <w:rFonts w:ascii="Arial" w:eastAsia="Times New Roman" w:hAnsi="Arial" w:cs="Arial"/>
          <w:sz w:val="20"/>
          <w:szCs w:val="20"/>
        </w:rPr>
        <w:t> </w:t>
      </w:r>
    </w:p>
    <w:p w14:paraId="65790E4E" w14:textId="77777777" w:rsidR="00FF1A53" w:rsidRPr="00990658" w:rsidRDefault="00FF1A53" w:rsidP="00FF1A53">
      <w:pPr>
        <w:ind w:left="720"/>
        <w:textAlignment w:val="baseline"/>
        <w:rPr>
          <w:rFonts w:ascii="Segoe UI" w:eastAsia="Times New Roman" w:hAnsi="Segoe UI" w:cs="Segoe UI"/>
          <w:sz w:val="18"/>
          <w:szCs w:val="18"/>
        </w:rPr>
      </w:pPr>
      <w:r w:rsidRPr="00990658">
        <w:rPr>
          <w:rFonts w:ascii="Arial" w:eastAsia="Times New Roman" w:hAnsi="Arial" w:cs="Arial"/>
          <w:sz w:val="20"/>
          <w:szCs w:val="20"/>
        </w:rPr>
        <w:t> </w:t>
      </w:r>
    </w:p>
    <w:p w14:paraId="7026A4D1"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r w:rsidRPr="004A0A8A">
        <w:rPr>
          <w:rFonts w:ascii="Arial" w:eastAsia="Times New Roman" w:hAnsi="Arial" w:cs="Arial"/>
          <w:sz w:val="20"/>
          <w:szCs w:val="20"/>
          <w:lang w:val="es-CO"/>
        </w:rPr>
        <w:t> </w:t>
      </w:r>
    </w:p>
    <w:p w14:paraId="158DE801"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000A2E6E" w14:textId="77777777" w:rsidR="00FF1A53" w:rsidRPr="00FF1A53" w:rsidRDefault="00FF1A53" w:rsidP="00FF1A53">
      <w:pPr>
        <w:jc w:val="both"/>
        <w:textAlignment w:val="baseline"/>
        <w:rPr>
          <w:rFonts w:ascii="Segoe UI" w:eastAsia="Times New Roman" w:hAnsi="Segoe UI" w:cs="Segoe UI"/>
          <w:sz w:val="18"/>
          <w:szCs w:val="18"/>
          <w:lang w:val="es-CO"/>
        </w:rPr>
      </w:pPr>
      <w:r w:rsidRPr="00990658">
        <w:rPr>
          <w:rFonts w:ascii="Arial" w:hAnsi="Arial" w:cs="Arial"/>
          <w:noProof/>
        </w:rPr>
        <w:drawing>
          <wp:inline distT="0" distB="0" distL="0" distR="0" wp14:anchorId="7A01CBC9" wp14:editId="31F3D754">
            <wp:extent cx="981075" cy="3905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075" cy="390525"/>
                    </a:xfrm>
                    <a:prstGeom prst="rect">
                      <a:avLst/>
                    </a:prstGeom>
                    <a:noFill/>
                    <a:ln>
                      <a:noFill/>
                    </a:ln>
                  </pic:spPr>
                </pic:pic>
              </a:graphicData>
            </a:graphic>
          </wp:inline>
        </w:drawing>
      </w:r>
      <w:r w:rsidRPr="00FF1A53">
        <w:rPr>
          <w:rFonts w:ascii="Arial" w:eastAsia="Times New Roman" w:hAnsi="Arial" w:cs="Arial"/>
          <w:lang w:val="es-CO"/>
        </w:rPr>
        <w:t> </w:t>
      </w:r>
    </w:p>
    <w:p w14:paraId="21A3F10E"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63198C80" w14:textId="5F343B9B" w:rsidR="00FF1A53" w:rsidRPr="004A0A8A" w:rsidRDefault="00FF1A53" w:rsidP="00FF1A53">
      <w:pPr>
        <w:jc w:val="both"/>
        <w:textAlignment w:val="baseline"/>
        <w:rPr>
          <w:rFonts w:ascii="Segoe UI" w:eastAsia="Times New Roman" w:hAnsi="Segoe UI" w:cs="Segoe UI"/>
          <w:sz w:val="18"/>
          <w:szCs w:val="18"/>
          <w:lang w:val="es-CO"/>
        </w:rPr>
      </w:pPr>
    </w:p>
    <w:p w14:paraId="662FEEAD"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Donde,</w:t>
      </w:r>
      <w:r w:rsidRPr="004A0A8A">
        <w:rPr>
          <w:rFonts w:ascii="Arial" w:eastAsia="Times New Roman" w:hAnsi="Arial" w:cs="Arial"/>
          <w:sz w:val="20"/>
          <w:szCs w:val="20"/>
          <w:lang w:val="es-CO"/>
        </w:rPr>
        <w:t> </w:t>
      </w:r>
    </w:p>
    <w:p w14:paraId="57E45D6E" w14:textId="77777777" w:rsidR="00FF1A53" w:rsidRPr="004A0A8A" w:rsidRDefault="00FF1A53" w:rsidP="00FF1A53">
      <w:pPr>
        <w:jc w:val="both"/>
        <w:textAlignment w:val="baseline"/>
        <w:rPr>
          <w:rFonts w:ascii="Segoe UI" w:eastAsia="Times New Roman" w:hAnsi="Segoe UI" w:cs="Segoe UI"/>
          <w:sz w:val="18"/>
          <w:szCs w:val="18"/>
          <w:lang w:val="es-CO"/>
        </w:rPr>
      </w:pPr>
      <w:proofErr w:type="gramStart"/>
      <w:r w:rsidRPr="00990658">
        <w:rPr>
          <w:rFonts w:ascii="Cambria Math" w:eastAsia="Times New Roman" w:hAnsi="Cambria Math" w:cs="Segoe UI"/>
          <w:color w:val="000000"/>
          <w:sz w:val="20"/>
          <w:szCs w:val="20"/>
        </w:rPr>
        <w:t>𝑋𝐴</w:t>
      </w:r>
      <w:r w:rsidRPr="004A0A8A">
        <w:rPr>
          <w:rFonts w:ascii="Arial" w:eastAsia="Times New Roman" w:hAnsi="Arial" w:cs="Arial"/>
          <w:color w:val="000000"/>
          <w:sz w:val="20"/>
          <w:szCs w:val="20"/>
          <w:lang w:val="es-CO"/>
        </w:rPr>
        <w:t>  =</w:t>
      </w:r>
      <w:proofErr w:type="gramEnd"/>
      <w:r w:rsidRPr="004A0A8A">
        <w:rPr>
          <w:rFonts w:ascii="Arial" w:eastAsia="Times New Roman" w:hAnsi="Arial" w:cs="Arial"/>
          <w:color w:val="000000"/>
          <w:sz w:val="20"/>
          <w:szCs w:val="20"/>
          <w:lang w:val="es-CO"/>
        </w:rPr>
        <w:t xml:space="preserve"> Media aritmética alta</w:t>
      </w:r>
      <w:r w:rsidRPr="004A0A8A">
        <w:rPr>
          <w:rFonts w:ascii="Arial" w:eastAsia="Times New Roman" w:hAnsi="Arial" w:cs="Arial"/>
          <w:sz w:val="20"/>
          <w:szCs w:val="20"/>
          <w:lang w:val="es-CO"/>
        </w:rPr>
        <w:t> </w:t>
      </w:r>
    </w:p>
    <w:p w14:paraId="6EE12517"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𝑉𝑚𝑎𝑥</w:t>
      </w:r>
      <w:r w:rsidRPr="004A0A8A">
        <w:rPr>
          <w:rFonts w:ascii="Arial" w:eastAsia="Times New Roman" w:hAnsi="Arial" w:cs="Arial"/>
          <w:color w:val="000000"/>
          <w:sz w:val="20"/>
          <w:szCs w:val="20"/>
          <w:lang w:val="es-CO"/>
        </w:rPr>
        <w:t> = Valor total sin decimales de la oferta más alta</w:t>
      </w:r>
      <w:r w:rsidRPr="004A0A8A">
        <w:rPr>
          <w:rFonts w:ascii="Arial" w:eastAsia="Times New Roman" w:hAnsi="Arial" w:cs="Arial"/>
          <w:sz w:val="20"/>
          <w:szCs w:val="20"/>
          <w:lang w:val="es-CO"/>
        </w:rPr>
        <w:t> </w:t>
      </w:r>
    </w:p>
    <w:p w14:paraId="4E58E548"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𝑋</w:t>
      </w:r>
      <w:r w:rsidRPr="004A0A8A">
        <w:rPr>
          <w:rFonts w:ascii="Arial" w:eastAsia="Times New Roman" w:hAnsi="Arial" w:cs="Arial"/>
          <w:color w:val="000000"/>
          <w:sz w:val="20"/>
          <w:szCs w:val="20"/>
          <w:lang w:val="es-CO"/>
        </w:rPr>
        <w:t>̅ = Promedio aritmético de las ofertas válidas</w:t>
      </w:r>
      <w:r w:rsidRPr="004A0A8A">
        <w:rPr>
          <w:rFonts w:ascii="Arial" w:eastAsia="Times New Roman" w:hAnsi="Arial" w:cs="Arial"/>
          <w:sz w:val="20"/>
          <w:szCs w:val="20"/>
          <w:lang w:val="es-CO"/>
        </w:rPr>
        <w:t> </w:t>
      </w:r>
    </w:p>
    <w:p w14:paraId="4360D3CC"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Obtenida la media aritmética alta se procederá a ponderar las Ofertas de acuerdo con la </w:t>
      </w:r>
      <w:r w:rsidRPr="004A0A8A">
        <w:rPr>
          <w:rFonts w:eastAsia="Times New Roman" w:cs="Calibri"/>
          <w:sz w:val="20"/>
          <w:szCs w:val="20"/>
          <w:lang w:val="es-CO"/>
        </w:rPr>
        <w:t>siguiente fórmula: </w:t>
      </w:r>
    </w:p>
    <w:p w14:paraId="74AA0E60" w14:textId="77777777" w:rsidR="00FF1A53" w:rsidRPr="004A0A8A" w:rsidRDefault="00FF1A53" w:rsidP="00FF1A53">
      <w:pPr>
        <w:jc w:val="both"/>
        <w:textAlignment w:val="baseline"/>
        <w:rPr>
          <w:rFonts w:ascii="Arial" w:eastAsia="Times New Roman" w:hAnsi="Arial" w:cs="Arial"/>
          <w:color w:val="000000"/>
          <w:sz w:val="20"/>
          <w:szCs w:val="20"/>
          <w:lang w:val="es-CO"/>
        </w:rPr>
      </w:pPr>
    </w:p>
    <w:p w14:paraId="3AF66DD7" w14:textId="77777777" w:rsidR="00FF1A53" w:rsidRPr="004A0A8A" w:rsidRDefault="00FF1A53" w:rsidP="00FF1A53">
      <w:pPr>
        <w:jc w:val="both"/>
        <w:rPr>
          <w:rFonts w:ascii="Arial" w:hAnsi="Arial" w:cs="Arial"/>
          <w:lang w:val="es-CO"/>
        </w:rPr>
      </w:pPr>
    </w:p>
    <w:p w14:paraId="1AE0996A" w14:textId="77777777" w:rsidR="00FF1A53" w:rsidRPr="004A0A8A" w:rsidRDefault="00FF1A53" w:rsidP="00FF1A53">
      <w:pPr>
        <w:jc w:val="both"/>
        <w:rPr>
          <w:rFonts w:ascii="Arial" w:hAnsi="Arial" w:cs="Arial"/>
          <w:lang w:val="es-CO"/>
        </w:rPr>
      </w:pPr>
      <w:r w:rsidRPr="004A0A8A">
        <w:rPr>
          <w:rFonts w:ascii="Arial" w:hAnsi="Arial" w:cs="Arial"/>
          <w:color w:val="000000"/>
          <w:sz w:val="20"/>
          <w:szCs w:val="20"/>
          <w:lang w:val="es-CO"/>
        </w:rPr>
        <w:t xml:space="preserve">a </w:t>
      </w:r>
      <w:r w:rsidRPr="00E82469">
        <w:rPr>
          <w:rFonts w:ascii="Cambria Math" w:hAnsi="Cambria Math" w:cs="Cambria Math"/>
          <w:color w:val="000000"/>
          <w:sz w:val="20"/>
          <w:szCs w:val="20"/>
        </w:rPr>
        <w:t>𝑋𝐴</w:t>
      </w:r>
      <w:r w:rsidRPr="004A0A8A">
        <w:rPr>
          <w:rFonts w:ascii="Cambria Math" w:hAnsi="Cambria Math" w:cs="Cambria Math"/>
          <w:color w:val="000000"/>
          <w:sz w:val="20"/>
          <w:szCs w:val="20"/>
          <w:lang w:val="es-CO"/>
        </w:rPr>
        <w:tab/>
      </w:r>
      <w:r w:rsidRPr="004A0A8A">
        <w:rPr>
          <w:rFonts w:ascii="Cambria Math" w:hAnsi="Cambria Math" w:cs="Cambria Math"/>
          <w:color w:val="000000"/>
          <w:sz w:val="20"/>
          <w:szCs w:val="20"/>
          <w:lang w:val="es-CO"/>
        </w:rPr>
        <w:tab/>
      </w:r>
      <w:r w:rsidRPr="004A0A8A">
        <w:rPr>
          <w:rFonts w:ascii="Arial" w:hAnsi="Arial" w:cs="Arial"/>
          <w:color w:val="000000"/>
          <w:sz w:val="20"/>
          <w:szCs w:val="20"/>
          <w:lang w:val="es-CO"/>
        </w:rPr>
        <w:t>[Incluir el valor del máximo puntaje] x (1−(</w:t>
      </w:r>
      <w:r w:rsidRPr="00E82469">
        <w:rPr>
          <w:rFonts w:ascii="Cambria Math" w:hAnsi="Cambria Math" w:cs="Cambria Math"/>
          <w:color w:val="000000"/>
          <w:sz w:val="20"/>
          <w:szCs w:val="20"/>
        </w:rPr>
        <w:t>𝑋𝐴</w:t>
      </w:r>
      <w:r w:rsidRPr="004A0A8A">
        <w:rPr>
          <w:rFonts w:ascii="Arial" w:hAnsi="Arial" w:cs="Arial"/>
          <w:color w:val="000000"/>
          <w:sz w:val="20"/>
          <w:szCs w:val="20"/>
          <w:lang w:val="es-CO"/>
        </w:rPr>
        <w:t>−</w:t>
      </w:r>
      <w:r w:rsidRPr="00E82469">
        <w:rPr>
          <w:rFonts w:ascii="Cambria Math" w:hAnsi="Cambria Math" w:cs="Cambria Math"/>
          <w:color w:val="000000"/>
          <w:sz w:val="20"/>
          <w:szCs w:val="20"/>
        </w:rPr>
        <w:t>𝑉𝑖𝑋𝐴</w:t>
      </w:r>
      <w:r w:rsidRPr="004A0A8A">
        <w:rPr>
          <w:rFonts w:ascii="Arial" w:hAnsi="Arial" w:cs="Arial"/>
          <w:color w:val="000000"/>
          <w:sz w:val="20"/>
          <w:szCs w:val="20"/>
          <w:lang w:val="es-CO"/>
        </w:rPr>
        <w:t>)) para valores menores o iguales</w:t>
      </w:r>
    </w:p>
    <w:p w14:paraId="356A35D9" w14:textId="77777777" w:rsidR="00FF1A53" w:rsidRPr="004A0A8A" w:rsidRDefault="00FF1A53" w:rsidP="00FF1A53">
      <w:pPr>
        <w:jc w:val="both"/>
        <w:rPr>
          <w:rFonts w:ascii="Arial" w:hAnsi="Arial" w:cs="Arial"/>
          <w:color w:val="000000"/>
          <w:sz w:val="20"/>
          <w:szCs w:val="20"/>
          <w:lang w:val="es-CO"/>
        </w:rPr>
      </w:pPr>
      <w:r w:rsidRPr="004A0A8A">
        <w:rPr>
          <w:rFonts w:ascii="Arial" w:hAnsi="Arial" w:cs="Arial"/>
          <w:color w:val="000000"/>
          <w:sz w:val="20"/>
          <w:szCs w:val="20"/>
          <w:lang w:val="es-CO"/>
        </w:rPr>
        <w:t xml:space="preserve">Puntaje i = </w:t>
      </w:r>
      <w:r w:rsidRPr="004A0A8A">
        <w:rPr>
          <w:rFonts w:ascii="Arial" w:hAnsi="Arial" w:cs="Arial"/>
          <w:color w:val="000000"/>
          <w:sz w:val="20"/>
          <w:szCs w:val="20"/>
          <w:lang w:val="es-CO"/>
        </w:rPr>
        <w:tab/>
        <w:t>[Incluir el valor del máximo puntaje] x (1−2 (</w:t>
      </w:r>
      <w:r w:rsidRPr="004A0A8A">
        <w:rPr>
          <w:rFonts w:ascii="Cambria Math" w:hAnsi="Cambria Math" w:cs="Cambria Math"/>
          <w:color w:val="000000"/>
          <w:sz w:val="20"/>
          <w:szCs w:val="20"/>
          <w:lang w:val="es-CO"/>
        </w:rPr>
        <w:t>⎸</w:t>
      </w:r>
      <w:r w:rsidRPr="00E82469">
        <w:rPr>
          <w:rFonts w:ascii="Cambria Math" w:hAnsi="Cambria Math" w:cs="Cambria Math"/>
          <w:color w:val="000000"/>
          <w:sz w:val="20"/>
          <w:szCs w:val="20"/>
        </w:rPr>
        <w:t>𝑋𝐴</w:t>
      </w:r>
      <w:r w:rsidRPr="004A0A8A">
        <w:rPr>
          <w:rFonts w:ascii="Arial" w:hAnsi="Arial" w:cs="Arial"/>
          <w:color w:val="000000"/>
          <w:sz w:val="20"/>
          <w:szCs w:val="20"/>
          <w:lang w:val="es-CO"/>
        </w:rPr>
        <w:t>−</w:t>
      </w:r>
      <w:r w:rsidRPr="00E82469">
        <w:rPr>
          <w:rFonts w:ascii="Cambria Math" w:hAnsi="Cambria Math" w:cs="Cambria Math"/>
          <w:color w:val="000000"/>
          <w:sz w:val="20"/>
          <w:szCs w:val="20"/>
        </w:rPr>
        <w:t>𝑉𝑖</w:t>
      </w:r>
      <w:r w:rsidRPr="004A0A8A">
        <w:rPr>
          <w:rFonts w:ascii="Cambria Math" w:hAnsi="Cambria Math" w:cs="Cambria Math"/>
          <w:color w:val="000000"/>
          <w:sz w:val="20"/>
          <w:szCs w:val="20"/>
          <w:lang w:val="es-CO"/>
        </w:rPr>
        <w:t>⎹</w:t>
      </w:r>
      <w:r w:rsidRPr="00E82469">
        <w:rPr>
          <w:rFonts w:ascii="Cambria Math" w:hAnsi="Cambria Math" w:cs="Cambria Math"/>
          <w:color w:val="000000"/>
          <w:sz w:val="20"/>
          <w:szCs w:val="20"/>
        </w:rPr>
        <w:t>𝑋𝐴</w:t>
      </w:r>
      <w:r w:rsidRPr="004A0A8A">
        <w:rPr>
          <w:rFonts w:ascii="Arial" w:hAnsi="Arial" w:cs="Arial"/>
          <w:color w:val="000000"/>
          <w:sz w:val="20"/>
          <w:szCs w:val="20"/>
          <w:lang w:val="es-CO"/>
        </w:rPr>
        <w:t xml:space="preserve">)) para valores mayores a </w:t>
      </w:r>
      <w:r w:rsidRPr="00E82469">
        <w:rPr>
          <w:rFonts w:ascii="Cambria Math" w:hAnsi="Cambria Math" w:cs="Cambria Math"/>
          <w:color w:val="000000"/>
          <w:sz w:val="20"/>
          <w:szCs w:val="20"/>
        </w:rPr>
        <w:t>𝑋𝐴</w:t>
      </w:r>
    </w:p>
    <w:p w14:paraId="46A0A477" w14:textId="77777777" w:rsidR="00FF1A53" w:rsidRPr="004A0A8A" w:rsidRDefault="00FF1A53" w:rsidP="00FF1A53">
      <w:pPr>
        <w:jc w:val="both"/>
        <w:rPr>
          <w:rFonts w:ascii="Arial" w:hAnsi="Arial" w:cs="Arial"/>
          <w:lang w:val="es-CO"/>
        </w:rPr>
      </w:pPr>
    </w:p>
    <w:p w14:paraId="6EC25FEC" w14:textId="157E2B89" w:rsidR="00FF1A53" w:rsidRPr="004A0A8A" w:rsidRDefault="00FF1A53" w:rsidP="00FF1A53">
      <w:pPr>
        <w:jc w:val="both"/>
        <w:textAlignment w:val="baseline"/>
        <w:rPr>
          <w:rFonts w:ascii="Segoe UI" w:eastAsia="Times New Roman" w:hAnsi="Segoe UI" w:cs="Segoe UI"/>
          <w:sz w:val="18"/>
          <w:szCs w:val="18"/>
          <w:lang w:val="es-CO"/>
        </w:rPr>
      </w:pPr>
    </w:p>
    <w:p w14:paraId="31E6C6F0"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Donde, </w:t>
      </w:r>
      <w:r w:rsidRPr="004A0A8A">
        <w:rPr>
          <w:rFonts w:ascii="Arial" w:eastAsia="Times New Roman" w:hAnsi="Arial" w:cs="Arial"/>
          <w:sz w:val="20"/>
          <w:szCs w:val="20"/>
          <w:lang w:val="es-CO"/>
        </w:rPr>
        <w:t> </w:t>
      </w:r>
    </w:p>
    <w:p w14:paraId="7D6AB5BB"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𝑋𝐴</w:t>
      </w:r>
      <w:r w:rsidRPr="004A0A8A">
        <w:rPr>
          <w:rFonts w:ascii="Arial" w:eastAsia="Times New Roman" w:hAnsi="Arial" w:cs="Arial"/>
          <w:color w:val="000000"/>
          <w:sz w:val="20"/>
          <w:szCs w:val="20"/>
          <w:lang w:val="es-CO"/>
        </w:rPr>
        <w:t> = Media aritmética alta </w:t>
      </w:r>
      <w:r w:rsidRPr="004A0A8A">
        <w:rPr>
          <w:rFonts w:ascii="Arial" w:eastAsia="Times New Roman" w:hAnsi="Arial" w:cs="Arial"/>
          <w:sz w:val="20"/>
          <w:szCs w:val="20"/>
          <w:lang w:val="es-CO"/>
        </w:rPr>
        <w:t> </w:t>
      </w:r>
    </w:p>
    <w:p w14:paraId="01CAD141"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𝑉𝑖</w:t>
      </w:r>
      <w:r w:rsidRPr="004A0A8A">
        <w:rPr>
          <w:rFonts w:ascii="Arial" w:eastAsia="Times New Roman" w:hAnsi="Arial" w:cs="Arial"/>
          <w:color w:val="000000"/>
          <w:sz w:val="20"/>
          <w:szCs w:val="20"/>
          <w:lang w:val="es-CO"/>
        </w:rPr>
        <w:t> = Valor total sin decimales de cada una de las Ofertas i </w:t>
      </w:r>
      <w:r w:rsidRPr="004A0A8A">
        <w:rPr>
          <w:rFonts w:ascii="Arial" w:eastAsia="Times New Roman" w:hAnsi="Arial" w:cs="Arial"/>
          <w:sz w:val="20"/>
          <w:szCs w:val="20"/>
          <w:lang w:val="es-CO"/>
        </w:rPr>
        <w:t> </w:t>
      </w:r>
    </w:p>
    <w:p w14:paraId="5CCA6A13"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i = Número de oferta</w:t>
      </w:r>
      <w:r w:rsidRPr="004A0A8A">
        <w:rPr>
          <w:rFonts w:ascii="Arial" w:eastAsia="Times New Roman" w:hAnsi="Arial" w:cs="Arial"/>
          <w:i/>
          <w:iCs/>
          <w:lang w:val="es-CO"/>
        </w:rPr>
        <w:t>.</w:t>
      </w:r>
      <w:r w:rsidRPr="004A0A8A">
        <w:rPr>
          <w:rFonts w:ascii="Arial" w:eastAsia="Times New Roman" w:hAnsi="Arial" w:cs="Arial"/>
          <w:lang w:val="es-CO"/>
        </w:rPr>
        <w:t> </w:t>
      </w:r>
    </w:p>
    <w:p w14:paraId="5C545556"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2A5AAD71"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En el caso de Ofertas económicas con valores mayores a la media aritmética alta se tomara el valor absoluto de la diferencia entre la media aritmética alta y el valor de la Oferta, como se observa en la fórmula de ponderación</w:t>
      </w:r>
      <w:r w:rsidRPr="004A0A8A">
        <w:rPr>
          <w:rFonts w:ascii="Arial" w:eastAsia="Times New Roman" w:hAnsi="Arial" w:cs="Arial"/>
          <w:lang w:val="es-CO"/>
        </w:rPr>
        <w:t>. </w:t>
      </w:r>
    </w:p>
    <w:p w14:paraId="73BCA2C9"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26BDF7F3" w14:textId="77777777" w:rsidR="00FF1A53" w:rsidRPr="00990658" w:rsidRDefault="00FF1A53" w:rsidP="00FF1A53">
      <w:pPr>
        <w:widowControl/>
        <w:numPr>
          <w:ilvl w:val="0"/>
          <w:numId w:val="32"/>
        </w:numPr>
        <w:ind w:left="360" w:firstLine="0"/>
        <w:jc w:val="both"/>
        <w:textAlignment w:val="baseline"/>
        <w:rPr>
          <w:rFonts w:ascii="Arial" w:eastAsia="Times New Roman" w:hAnsi="Arial" w:cs="Arial"/>
          <w:sz w:val="20"/>
          <w:szCs w:val="20"/>
        </w:rPr>
      </w:pPr>
      <w:r w:rsidRPr="00990658">
        <w:rPr>
          <w:rFonts w:ascii="Arial" w:eastAsia="Times New Roman" w:hAnsi="Arial" w:cs="Arial"/>
          <w:color w:val="000000"/>
          <w:sz w:val="20"/>
          <w:szCs w:val="20"/>
          <w:lang w:val="es-ES"/>
        </w:rPr>
        <w:t>Media geométrica con presupuesto oficial </w:t>
      </w:r>
      <w:r w:rsidRPr="00990658">
        <w:rPr>
          <w:rFonts w:ascii="Arial" w:eastAsia="Times New Roman" w:hAnsi="Arial" w:cs="Arial"/>
          <w:sz w:val="20"/>
          <w:szCs w:val="20"/>
        </w:rPr>
        <w:t> </w:t>
      </w:r>
    </w:p>
    <w:p w14:paraId="60DDF3BA" w14:textId="77777777" w:rsidR="00FF1A53" w:rsidRPr="00990658" w:rsidRDefault="00FF1A53" w:rsidP="00FF1A53">
      <w:pPr>
        <w:ind w:left="720"/>
        <w:jc w:val="both"/>
        <w:textAlignment w:val="baseline"/>
        <w:rPr>
          <w:rFonts w:ascii="Segoe UI" w:eastAsia="Times New Roman" w:hAnsi="Segoe UI" w:cs="Segoe UI"/>
          <w:sz w:val="18"/>
          <w:szCs w:val="18"/>
        </w:rPr>
      </w:pPr>
      <w:r w:rsidRPr="00990658">
        <w:rPr>
          <w:rFonts w:ascii="Arial" w:eastAsia="Times New Roman" w:hAnsi="Arial" w:cs="Arial"/>
          <w:sz w:val="20"/>
          <w:szCs w:val="20"/>
        </w:rPr>
        <w:t> </w:t>
      </w:r>
    </w:p>
    <w:p w14:paraId="3DDC073A"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r w:rsidRPr="004A0A8A">
        <w:rPr>
          <w:rFonts w:ascii="Arial" w:eastAsia="Times New Roman" w:hAnsi="Arial" w:cs="Arial"/>
          <w:sz w:val="20"/>
          <w:szCs w:val="20"/>
          <w:lang w:val="es-CO"/>
        </w:rPr>
        <w:t> </w:t>
      </w:r>
    </w:p>
    <w:p w14:paraId="3D0E220C"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1991B08F" w14:textId="63FA543A" w:rsidR="00FF1A53" w:rsidRPr="00FF1A53" w:rsidRDefault="00FF1A53" w:rsidP="00FF1A53">
      <w:pPr>
        <w:jc w:val="both"/>
        <w:textAlignment w:val="baseline"/>
        <w:rPr>
          <w:rFonts w:ascii="Arial" w:eastAsia="Times New Roman" w:hAnsi="Arial" w:cs="Arial"/>
          <w:sz w:val="20"/>
          <w:szCs w:val="20"/>
          <w:lang w:val="es-CO"/>
        </w:rPr>
      </w:pPr>
      <w:r w:rsidRPr="004A0A8A">
        <w:rPr>
          <w:rFonts w:ascii="Arial" w:eastAsia="Times New Roman" w:hAnsi="Arial" w:cs="Arial"/>
          <w:color w:val="000000"/>
          <w:sz w:val="20"/>
          <w:szCs w:val="20"/>
          <w:lang w:val="es-CO"/>
        </w:rPr>
        <w:t>Para el cálculo de la media geométrica con presupuesto oficial se tendrá en cuenta el número de Ofertas válidas y se incluirá el presupuesto oficial del Proceso de Contratación en el cálculo tantas veces como se indica en el siguiente cuadro:</w:t>
      </w:r>
      <w:r w:rsidRPr="004A0A8A">
        <w:rPr>
          <w:rFonts w:ascii="Arial" w:eastAsia="Times New Roman" w:hAnsi="Arial" w:cs="Arial"/>
          <w:sz w:val="20"/>
          <w:szCs w:val="20"/>
          <w:lang w:val="es-CO"/>
        </w:rPr>
        <w:t> </w:t>
      </w:r>
    </w:p>
    <w:p w14:paraId="052F1507"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7A464E0F"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eastAsia="Times New Roman" w:cs="Calibri"/>
          <w:sz w:val="16"/>
          <w:szCs w:val="16"/>
          <w:lang w:val="es-CO"/>
        </w:rPr>
        <w:t>Asignación de número de veces del presupuesto oficial </w:t>
      </w:r>
    </w:p>
    <w:p w14:paraId="762D8F34" w14:textId="77777777" w:rsidR="00FF1A53" w:rsidRPr="004A0A8A" w:rsidRDefault="00FF1A53" w:rsidP="00FF1A53">
      <w:pPr>
        <w:jc w:val="center"/>
        <w:textAlignment w:val="baseline"/>
        <w:rPr>
          <w:rFonts w:ascii="Segoe UI" w:eastAsia="Times New Roman" w:hAnsi="Segoe UI" w:cs="Segoe UI"/>
          <w:sz w:val="18"/>
          <w:szCs w:val="18"/>
          <w:lang w:val="es-CO"/>
        </w:rPr>
      </w:pPr>
      <w:r w:rsidRPr="004A0A8A">
        <w:rPr>
          <w:rFonts w:eastAsia="Times New Roman" w:cs="Calibri"/>
          <w:sz w:val="16"/>
          <w:szCs w:val="16"/>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6990"/>
      </w:tblGrid>
      <w:tr w:rsidR="00FF1A53" w:rsidRPr="00990658" w14:paraId="5AAC0D65" w14:textId="77777777" w:rsidTr="00FF1A53">
        <w:tc>
          <w:tcPr>
            <w:tcW w:w="1830" w:type="dxa"/>
            <w:tcBorders>
              <w:top w:val="single" w:sz="6" w:space="0" w:color="auto"/>
              <w:left w:val="single" w:sz="6" w:space="0" w:color="auto"/>
              <w:bottom w:val="single" w:sz="6" w:space="0" w:color="auto"/>
              <w:right w:val="single" w:sz="6" w:space="0" w:color="auto"/>
            </w:tcBorders>
            <w:shd w:val="clear" w:color="auto" w:fill="A6A6A6"/>
            <w:hideMark/>
          </w:tcPr>
          <w:p w14:paraId="4CDBC489"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b/>
                <w:bCs/>
                <w:color w:val="FFFFFF"/>
                <w:sz w:val="16"/>
                <w:szCs w:val="16"/>
              </w:rPr>
              <w:t xml:space="preserve">Número de </w:t>
            </w:r>
            <w:proofErr w:type="spellStart"/>
            <w:r w:rsidRPr="00990658">
              <w:rPr>
                <w:rFonts w:ascii="Tahoma" w:eastAsia="Times New Roman" w:hAnsi="Tahoma" w:cs="Tahoma"/>
                <w:b/>
                <w:bCs/>
                <w:color w:val="FFFFFF"/>
                <w:sz w:val="16"/>
                <w:szCs w:val="16"/>
              </w:rPr>
              <w:t>Ofertas</w:t>
            </w:r>
            <w:proofErr w:type="spellEnd"/>
            <w:r w:rsidRPr="00990658">
              <w:rPr>
                <w:rFonts w:ascii="Tahoma" w:eastAsia="Times New Roman" w:hAnsi="Tahoma" w:cs="Tahoma"/>
                <w:b/>
                <w:bCs/>
                <w:color w:val="FFFFFF"/>
                <w:sz w:val="16"/>
                <w:szCs w:val="16"/>
              </w:rPr>
              <w:t xml:space="preserve"> (n)</w:t>
            </w:r>
            <w:r w:rsidRPr="00990658">
              <w:rPr>
                <w:rFonts w:ascii="Tahoma" w:eastAsia="Times New Roman" w:hAnsi="Tahoma" w:cs="Tahoma"/>
                <w:sz w:val="16"/>
                <w:szCs w:val="16"/>
              </w:rPr>
              <w:t> </w:t>
            </w:r>
          </w:p>
        </w:tc>
        <w:tc>
          <w:tcPr>
            <w:tcW w:w="6975" w:type="dxa"/>
            <w:tcBorders>
              <w:top w:val="single" w:sz="6" w:space="0" w:color="auto"/>
              <w:left w:val="nil"/>
              <w:bottom w:val="single" w:sz="6" w:space="0" w:color="auto"/>
              <w:right w:val="single" w:sz="6" w:space="0" w:color="auto"/>
            </w:tcBorders>
            <w:shd w:val="clear" w:color="auto" w:fill="A6A6A6"/>
            <w:hideMark/>
          </w:tcPr>
          <w:p w14:paraId="260FA558" w14:textId="77777777" w:rsidR="00FF1A53" w:rsidRPr="004A0A8A" w:rsidRDefault="00FF1A53" w:rsidP="00FF1A53">
            <w:pPr>
              <w:jc w:val="center"/>
              <w:textAlignment w:val="baseline"/>
              <w:rPr>
                <w:rFonts w:ascii="Times New Roman" w:eastAsia="Times New Roman" w:hAnsi="Times New Roman"/>
                <w:sz w:val="24"/>
                <w:szCs w:val="24"/>
                <w:lang w:val="es-CO"/>
              </w:rPr>
            </w:pPr>
            <w:r w:rsidRPr="004A0A8A">
              <w:rPr>
                <w:rFonts w:ascii="Tahoma" w:eastAsia="Times New Roman" w:hAnsi="Tahoma" w:cs="Tahoma"/>
                <w:b/>
                <w:bCs/>
                <w:color w:val="FFFFFF"/>
                <w:sz w:val="16"/>
                <w:szCs w:val="16"/>
                <w:lang w:val="es-CO"/>
              </w:rPr>
              <w:t>Número de veces que se incluye el presupuesto oficial </w:t>
            </w:r>
            <w:r w:rsidRPr="004A0A8A">
              <w:rPr>
                <w:rFonts w:ascii="Tahoma" w:eastAsia="Times New Roman" w:hAnsi="Tahoma" w:cs="Tahoma"/>
                <w:sz w:val="16"/>
                <w:szCs w:val="16"/>
                <w:lang w:val="es-CO"/>
              </w:rPr>
              <w:t> </w:t>
            </w:r>
          </w:p>
          <w:p w14:paraId="4146F82F"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b/>
                <w:bCs/>
                <w:color w:val="FFFFFF"/>
                <w:sz w:val="16"/>
                <w:szCs w:val="16"/>
              </w:rPr>
              <w:t>(</w:t>
            </w:r>
            <w:proofErr w:type="spellStart"/>
            <w:r w:rsidRPr="00990658">
              <w:rPr>
                <w:rFonts w:ascii="Tahoma" w:eastAsia="Times New Roman" w:hAnsi="Tahoma" w:cs="Tahoma"/>
                <w:b/>
                <w:bCs/>
                <w:color w:val="FFFFFF"/>
                <w:sz w:val="16"/>
                <w:szCs w:val="16"/>
              </w:rPr>
              <w:t>nv</w:t>
            </w:r>
            <w:proofErr w:type="spellEnd"/>
            <w:r w:rsidRPr="00990658">
              <w:rPr>
                <w:rFonts w:ascii="Tahoma" w:eastAsia="Times New Roman" w:hAnsi="Tahoma" w:cs="Tahoma"/>
                <w:b/>
                <w:bCs/>
                <w:color w:val="FFFFFF"/>
                <w:sz w:val="16"/>
                <w:szCs w:val="16"/>
              </w:rPr>
              <w:t>)</w:t>
            </w:r>
            <w:r w:rsidRPr="00990658">
              <w:rPr>
                <w:rFonts w:ascii="Tahoma" w:eastAsia="Times New Roman" w:hAnsi="Tahoma" w:cs="Tahoma"/>
                <w:sz w:val="16"/>
                <w:szCs w:val="16"/>
              </w:rPr>
              <w:t> </w:t>
            </w:r>
          </w:p>
        </w:tc>
      </w:tr>
      <w:tr w:rsidR="00FF1A53" w:rsidRPr="00990658" w14:paraId="3B92E8C8" w14:textId="77777777" w:rsidTr="00FF1A53">
        <w:tc>
          <w:tcPr>
            <w:tcW w:w="1830" w:type="dxa"/>
            <w:tcBorders>
              <w:top w:val="nil"/>
              <w:left w:val="single" w:sz="6" w:space="0" w:color="auto"/>
              <w:bottom w:val="single" w:sz="6" w:space="0" w:color="auto"/>
              <w:right w:val="single" w:sz="6" w:space="0" w:color="auto"/>
            </w:tcBorders>
            <w:shd w:val="clear" w:color="auto" w:fill="auto"/>
            <w:hideMark/>
          </w:tcPr>
          <w:p w14:paraId="158AD23B"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1-3 </w:t>
            </w:r>
          </w:p>
        </w:tc>
        <w:tc>
          <w:tcPr>
            <w:tcW w:w="6975" w:type="dxa"/>
            <w:tcBorders>
              <w:top w:val="nil"/>
              <w:left w:val="nil"/>
              <w:bottom w:val="single" w:sz="6" w:space="0" w:color="auto"/>
              <w:right w:val="single" w:sz="6" w:space="0" w:color="auto"/>
            </w:tcBorders>
            <w:shd w:val="clear" w:color="auto" w:fill="auto"/>
            <w:hideMark/>
          </w:tcPr>
          <w:p w14:paraId="09AFE28D"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1 </w:t>
            </w:r>
          </w:p>
        </w:tc>
      </w:tr>
      <w:tr w:rsidR="00FF1A53" w:rsidRPr="00990658" w14:paraId="6783FD13" w14:textId="77777777" w:rsidTr="00FF1A53">
        <w:tc>
          <w:tcPr>
            <w:tcW w:w="1830" w:type="dxa"/>
            <w:tcBorders>
              <w:top w:val="nil"/>
              <w:left w:val="single" w:sz="6" w:space="0" w:color="auto"/>
              <w:bottom w:val="single" w:sz="6" w:space="0" w:color="auto"/>
              <w:right w:val="single" w:sz="6" w:space="0" w:color="auto"/>
            </w:tcBorders>
            <w:shd w:val="clear" w:color="auto" w:fill="auto"/>
            <w:hideMark/>
          </w:tcPr>
          <w:p w14:paraId="0DF904EB"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4-6 </w:t>
            </w:r>
          </w:p>
        </w:tc>
        <w:tc>
          <w:tcPr>
            <w:tcW w:w="6975" w:type="dxa"/>
            <w:tcBorders>
              <w:top w:val="nil"/>
              <w:left w:val="nil"/>
              <w:bottom w:val="single" w:sz="6" w:space="0" w:color="auto"/>
              <w:right w:val="single" w:sz="6" w:space="0" w:color="auto"/>
            </w:tcBorders>
            <w:shd w:val="clear" w:color="auto" w:fill="auto"/>
            <w:hideMark/>
          </w:tcPr>
          <w:p w14:paraId="253E710E"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2 </w:t>
            </w:r>
          </w:p>
        </w:tc>
      </w:tr>
      <w:tr w:rsidR="00FF1A53" w:rsidRPr="00990658" w14:paraId="0AB57B87" w14:textId="77777777" w:rsidTr="00FF1A53">
        <w:tc>
          <w:tcPr>
            <w:tcW w:w="1830" w:type="dxa"/>
            <w:tcBorders>
              <w:top w:val="nil"/>
              <w:left w:val="single" w:sz="6" w:space="0" w:color="auto"/>
              <w:bottom w:val="single" w:sz="6" w:space="0" w:color="auto"/>
              <w:right w:val="single" w:sz="6" w:space="0" w:color="auto"/>
            </w:tcBorders>
            <w:shd w:val="clear" w:color="auto" w:fill="auto"/>
            <w:hideMark/>
          </w:tcPr>
          <w:p w14:paraId="4D90BDAF"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7-9 </w:t>
            </w:r>
          </w:p>
        </w:tc>
        <w:tc>
          <w:tcPr>
            <w:tcW w:w="6975" w:type="dxa"/>
            <w:tcBorders>
              <w:top w:val="nil"/>
              <w:left w:val="nil"/>
              <w:bottom w:val="single" w:sz="6" w:space="0" w:color="auto"/>
              <w:right w:val="single" w:sz="6" w:space="0" w:color="auto"/>
            </w:tcBorders>
            <w:shd w:val="clear" w:color="auto" w:fill="auto"/>
            <w:hideMark/>
          </w:tcPr>
          <w:p w14:paraId="44C9BF1C"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3 </w:t>
            </w:r>
          </w:p>
        </w:tc>
      </w:tr>
      <w:tr w:rsidR="00FF1A53" w:rsidRPr="00990658" w14:paraId="14B41086" w14:textId="77777777" w:rsidTr="00FF1A53">
        <w:tc>
          <w:tcPr>
            <w:tcW w:w="1830" w:type="dxa"/>
            <w:tcBorders>
              <w:top w:val="nil"/>
              <w:left w:val="single" w:sz="6" w:space="0" w:color="auto"/>
              <w:bottom w:val="single" w:sz="6" w:space="0" w:color="auto"/>
              <w:right w:val="single" w:sz="6" w:space="0" w:color="auto"/>
            </w:tcBorders>
            <w:shd w:val="clear" w:color="auto" w:fill="auto"/>
            <w:hideMark/>
          </w:tcPr>
          <w:p w14:paraId="6F50A229"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10-12 </w:t>
            </w:r>
          </w:p>
        </w:tc>
        <w:tc>
          <w:tcPr>
            <w:tcW w:w="6975" w:type="dxa"/>
            <w:tcBorders>
              <w:top w:val="nil"/>
              <w:left w:val="nil"/>
              <w:bottom w:val="single" w:sz="6" w:space="0" w:color="auto"/>
              <w:right w:val="single" w:sz="6" w:space="0" w:color="auto"/>
            </w:tcBorders>
            <w:shd w:val="clear" w:color="auto" w:fill="auto"/>
            <w:hideMark/>
          </w:tcPr>
          <w:p w14:paraId="036A00F9"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4 </w:t>
            </w:r>
          </w:p>
        </w:tc>
      </w:tr>
      <w:tr w:rsidR="00FF1A53" w:rsidRPr="00990658" w14:paraId="7CD5A954" w14:textId="77777777" w:rsidTr="00FF1A53">
        <w:tc>
          <w:tcPr>
            <w:tcW w:w="1830" w:type="dxa"/>
            <w:tcBorders>
              <w:top w:val="nil"/>
              <w:left w:val="single" w:sz="6" w:space="0" w:color="auto"/>
              <w:bottom w:val="single" w:sz="6" w:space="0" w:color="auto"/>
              <w:right w:val="single" w:sz="6" w:space="0" w:color="auto"/>
            </w:tcBorders>
            <w:shd w:val="clear" w:color="auto" w:fill="auto"/>
            <w:hideMark/>
          </w:tcPr>
          <w:p w14:paraId="5AEAA3C5"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13-15 </w:t>
            </w:r>
          </w:p>
        </w:tc>
        <w:tc>
          <w:tcPr>
            <w:tcW w:w="6975" w:type="dxa"/>
            <w:tcBorders>
              <w:top w:val="nil"/>
              <w:left w:val="nil"/>
              <w:bottom w:val="single" w:sz="6" w:space="0" w:color="auto"/>
              <w:right w:val="single" w:sz="6" w:space="0" w:color="auto"/>
            </w:tcBorders>
            <w:shd w:val="clear" w:color="auto" w:fill="auto"/>
            <w:hideMark/>
          </w:tcPr>
          <w:p w14:paraId="76999428" w14:textId="77777777" w:rsidR="00FF1A53" w:rsidRPr="00990658" w:rsidRDefault="00FF1A53" w:rsidP="00FF1A53">
            <w:pPr>
              <w:jc w:val="center"/>
              <w:textAlignment w:val="baseline"/>
              <w:rPr>
                <w:rFonts w:ascii="Times New Roman" w:eastAsia="Times New Roman" w:hAnsi="Times New Roman"/>
                <w:sz w:val="24"/>
                <w:szCs w:val="24"/>
              </w:rPr>
            </w:pPr>
            <w:r w:rsidRPr="00990658">
              <w:rPr>
                <w:rFonts w:ascii="Tahoma" w:eastAsia="Times New Roman" w:hAnsi="Tahoma" w:cs="Tahoma"/>
                <w:sz w:val="16"/>
                <w:szCs w:val="16"/>
              </w:rPr>
              <w:t>5 </w:t>
            </w:r>
          </w:p>
        </w:tc>
      </w:tr>
      <w:tr w:rsidR="00FF1A53" w:rsidRPr="00990658" w14:paraId="197505A0" w14:textId="77777777" w:rsidTr="00FF1A53">
        <w:tc>
          <w:tcPr>
            <w:tcW w:w="8820" w:type="dxa"/>
            <w:gridSpan w:val="2"/>
            <w:tcBorders>
              <w:top w:val="nil"/>
              <w:left w:val="single" w:sz="6" w:space="0" w:color="auto"/>
              <w:bottom w:val="single" w:sz="6" w:space="0" w:color="auto"/>
              <w:right w:val="single" w:sz="6" w:space="0" w:color="auto"/>
            </w:tcBorders>
            <w:shd w:val="clear" w:color="auto" w:fill="auto"/>
            <w:hideMark/>
          </w:tcPr>
          <w:p w14:paraId="2BCE03D0" w14:textId="77777777" w:rsidR="00FF1A53" w:rsidRPr="00990658" w:rsidRDefault="00FF1A53" w:rsidP="00FF1A53">
            <w:pPr>
              <w:textAlignment w:val="baseline"/>
              <w:rPr>
                <w:rFonts w:ascii="Times New Roman" w:eastAsia="Times New Roman" w:hAnsi="Times New Roman"/>
                <w:sz w:val="24"/>
                <w:szCs w:val="24"/>
              </w:rPr>
            </w:pPr>
            <w:r w:rsidRPr="00990658">
              <w:rPr>
                <w:rFonts w:ascii="Tahoma" w:eastAsia="Times New Roman" w:hAnsi="Tahoma" w:cs="Tahoma"/>
                <w:sz w:val="16"/>
                <w:szCs w:val="16"/>
              </w:rPr>
              <w:t>… </w:t>
            </w:r>
          </w:p>
        </w:tc>
      </w:tr>
    </w:tbl>
    <w:p w14:paraId="39659468" w14:textId="77777777" w:rsidR="00FF1A53" w:rsidRPr="00990658" w:rsidRDefault="00FF1A53" w:rsidP="00FF1A53">
      <w:pPr>
        <w:jc w:val="both"/>
        <w:textAlignment w:val="baseline"/>
        <w:rPr>
          <w:rFonts w:ascii="Segoe UI" w:eastAsia="Times New Roman" w:hAnsi="Segoe UI" w:cs="Segoe UI"/>
          <w:sz w:val="18"/>
          <w:szCs w:val="18"/>
        </w:rPr>
      </w:pPr>
      <w:r w:rsidRPr="00990658">
        <w:rPr>
          <w:rFonts w:ascii="Arial" w:eastAsia="Times New Roman" w:hAnsi="Arial" w:cs="Arial"/>
        </w:rPr>
        <w:t> </w:t>
      </w:r>
    </w:p>
    <w:p w14:paraId="08FB25FD"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 xml:space="preserve">Y así sucesivamente, por cada tres Ofertas válidas se incluirá una vez el presupuesto oficial del presente </w:t>
      </w:r>
      <w:r w:rsidRPr="004A0A8A">
        <w:rPr>
          <w:rFonts w:ascii="Arial" w:eastAsia="Times New Roman" w:hAnsi="Arial" w:cs="Arial"/>
          <w:color w:val="000000"/>
          <w:sz w:val="20"/>
          <w:szCs w:val="20"/>
          <w:lang w:val="es-CO"/>
        </w:rPr>
        <w:lastRenderedPageBreak/>
        <w:t>Proceso de Contratación. </w:t>
      </w:r>
      <w:r w:rsidRPr="004A0A8A">
        <w:rPr>
          <w:rFonts w:ascii="Arial" w:eastAsia="Times New Roman" w:hAnsi="Arial" w:cs="Arial"/>
          <w:sz w:val="20"/>
          <w:szCs w:val="20"/>
          <w:lang w:val="es-CO"/>
        </w:rPr>
        <w:t> </w:t>
      </w:r>
    </w:p>
    <w:p w14:paraId="25ED03F9"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10BE2F9E"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Posteriormente, se determinará la media geométrica con la inclusión del presupuesto oficial de acuerdo a lo establecido en el cuadro anterior, mediante la siguiente fórmula:</w:t>
      </w:r>
      <w:r w:rsidRPr="004A0A8A">
        <w:rPr>
          <w:rFonts w:ascii="Arial" w:eastAsia="Times New Roman" w:hAnsi="Arial" w:cs="Arial"/>
          <w:sz w:val="20"/>
          <w:szCs w:val="20"/>
          <w:lang w:val="es-CO"/>
        </w:rPr>
        <w:t> </w:t>
      </w:r>
    </w:p>
    <w:p w14:paraId="6B3570CD"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                                                       </w:t>
      </w:r>
      <w:proofErr w:type="spellStart"/>
      <w:r w:rsidRPr="004A0A8A">
        <w:rPr>
          <w:rFonts w:ascii="Arial" w:eastAsia="Times New Roman" w:hAnsi="Arial" w:cs="Arial"/>
          <w:color w:val="000000"/>
          <w:sz w:val="12"/>
          <w:szCs w:val="12"/>
          <w:lang w:val="es-CO"/>
        </w:rPr>
        <w:t>nv+n</w:t>
      </w:r>
      <w:proofErr w:type="spellEnd"/>
      <w:r w:rsidRPr="004A0A8A">
        <w:rPr>
          <w:rFonts w:ascii="Arial" w:eastAsia="Times New Roman" w:hAnsi="Arial" w:cs="Arial"/>
          <w:sz w:val="12"/>
          <w:szCs w:val="12"/>
          <w:lang w:val="es-CO"/>
        </w:rPr>
        <w:t> </w:t>
      </w:r>
    </w:p>
    <w:p w14:paraId="7C354F59" w14:textId="77777777" w:rsidR="00FF1A53" w:rsidRPr="004A0A8A" w:rsidRDefault="00FF1A53" w:rsidP="00FF1A53">
      <w:pPr>
        <w:jc w:val="center"/>
        <w:textAlignment w:val="baseline"/>
        <w:rPr>
          <w:rFonts w:ascii="Segoe UI" w:eastAsia="Times New Roman" w:hAnsi="Segoe UI" w:cs="Segoe UI"/>
          <w:sz w:val="18"/>
          <w:szCs w:val="18"/>
          <w:lang w:val="es-CO"/>
        </w:rPr>
      </w:pPr>
      <w:r w:rsidRPr="00990658">
        <w:rPr>
          <w:rFonts w:ascii="Arial" w:hAnsi="Arial" w:cs="Arial"/>
          <w:noProof/>
        </w:rPr>
        <w:drawing>
          <wp:inline distT="0" distB="0" distL="0" distR="0" wp14:anchorId="72988E59" wp14:editId="6199EE8E">
            <wp:extent cx="2085975" cy="47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5975" cy="47625"/>
                    </a:xfrm>
                    <a:prstGeom prst="rect">
                      <a:avLst/>
                    </a:prstGeom>
                    <a:noFill/>
                    <a:ln>
                      <a:noFill/>
                    </a:ln>
                  </pic:spPr>
                </pic:pic>
              </a:graphicData>
            </a:graphic>
          </wp:inline>
        </w:drawing>
      </w:r>
      <w:r w:rsidRPr="004A0A8A">
        <w:rPr>
          <w:rFonts w:ascii="Cambria Math" w:eastAsia="Times New Roman" w:hAnsi="Cambria Math" w:cs="Segoe UI"/>
          <w:lang w:val="es-CO"/>
        </w:rPr>
        <w:t xml:space="preserve">   </w:t>
      </w:r>
      <w:r w:rsidRPr="00990658">
        <w:rPr>
          <w:rFonts w:ascii="Cambria Math" w:eastAsia="Times New Roman" w:hAnsi="Cambria Math" w:cs="Segoe UI"/>
        </w:rPr>
        <w:t>𝐺𝑃𝑂</w:t>
      </w:r>
      <w:r w:rsidRPr="004A0A8A">
        <w:rPr>
          <w:rFonts w:ascii="Arial" w:eastAsia="Times New Roman" w:hAnsi="Arial" w:cs="Arial"/>
          <w:lang w:val="es-CO"/>
        </w:rPr>
        <w:t>=   √</w:t>
      </w:r>
      <w:r w:rsidRPr="00990658">
        <w:rPr>
          <w:rFonts w:ascii="Cambria Math" w:eastAsia="Times New Roman" w:hAnsi="Cambria Math" w:cs="Segoe UI"/>
        </w:rPr>
        <w:t>𝑃𝑂</w:t>
      </w:r>
      <w:r w:rsidRPr="004A0A8A">
        <w:rPr>
          <w:rFonts w:ascii="Arial" w:eastAsia="Times New Roman" w:hAnsi="Arial" w:cs="Arial"/>
          <w:lang w:val="es-CO"/>
        </w:rPr>
        <w:t>×</w:t>
      </w:r>
      <w:r w:rsidRPr="00990658">
        <w:rPr>
          <w:rFonts w:ascii="Cambria Math" w:eastAsia="Times New Roman" w:hAnsi="Cambria Math" w:cs="Segoe UI"/>
        </w:rPr>
        <w:t>𝑃𝑂</w:t>
      </w:r>
      <w:r w:rsidRPr="004A0A8A">
        <w:rPr>
          <w:rFonts w:ascii="Arial" w:eastAsia="Times New Roman" w:hAnsi="Arial" w:cs="Arial"/>
          <w:lang w:val="es-CO"/>
        </w:rPr>
        <w:t>×…×</w:t>
      </w:r>
      <w:r w:rsidRPr="00990658">
        <w:rPr>
          <w:rFonts w:ascii="Cambria Math" w:eastAsia="Times New Roman" w:hAnsi="Cambria Math" w:cs="Segoe UI"/>
        </w:rPr>
        <w:t>𝑃𝑂𝑛𝑣</w:t>
      </w:r>
      <w:r w:rsidRPr="004A0A8A">
        <w:rPr>
          <w:rFonts w:ascii="Arial" w:eastAsia="Times New Roman" w:hAnsi="Arial" w:cs="Arial"/>
          <w:lang w:val="es-CO"/>
        </w:rPr>
        <w:t>×</w:t>
      </w:r>
      <w:r w:rsidRPr="00990658">
        <w:rPr>
          <w:rFonts w:ascii="Cambria Math" w:eastAsia="Times New Roman" w:hAnsi="Cambria Math" w:cs="Segoe UI"/>
        </w:rPr>
        <w:t>𝑃</w:t>
      </w:r>
      <w:r w:rsidRPr="004A0A8A">
        <w:rPr>
          <w:rFonts w:ascii="Arial" w:eastAsia="Times New Roman" w:hAnsi="Arial" w:cs="Arial"/>
          <w:lang w:val="es-CO"/>
        </w:rPr>
        <w:t>1×</w:t>
      </w:r>
      <w:r w:rsidRPr="00990658">
        <w:rPr>
          <w:rFonts w:ascii="Cambria Math" w:eastAsia="Times New Roman" w:hAnsi="Cambria Math" w:cs="Segoe UI"/>
        </w:rPr>
        <w:t>𝑃</w:t>
      </w:r>
      <w:r w:rsidRPr="004A0A8A">
        <w:rPr>
          <w:rFonts w:ascii="Arial" w:eastAsia="Times New Roman" w:hAnsi="Arial" w:cs="Arial"/>
          <w:lang w:val="es-CO"/>
        </w:rPr>
        <w:t>2×…×</w:t>
      </w:r>
      <w:r w:rsidRPr="00990658">
        <w:rPr>
          <w:rFonts w:ascii="Cambria Math" w:eastAsia="Times New Roman" w:hAnsi="Cambria Math" w:cs="Segoe UI"/>
        </w:rPr>
        <w:t>𝑃𝑛</w:t>
      </w:r>
      <w:r w:rsidRPr="004A0A8A">
        <w:rPr>
          <w:rFonts w:ascii="Cambria Math" w:eastAsia="Times New Roman" w:hAnsi="Cambria Math" w:cs="Segoe UI"/>
          <w:lang w:val="es-CO"/>
        </w:rPr>
        <w:t> </w:t>
      </w:r>
    </w:p>
    <w:p w14:paraId="2431F24F"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2B29869C"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Donde, </w:t>
      </w:r>
      <w:r w:rsidRPr="004A0A8A">
        <w:rPr>
          <w:rFonts w:ascii="Arial" w:eastAsia="Times New Roman" w:hAnsi="Arial" w:cs="Arial"/>
          <w:sz w:val="20"/>
          <w:szCs w:val="20"/>
          <w:lang w:val="es-CO"/>
        </w:rPr>
        <w:t> </w:t>
      </w:r>
    </w:p>
    <w:p w14:paraId="731DD434"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5A62BE4F"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𝐺𝑃𝑂</w:t>
      </w:r>
      <w:r w:rsidRPr="004A0A8A">
        <w:rPr>
          <w:rFonts w:ascii="Arial" w:eastAsia="Times New Roman" w:hAnsi="Arial" w:cs="Arial"/>
          <w:color w:val="000000"/>
          <w:sz w:val="20"/>
          <w:szCs w:val="20"/>
          <w:lang w:val="es-CO"/>
        </w:rPr>
        <w:t> = Media geométrica con presupuesto oficial. </w:t>
      </w:r>
      <w:r w:rsidRPr="004A0A8A">
        <w:rPr>
          <w:rFonts w:ascii="Arial" w:eastAsia="Times New Roman" w:hAnsi="Arial" w:cs="Arial"/>
          <w:sz w:val="20"/>
          <w:szCs w:val="20"/>
          <w:lang w:val="es-CO"/>
        </w:rPr>
        <w:t> </w:t>
      </w:r>
    </w:p>
    <w:p w14:paraId="192BBA70"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𝑛𝑣</w:t>
      </w:r>
      <w:r w:rsidRPr="004A0A8A">
        <w:rPr>
          <w:rFonts w:ascii="Arial" w:eastAsia="Times New Roman" w:hAnsi="Arial" w:cs="Arial"/>
          <w:color w:val="000000"/>
          <w:sz w:val="20"/>
          <w:szCs w:val="20"/>
          <w:lang w:val="es-CO"/>
        </w:rPr>
        <w:t> = Número de veces que se incluye el presupuesto oficial (PO). </w:t>
      </w:r>
      <w:r w:rsidRPr="004A0A8A">
        <w:rPr>
          <w:rFonts w:ascii="Arial" w:eastAsia="Times New Roman" w:hAnsi="Arial" w:cs="Arial"/>
          <w:sz w:val="20"/>
          <w:szCs w:val="20"/>
          <w:lang w:val="es-CO"/>
        </w:rPr>
        <w:t> </w:t>
      </w:r>
    </w:p>
    <w:p w14:paraId="3D9C1715"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𝑛</w:t>
      </w:r>
      <w:r w:rsidRPr="004A0A8A">
        <w:rPr>
          <w:rFonts w:ascii="Arial" w:eastAsia="Times New Roman" w:hAnsi="Arial" w:cs="Arial"/>
          <w:color w:val="000000"/>
          <w:sz w:val="20"/>
          <w:szCs w:val="20"/>
          <w:lang w:val="es-CO"/>
        </w:rPr>
        <w:t> = Número de Ofertas válidas. </w:t>
      </w:r>
      <w:r w:rsidRPr="004A0A8A">
        <w:rPr>
          <w:rFonts w:ascii="Arial" w:eastAsia="Times New Roman" w:hAnsi="Arial" w:cs="Arial"/>
          <w:sz w:val="20"/>
          <w:szCs w:val="20"/>
          <w:lang w:val="es-CO"/>
        </w:rPr>
        <w:t> </w:t>
      </w:r>
    </w:p>
    <w:p w14:paraId="282E438B"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𝑃𝑂</w:t>
      </w:r>
      <w:r w:rsidRPr="004A0A8A">
        <w:rPr>
          <w:rFonts w:ascii="Arial" w:eastAsia="Times New Roman" w:hAnsi="Arial" w:cs="Arial"/>
          <w:color w:val="000000"/>
          <w:sz w:val="20"/>
          <w:szCs w:val="20"/>
          <w:lang w:val="es-CO"/>
        </w:rPr>
        <w:t> = Presupuesto oficial del Proceso de Contratación. </w:t>
      </w:r>
      <w:r w:rsidRPr="004A0A8A">
        <w:rPr>
          <w:rFonts w:ascii="Arial" w:eastAsia="Times New Roman" w:hAnsi="Arial" w:cs="Arial"/>
          <w:sz w:val="20"/>
          <w:szCs w:val="20"/>
          <w:lang w:val="es-CO"/>
        </w:rPr>
        <w:t> </w:t>
      </w:r>
    </w:p>
    <w:p w14:paraId="11E1E6D8"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𝑃𝑖</w:t>
      </w:r>
      <w:r w:rsidRPr="004A0A8A">
        <w:rPr>
          <w:rFonts w:ascii="Arial" w:eastAsia="Times New Roman" w:hAnsi="Arial" w:cs="Arial"/>
          <w:color w:val="000000"/>
          <w:sz w:val="20"/>
          <w:szCs w:val="20"/>
          <w:lang w:val="es-CO"/>
        </w:rPr>
        <w:t> = Valor de la oferta económica sin decimales del Proponente i. </w:t>
      </w:r>
      <w:r w:rsidRPr="004A0A8A">
        <w:rPr>
          <w:rFonts w:ascii="Arial" w:eastAsia="Times New Roman" w:hAnsi="Arial" w:cs="Arial"/>
          <w:sz w:val="20"/>
          <w:szCs w:val="20"/>
          <w:lang w:val="es-CO"/>
        </w:rPr>
        <w:t> </w:t>
      </w:r>
    </w:p>
    <w:p w14:paraId="22619A8D"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1572E1E6"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Establecida la media geométrica se procederá a determinar el puntaje para cada Proponente mediante el siguiente procedimiento</w:t>
      </w:r>
      <w:r w:rsidRPr="004A0A8A">
        <w:rPr>
          <w:rFonts w:ascii="Arial" w:eastAsia="Times New Roman" w:hAnsi="Arial" w:cs="Arial"/>
          <w:sz w:val="20"/>
          <w:szCs w:val="20"/>
          <w:lang w:val="es-CO"/>
        </w:rPr>
        <w:t> </w:t>
      </w:r>
    </w:p>
    <w:p w14:paraId="735103C0"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0609DCBB"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4365AEB3"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2EEBEEC8"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Donde, </w:t>
      </w:r>
      <w:r w:rsidRPr="004A0A8A">
        <w:rPr>
          <w:rFonts w:ascii="Arial" w:eastAsia="Times New Roman" w:hAnsi="Arial" w:cs="Arial"/>
          <w:sz w:val="20"/>
          <w:szCs w:val="20"/>
          <w:lang w:val="es-CO"/>
        </w:rPr>
        <w:t> </w:t>
      </w:r>
    </w:p>
    <w:p w14:paraId="2C343BC2"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6AE557CB"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𝐺𝑃𝑂</w:t>
      </w:r>
      <w:r w:rsidRPr="004A0A8A">
        <w:rPr>
          <w:rFonts w:ascii="Arial" w:eastAsia="Times New Roman" w:hAnsi="Arial" w:cs="Arial"/>
          <w:color w:val="000000"/>
          <w:sz w:val="20"/>
          <w:szCs w:val="20"/>
          <w:lang w:val="es-CO"/>
        </w:rPr>
        <w:t> = Media geométrica con presupuesto oficial. </w:t>
      </w:r>
      <w:r w:rsidRPr="004A0A8A">
        <w:rPr>
          <w:rFonts w:ascii="Arial" w:eastAsia="Times New Roman" w:hAnsi="Arial" w:cs="Arial"/>
          <w:sz w:val="20"/>
          <w:szCs w:val="20"/>
          <w:lang w:val="es-CO"/>
        </w:rPr>
        <w:t> </w:t>
      </w:r>
    </w:p>
    <w:p w14:paraId="7B65EA2C"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𝑉𝑖</w:t>
      </w:r>
      <w:r w:rsidRPr="004A0A8A">
        <w:rPr>
          <w:rFonts w:ascii="Arial" w:eastAsia="Times New Roman" w:hAnsi="Arial" w:cs="Arial"/>
          <w:color w:val="000000"/>
          <w:sz w:val="20"/>
          <w:szCs w:val="20"/>
          <w:lang w:val="es-CO"/>
        </w:rPr>
        <w:t> = Valor total sin decimales de cada una de las Ofertas i </w:t>
      </w:r>
      <w:r w:rsidRPr="004A0A8A">
        <w:rPr>
          <w:rFonts w:ascii="Arial" w:eastAsia="Times New Roman" w:hAnsi="Arial" w:cs="Arial"/>
          <w:sz w:val="20"/>
          <w:szCs w:val="20"/>
          <w:lang w:val="es-CO"/>
        </w:rPr>
        <w:t> </w:t>
      </w:r>
    </w:p>
    <w:p w14:paraId="0FD59BB0" w14:textId="77777777" w:rsidR="00FF1A53" w:rsidRPr="005B051A" w:rsidRDefault="00FF1A53" w:rsidP="00FF1A53">
      <w:pPr>
        <w:jc w:val="both"/>
        <w:textAlignment w:val="baseline"/>
        <w:rPr>
          <w:rFonts w:ascii="Segoe UI" w:eastAsia="Times New Roman" w:hAnsi="Segoe UI" w:cs="Segoe UI"/>
          <w:sz w:val="18"/>
          <w:szCs w:val="18"/>
          <w:lang w:val="es-CO"/>
        </w:rPr>
      </w:pPr>
      <w:r w:rsidRPr="005B051A">
        <w:rPr>
          <w:rFonts w:ascii="Arial" w:eastAsia="Times New Roman" w:hAnsi="Arial" w:cs="Arial"/>
          <w:color w:val="000000"/>
          <w:sz w:val="20"/>
          <w:szCs w:val="20"/>
          <w:lang w:val="es-CO"/>
        </w:rPr>
        <w:t>i = Número de oferta. </w:t>
      </w:r>
      <w:r w:rsidRPr="005B051A">
        <w:rPr>
          <w:rFonts w:ascii="Arial" w:eastAsia="Times New Roman" w:hAnsi="Arial" w:cs="Arial"/>
          <w:sz w:val="20"/>
          <w:szCs w:val="20"/>
          <w:lang w:val="es-CO"/>
        </w:rPr>
        <w:t> </w:t>
      </w:r>
    </w:p>
    <w:p w14:paraId="10C2729A"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0EB33240"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En el caso de Ofertas económicas con valores mayores a la media geométrica con presupuesto oficial se tomará el valor absoluto de la diferencia entre la media geométrica con presupuesto oficial y el valor de la oferta, como se observa en la fórmula de ponderación. </w:t>
      </w:r>
      <w:r w:rsidRPr="004A0A8A">
        <w:rPr>
          <w:rFonts w:ascii="Arial" w:eastAsia="Times New Roman" w:hAnsi="Arial" w:cs="Arial"/>
          <w:sz w:val="20"/>
          <w:szCs w:val="20"/>
          <w:lang w:val="es-CO"/>
        </w:rPr>
        <w:t> </w:t>
      </w:r>
    </w:p>
    <w:p w14:paraId="0B9B6C7D"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649DA377"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Menor valor </w:t>
      </w:r>
      <w:r w:rsidRPr="004A0A8A">
        <w:rPr>
          <w:rFonts w:ascii="Arial" w:eastAsia="Times New Roman" w:hAnsi="Arial" w:cs="Arial"/>
          <w:sz w:val="20"/>
          <w:szCs w:val="20"/>
          <w:lang w:val="es-CO"/>
        </w:rPr>
        <w:t> </w:t>
      </w:r>
    </w:p>
    <w:p w14:paraId="0E9504F1"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05EB5CEF"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Consiste en establecer la Oferta de menor valor y la asignación de puntos en función de la proximidad de las Ofertas a dicha Oferta de menor valor, como resultado de aplicar las fórmulas que se indican en seguida. Para la aplicación de este método [nombre de la Entidad Estatal contratan te] procederá a determinar el menor valor de las Ofertas válidas y se procederá a la ponderación, de acuerdo con la siguiente fórmula:</w:t>
      </w:r>
      <w:r w:rsidRPr="004A0A8A">
        <w:rPr>
          <w:rFonts w:ascii="Arial" w:eastAsia="Times New Roman" w:hAnsi="Arial" w:cs="Arial"/>
          <w:sz w:val="20"/>
          <w:szCs w:val="20"/>
          <w:lang w:val="es-CO"/>
        </w:rPr>
        <w:t> </w:t>
      </w:r>
    </w:p>
    <w:p w14:paraId="3158E5F6"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3A7ADD7E"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Puntaje i =     </w:t>
      </w:r>
      <w:r w:rsidRPr="004A0A8A">
        <w:rPr>
          <w:rFonts w:ascii="Arial" w:eastAsia="Times New Roman" w:hAnsi="Arial" w:cs="Arial"/>
          <w:color w:val="000000"/>
          <w:sz w:val="20"/>
          <w:szCs w:val="20"/>
          <w:u w:val="single"/>
          <w:lang w:val="es-CO"/>
        </w:rPr>
        <w:t>[</w:t>
      </w:r>
      <w:r w:rsidRPr="00990658">
        <w:rPr>
          <w:rFonts w:ascii="Cambria Math" w:eastAsia="Times New Roman" w:hAnsi="Cambria Math" w:cs="Segoe UI"/>
          <w:color w:val="000000"/>
          <w:sz w:val="20"/>
          <w:szCs w:val="20"/>
          <w:u w:val="single"/>
        </w:rPr>
        <w:t>𝐼𝑛𝑐𝑙𝑢𝑖𝑟</w:t>
      </w:r>
      <w:r w:rsidRPr="004A0A8A">
        <w:rPr>
          <w:rFonts w:ascii="Arial" w:eastAsia="Times New Roman" w:hAnsi="Arial" w:cs="Arial"/>
          <w:color w:val="000000"/>
          <w:sz w:val="20"/>
          <w:szCs w:val="20"/>
          <w:u w:val="single"/>
          <w:lang w:val="es-CO"/>
        </w:rPr>
        <w:t> </w:t>
      </w:r>
      <w:r w:rsidRPr="00990658">
        <w:rPr>
          <w:rFonts w:ascii="Cambria Math" w:eastAsia="Times New Roman" w:hAnsi="Cambria Math" w:cs="Segoe UI"/>
          <w:color w:val="000000"/>
          <w:sz w:val="20"/>
          <w:szCs w:val="20"/>
          <w:u w:val="single"/>
        </w:rPr>
        <w:t>𝑒𝑙</w:t>
      </w:r>
      <w:r w:rsidRPr="004A0A8A">
        <w:rPr>
          <w:rFonts w:ascii="Arial" w:eastAsia="Times New Roman" w:hAnsi="Arial" w:cs="Arial"/>
          <w:color w:val="000000"/>
          <w:sz w:val="20"/>
          <w:szCs w:val="20"/>
          <w:u w:val="single"/>
          <w:lang w:val="es-CO"/>
        </w:rPr>
        <w:t> </w:t>
      </w:r>
      <w:r w:rsidRPr="00990658">
        <w:rPr>
          <w:rFonts w:ascii="Cambria Math" w:eastAsia="Times New Roman" w:hAnsi="Cambria Math" w:cs="Segoe UI"/>
          <w:color w:val="000000"/>
          <w:sz w:val="20"/>
          <w:szCs w:val="20"/>
          <w:u w:val="single"/>
        </w:rPr>
        <w:t>𝑣𝑎𝑙𝑜𝑟</w:t>
      </w:r>
      <w:r w:rsidRPr="004A0A8A">
        <w:rPr>
          <w:rFonts w:ascii="Arial" w:eastAsia="Times New Roman" w:hAnsi="Arial" w:cs="Arial"/>
          <w:color w:val="000000"/>
          <w:sz w:val="20"/>
          <w:szCs w:val="20"/>
          <w:u w:val="single"/>
          <w:lang w:val="es-CO"/>
        </w:rPr>
        <w:t> </w:t>
      </w:r>
      <w:r w:rsidRPr="00990658">
        <w:rPr>
          <w:rFonts w:ascii="Cambria Math" w:eastAsia="Times New Roman" w:hAnsi="Cambria Math" w:cs="Segoe UI"/>
          <w:color w:val="000000"/>
          <w:sz w:val="20"/>
          <w:szCs w:val="20"/>
          <w:u w:val="single"/>
        </w:rPr>
        <w:t>𝑑𝑒𝑙</w:t>
      </w:r>
      <w:r w:rsidRPr="004A0A8A">
        <w:rPr>
          <w:rFonts w:ascii="Arial" w:eastAsia="Times New Roman" w:hAnsi="Arial" w:cs="Arial"/>
          <w:color w:val="000000"/>
          <w:sz w:val="20"/>
          <w:szCs w:val="20"/>
          <w:u w:val="single"/>
          <w:lang w:val="es-CO"/>
        </w:rPr>
        <w:t> </w:t>
      </w:r>
      <w:r w:rsidRPr="00990658">
        <w:rPr>
          <w:rFonts w:ascii="Cambria Math" w:eastAsia="Times New Roman" w:hAnsi="Cambria Math" w:cs="Segoe UI"/>
          <w:color w:val="000000"/>
          <w:sz w:val="20"/>
          <w:szCs w:val="20"/>
          <w:u w:val="single"/>
        </w:rPr>
        <w:t>𝑚</w:t>
      </w:r>
      <w:r w:rsidRPr="004A0A8A">
        <w:rPr>
          <w:rFonts w:ascii="Arial" w:eastAsia="Times New Roman" w:hAnsi="Arial" w:cs="Arial"/>
          <w:color w:val="000000"/>
          <w:sz w:val="20"/>
          <w:szCs w:val="20"/>
          <w:u w:val="single"/>
          <w:lang w:val="es-CO"/>
        </w:rPr>
        <w:t>á</w:t>
      </w:r>
      <w:r w:rsidRPr="00990658">
        <w:rPr>
          <w:rFonts w:ascii="Cambria Math" w:eastAsia="Times New Roman" w:hAnsi="Cambria Math" w:cs="Segoe UI"/>
          <w:color w:val="000000"/>
          <w:sz w:val="20"/>
          <w:szCs w:val="20"/>
          <w:u w:val="single"/>
        </w:rPr>
        <w:t>𝑥𝑖𝑚𝑜</w:t>
      </w:r>
      <w:r w:rsidRPr="004A0A8A">
        <w:rPr>
          <w:rFonts w:ascii="Arial" w:eastAsia="Times New Roman" w:hAnsi="Arial" w:cs="Arial"/>
          <w:color w:val="000000"/>
          <w:sz w:val="20"/>
          <w:szCs w:val="20"/>
          <w:u w:val="single"/>
          <w:lang w:val="es-CO"/>
        </w:rPr>
        <w:t> </w:t>
      </w:r>
      <w:r w:rsidRPr="00990658">
        <w:rPr>
          <w:rFonts w:ascii="Cambria Math" w:eastAsia="Times New Roman" w:hAnsi="Cambria Math" w:cs="Segoe UI"/>
          <w:color w:val="000000"/>
          <w:sz w:val="20"/>
          <w:szCs w:val="20"/>
          <w:u w:val="single"/>
        </w:rPr>
        <w:t>𝑝𝑢𝑛𝑡𝑎𝑗𝑒</w:t>
      </w:r>
      <w:r w:rsidRPr="004A0A8A">
        <w:rPr>
          <w:rFonts w:ascii="Arial" w:eastAsia="Times New Roman" w:hAnsi="Arial" w:cs="Arial"/>
          <w:color w:val="000000"/>
          <w:sz w:val="20"/>
          <w:szCs w:val="20"/>
          <w:u w:val="single"/>
          <w:lang w:val="es-CO"/>
        </w:rPr>
        <w:t>] x (  )</w:t>
      </w:r>
      <w:r w:rsidRPr="004A0A8A">
        <w:rPr>
          <w:rFonts w:ascii="Arial" w:eastAsia="Times New Roman" w:hAnsi="Arial" w:cs="Arial"/>
          <w:color w:val="000000"/>
          <w:sz w:val="20"/>
          <w:szCs w:val="20"/>
          <w:lang w:val="es-CO"/>
        </w:rPr>
        <w:t> </w:t>
      </w:r>
      <w:r w:rsidRPr="004A0A8A">
        <w:rPr>
          <w:rFonts w:ascii="Arial" w:eastAsia="Times New Roman" w:hAnsi="Arial" w:cs="Arial"/>
          <w:sz w:val="20"/>
          <w:szCs w:val="20"/>
          <w:lang w:val="es-CO"/>
        </w:rPr>
        <w:t> </w:t>
      </w:r>
    </w:p>
    <w:p w14:paraId="168FFD6C"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                                                             </w:t>
      </w:r>
      <w:r w:rsidRPr="00990658">
        <w:rPr>
          <w:rFonts w:ascii="Cambria Math" w:eastAsia="Times New Roman" w:hAnsi="Cambria Math" w:cs="Segoe UI"/>
          <w:color w:val="000000"/>
          <w:sz w:val="20"/>
          <w:szCs w:val="20"/>
        </w:rPr>
        <w:t>𝑉</w:t>
      </w:r>
      <w:r w:rsidRPr="004A0A8A">
        <w:rPr>
          <w:rFonts w:ascii="Arial" w:eastAsia="Times New Roman" w:hAnsi="Arial" w:cs="Arial"/>
          <w:color w:val="000000"/>
          <w:sz w:val="20"/>
          <w:szCs w:val="20"/>
          <w:lang w:val="es-CO"/>
        </w:rPr>
        <w:t>i</w:t>
      </w:r>
      <w:r w:rsidRPr="004A0A8A">
        <w:rPr>
          <w:rFonts w:ascii="Arial" w:eastAsia="Times New Roman" w:hAnsi="Arial" w:cs="Arial"/>
          <w:sz w:val="20"/>
          <w:szCs w:val="20"/>
          <w:lang w:val="es-CO"/>
        </w:rPr>
        <w:t> </w:t>
      </w:r>
    </w:p>
    <w:p w14:paraId="2CF9D920"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080B5FA5"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Donde, </w:t>
      </w:r>
      <w:r w:rsidRPr="004A0A8A">
        <w:rPr>
          <w:rFonts w:ascii="Arial" w:eastAsia="Times New Roman" w:hAnsi="Arial" w:cs="Arial"/>
          <w:sz w:val="20"/>
          <w:szCs w:val="20"/>
          <w:lang w:val="es-CO"/>
        </w:rPr>
        <w:t> </w:t>
      </w:r>
    </w:p>
    <w:p w14:paraId="3760E734"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1B927A74"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𝑉𝑀𝐼𝑁</w:t>
      </w:r>
      <w:r w:rsidRPr="004A0A8A">
        <w:rPr>
          <w:rFonts w:ascii="Arial" w:eastAsia="Times New Roman" w:hAnsi="Arial" w:cs="Arial"/>
          <w:color w:val="000000"/>
          <w:sz w:val="20"/>
          <w:szCs w:val="20"/>
          <w:lang w:val="es-CO"/>
        </w:rPr>
        <w:t>=Menor valor de las Ofertas válidas. </w:t>
      </w:r>
      <w:r w:rsidRPr="004A0A8A">
        <w:rPr>
          <w:rFonts w:ascii="Arial" w:eastAsia="Times New Roman" w:hAnsi="Arial" w:cs="Arial"/>
          <w:sz w:val="20"/>
          <w:szCs w:val="20"/>
          <w:lang w:val="es-CO"/>
        </w:rPr>
        <w:t> </w:t>
      </w:r>
    </w:p>
    <w:p w14:paraId="5D706F55" w14:textId="77777777" w:rsidR="00FF1A53" w:rsidRPr="004A0A8A" w:rsidRDefault="00FF1A53" w:rsidP="00FF1A53">
      <w:pPr>
        <w:jc w:val="both"/>
        <w:textAlignment w:val="baseline"/>
        <w:rPr>
          <w:rFonts w:ascii="Segoe UI" w:eastAsia="Times New Roman" w:hAnsi="Segoe UI" w:cs="Segoe UI"/>
          <w:sz w:val="18"/>
          <w:szCs w:val="18"/>
          <w:lang w:val="es-CO"/>
        </w:rPr>
      </w:pPr>
      <w:r w:rsidRPr="00990658">
        <w:rPr>
          <w:rFonts w:ascii="Cambria Math" w:eastAsia="Times New Roman" w:hAnsi="Cambria Math" w:cs="Segoe UI"/>
          <w:color w:val="000000"/>
          <w:sz w:val="20"/>
          <w:szCs w:val="20"/>
        </w:rPr>
        <w:t>𝑉𝑖</w:t>
      </w:r>
      <w:r w:rsidRPr="004A0A8A">
        <w:rPr>
          <w:rFonts w:ascii="Arial" w:eastAsia="Times New Roman" w:hAnsi="Arial" w:cs="Arial"/>
          <w:color w:val="000000"/>
          <w:sz w:val="20"/>
          <w:szCs w:val="20"/>
          <w:lang w:val="es-CO"/>
        </w:rPr>
        <w:t> = Valor total sin decimales de cada una de las Ofertas i </w:t>
      </w:r>
      <w:r w:rsidRPr="004A0A8A">
        <w:rPr>
          <w:rFonts w:ascii="Arial" w:eastAsia="Times New Roman" w:hAnsi="Arial" w:cs="Arial"/>
          <w:sz w:val="20"/>
          <w:szCs w:val="20"/>
          <w:lang w:val="es-CO"/>
        </w:rPr>
        <w:t> </w:t>
      </w:r>
    </w:p>
    <w:p w14:paraId="3D6BFCC0"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i = Número de oferta. </w:t>
      </w:r>
      <w:r w:rsidRPr="004A0A8A">
        <w:rPr>
          <w:rFonts w:ascii="Arial" w:eastAsia="Times New Roman" w:hAnsi="Arial" w:cs="Arial"/>
          <w:sz w:val="20"/>
          <w:szCs w:val="20"/>
          <w:lang w:val="es-CO"/>
        </w:rPr>
        <w:t> </w:t>
      </w:r>
    </w:p>
    <w:p w14:paraId="72CC28AA"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1D40F693"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color w:val="000000"/>
          <w:sz w:val="20"/>
          <w:szCs w:val="20"/>
          <w:lang w:val="es-CO"/>
        </w:rPr>
        <w:t>En este caso se tomará el valor absoluto de la diferencia entre el menor valor y el valor de la Oferta, como se observa en la fórmula de ponderación. </w:t>
      </w:r>
      <w:r w:rsidRPr="004A0A8A">
        <w:rPr>
          <w:rFonts w:ascii="Arial" w:eastAsia="Times New Roman" w:hAnsi="Arial" w:cs="Arial"/>
          <w:sz w:val="20"/>
          <w:szCs w:val="20"/>
          <w:lang w:val="es-CO"/>
        </w:rPr>
        <w:t> </w:t>
      </w:r>
    </w:p>
    <w:p w14:paraId="60401FC5"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p>
    <w:p w14:paraId="170FB584"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sz w:val="20"/>
          <w:szCs w:val="20"/>
          <w:lang w:val="es-CO"/>
        </w:rPr>
        <w:t> </w:t>
      </w:r>
      <w:r w:rsidRPr="004A0A8A">
        <w:rPr>
          <w:rFonts w:ascii="Arial" w:eastAsia="Times New Roman" w:hAnsi="Arial" w:cs="Arial"/>
          <w:color w:val="000000"/>
          <w:sz w:val="20"/>
          <w:szCs w:val="20"/>
          <w:lang w:val="es-CO"/>
        </w:rPr>
        <w:t>Para todos los métodos descritos se tendrá en cuenta hasta el séptimo (7°) decimal del valor obtenido como puntaje.</w:t>
      </w:r>
      <w:r w:rsidRPr="004A0A8A">
        <w:rPr>
          <w:rFonts w:ascii="Arial" w:eastAsia="Times New Roman" w:hAnsi="Arial" w:cs="Arial"/>
          <w:sz w:val="20"/>
          <w:szCs w:val="20"/>
          <w:lang w:val="es-CO"/>
        </w:rPr>
        <w:t> </w:t>
      </w:r>
    </w:p>
    <w:p w14:paraId="50B34079" w14:textId="77777777" w:rsidR="00FF1A53" w:rsidRPr="004A0A8A" w:rsidRDefault="00FF1A53" w:rsidP="00FF1A53">
      <w:pPr>
        <w:jc w:val="both"/>
        <w:textAlignment w:val="baseline"/>
        <w:rPr>
          <w:rFonts w:ascii="Segoe UI" w:eastAsia="Times New Roman" w:hAnsi="Segoe UI" w:cs="Segoe UI"/>
          <w:sz w:val="18"/>
          <w:szCs w:val="18"/>
          <w:lang w:val="es-CO"/>
        </w:rPr>
      </w:pPr>
      <w:r w:rsidRPr="004A0A8A">
        <w:rPr>
          <w:rFonts w:ascii="Arial" w:eastAsia="Times New Roman" w:hAnsi="Arial" w:cs="Arial"/>
          <w:lang w:val="es-CO"/>
        </w:rPr>
        <w:t> </w:t>
      </w:r>
    </w:p>
    <w:p w14:paraId="77A52294" w14:textId="633EDD88" w:rsidR="00644D7E" w:rsidRPr="00AE754F" w:rsidRDefault="00644D7E" w:rsidP="00FF1A53">
      <w:pPr>
        <w:autoSpaceDE w:val="0"/>
        <w:autoSpaceDN w:val="0"/>
        <w:adjustRightInd w:val="0"/>
        <w:jc w:val="both"/>
        <w:rPr>
          <w:rFonts w:cs="Arial"/>
          <w:bCs/>
          <w:lang w:val="es-CO"/>
        </w:rPr>
      </w:pPr>
    </w:p>
    <w:p w14:paraId="2861F596" w14:textId="6EC34608" w:rsidR="00BA4343" w:rsidRPr="00AE754F" w:rsidRDefault="00BA4343" w:rsidP="00AE754F">
      <w:pPr>
        <w:pStyle w:val="Ttulo1"/>
        <w:numPr>
          <w:ilvl w:val="1"/>
          <w:numId w:val="9"/>
        </w:numPr>
        <w:ind w:left="426" w:hanging="426"/>
        <w:rPr>
          <w:rFonts w:cs="Arial"/>
          <w:bCs w:val="0"/>
          <w:lang w:val="es-CO"/>
        </w:rPr>
      </w:pPr>
      <w:bookmarkStart w:id="22" w:name="_bookmark24"/>
      <w:bookmarkEnd w:id="22"/>
      <w:r w:rsidRPr="00AE754F">
        <w:rPr>
          <w:rFonts w:eastAsia="Calibri" w:cs="Arial"/>
        </w:rPr>
        <w:t xml:space="preserve">Factor </w:t>
      </w:r>
      <w:proofErr w:type="spellStart"/>
      <w:r w:rsidRPr="00AE754F">
        <w:rPr>
          <w:rFonts w:eastAsia="Calibri" w:cs="Arial"/>
        </w:rPr>
        <w:t>técnico</w:t>
      </w:r>
      <w:proofErr w:type="spellEnd"/>
      <w:r w:rsidRPr="00AE754F">
        <w:rPr>
          <w:rFonts w:cs="Arial"/>
          <w:spacing w:val="3"/>
          <w:lang w:val="es-CO"/>
        </w:rPr>
        <w:t xml:space="preserve"> </w:t>
      </w:r>
      <w:r w:rsidR="00644D7E" w:rsidRPr="00AE754F">
        <w:rPr>
          <w:rFonts w:cs="Arial"/>
          <w:lang w:val="es-CO"/>
        </w:rPr>
        <w:t>[</w:t>
      </w:r>
      <w:r w:rsidR="008C6602">
        <w:rPr>
          <w:rFonts w:cs="Arial"/>
          <w:lang w:val="es-CO"/>
        </w:rPr>
        <w:t xml:space="preserve"> </w:t>
      </w:r>
      <w:r w:rsidR="009E0DD9">
        <w:rPr>
          <w:rFonts w:cs="Arial"/>
          <w:lang w:val="es-CO"/>
        </w:rPr>
        <w:t>1</w:t>
      </w:r>
      <w:r w:rsidR="00FF1A53" w:rsidRPr="00FF1A53">
        <w:rPr>
          <w:rFonts w:cs="Arial"/>
          <w:lang w:val="es-CO"/>
        </w:rPr>
        <w:t>0</w:t>
      </w:r>
      <w:r w:rsidRPr="00AE754F">
        <w:rPr>
          <w:rFonts w:cs="Arial"/>
          <w:lang w:val="es-CO"/>
        </w:rPr>
        <w:t xml:space="preserve"> puntos]</w:t>
      </w:r>
    </w:p>
    <w:p w14:paraId="007DCDA8" w14:textId="77777777" w:rsidR="00BA4343" w:rsidRPr="00AE754F" w:rsidRDefault="00BA4343" w:rsidP="00AE754F">
      <w:pPr>
        <w:pStyle w:val="Textoindependiente"/>
        <w:tabs>
          <w:tab w:val="left" w:pos="1425"/>
        </w:tabs>
        <w:ind w:left="709"/>
        <w:rPr>
          <w:rFonts w:cs="Arial"/>
          <w:b/>
          <w:bCs/>
          <w:spacing w:val="3"/>
          <w:lang w:val="es-CO"/>
        </w:rPr>
      </w:pPr>
    </w:p>
    <w:p w14:paraId="4CFE3D1C" w14:textId="57FF2EFF" w:rsidR="008C6602" w:rsidRPr="008C6602" w:rsidRDefault="008C6602" w:rsidP="008C6602">
      <w:pPr>
        <w:jc w:val="both"/>
        <w:rPr>
          <w:rFonts w:ascii="Arial" w:hAnsi="Arial" w:cs="Arial"/>
          <w:lang w:val="es-CO"/>
        </w:rPr>
      </w:pPr>
      <w:bookmarkStart w:id="23" w:name="_bookmark25"/>
      <w:bookmarkEnd w:id="23"/>
      <w:r w:rsidRPr="008C6602">
        <w:rPr>
          <w:rFonts w:ascii="Arial" w:hAnsi="Arial" w:cs="Arial"/>
          <w:lang w:val="es-CO"/>
        </w:rPr>
        <w:t xml:space="preserve">El proponente podrá aplicar a </w:t>
      </w:r>
      <w:r w:rsidR="009E0DD9">
        <w:rPr>
          <w:rFonts w:ascii="Arial" w:hAnsi="Arial" w:cs="Arial"/>
          <w:lang w:val="es-CO"/>
        </w:rPr>
        <w:t>diez</w:t>
      </w:r>
      <w:r w:rsidRPr="008C6602">
        <w:rPr>
          <w:rFonts w:ascii="Arial" w:hAnsi="Arial" w:cs="Arial"/>
          <w:lang w:val="es-CO"/>
        </w:rPr>
        <w:t xml:space="preserve"> (</w:t>
      </w:r>
      <w:r w:rsidR="009E0DD9">
        <w:rPr>
          <w:rFonts w:ascii="Arial" w:hAnsi="Arial" w:cs="Arial"/>
          <w:lang w:val="es-CO"/>
        </w:rPr>
        <w:t>1</w:t>
      </w:r>
      <w:r w:rsidRPr="008C6602">
        <w:rPr>
          <w:rFonts w:ascii="Arial" w:hAnsi="Arial" w:cs="Arial"/>
          <w:lang w:val="es-CO"/>
        </w:rPr>
        <w:t>0) puntos adicionales, los cuales se calcularán de acuerdo con los siguientes criterios:</w:t>
      </w:r>
    </w:p>
    <w:p w14:paraId="507B390E" w14:textId="3D75D20D" w:rsidR="008C6602" w:rsidRDefault="008C6602" w:rsidP="008C6602">
      <w:pPr>
        <w:jc w:val="both"/>
        <w:rPr>
          <w:rFonts w:ascii="Arial" w:hAnsi="Arial" w:cs="Arial"/>
          <w:lang w:val="es-CO"/>
        </w:rPr>
      </w:pPr>
    </w:p>
    <w:p w14:paraId="6C08057A" w14:textId="5B407E44" w:rsidR="009E0DD9" w:rsidRDefault="009E0DD9" w:rsidP="008C6602">
      <w:pPr>
        <w:jc w:val="both"/>
        <w:rPr>
          <w:rFonts w:ascii="Arial" w:hAnsi="Arial" w:cs="Arial"/>
          <w:lang w:val="es-CO"/>
        </w:rPr>
      </w:pPr>
    </w:p>
    <w:p w14:paraId="5438E0CD" w14:textId="7E7153BE" w:rsidR="009E0DD9" w:rsidRDefault="009E0DD9" w:rsidP="008C6602">
      <w:pPr>
        <w:jc w:val="both"/>
        <w:rPr>
          <w:rFonts w:ascii="Arial" w:hAnsi="Arial" w:cs="Arial"/>
          <w:lang w:val="es-CO"/>
        </w:rPr>
      </w:pPr>
    </w:p>
    <w:p w14:paraId="5CA6A2B2" w14:textId="61DAFB87" w:rsidR="009E0DD9" w:rsidRDefault="009E0DD9" w:rsidP="008C6602">
      <w:pPr>
        <w:jc w:val="both"/>
        <w:rPr>
          <w:rFonts w:ascii="Arial" w:hAnsi="Arial" w:cs="Arial"/>
          <w:lang w:val="es-CO"/>
        </w:rPr>
      </w:pPr>
    </w:p>
    <w:p w14:paraId="28F04B1C" w14:textId="743F21A2" w:rsidR="009E0DD9" w:rsidRDefault="009E0DD9" w:rsidP="008C6602">
      <w:pPr>
        <w:jc w:val="both"/>
        <w:rPr>
          <w:rFonts w:ascii="Arial" w:hAnsi="Arial" w:cs="Arial"/>
          <w:lang w:val="es-CO"/>
        </w:rPr>
      </w:pPr>
    </w:p>
    <w:p w14:paraId="34FA43E8" w14:textId="6FAE7FEA" w:rsidR="009E0DD9" w:rsidRDefault="009E0DD9" w:rsidP="008C6602">
      <w:pPr>
        <w:jc w:val="both"/>
        <w:rPr>
          <w:rFonts w:ascii="Arial" w:hAnsi="Arial" w:cs="Arial"/>
          <w:lang w:val="es-CO"/>
        </w:rPr>
      </w:pPr>
    </w:p>
    <w:p w14:paraId="146E1F88" w14:textId="1D6260ED" w:rsidR="009E0DD9" w:rsidRDefault="009E0DD9" w:rsidP="008C6602">
      <w:pPr>
        <w:jc w:val="both"/>
        <w:rPr>
          <w:rFonts w:ascii="Arial" w:hAnsi="Arial" w:cs="Arial"/>
          <w:lang w:val="es-CO"/>
        </w:rPr>
      </w:pPr>
    </w:p>
    <w:p w14:paraId="622D16BF" w14:textId="785C7605" w:rsidR="009E0DD9" w:rsidRDefault="009E0DD9" w:rsidP="008C6602">
      <w:pPr>
        <w:jc w:val="both"/>
        <w:rPr>
          <w:rFonts w:ascii="Arial" w:hAnsi="Arial" w:cs="Arial"/>
          <w:lang w:val="es-CO"/>
        </w:rPr>
      </w:pPr>
    </w:p>
    <w:p w14:paraId="0E289D0C" w14:textId="06269A2F" w:rsidR="009E0DD9" w:rsidRDefault="009E0DD9" w:rsidP="008C6602">
      <w:pPr>
        <w:jc w:val="both"/>
        <w:rPr>
          <w:rFonts w:ascii="Arial" w:hAnsi="Arial" w:cs="Arial"/>
          <w:lang w:val="es-CO"/>
        </w:rPr>
      </w:pPr>
    </w:p>
    <w:p w14:paraId="11F5B679" w14:textId="77777777" w:rsidR="009E0DD9" w:rsidRPr="008C6602" w:rsidRDefault="009E0DD9" w:rsidP="008C6602">
      <w:pPr>
        <w:jc w:val="both"/>
        <w:rPr>
          <w:rFonts w:ascii="Arial" w:hAnsi="Arial" w:cs="Arial"/>
          <w:lang w:val="es-CO"/>
        </w:rPr>
      </w:pPr>
    </w:p>
    <w:p w14:paraId="2248BEC8" w14:textId="77777777" w:rsidR="008C6602" w:rsidRDefault="008C6602" w:rsidP="008C6602">
      <w:pPr>
        <w:jc w:val="center"/>
        <w:rPr>
          <w:rFonts w:ascii="Arial" w:hAnsi="Arial" w:cs="Arial"/>
        </w:rPr>
      </w:pPr>
      <w:r>
        <w:rPr>
          <w:rFonts w:ascii="Arial" w:hAnsi="Arial" w:cs="Arial"/>
        </w:rPr>
        <w:lastRenderedPageBreak/>
        <w:t>PUNTUACIÓN FACTOR TÉCNICO</w:t>
      </w:r>
    </w:p>
    <w:p w14:paraId="5BCBB953" w14:textId="77777777" w:rsidR="008C6602" w:rsidRDefault="008C6602" w:rsidP="008C6602">
      <w:pPr>
        <w:jc w:val="center"/>
        <w:rPr>
          <w:rFonts w:ascii="Arial" w:hAnsi="Arial" w:cs="Arial"/>
        </w:rPr>
      </w:pPr>
    </w:p>
    <w:tbl>
      <w:tblPr>
        <w:tblStyle w:val="Tablaconcuadrcula"/>
        <w:tblW w:w="0" w:type="auto"/>
        <w:tblLook w:val="04A0" w:firstRow="1" w:lastRow="0" w:firstColumn="1" w:lastColumn="0" w:noHBand="0" w:noVBand="1"/>
      </w:tblPr>
      <w:tblGrid>
        <w:gridCol w:w="4414"/>
        <w:gridCol w:w="4414"/>
      </w:tblGrid>
      <w:tr w:rsidR="008C6602" w14:paraId="6AF659BA" w14:textId="77777777" w:rsidTr="00AF263A">
        <w:tc>
          <w:tcPr>
            <w:tcW w:w="4414" w:type="dxa"/>
            <w:shd w:val="clear" w:color="auto" w:fill="A6A6A6" w:themeFill="background1" w:themeFillShade="A6"/>
          </w:tcPr>
          <w:p w14:paraId="3191879C" w14:textId="77777777" w:rsidR="008C6602" w:rsidRDefault="008C6602" w:rsidP="00AF263A">
            <w:pPr>
              <w:jc w:val="center"/>
              <w:rPr>
                <w:rFonts w:ascii="Arial" w:hAnsi="Arial" w:cs="Arial"/>
              </w:rPr>
            </w:pPr>
            <w:proofErr w:type="spellStart"/>
            <w:r>
              <w:rPr>
                <w:rFonts w:ascii="Arial" w:hAnsi="Arial" w:cs="Arial"/>
              </w:rPr>
              <w:t>Criterio</w:t>
            </w:r>
            <w:proofErr w:type="spellEnd"/>
          </w:p>
        </w:tc>
        <w:tc>
          <w:tcPr>
            <w:tcW w:w="4414" w:type="dxa"/>
            <w:shd w:val="clear" w:color="auto" w:fill="A6A6A6" w:themeFill="background1" w:themeFillShade="A6"/>
          </w:tcPr>
          <w:p w14:paraId="370C3913" w14:textId="77777777" w:rsidR="008C6602" w:rsidRDefault="008C6602" w:rsidP="00AF263A">
            <w:pPr>
              <w:jc w:val="center"/>
              <w:rPr>
                <w:rFonts w:ascii="Arial" w:hAnsi="Arial" w:cs="Arial"/>
              </w:rPr>
            </w:pPr>
            <w:proofErr w:type="spellStart"/>
            <w:r>
              <w:rPr>
                <w:rFonts w:ascii="Arial" w:hAnsi="Arial" w:cs="Arial"/>
              </w:rPr>
              <w:t>Puntaje</w:t>
            </w:r>
            <w:proofErr w:type="spellEnd"/>
          </w:p>
        </w:tc>
      </w:tr>
      <w:tr w:rsidR="008C6602" w14:paraId="601D8714" w14:textId="77777777" w:rsidTr="00AF263A">
        <w:tc>
          <w:tcPr>
            <w:tcW w:w="4414" w:type="dxa"/>
          </w:tcPr>
          <w:p w14:paraId="3966F8AD" w14:textId="77777777" w:rsidR="008C6602" w:rsidRPr="001B6275" w:rsidRDefault="008C6602" w:rsidP="00AF263A">
            <w:pPr>
              <w:pStyle w:val="Default"/>
              <w:jc w:val="both"/>
              <w:rPr>
                <w:sz w:val="22"/>
                <w:szCs w:val="22"/>
              </w:rPr>
            </w:pPr>
            <w:r>
              <w:rPr>
                <w:sz w:val="22"/>
                <w:szCs w:val="22"/>
              </w:rPr>
              <w:t>E</w:t>
            </w:r>
            <w:r w:rsidRPr="001B6275">
              <w:rPr>
                <w:sz w:val="22"/>
                <w:szCs w:val="22"/>
              </w:rPr>
              <w:t xml:space="preserve">l contratista que posea plataforma digital con el cual brinde clases personalizadas adicionales a las señaladas en el anexo técnico, con clases en vivo con profesores nativos, sin costo adicional para la Nación – Ministerio de Defensa Nacional -Fuerza Aérea Colombiana – Comando Aéreo de Transporte Militar a las señaladas donde se brinde mínimo tres (3) horas semanales a todo el personal a capacitar por lo que dure el plazo de ejecución del contrato. </w:t>
            </w:r>
          </w:p>
          <w:p w14:paraId="3E5EE428" w14:textId="77777777" w:rsidR="008C6602" w:rsidRPr="008C6602" w:rsidRDefault="008C6602" w:rsidP="00AF263A">
            <w:pPr>
              <w:jc w:val="both"/>
              <w:rPr>
                <w:rFonts w:ascii="Arial" w:hAnsi="Arial" w:cs="Arial"/>
                <w:lang w:val="es-CO"/>
              </w:rPr>
            </w:pPr>
            <w:r w:rsidRPr="008C6602">
              <w:rPr>
                <w:rFonts w:ascii="Arial" w:hAnsi="Arial" w:cs="Arial"/>
                <w:b/>
                <w:bCs/>
                <w:lang w:val="es-CO"/>
              </w:rPr>
              <w:t>Nota</w:t>
            </w:r>
            <w:r w:rsidRPr="008C6602">
              <w:rPr>
                <w:rFonts w:ascii="Arial" w:hAnsi="Arial" w:cs="Arial"/>
                <w:lang w:val="es-CO"/>
              </w:rPr>
              <w:t xml:space="preserve">: sin necesidad de convocar un numero plural de personas para acceder a estos medios virtuales. </w:t>
            </w:r>
          </w:p>
        </w:tc>
        <w:tc>
          <w:tcPr>
            <w:tcW w:w="4414" w:type="dxa"/>
            <w:vAlign w:val="center"/>
          </w:tcPr>
          <w:p w14:paraId="5963AE2B" w14:textId="77777777" w:rsidR="008C6602" w:rsidRDefault="008C6602" w:rsidP="00AF263A">
            <w:pPr>
              <w:jc w:val="center"/>
              <w:rPr>
                <w:rFonts w:ascii="Arial" w:hAnsi="Arial" w:cs="Arial"/>
              </w:rPr>
            </w:pPr>
            <w:r>
              <w:rPr>
                <w:rFonts w:ascii="Arial" w:hAnsi="Arial" w:cs="Arial"/>
              </w:rPr>
              <w:t>10</w:t>
            </w:r>
          </w:p>
        </w:tc>
      </w:tr>
      <w:tr w:rsidR="008C6602" w14:paraId="7782721C" w14:textId="77777777" w:rsidTr="00AF263A">
        <w:tc>
          <w:tcPr>
            <w:tcW w:w="4414" w:type="dxa"/>
          </w:tcPr>
          <w:p w14:paraId="67D3F3D6" w14:textId="77777777" w:rsidR="008C6602" w:rsidRDefault="008C6602" w:rsidP="00AF263A">
            <w:pPr>
              <w:jc w:val="center"/>
              <w:rPr>
                <w:rFonts w:ascii="Arial" w:hAnsi="Arial" w:cs="Arial"/>
              </w:rPr>
            </w:pPr>
            <w:r>
              <w:rPr>
                <w:rFonts w:ascii="Arial" w:hAnsi="Arial" w:cs="Arial"/>
              </w:rPr>
              <w:t>TOTAL</w:t>
            </w:r>
          </w:p>
        </w:tc>
        <w:tc>
          <w:tcPr>
            <w:tcW w:w="4414" w:type="dxa"/>
            <w:vAlign w:val="center"/>
          </w:tcPr>
          <w:p w14:paraId="493E5652" w14:textId="220DE7C2" w:rsidR="008C6602" w:rsidRDefault="009E0DD9" w:rsidP="00AF263A">
            <w:pPr>
              <w:jc w:val="center"/>
              <w:rPr>
                <w:rFonts w:ascii="Arial" w:hAnsi="Arial" w:cs="Arial"/>
              </w:rPr>
            </w:pPr>
            <w:r>
              <w:rPr>
                <w:rFonts w:ascii="Arial" w:hAnsi="Arial" w:cs="Arial"/>
              </w:rPr>
              <w:t>1</w:t>
            </w:r>
            <w:r w:rsidR="008C6602">
              <w:rPr>
                <w:rFonts w:ascii="Arial" w:hAnsi="Arial" w:cs="Arial"/>
              </w:rPr>
              <w:t>0</w:t>
            </w:r>
          </w:p>
        </w:tc>
      </w:tr>
    </w:tbl>
    <w:p w14:paraId="56EE48EE" w14:textId="77777777" w:rsidR="00644D7E" w:rsidRPr="00AE754F" w:rsidRDefault="00644D7E" w:rsidP="00AE754F">
      <w:pPr>
        <w:ind w:left="142"/>
        <w:jc w:val="both"/>
        <w:rPr>
          <w:rFonts w:ascii="Arial" w:hAnsi="Arial" w:cs="Arial"/>
          <w:b/>
          <w:bCs/>
          <w:color w:val="000000"/>
          <w:sz w:val="20"/>
          <w:szCs w:val="20"/>
          <w:lang w:val="es-CO"/>
        </w:rPr>
      </w:pPr>
    </w:p>
    <w:p w14:paraId="6533D653" w14:textId="77777777" w:rsidR="006178C4" w:rsidRPr="00AE754F" w:rsidRDefault="006178C4" w:rsidP="00AE754F">
      <w:pPr>
        <w:pStyle w:val="Prrafodelista"/>
        <w:numPr>
          <w:ilvl w:val="1"/>
          <w:numId w:val="9"/>
        </w:numPr>
        <w:ind w:left="426" w:hanging="426"/>
        <w:jc w:val="both"/>
        <w:rPr>
          <w:rFonts w:ascii="Arial" w:hAnsi="Arial" w:cs="Arial"/>
          <w:b/>
          <w:bCs/>
          <w:sz w:val="20"/>
          <w:szCs w:val="20"/>
          <w:lang w:val="es-CO"/>
        </w:rPr>
      </w:pPr>
      <w:r w:rsidRPr="00AE754F">
        <w:rPr>
          <w:rFonts w:ascii="Arial" w:hAnsi="Arial" w:cs="Arial"/>
          <w:b/>
          <w:bCs/>
          <w:sz w:val="20"/>
          <w:szCs w:val="20"/>
          <w:lang w:val="es-CO"/>
        </w:rPr>
        <w:t>Puntaje para estimular la industria nacional</w:t>
      </w:r>
    </w:p>
    <w:p w14:paraId="2908EB2C" w14:textId="77777777" w:rsidR="006178C4" w:rsidRPr="00AE754F" w:rsidRDefault="006178C4" w:rsidP="00AE754F">
      <w:pPr>
        <w:pStyle w:val="Textoindependiente"/>
        <w:ind w:left="0"/>
        <w:rPr>
          <w:rFonts w:cs="Arial"/>
          <w:lang w:val="es-CO"/>
        </w:rPr>
      </w:pPr>
    </w:p>
    <w:p w14:paraId="05C42158" w14:textId="77777777" w:rsidR="003532CC" w:rsidRPr="00AE754F" w:rsidRDefault="003532CC" w:rsidP="00AE754F">
      <w:pPr>
        <w:pStyle w:val="Textoindependiente"/>
        <w:ind w:left="0" w:right="131"/>
        <w:jc w:val="both"/>
        <w:rPr>
          <w:rFonts w:cs="Arial"/>
          <w:lang w:val="es-CO"/>
        </w:rPr>
      </w:pPr>
      <w:r w:rsidRPr="00AE754F">
        <w:rPr>
          <w:rFonts w:cs="Arial"/>
          <w:lang w:val="es-CO"/>
        </w:rPr>
        <w:t xml:space="preserve">De conformidad con lo establecido en la ley </w:t>
      </w:r>
      <w:r w:rsidRPr="00AE754F">
        <w:rPr>
          <w:rFonts w:cs="Arial"/>
          <w:b/>
          <w:lang w:val="es-CO"/>
        </w:rPr>
        <w:t>816 de 2003</w:t>
      </w:r>
      <w:r w:rsidRPr="00AE754F">
        <w:rPr>
          <w:rFonts w:cs="Arial"/>
          <w:lang w:val="es-CO"/>
        </w:rPr>
        <w:t>, se otorgará el siguiente puntaje:</w:t>
      </w:r>
    </w:p>
    <w:p w14:paraId="121FD38A" w14:textId="77777777" w:rsidR="003532CC" w:rsidRPr="00AE754F" w:rsidRDefault="003532CC" w:rsidP="00AE754F">
      <w:pPr>
        <w:pStyle w:val="Textoindependiente"/>
        <w:ind w:left="0" w:right="118"/>
        <w:jc w:val="both"/>
        <w:rPr>
          <w:rFonts w:cs="Arial"/>
          <w:b/>
          <w:lang w:val="es-CO"/>
        </w:rPr>
      </w:pPr>
    </w:p>
    <w:p w14:paraId="39DC818C" w14:textId="77777777" w:rsidR="003532CC" w:rsidRPr="00AE754F" w:rsidRDefault="003532CC" w:rsidP="00AE754F">
      <w:pPr>
        <w:pStyle w:val="Textoindependiente"/>
        <w:numPr>
          <w:ilvl w:val="0"/>
          <w:numId w:val="24"/>
        </w:numPr>
        <w:ind w:left="360" w:right="118"/>
        <w:jc w:val="both"/>
        <w:rPr>
          <w:rFonts w:cs="Arial"/>
          <w:lang w:val="es-CO"/>
        </w:rPr>
      </w:pPr>
      <w:r w:rsidRPr="00AE754F">
        <w:rPr>
          <w:rFonts w:cs="Arial"/>
          <w:b/>
          <w:u w:val="single"/>
          <w:lang w:val="es-CO"/>
        </w:rPr>
        <w:t>Bien Nacional o con Trato Nacional:</w:t>
      </w:r>
      <w:r w:rsidRPr="00AE754F">
        <w:rPr>
          <w:rFonts w:cs="Arial"/>
          <w:lang w:val="es-CO"/>
        </w:rPr>
        <w:t xml:space="preserve"> </w:t>
      </w:r>
      <w:r w:rsidRPr="00AE754F">
        <w:rPr>
          <w:rFonts w:cs="Arial"/>
          <w:spacing w:val="9"/>
          <w:lang w:val="es-CO"/>
        </w:rPr>
        <w:t xml:space="preserve">Los oferentes de </w:t>
      </w:r>
      <w:r w:rsidRPr="00AE754F">
        <w:rPr>
          <w:rFonts w:cs="Arial"/>
          <w:lang w:val="es-CO"/>
        </w:rPr>
        <w:t>bienes y/o servicios de origen 100% nacional y ofertas de bienes y servicios extranjeros que acrediten reciprocidad</w:t>
      </w:r>
      <w:r w:rsidRPr="00AE754F">
        <w:rPr>
          <w:rFonts w:cs="Arial"/>
          <w:spacing w:val="-1"/>
          <w:lang w:val="es-CO"/>
        </w:rPr>
        <w:t xml:space="preserve"> recibirán</w:t>
      </w:r>
      <w:r w:rsidRPr="00AE754F">
        <w:rPr>
          <w:rFonts w:cs="Arial"/>
          <w:spacing w:val="27"/>
          <w:lang w:val="es-CO"/>
        </w:rPr>
        <w:t xml:space="preserve"> </w:t>
      </w:r>
      <w:r w:rsidRPr="00AE754F">
        <w:rPr>
          <w:rFonts w:cs="Arial"/>
          <w:lang w:val="es-CO"/>
        </w:rPr>
        <w:t>un</w:t>
      </w:r>
      <w:r w:rsidRPr="00AE754F">
        <w:rPr>
          <w:rFonts w:cs="Arial"/>
          <w:spacing w:val="27"/>
          <w:lang w:val="es-CO"/>
        </w:rPr>
        <w:t xml:space="preserve"> </w:t>
      </w:r>
      <w:r w:rsidRPr="00AE754F">
        <w:rPr>
          <w:rFonts w:cs="Arial"/>
          <w:lang w:val="es-CO"/>
        </w:rPr>
        <w:t>puntaje</w:t>
      </w:r>
      <w:r w:rsidRPr="00AE754F">
        <w:rPr>
          <w:rFonts w:cs="Arial"/>
          <w:spacing w:val="27"/>
          <w:lang w:val="es-CO"/>
        </w:rPr>
        <w:t xml:space="preserve"> </w:t>
      </w:r>
      <w:r w:rsidRPr="00AE754F">
        <w:rPr>
          <w:rFonts w:cs="Arial"/>
          <w:lang w:val="es-CO"/>
        </w:rPr>
        <w:t>del 20% del total de puntos a asignar</w:t>
      </w:r>
    </w:p>
    <w:p w14:paraId="1FE2DD96" w14:textId="77777777" w:rsidR="003532CC" w:rsidRPr="00AE754F" w:rsidRDefault="003532CC" w:rsidP="00AE754F">
      <w:pPr>
        <w:jc w:val="both"/>
        <w:rPr>
          <w:rFonts w:ascii="Arial" w:hAnsi="Arial" w:cs="Arial"/>
          <w:sz w:val="20"/>
          <w:szCs w:val="20"/>
          <w:lang w:val="es-CO"/>
        </w:rPr>
      </w:pPr>
    </w:p>
    <w:p w14:paraId="44D73CA9" w14:textId="5273B319" w:rsidR="003532CC" w:rsidRPr="00AE754F" w:rsidRDefault="003532CC" w:rsidP="00AE754F">
      <w:pPr>
        <w:pStyle w:val="Textoindependiente"/>
        <w:numPr>
          <w:ilvl w:val="0"/>
          <w:numId w:val="24"/>
        </w:numPr>
        <w:ind w:left="360" w:right="126"/>
        <w:jc w:val="both"/>
        <w:rPr>
          <w:rFonts w:cs="Arial"/>
          <w:lang w:val="es-CO"/>
        </w:rPr>
      </w:pPr>
      <w:r w:rsidRPr="00AE754F">
        <w:rPr>
          <w:rFonts w:cs="Arial"/>
          <w:b/>
          <w:u w:val="single"/>
          <w:lang w:val="es-CO"/>
        </w:rPr>
        <w:t>Bien y/o Servicio extranjero acreditados</w:t>
      </w:r>
      <w:r w:rsidRPr="00AE754F">
        <w:rPr>
          <w:rFonts w:cs="Arial"/>
          <w:spacing w:val="7"/>
          <w:lang w:val="es-CO"/>
        </w:rPr>
        <w:t xml:space="preserve"> Los </w:t>
      </w:r>
      <w:r w:rsidRPr="00AE754F">
        <w:rPr>
          <w:rFonts w:cs="Arial"/>
          <w:lang w:val="es-CO"/>
        </w:rPr>
        <w:t>oferentes de bienes y/o servicios extranjeros acreditados (con componente nacional)</w:t>
      </w:r>
      <w:r w:rsidRPr="00AE754F">
        <w:rPr>
          <w:rFonts w:cs="Arial"/>
          <w:spacing w:val="81"/>
          <w:w w:val="99"/>
          <w:lang w:val="es-CO"/>
        </w:rPr>
        <w:t xml:space="preserve"> </w:t>
      </w:r>
      <w:r w:rsidRPr="00AE754F">
        <w:rPr>
          <w:rFonts w:cs="Arial"/>
          <w:spacing w:val="-1"/>
          <w:lang w:val="es-CO"/>
        </w:rPr>
        <w:t>recibirán</w:t>
      </w:r>
      <w:r w:rsidRPr="00AE754F">
        <w:rPr>
          <w:rFonts w:cs="Arial"/>
          <w:spacing w:val="-12"/>
          <w:lang w:val="es-CO"/>
        </w:rPr>
        <w:t xml:space="preserve"> </w:t>
      </w:r>
      <w:r w:rsidRPr="00AE754F">
        <w:rPr>
          <w:rFonts w:cs="Arial"/>
          <w:lang w:val="es-CO"/>
        </w:rPr>
        <w:t>un</w:t>
      </w:r>
      <w:r w:rsidRPr="00AE754F">
        <w:rPr>
          <w:rFonts w:cs="Arial"/>
          <w:spacing w:val="-12"/>
          <w:lang w:val="es-CO"/>
        </w:rPr>
        <w:t xml:space="preserve"> </w:t>
      </w:r>
      <w:r w:rsidRPr="00AE754F">
        <w:rPr>
          <w:rFonts w:cs="Arial"/>
          <w:lang w:val="es-CO"/>
        </w:rPr>
        <w:t>puntaje</w:t>
      </w:r>
      <w:r w:rsidRPr="00AE754F">
        <w:rPr>
          <w:rFonts w:cs="Arial"/>
          <w:spacing w:val="-10"/>
          <w:lang w:val="es-CO"/>
        </w:rPr>
        <w:t xml:space="preserve"> </w:t>
      </w:r>
      <w:r w:rsidRPr="00AE754F">
        <w:rPr>
          <w:rFonts w:cs="Arial"/>
          <w:lang w:val="es-CO"/>
        </w:rPr>
        <w:t>de 1</w:t>
      </w:r>
      <w:r w:rsidR="008C6602">
        <w:rPr>
          <w:rFonts w:cs="Arial"/>
          <w:lang w:val="es-CO"/>
        </w:rPr>
        <w:t>5</w:t>
      </w:r>
      <w:r w:rsidRPr="00AE754F">
        <w:rPr>
          <w:rFonts w:cs="Arial"/>
          <w:lang w:val="es-CO"/>
        </w:rPr>
        <w:t>% del total de los puntos a asignar.</w:t>
      </w:r>
    </w:p>
    <w:p w14:paraId="27357532" w14:textId="77777777" w:rsidR="003532CC" w:rsidRPr="00AE754F" w:rsidRDefault="003532CC" w:rsidP="00AE754F">
      <w:pPr>
        <w:pStyle w:val="Textoindependiente"/>
        <w:ind w:right="131"/>
        <w:jc w:val="both"/>
        <w:rPr>
          <w:rFonts w:cs="Arial"/>
          <w:lang w:val="es-CO"/>
        </w:rPr>
      </w:pPr>
    </w:p>
    <w:p w14:paraId="1C23BB61" w14:textId="77777777" w:rsidR="003532CC" w:rsidRPr="00AE754F" w:rsidRDefault="003532CC" w:rsidP="00AE754F">
      <w:pPr>
        <w:pStyle w:val="Textoindependiente"/>
        <w:ind w:left="0" w:right="50"/>
        <w:jc w:val="both"/>
        <w:rPr>
          <w:rFonts w:cs="Arial"/>
          <w:lang w:val="es-CO"/>
        </w:rPr>
      </w:pPr>
      <w:r w:rsidRPr="00AE754F">
        <w:rPr>
          <w:rFonts w:cs="Arial"/>
          <w:spacing w:val="-1"/>
          <w:lang w:val="es-CO"/>
        </w:rPr>
        <w:t>EL PRESENTE PORCENTAJE SE CALCULARÁ SOBRE LA SUMATORIA TOTAL DE LOS FACTORES ECONOMICOS Y TECNICOS</w:t>
      </w:r>
    </w:p>
    <w:p w14:paraId="7B40F06C" w14:textId="77777777" w:rsidR="003532CC" w:rsidRPr="00AE754F" w:rsidRDefault="003532CC" w:rsidP="00AE754F">
      <w:pPr>
        <w:autoSpaceDE w:val="0"/>
        <w:ind w:right="50"/>
        <w:jc w:val="both"/>
        <w:rPr>
          <w:rFonts w:ascii="Arial" w:hAnsi="Arial" w:cs="Arial"/>
          <w:bCs/>
          <w:sz w:val="20"/>
          <w:szCs w:val="20"/>
          <w:lang w:val="es-CO"/>
        </w:rPr>
      </w:pPr>
      <w:r w:rsidRPr="00AE754F">
        <w:rPr>
          <w:rFonts w:ascii="Arial" w:hAnsi="Arial" w:cs="Arial"/>
          <w:bCs/>
          <w:sz w:val="20"/>
          <w:szCs w:val="20"/>
          <w:lang w:val="es-CO"/>
        </w:rPr>
        <w:t xml:space="preserve">                                                                                                                                                                                                                                                                                                                                                                                                                                                                                                                                                                                                                                                                                                                                                                                                                                                                                         </w:t>
      </w:r>
    </w:p>
    <w:p w14:paraId="48C354A0" w14:textId="77777777" w:rsidR="00FE3F64" w:rsidRPr="00AE754F" w:rsidRDefault="003532CC" w:rsidP="00AE754F">
      <w:pPr>
        <w:pStyle w:val="Textoindependiente"/>
        <w:ind w:left="0"/>
        <w:rPr>
          <w:rFonts w:cs="Arial"/>
          <w:bCs/>
        </w:rPr>
      </w:pPr>
      <w:r w:rsidRPr="00AE754F">
        <w:rPr>
          <w:rFonts w:cs="Arial"/>
          <w:bCs/>
          <w:lang w:val="es-CO"/>
        </w:rPr>
        <w:t xml:space="preserve">Para tal efecto, el proponente deberá presentar un documento mediante el cual su Representante Legal declare bajo la gravedad de juramento si los servicios son prestados por personas naturales colombianas o residentes en Colombia en su 100%, o anexar el documento que determine que el servicio ofertado será prestado por persona jurídica constituida de conformidad con la Legislación Colombiana. </w:t>
      </w:r>
      <w:r w:rsidRPr="00AE754F">
        <w:rPr>
          <w:rFonts w:cs="Arial"/>
          <w:bCs/>
        </w:rPr>
        <w:t>(</w:t>
      </w:r>
      <w:proofErr w:type="spellStart"/>
      <w:r w:rsidRPr="00AE754F">
        <w:rPr>
          <w:rFonts w:cs="Arial"/>
          <w:bCs/>
        </w:rPr>
        <w:t>Artículo</w:t>
      </w:r>
      <w:proofErr w:type="spellEnd"/>
      <w:r w:rsidRPr="00AE754F">
        <w:rPr>
          <w:rFonts w:cs="Arial"/>
          <w:bCs/>
        </w:rPr>
        <w:t xml:space="preserve"> 2.2.1.1.1.3.1, </w:t>
      </w:r>
      <w:proofErr w:type="spellStart"/>
      <w:r w:rsidRPr="00AE754F">
        <w:rPr>
          <w:rFonts w:cs="Arial"/>
          <w:bCs/>
        </w:rPr>
        <w:t>Decreto</w:t>
      </w:r>
      <w:proofErr w:type="spellEnd"/>
      <w:r w:rsidRPr="00AE754F">
        <w:rPr>
          <w:rFonts w:cs="Arial"/>
          <w:bCs/>
        </w:rPr>
        <w:t xml:space="preserve"> 1082 de 2015)</w:t>
      </w:r>
    </w:p>
    <w:p w14:paraId="07F023C8" w14:textId="77777777" w:rsidR="003532CC" w:rsidRPr="00AE754F" w:rsidRDefault="003532CC" w:rsidP="00AE754F">
      <w:pPr>
        <w:pStyle w:val="Textoindependiente"/>
        <w:ind w:left="0"/>
        <w:rPr>
          <w:rFonts w:cs="Arial"/>
          <w:lang w:val="es-CO"/>
        </w:rPr>
      </w:pPr>
    </w:p>
    <w:p w14:paraId="7C2C9448" w14:textId="77777777" w:rsidR="006178C4" w:rsidRPr="00AE754F" w:rsidRDefault="00BF7F61" w:rsidP="00AE754F">
      <w:pPr>
        <w:pStyle w:val="Ttulo1"/>
        <w:numPr>
          <w:ilvl w:val="1"/>
          <w:numId w:val="9"/>
        </w:numPr>
        <w:ind w:left="426" w:hanging="426"/>
        <w:rPr>
          <w:rFonts w:eastAsia="Calibri" w:cs="Arial"/>
          <w:lang w:val="es-ES" w:eastAsia="es-ES"/>
        </w:rPr>
      </w:pPr>
      <w:bookmarkStart w:id="24" w:name="_bookmark26"/>
      <w:bookmarkEnd w:id="24"/>
      <w:r w:rsidRPr="00AE754F">
        <w:rPr>
          <w:rFonts w:eastAsia="Calibri" w:cs="Arial"/>
          <w:lang w:val="es-ES" w:eastAsia="es-ES"/>
        </w:rPr>
        <w:t>Factor de desempate</w:t>
      </w:r>
    </w:p>
    <w:p w14:paraId="4BDB5498" w14:textId="77777777" w:rsidR="006178C4" w:rsidRPr="00AE754F" w:rsidRDefault="006178C4" w:rsidP="00AE754F">
      <w:pPr>
        <w:jc w:val="both"/>
        <w:rPr>
          <w:rFonts w:ascii="Arial" w:hAnsi="Arial" w:cs="Arial"/>
          <w:bCs/>
          <w:sz w:val="20"/>
          <w:szCs w:val="20"/>
        </w:rPr>
      </w:pPr>
    </w:p>
    <w:p w14:paraId="28313E64" w14:textId="77777777" w:rsidR="00517134" w:rsidRPr="00AE754F" w:rsidRDefault="00517134" w:rsidP="00AE754F">
      <w:pPr>
        <w:jc w:val="both"/>
        <w:rPr>
          <w:rFonts w:ascii="Arial" w:hAnsi="Arial" w:cs="Arial"/>
          <w:sz w:val="20"/>
          <w:szCs w:val="20"/>
          <w:lang w:val="es-CO" w:eastAsia="es-CO"/>
        </w:rPr>
      </w:pPr>
      <w:r w:rsidRPr="00AE754F">
        <w:rPr>
          <w:rFonts w:ascii="Arial" w:hAnsi="Arial" w:cs="Arial"/>
          <w:sz w:val="20"/>
          <w:szCs w:val="20"/>
          <w:lang w:val="es-CO" w:eastAsia="es-CO"/>
        </w:rPr>
        <w:t>Según el Decreto 1082 de 2015 en el Artículo 2.2.1.1.2.2.9. Factores de desempate. 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2916C19D" w14:textId="77777777" w:rsidR="00517134" w:rsidRDefault="00517134" w:rsidP="00AE754F">
      <w:pPr>
        <w:jc w:val="both"/>
        <w:rPr>
          <w:rFonts w:ascii="Arial" w:hAnsi="Arial" w:cs="Arial"/>
          <w:sz w:val="20"/>
          <w:szCs w:val="20"/>
          <w:lang w:val="es-CO" w:eastAsia="es-CO"/>
        </w:rPr>
      </w:pP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A0" w:firstRow="1" w:lastRow="0" w:firstColumn="1" w:lastColumn="0" w:noHBand="0" w:noVBand="0"/>
      </w:tblPr>
      <w:tblGrid>
        <w:gridCol w:w="1401"/>
        <w:gridCol w:w="7579"/>
      </w:tblGrid>
      <w:tr w:rsidR="008C6602" w:rsidRPr="009E3445" w14:paraId="23FE94B9" w14:textId="77777777" w:rsidTr="008C6602">
        <w:trPr>
          <w:trHeight w:val="6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872A7"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No. de Orden</w:t>
            </w:r>
          </w:p>
        </w:tc>
        <w:tc>
          <w:tcPr>
            <w:tcW w:w="7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36C4E"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Factor</w:t>
            </w:r>
          </w:p>
        </w:tc>
      </w:tr>
      <w:tr w:rsidR="008C6602" w:rsidRPr="007E2CA4" w14:paraId="0AC4F4F4" w14:textId="77777777" w:rsidTr="008C6602">
        <w:trPr>
          <w:trHeight w:val="6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9C5360"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1</w:t>
            </w:r>
          </w:p>
        </w:tc>
        <w:tc>
          <w:tcPr>
            <w:tcW w:w="7579" w:type="dxa"/>
            <w:tcBorders>
              <w:top w:val="single" w:sz="4" w:space="0" w:color="auto"/>
              <w:left w:val="single" w:sz="4" w:space="0" w:color="auto"/>
              <w:bottom w:val="single" w:sz="4" w:space="0" w:color="auto"/>
              <w:right w:val="single" w:sz="4" w:space="0" w:color="auto"/>
            </w:tcBorders>
            <w:shd w:val="clear" w:color="auto" w:fill="auto"/>
            <w:vAlign w:val="center"/>
          </w:tcPr>
          <w:p w14:paraId="20377660" w14:textId="77777777" w:rsidR="008C6602" w:rsidRPr="008C6602" w:rsidRDefault="008C6602" w:rsidP="008C6602">
            <w:pPr>
              <w:rPr>
                <w:rFonts w:ascii="Arial" w:hAnsi="Arial" w:cs="Arial"/>
                <w:sz w:val="20"/>
                <w:szCs w:val="20"/>
                <w:lang w:val="es-ES"/>
              </w:rPr>
            </w:pPr>
            <w:r w:rsidRPr="008C6602">
              <w:rPr>
                <w:rFonts w:ascii="Arial" w:hAnsi="Arial" w:cs="Arial"/>
                <w:sz w:val="20"/>
                <w:szCs w:val="20"/>
                <w:lang w:val="es-ES"/>
              </w:rPr>
              <w:t xml:space="preserve">La oferta más económica </w:t>
            </w:r>
          </w:p>
        </w:tc>
      </w:tr>
      <w:tr w:rsidR="008C6602" w:rsidRPr="002D0028" w14:paraId="237CD2FB" w14:textId="77777777" w:rsidTr="008C6602">
        <w:trPr>
          <w:trHeight w:val="6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F5F155"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2</w:t>
            </w:r>
          </w:p>
        </w:tc>
        <w:tc>
          <w:tcPr>
            <w:tcW w:w="7579" w:type="dxa"/>
            <w:tcBorders>
              <w:top w:val="single" w:sz="4" w:space="0" w:color="auto"/>
              <w:left w:val="single" w:sz="4" w:space="0" w:color="auto"/>
              <w:bottom w:val="single" w:sz="4" w:space="0" w:color="auto"/>
              <w:right w:val="single" w:sz="4" w:space="0" w:color="auto"/>
            </w:tcBorders>
            <w:shd w:val="clear" w:color="auto" w:fill="auto"/>
            <w:vAlign w:val="center"/>
          </w:tcPr>
          <w:p w14:paraId="363828AA" w14:textId="77777777" w:rsidR="008C6602" w:rsidRPr="008C6602" w:rsidRDefault="008C6602" w:rsidP="008C6602">
            <w:pPr>
              <w:rPr>
                <w:rFonts w:ascii="Arial" w:hAnsi="Arial" w:cs="Arial"/>
                <w:sz w:val="20"/>
                <w:szCs w:val="20"/>
                <w:lang w:val="es-ES"/>
              </w:rPr>
            </w:pPr>
            <w:r w:rsidRPr="008C6602">
              <w:rPr>
                <w:rFonts w:ascii="Arial" w:hAnsi="Arial" w:cs="Arial"/>
                <w:sz w:val="20"/>
                <w:szCs w:val="20"/>
                <w:lang w:val="es-ES"/>
              </w:rPr>
              <w:t xml:space="preserve">Preferir la oferta que ofrezca dentro de su portafolio el servicio de capacitación en alguno de los exámenes </w:t>
            </w:r>
            <w:r w:rsidRPr="008C6602">
              <w:rPr>
                <w:rStyle w:val="normaltextrun"/>
                <w:rFonts w:ascii="Arial" w:hAnsi="Arial" w:cs="Arial"/>
                <w:sz w:val="20"/>
                <w:szCs w:val="20"/>
                <w:lang w:val="es-ES"/>
              </w:rPr>
              <w:t>contemplados en el Documento 9835 AN/453</w:t>
            </w:r>
          </w:p>
        </w:tc>
      </w:tr>
      <w:tr w:rsidR="008C6602" w:rsidRPr="002D0028" w14:paraId="43000645" w14:textId="77777777" w:rsidTr="008C6602">
        <w:trPr>
          <w:trHeight w:val="6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B6BD21"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3</w:t>
            </w:r>
          </w:p>
        </w:tc>
        <w:tc>
          <w:tcPr>
            <w:tcW w:w="7579" w:type="dxa"/>
            <w:tcBorders>
              <w:top w:val="single" w:sz="4" w:space="0" w:color="auto"/>
              <w:left w:val="single" w:sz="4" w:space="0" w:color="auto"/>
              <w:bottom w:val="single" w:sz="4" w:space="0" w:color="auto"/>
              <w:right w:val="single" w:sz="4" w:space="0" w:color="auto"/>
            </w:tcBorders>
            <w:shd w:val="clear" w:color="auto" w:fill="auto"/>
            <w:vAlign w:val="center"/>
          </w:tcPr>
          <w:p w14:paraId="2B825B94" w14:textId="77777777" w:rsidR="008C6602" w:rsidRPr="008C6602" w:rsidRDefault="008C6602" w:rsidP="008C6602">
            <w:pPr>
              <w:rPr>
                <w:rFonts w:ascii="Arial" w:hAnsi="Arial" w:cs="Arial"/>
                <w:sz w:val="20"/>
                <w:szCs w:val="20"/>
                <w:lang w:val="es-ES"/>
              </w:rPr>
            </w:pPr>
            <w:r w:rsidRPr="008C6602">
              <w:rPr>
                <w:rFonts w:ascii="Arial" w:hAnsi="Arial" w:cs="Arial"/>
                <w:sz w:val="20"/>
                <w:szCs w:val="20"/>
                <w:lang w:val="es-ES"/>
              </w:rPr>
              <w:t xml:space="preserve">Preferir las ofertas presentadas por una MYPIME nacional. </w:t>
            </w:r>
          </w:p>
        </w:tc>
      </w:tr>
      <w:tr w:rsidR="008C6602" w:rsidRPr="002D0028" w14:paraId="4D9B7880" w14:textId="77777777" w:rsidTr="008C6602">
        <w:trPr>
          <w:trHeight w:val="6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FD662C"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4</w:t>
            </w:r>
          </w:p>
        </w:tc>
        <w:tc>
          <w:tcPr>
            <w:tcW w:w="7579" w:type="dxa"/>
            <w:tcBorders>
              <w:top w:val="single" w:sz="4" w:space="0" w:color="auto"/>
              <w:left w:val="single" w:sz="4" w:space="0" w:color="auto"/>
              <w:bottom w:val="single" w:sz="4" w:space="0" w:color="auto"/>
              <w:right w:val="single" w:sz="4" w:space="0" w:color="auto"/>
            </w:tcBorders>
            <w:shd w:val="clear" w:color="auto" w:fill="auto"/>
            <w:vAlign w:val="center"/>
          </w:tcPr>
          <w:p w14:paraId="7E458F68" w14:textId="77777777" w:rsidR="008C6602" w:rsidRPr="008C6602" w:rsidRDefault="008C6602" w:rsidP="008C6602">
            <w:pPr>
              <w:rPr>
                <w:rFonts w:ascii="Arial" w:hAnsi="Arial" w:cs="Arial"/>
                <w:sz w:val="20"/>
                <w:szCs w:val="20"/>
                <w:lang w:val="es-ES"/>
              </w:rPr>
            </w:pPr>
            <w:r w:rsidRPr="008C6602">
              <w:rPr>
                <w:rFonts w:ascii="Arial" w:hAnsi="Arial" w:cs="Arial"/>
                <w:sz w:val="20"/>
                <w:szCs w:val="20"/>
                <w:lang w:val="es-ES"/>
              </w:rPr>
              <w:t xml:space="preserve">Preferir la oferta presentada por un consorcio, unión temporal o promesa de sociedad siempre que: (a) este conformado por al menos una MYPIME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tc>
      </w:tr>
      <w:tr w:rsidR="008C6602" w:rsidRPr="002D0028" w14:paraId="2DA145CE" w14:textId="77777777" w:rsidTr="008C6602">
        <w:trPr>
          <w:trHeight w:val="6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6A99BE" w14:textId="77777777" w:rsidR="008C6602" w:rsidRPr="008C6602" w:rsidRDefault="008C6602" w:rsidP="00AF263A">
            <w:pPr>
              <w:jc w:val="center"/>
              <w:rPr>
                <w:rFonts w:ascii="Arial" w:hAnsi="Arial" w:cs="Arial"/>
                <w:b/>
                <w:sz w:val="20"/>
                <w:szCs w:val="20"/>
                <w:lang w:val="es-ES"/>
              </w:rPr>
            </w:pPr>
            <w:r w:rsidRPr="008C6602">
              <w:rPr>
                <w:rFonts w:ascii="Arial" w:hAnsi="Arial" w:cs="Arial"/>
                <w:b/>
                <w:sz w:val="20"/>
                <w:szCs w:val="20"/>
                <w:lang w:val="es-ES"/>
              </w:rPr>
              <w:t>5</w:t>
            </w:r>
          </w:p>
        </w:tc>
        <w:tc>
          <w:tcPr>
            <w:tcW w:w="7579" w:type="dxa"/>
            <w:tcBorders>
              <w:top w:val="single" w:sz="4" w:space="0" w:color="auto"/>
              <w:left w:val="single" w:sz="4" w:space="0" w:color="auto"/>
              <w:bottom w:val="single" w:sz="4" w:space="0" w:color="auto"/>
              <w:right w:val="single" w:sz="4" w:space="0" w:color="auto"/>
            </w:tcBorders>
            <w:shd w:val="clear" w:color="auto" w:fill="auto"/>
            <w:vAlign w:val="center"/>
          </w:tcPr>
          <w:p w14:paraId="749906A8" w14:textId="77777777" w:rsidR="008C6602" w:rsidRPr="008C6602" w:rsidRDefault="008C6602" w:rsidP="008C6602">
            <w:pPr>
              <w:rPr>
                <w:rFonts w:ascii="Arial" w:hAnsi="Arial" w:cs="Arial"/>
                <w:sz w:val="20"/>
                <w:szCs w:val="20"/>
                <w:lang w:val="es-ES"/>
              </w:rPr>
            </w:pPr>
            <w:r w:rsidRPr="008C6602">
              <w:rPr>
                <w:rFonts w:ascii="Arial" w:hAnsi="Arial" w:cs="Arial"/>
                <w:sz w:val="20"/>
                <w:szCs w:val="20"/>
                <w:lang w:val="es-ES"/>
              </w:rPr>
              <w:t xml:space="preserve">Sorteo con Balotas (el número más grande es el adjudicatario) </w:t>
            </w:r>
          </w:p>
        </w:tc>
      </w:tr>
    </w:tbl>
    <w:p w14:paraId="74869460" w14:textId="77777777" w:rsidR="00517134" w:rsidRPr="00AE754F" w:rsidRDefault="00517134" w:rsidP="00AE754F">
      <w:pPr>
        <w:jc w:val="both"/>
        <w:rPr>
          <w:rFonts w:ascii="Arial" w:hAnsi="Arial" w:cs="Arial"/>
          <w:sz w:val="20"/>
          <w:szCs w:val="20"/>
          <w:lang w:val="es-CO" w:eastAsia="es-CO"/>
        </w:rPr>
      </w:pPr>
    </w:p>
    <w:p w14:paraId="5C8C6B09" w14:textId="254B47A0" w:rsidR="000124E5" w:rsidRDefault="000124E5" w:rsidP="00AE754F">
      <w:pPr>
        <w:pStyle w:val="Prrafodelista"/>
        <w:ind w:left="426" w:hanging="426"/>
        <w:rPr>
          <w:rFonts w:ascii="Arial" w:hAnsi="Arial" w:cs="Arial"/>
          <w:bCs/>
          <w:sz w:val="20"/>
          <w:szCs w:val="20"/>
          <w:lang w:val="es-CO"/>
        </w:rPr>
      </w:pPr>
    </w:p>
    <w:p w14:paraId="54077C0C" w14:textId="6DFAE250" w:rsidR="009E0DD9" w:rsidRDefault="009E0DD9" w:rsidP="00AE754F">
      <w:pPr>
        <w:pStyle w:val="Prrafodelista"/>
        <w:ind w:left="426" w:hanging="426"/>
        <w:rPr>
          <w:rFonts w:ascii="Arial" w:hAnsi="Arial" w:cs="Arial"/>
          <w:bCs/>
          <w:sz w:val="20"/>
          <w:szCs w:val="20"/>
          <w:lang w:val="es-CO"/>
        </w:rPr>
      </w:pPr>
    </w:p>
    <w:p w14:paraId="4CC903DC" w14:textId="77777777" w:rsidR="009E0DD9" w:rsidRPr="00AE754F" w:rsidRDefault="009E0DD9" w:rsidP="00AE754F">
      <w:pPr>
        <w:pStyle w:val="Prrafodelista"/>
        <w:ind w:left="426" w:hanging="426"/>
        <w:rPr>
          <w:rFonts w:ascii="Arial" w:hAnsi="Arial" w:cs="Arial"/>
          <w:bCs/>
          <w:sz w:val="20"/>
          <w:szCs w:val="20"/>
          <w:lang w:val="es-CO"/>
        </w:rPr>
      </w:pPr>
    </w:p>
    <w:p w14:paraId="29B41CD8" w14:textId="77777777" w:rsidR="000124E5" w:rsidRPr="00AE754F" w:rsidRDefault="000124E5" w:rsidP="00AE754F">
      <w:pPr>
        <w:pStyle w:val="Prrafodelista"/>
        <w:numPr>
          <w:ilvl w:val="1"/>
          <w:numId w:val="9"/>
        </w:numPr>
        <w:ind w:left="426" w:hanging="426"/>
        <w:jc w:val="both"/>
        <w:rPr>
          <w:rFonts w:ascii="Arial" w:hAnsi="Arial" w:cs="Arial"/>
          <w:b/>
          <w:bCs/>
          <w:sz w:val="20"/>
          <w:szCs w:val="20"/>
          <w:lang w:val="es-CO"/>
        </w:rPr>
      </w:pPr>
      <w:r w:rsidRPr="00AE754F">
        <w:rPr>
          <w:rFonts w:ascii="Arial" w:hAnsi="Arial" w:cs="Arial"/>
          <w:b/>
          <w:bCs/>
          <w:sz w:val="20"/>
          <w:szCs w:val="20"/>
          <w:lang w:val="es-CO"/>
        </w:rPr>
        <w:lastRenderedPageBreak/>
        <w:t>Reserva durante el proceso de evaluación</w:t>
      </w:r>
    </w:p>
    <w:p w14:paraId="3382A365" w14:textId="77777777" w:rsidR="000124E5" w:rsidRPr="00AE754F" w:rsidRDefault="000124E5" w:rsidP="00AE754F">
      <w:pPr>
        <w:pStyle w:val="Prrafodelista"/>
        <w:jc w:val="both"/>
        <w:rPr>
          <w:rFonts w:ascii="Arial" w:hAnsi="Arial" w:cs="Arial"/>
          <w:bCs/>
          <w:sz w:val="20"/>
          <w:szCs w:val="20"/>
          <w:lang w:val="es-CO"/>
        </w:rPr>
      </w:pPr>
    </w:p>
    <w:p w14:paraId="7287AD0C" w14:textId="77777777" w:rsidR="000124E5" w:rsidRPr="00AE754F" w:rsidRDefault="000124E5" w:rsidP="00AE754F">
      <w:pPr>
        <w:jc w:val="both"/>
        <w:rPr>
          <w:rFonts w:ascii="Arial" w:hAnsi="Arial" w:cs="Arial"/>
          <w:bCs/>
          <w:sz w:val="20"/>
          <w:szCs w:val="20"/>
          <w:lang w:val="es-CO"/>
        </w:rPr>
      </w:pPr>
      <w:r w:rsidRPr="00AE754F">
        <w:rPr>
          <w:rFonts w:ascii="Arial" w:hAnsi="Arial" w:cs="Arial"/>
          <w:bCs/>
          <w:sz w:val="20"/>
          <w:szCs w:val="20"/>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5C71F136" w14:textId="77777777" w:rsidR="000124E5" w:rsidRPr="00AE754F" w:rsidRDefault="000124E5" w:rsidP="00AE754F">
      <w:pPr>
        <w:pStyle w:val="Prrafodelista"/>
        <w:jc w:val="both"/>
        <w:rPr>
          <w:rFonts w:ascii="Arial" w:hAnsi="Arial" w:cs="Arial"/>
          <w:bCs/>
          <w:sz w:val="20"/>
          <w:szCs w:val="20"/>
          <w:lang w:val="es-CO"/>
        </w:rPr>
      </w:pPr>
    </w:p>
    <w:bookmarkEnd w:id="21"/>
    <w:p w14:paraId="35F451FC" w14:textId="77777777" w:rsidR="00381E17" w:rsidRPr="00AE754F" w:rsidRDefault="00381E17" w:rsidP="00AE754F">
      <w:pPr>
        <w:pStyle w:val="Textoindependiente"/>
        <w:numPr>
          <w:ilvl w:val="0"/>
          <w:numId w:val="9"/>
        </w:numPr>
        <w:ind w:left="426" w:hanging="426"/>
        <w:rPr>
          <w:rFonts w:eastAsia="Calibri" w:cs="Arial"/>
          <w:b/>
          <w:lang w:val="es-CO"/>
        </w:rPr>
      </w:pPr>
      <w:r w:rsidRPr="00AE754F">
        <w:rPr>
          <w:rFonts w:eastAsia="Calibri" w:cs="Arial"/>
          <w:b/>
          <w:lang w:val="es-CO"/>
        </w:rPr>
        <w:t>Ofertas Parciales.</w:t>
      </w:r>
    </w:p>
    <w:p w14:paraId="62199465" w14:textId="77777777" w:rsidR="00381E17" w:rsidRPr="00AE754F" w:rsidRDefault="00381E17" w:rsidP="00AE754F">
      <w:pPr>
        <w:pStyle w:val="Textoindependiente"/>
        <w:ind w:left="0"/>
        <w:rPr>
          <w:rFonts w:eastAsia="Calibri" w:cs="Arial"/>
          <w:b/>
          <w:lang w:val="es-CO"/>
        </w:rPr>
      </w:pPr>
    </w:p>
    <w:p w14:paraId="0CFD15ED" w14:textId="77777777" w:rsidR="00381E17" w:rsidRPr="00AE754F" w:rsidRDefault="00381E17" w:rsidP="00AE754F">
      <w:pPr>
        <w:pStyle w:val="Textoindependiente"/>
        <w:ind w:left="0"/>
        <w:rPr>
          <w:rFonts w:eastAsia="Calibri" w:cs="Arial"/>
          <w:lang w:val="es-CO"/>
        </w:rPr>
      </w:pPr>
      <w:r w:rsidRPr="00AE754F">
        <w:rPr>
          <w:rFonts w:eastAsia="Calibri" w:cs="Arial"/>
          <w:lang w:val="es-CO"/>
        </w:rPr>
        <w:t>Los proponentes no pueden presentar propuestas parciales, es decir, que deben ofrecer todos los servicios y actividades requeridas en el Anexo Técnico del presente pliego.</w:t>
      </w:r>
    </w:p>
    <w:p w14:paraId="0DA123B1" w14:textId="77777777" w:rsidR="00381E17" w:rsidRPr="00AE754F" w:rsidRDefault="00381E17" w:rsidP="00AE754F">
      <w:pPr>
        <w:pStyle w:val="Textoindependiente"/>
        <w:ind w:left="0"/>
        <w:rPr>
          <w:rFonts w:eastAsia="Calibri" w:cs="Arial"/>
          <w:lang w:val="es-CO"/>
        </w:rPr>
      </w:pPr>
    </w:p>
    <w:p w14:paraId="1550E9E4" w14:textId="77777777" w:rsidR="00381E17" w:rsidRPr="00AE754F" w:rsidRDefault="00381E17" w:rsidP="00AE754F">
      <w:pPr>
        <w:pStyle w:val="Textoindependiente"/>
        <w:numPr>
          <w:ilvl w:val="0"/>
          <w:numId w:val="9"/>
        </w:numPr>
        <w:ind w:left="426" w:hanging="426"/>
        <w:rPr>
          <w:rFonts w:eastAsia="Calibri" w:cs="Arial"/>
          <w:b/>
          <w:lang w:val="es-CO"/>
        </w:rPr>
      </w:pPr>
      <w:r w:rsidRPr="00AE754F">
        <w:rPr>
          <w:rFonts w:eastAsia="Calibri" w:cs="Arial"/>
          <w:b/>
          <w:lang w:val="es-CO"/>
        </w:rPr>
        <w:t>Validez de las ofertas.</w:t>
      </w:r>
    </w:p>
    <w:p w14:paraId="4C4CEA3D" w14:textId="77777777" w:rsidR="00381E17" w:rsidRPr="00AE754F" w:rsidRDefault="00381E17" w:rsidP="00AE754F">
      <w:pPr>
        <w:pStyle w:val="Textoindependiente"/>
        <w:ind w:left="0"/>
        <w:rPr>
          <w:rFonts w:eastAsia="Calibri" w:cs="Arial"/>
          <w:b/>
          <w:lang w:val="es-CO"/>
        </w:rPr>
      </w:pPr>
    </w:p>
    <w:p w14:paraId="0585CABA" w14:textId="77777777" w:rsidR="00381E17" w:rsidRPr="00AE754F" w:rsidRDefault="00381E17" w:rsidP="00AE754F">
      <w:pPr>
        <w:pStyle w:val="Textoindependiente"/>
        <w:ind w:left="0"/>
        <w:jc w:val="both"/>
        <w:rPr>
          <w:rFonts w:eastAsia="Calibri" w:cs="Arial"/>
          <w:lang w:val="es-CO"/>
        </w:rPr>
      </w:pPr>
      <w:r w:rsidRPr="00AE754F">
        <w:rPr>
          <w:rFonts w:eastAsia="Calibri" w:cs="Arial"/>
          <w:lang w:val="es-CO"/>
        </w:rPr>
        <w:t xml:space="preserve">La Oferta debe tener una validez de tres (3) meses, contados a partir de la fecha de cierre. En el caso de una </w:t>
      </w:r>
      <w:proofErr w:type="spellStart"/>
      <w:r w:rsidRPr="00AE754F">
        <w:rPr>
          <w:rFonts w:eastAsia="Calibri" w:cs="Arial"/>
          <w:lang w:val="es-CO"/>
        </w:rPr>
        <w:t>suspensión</w:t>
      </w:r>
      <w:proofErr w:type="spellEnd"/>
      <w:r w:rsidRPr="00AE754F">
        <w:rPr>
          <w:rFonts w:eastAsia="Calibri" w:cs="Arial"/>
          <w:lang w:val="es-CO"/>
        </w:rPr>
        <w:t xml:space="preserve"> que supere este </w:t>
      </w:r>
      <w:proofErr w:type="spellStart"/>
      <w:r w:rsidRPr="00AE754F">
        <w:rPr>
          <w:rFonts w:eastAsia="Calibri" w:cs="Arial"/>
          <w:lang w:val="es-CO"/>
        </w:rPr>
        <w:t>término</w:t>
      </w:r>
      <w:proofErr w:type="spellEnd"/>
      <w:r w:rsidRPr="00AE754F">
        <w:rPr>
          <w:rFonts w:eastAsia="Calibri" w:cs="Arial"/>
          <w:lang w:val="es-CO"/>
        </w:rPr>
        <w:t xml:space="preserve">, la Entidad Estatal solicitará la </w:t>
      </w:r>
      <w:proofErr w:type="spellStart"/>
      <w:r w:rsidRPr="00AE754F">
        <w:rPr>
          <w:rFonts w:eastAsia="Calibri" w:cs="Arial"/>
          <w:lang w:val="es-CO"/>
        </w:rPr>
        <w:t>convalidación</w:t>
      </w:r>
      <w:proofErr w:type="spellEnd"/>
      <w:r w:rsidRPr="00AE754F">
        <w:rPr>
          <w:rFonts w:eastAsia="Calibri" w:cs="Arial"/>
          <w:lang w:val="es-CO"/>
        </w:rPr>
        <w:t xml:space="preserve"> de la oferta al proponente por un </w:t>
      </w:r>
      <w:proofErr w:type="spellStart"/>
      <w:r w:rsidRPr="00AE754F">
        <w:rPr>
          <w:rFonts w:eastAsia="Calibri" w:cs="Arial"/>
          <w:lang w:val="es-CO"/>
        </w:rPr>
        <w:t>tèrmino</w:t>
      </w:r>
      <w:proofErr w:type="spellEnd"/>
      <w:r w:rsidRPr="00AE754F">
        <w:rPr>
          <w:rFonts w:eastAsia="Calibri" w:cs="Arial"/>
          <w:lang w:val="es-CO"/>
        </w:rPr>
        <w:t xml:space="preserve"> igual a la suspensión. En caso de no solicitar la convalidación y el oferente no diga nada al respecto, se </w:t>
      </w:r>
      <w:proofErr w:type="spellStart"/>
      <w:r w:rsidRPr="00AE754F">
        <w:rPr>
          <w:rFonts w:eastAsia="Calibri" w:cs="Arial"/>
          <w:lang w:val="es-CO"/>
        </w:rPr>
        <w:t>entenderà</w:t>
      </w:r>
      <w:proofErr w:type="spellEnd"/>
      <w:r w:rsidRPr="00AE754F">
        <w:rPr>
          <w:rFonts w:eastAsia="Calibri" w:cs="Arial"/>
          <w:lang w:val="es-CO"/>
        </w:rPr>
        <w:t xml:space="preserve"> que la </w:t>
      </w:r>
      <w:proofErr w:type="spellStart"/>
      <w:r w:rsidRPr="00AE754F">
        <w:rPr>
          <w:rFonts w:eastAsia="Calibri" w:cs="Arial"/>
          <w:lang w:val="es-CO"/>
        </w:rPr>
        <w:t>convalidò</w:t>
      </w:r>
      <w:proofErr w:type="spellEnd"/>
      <w:r w:rsidRPr="00AE754F">
        <w:rPr>
          <w:rFonts w:eastAsia="Calibri" w:cs="Arial"/>
          <w:lang w:val="es-CO"/>
        </w:rPr>
        <w:t xml:space="preserve"> al presentar la oferta.</w:t>
      </w:r>
    </w:p>
    <w:p w14:paraId="50895670" w14:textId="77777777" w:rsidR="00381E17" w:rsidRPr="00AE754F" w:rsidRDefault="00381E17" w:rsidP="00AE754F">
      <w:pPr>
        <w:pStyle w:val="Textoindependiente"/>
        <w:ind w:left="0"/>
        <w:rPr>
          <w:rFonts w:eastAsia="Calibri" w:cs="Arial"/>
          <w:lang w:val="es-CO"/>
        </w:rPr>
      </w:pPr>
    </w:p>
    <w:p w14:paraId="7E45C831" w14:textId="77777777" w:rsidR="00BC2E06" w:rsidRPr="00AE754F" w:rsidRDefault="00BC2E06" w:rsidP="00AE754F">
      <w:pPr>
        <w:pStyle w:val="Textoindependiente"/>
        <w:numPr>
          <w:ilvl w:val="0"/>
          <w:numId w:val="9"/>
        </w:numPr>
        <w:ind w:left="426" w:hanging="426"/>
        <w:rPr>
          <w:rFonts w:eastAsia="Calibri" w:cs="Arial"/>
          <w:b/>
          <w:lang w:val="es-CO"/>
        </w:rPr>
      </w:pPr>
      <w:r w:rsidRPr="00AE754F">
        <w:rPr>
          <w:rFonts w:eastAsia="Calibri" w:cs="Arial"/>
          <w:b/>
          <w:lang w:val="es-CO"/>
        </w:rPr>
        <w:t>Retiro de la oferta</w:t>
      </w:r>
      <w:r w:rsidR="00DD65D1" w:rsidRPr="00AE754F">
        <w:rPr>
          <w:rFonts w:eastAsia="Calibri" w:cs="Arial"/>
          <w:b/>
          <w:lang w:val="es-CO"/>
        </w:rPr>
        <w:t>.</w:t>
      </w:r>
    </w:p>
    <w:p w14:paraId="38C1F859" w14:textId="77777777" w:rsidR="00BC2E06" w:rsidRPr="00AE754F" w:rsidRDefault="00BC2E06" w:rsidP="00AE754F">
      <w:pPr>
        <w:autoSpaceDE w:val="0"/>
        <w:autoSpaceDN w:val="0"/>
        <w:adjustRightInd w:val="0"/>
        <w:rPr>
          <w:rFonts w:ascii="Arial" w:hAnsi="Arial" w:cs="Arial"/>
          <w:sz w:val="20"/>
          <w:szCs w:val="20"/>
          <w:lang w:val="es-CO"/>
        </w:rPr>
      </w:pPr>
    </w:p>
    <w:p w14:paraId="478AE045"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b/>
          <w:color w:val="auto"/>
          <w:spacing w:val="-1"/>
          <w:sz w:val="20"/>
          <w:szCs w:val="20"/>
          <w:lang w:eastAsia="en-US"/>
        </w:rPr>
        <w:t>El SECOP II</w:t>
      </w:r>
      <w:r w:rsidRPr="00AE754F">
        <w:rPr>
          <w:rFonts w:eastAsia="Arial"/>
          <w:color w:val="auto"/>
          <w:spacing w:val="-1"/>
          <w:sz w:val="20"/>
          <w:szCs w:val="20"/>
          <w:lang w:eastAsia="en-US"/>
        </w:rPr>
        <w:t xml:space="preserve"> permite al Proveedor retirar sus ofertas en cualquier momento antes del vencimiento del plazo para presentar ofertas. Para retirar una oferta ya presentada el usuario debe ir a </w:t>
      </w:r>
      <w:r w:rsidRPr="00AE754F">
        <w:rPr>
          <w:rFonts w:eastAsia="Arial"/>
          <w:b/>
          <w:color w:val="auto"/>
          <w:spacing w:val="-1"/>
          <w:sz w:val="20"/>
          <w:szCs w:val="20"/>
          <w:lang w:eastAsia="en-US"/>
        </w:rPr>
        <w:t>“Mis ofertas</w:t>
      </w:r>
      <w:r w:rsidRPr="00AE754F">
        <w:rPr>
          <w:rFonts w:eastAsia="Arial"/>
          <w:color w:val="auto"/>
          <w:spacing w:val="-1"/>
          <w:sz w:val="20"/>
          <w:szCs w:val="20"/>
          <w:lang w:eastAsia="en-US"/>
        </w:rPr>
        <w:t xml:space="preserve">” en el área de trabajo del proceso y hacer clic en </w:t>
      </w:r>
      <w:r w:rsidRPr="00AE754F">
        <w:rPr>
          <w:rFonts w:eastAsia="Arial"/>
          <w:b/>
          <w:color w:val="auto"/>
          <w:spacing w:val="-1"/>
          <w:sz w:val="20"/>
          <w:szCs w:val="20"/>
          <w:lang w:eastAsia="en-US"/>
        </w:rPr>
        <w:t>“Lista de ofertas”.</w:t>
      </w:r>
    </w:p>
    <w:p w14:paraId="12F40E89"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color w:val="auto"/>
          <w:spacing w:val="-1"/>
          <w:sz w:val="20"/>
          <w:szCs w:val="20"/>
          <w:lang w:eastAsia="en-US"/>
        </w:rPr>
        <w:t xml:space="preserve"> </w:t>
      </w:r>
    </w:p>
    <w:p w14:paraId="717A1C52" w14:textId="77777777" w:rsidR="00B42F46" w:rsidRPr="00AE754F" w:rsidRDefault="00B42F46" w:rsidP="00AE754F">
      <w:pPr>
        <w:pStyle w:val="Default"/>
        <w:jc w:val="both"/>
        <w:rPr>
          <w:rFonts w:eastAsia="Arial"/>
          <w:color w:val="auto"/>
          <w:spacing w:val="-1"/>
          <w:sz w:val="20"/>
          <w:szCs w:val="20"/>
          <w:lang w:eastAsia="en-US"/>
        </w:rPr>
      </w:pPr>
      <w:r w:rsidRPr="00AE754F">
        <w:rPr>
          <w:rFonts w:eastAsia="Arial"/>
          <w:color w:val="auto"/>
          <w:spacing w:val="-1"/>
          <w:sz w:val="20"/>
          <w:szCs w:val="20"/>
          <w:lang w:eastAsia="en-US"/>
        </w:rPr>
        <w:t xml:space="preserve">El SECOP II muestra la lista de ofertas en edición o presentadas para el proceso y habilita una ventana emergente donde debe seleccionar </w:t>
      </w:r>
      <w:r w:rsidRPr="00AE754F">
        <w:rPr>
          <w:rFonts w:eastAsia="Arial"/>
          <w:b/>
          <w:color w:val="auto"/>
          <w:spacing w:val="-1"/>
          <w:sz w:val="20"/>
          <w:szCs w:val="20"/>
          <w:lang w:eastAsia="en-US"/>
        </w:rPr>
        <w:t>“Retirar”.</w:t>
      </w:r>
      <w:r w:rsidRPr="00AE754F">
        <w:rPr>
          <w:rFonts w:eastAsia="Arial"/>
          <w:color w:val="auto"/>
          <w:spacing w:val="-1"/>
          <w:sz w:val="20"/>
          <w:szCs w:val="20"/>
          <w:lang w:eastAsia="en-US"/>
        </w:rPr>
        <w:t xml:space="preserve"> </w:t>
      </w:r>
    </w:p>
    <w:p w14:paraId="0C8FE7CE" w14:textId="77777777" w:rsidR="00B42F46" w:rsidRPr="00AE754F" w:rsidRDefault="00B42F46" w:rsidP="00AE754F">
      <w:pPr>
        <w:pStyle w:val="Default"/>
        <w:jc w:val="both"/>
        <w:rPr>
          <w:rFonts w:eastAsia="Arial"/>
          <w:color w:val="auto"/>
          <w:spacing w:val="-1"/>
          <w:sz w:val="20"/>
          <w:szCs w:val="20"/>
          <w:lang w:eastAsia="en-US"/>
        </w:rPr>
      </w:pPr>
    </w:p>
    <w:p w14:paraId="371D0E08" w14:textId="77777777" w:rsidR="00B42F46" w:rsidRPr="00AE754F" w:rsidRDefault="00B42F46" w:rsidP="00AE754F">
      <w:pPr>
        <w:jc w:val="both"/>
        <w:rPr>
          <w:rFonts w:ascii="Arial" w:eastAsia="Arial" w:hAnsi="Arial" w:cs="Arial"/>
          <w:spacing w:val="-1"/>
          <w:sz w:val="20"/>
          <w:szCs w:val="20"/>
          <w:lang w:val="es-CO"/>
        </w:rPr>
      </w:pPr>
      <w:r w:rsidRPr="00AE754F">
        <w:rPr>
          <w:rFonts w:ascii="Arial" w:eastAsia="Arial" w:hAnsi="Arial" w:cs="Arial"/>
          <w:spacing w:val="-1"/>
          <w:sz w:val="20"/>
          <w:szCs w:val="20"/>
          <w:lang w:val="es-CO"/>
        </w:rPr>
        <w:t xml:space="preserve">Tras activar la opción que indica que ha leído y acepta las “Advertencias” correspondientes al retiro de la oferta, el usuario debe hacer clic en </w:t>
      </w:r>
      <w:r w:rsidRPr="00AE754F">
        <w:rPr>
          <w:rFonts w:ascii="Arial" w:eastAsia="Arial" w:hAnsi="Arial" w:cs="Arial"/>
          <w:b/>
          <w:spacing w:val="-1"/>
          <w:sz w:val="20"/>
          <w:szCs w:val="20"/>
          <w:lang w:val="es-CO"/>
        </w:rPr>
        <w:t>“Confirmar”.</w:t>
      </w:r>
    </w:p>
    <w:p w14:paraId="41004F19" w14:textId="77777777" w:rsidR="00A71C03" w:rsidRPr="00AE754F" w:rsidRDefault="00A71C03" w:rsidP="00AE754F">
      <w:pPr>
        <w:rPr>
          <w:rFonts w:ascii="Arial" w:hAnsi="Arial" w:cs="Arial"/>
          <w:sz w:val="20"/>
          <w:szCs w:val="20"/>
          <w:lang w:val="es-CO"/>
        </w:rPr>
      </w:pPr>
      <w:bookmarkStart w:id="25" w:name="_bookmark34"/>
      <w:bookmarkEnd w:id="25"/>
    </w:p>
    <w:p w14:paraId="358023F1" w14:textId="77777777" w:rsidR="00A771CE" w:rsidRPr="00AE754F" w:rsidRDefault="007A5BE3" w:rsidP="00AE754F">
      <w:pPr>
        <w:pStyle w:val="Ttulo1"/>
        <w:numPr>
          <w:ilvl w:val="0"/>
          <w:numId w:val="9"/>
        </w:numPr>
        <w:ind w:left="426" w:hanging="426"/>
        <w:jc w:val="both"/>
        <w:rPr>
          <w:rFonts w:cs="Arial"/>
          <w:lang w:val="es-CO"/>
        </w:rPr>
      </w:pPr>
      <w:bookmarkStart w:id="26" w:name="_bookmark35"/>
      <w:bookmarkStart w:id="27" w:name="_Toc476208146"/>
      <w:bookmarkStart w:id="28" w:name="_Toc474491215"/>
      <w:bookmarkEnd w:id="26"/>
      <w:r w:rsidRPr="00AE754F">
        <w:rPr>
          <w:rFonts w:cs="Arial"/>
          <w:spacing w:val="-1"/>
          <w:lang w:val="es-CO"/>
        </w:rPr>
        <w:t>E</w:t>
      </w:r>
      <w:r w:rsidRPr="00AE754F">
        <w:rPr>
          <w:rFonts w:cs="Arial"/>
          <w:lang w:val="es-CO"/>
        </w:rPr>
        <w:t>valuación de las Ofertas</w:t>
      </w:r>
      <w:bookmarkEnd w:id="27"/>
      <w:bookmarkEnd w:id="28"/>
      <w:r w:rsidR="00DD65D1" w:rsidRPr="00AE754F">
        <w:rPr>
          <w:rFonts w:cs="Arial"/>
          <w:lang w:val="es-CO"/>
        </w:rPr>
        <w:t>.</w:t>
      </w:r>
    </w:p>
    <w:p w14:paraId="67C0C651" w14:textId="77777777" w:rsidR="00A771CE" w:rsidRPr="00AE754F" w:rsidRDefault="00A771CE" w:rsidP="00AE754F">
      <w:pPr>
        <w:rPr>
          <w:rFonts w:ascii="Arial" w:hAnsi="Arial" w:cs="Arial"/>
          <w:sz w:val="20"/>
          <w:szCs w:val="20"/>
          <w:lang w:val="es-CO"/>
        </w:rPr>
      </w:pPr>
    </w:p>
    <w:p w14:paraId="7EF27699" w14:textId="77777777" w:rsidR="00B2791B" w:rsidRPr="00AE754F" w:rsidRDefault="00B2791B" w:rsidP="00AE754F">
      <w:pPr>
        <w:pStyle w:val="Textoindependiente"/>
        <w:ind w:left="0"/>
        <w:jc w:val="both"/>
        <w:rPr>
          <w:rFonts w:cs="Arial"/>
          <w:lang w:val="es-CO"/>
        </w:rPr>
      </w:pPr>
      <w:r w:rsidRPr="00AE754F">
        <w:rPr>
          <w:rFonts w:cs="Arial"/>
          <w:spacing w:val="-1"/>
          <w:lang w:val="es-CO"/>
        </w:rPr>
        <w:t>Los</w:t>
      </w:r>
      <w:r w:rsidRPr="00AE754F">
        <w:rPr>
          <w:rFonts w:cs="Arial"/>
          <w:spacing w:val="11"/>
          <w:lang w:val="es-CO"/>
        </w:rPr>
        <w:t xml:space="preserve"> </w:t>
      </w:r>
      <w:r w:rsidRPr="00AE754F">
        <w:rPr>
          <w:rFonts w:cs="Arial"/>
          <w:lang w:val="es-CO"/>
        </w:rPr>
        <w:t>Proponentes</w:t>
      </w:r>
      <w:r w:rsidRPr="00AE754F">
        <w:rPr>
          <w:rFonts w:cs="Arial"/>
          <w:spacing w:val="10"/>
          <w:lang w:val="es-CO"/>
        </w:rPr>
        <w:t xml:space="preserve"> </w:t>
      </w:r>
      <w:r w:rsidRPr="00AE754F">
        <w:rPr>
          <w:rFonts w:cs="Arial"/>
          <w:lang w:val="es-CO"/>
        </w:rPr>
        <w:t>que</w:t>
      </w:r>
      <w:r w:rsidRPr="00AE754F">
        <w:rPr>
          <w:rFonts w:cs="Arial"/>
          <w:spacing w:val="13"/>
          <w:lang w:val="es-CO"/>
        </w:rPr>
        <w:t xml:space="preserve"> </w:t>
      </w:r>
      <w:r w:rsidRPr="00AE754F">
        <w:rPr>
          <w:rFonts w:cs="Arial"/>
          <w:lang w:val="es-CO"/>
        </w:rPr>
        <w:t>hayan</w:t>
      </w:r>
      <w:r w:rsidRPr="00AE754F">
        <w:rPr>
          <w:rFonts w:cs="Arial"/>
          <w:spacing w:val="9"/>
          <w:lang w:val="es-CO"/>
        </w:rPr>
        <w:t xml:space="preserve"> </w:t>
      </w:r>
      <w:r w:rsidRPr="00AE754F">
        <w:rPr>
          <w:rFonts w:cs="Arial"/>
          <w:lang w:val="es-CO"/>
        </w:rPr>
        <w:t>acreditado</w:t>
      </w:r>
      <w:r w:rsidRPr="00AE754F">
        <w:rPr>
          <w:rFonts w:cs="Arial"/>
          <w:spacing w:val="12"/>
          <w:lang w:val="es-CO"/>
        </w:rPr>
        <w:t xml:space="preserve"> </w:t>
      </w:r>
      <w:r w:rsidRPr="00AE754F">
        <w:rPr>
          <w:rFonts w:cs="Arial"/>
          <w:spacing w:val="-1"/>
          <w:lang w:val="es-CO"/>
        </w:rPr>
        <w:t>los</w:t>
      </w:r>
      <w:r w:rsidRPr="00AE754F">
        <w:rPr>
          <w:rFonts w:cs="Arial"/>
          <w:spacing w:val="16"/>
          <w:lang w:val="es-CO"/>
        </w:rPr>
        <w:t xml:space="preserve"> </w:t>
      </w:r>
      <w:r w:rsidRPr="00AE754F">
        <w:rPr>
          <w:rFonts w:cs="Arial"/>
          <w:lang w:val="es-CO"/>
        </w:rPr>
        <w:t>requisitos</w:t>
      </w:r>
      <w:r w:rsidRPr="00AE754F">
        <w:rPr>
          <w:rFonts w:cs="Arial"/>
          <w:spacing w:val="12"/>
          <w:lang w:val="es-CO"/>
        </w:rPr>
        <w:t xml:space="preserve"> </w:t>
      </w:r>
      <w:r w:rsidRPr="00AE754F">
        <w:rPr>
          <w:rFonts w:cs="Arial"/>
          <w:lang w:val="es-CO"/>
        </w:rPr>
        <w:t>habilitantes</w:t>
      </w:r>
      <w:r w:rsidRPr="00AE754F">
        <w:rPr>
          <w:rFonts w:cs="Arial"/>
          <w:spacing w:val="11"/>
          <w:lang w:val="es-CO"/>
        </w:rPr>
        <w:t xml:space="preserve"> </w:t>
      </w:r>
      <w:r w:rsidRPr="00AE754F">
        <w:rPr>
          <w:rFonts w:cs="Arial"/>
          <w:lang w:val="es-CO"/>
        </w:rPr>
        <w:t>de</w:t>
      </w:r>
      <w:r w:rsidRPr="00AE754F">
        <w:rPr>
          <w:rFonts w:cs="Arial"/>
          <w:spacing w:val="9"/>
          <w:lang w:val="es-CO"/>
        </w:rPr>
        <w:t xml:space="preserve"> </w:t>
      </w:r>
      <w:r w:rsidRPr="00AE754F">
        <w:rPr>
          <w:rFonts w:cs="Arial"/>
          <w:lang w:val="es-CO"/>
        </w:rPr>
        <w:t>que</w:t>
      </w:r>
      <w:r w:rsidRPr="00AE754F">
        <w:rPr>
          <w:rFonts w:cs="Arial"/>
          <w:spacing w:val="12"/>
          <w:lang w:val="es-CO"/>
        </w:rPr>
        <w:t xml:space="preserve"> </w:t>
      </w:r>
      <w:r w:rsidRPr="00AE754F">
        <w:rPr>
          <w:rFonts w:cs="Arial"/>
          <w:lang w:val="es-CO"/>
        </w:rPr>
        <w:t>trata</w:t>
      </w:r>
      <w:r w:rsidRPr="00AE754F">
        <w:rPr>
          <w:rFonts w:cs="Arial"/>
          <w:spacing w:val="11"/>
          <w:lang w:val="es-CO"/>
        </w:rPr>
        <w:t xml:space="preserve"> </w:t>
      </w:r>
      <w:r w:rsidR="00DD65D1" w:rsidRPr="00AE754F">
        <w:rPr>
          <w:rFonts w:cs="Arial"/>
          <w:b/>
          <w:lang w:val="es-CO"/>
        </w:rPr>
        <w:t>el pliego de condiciones</w:t>
      </w:r>
      <w:r w:rsidRPr="00AE754F">
        <w:rPr>
          <w:rFonts w:cs="Arial"/>
          <w:b/>
          <w:lang w:val="es-CO"/>
        </w:rPr>
        <w:t xml:space="preserve"> </w:t>
      </w:r>
      <w:r w:rsidRPr="00AE754F">
        <w:rPr>
          <w:rFonts w:cs="Arial"/>
          <w:lang w:val="es-CO"/>
        </w:rPr>
        <w:t>serán</w:t>
      </w:r>
      <w:r w:rsidRPr="00AE754F">
        <w:rPr>
          <w:rFonts w:cs="Arial"/>
          <w:spacing w:val="32"/>
          <w:w w:val="99"/>
          <w:lang w:val="es-CO"/>
        </w:rPr>
        <w:t xml:space="preserve"> </w:t>
      </w:r>
      <w:r w:rsidRPr="00AE754F">
        <w:rPr>
          <w:rFonts w:cs="Arial"/>
          <w:spacing w:val="-1"/>
          <w:lang w:val="es-CO"/>
        </w:rPr>
        <w:t>evaluadas,</w:t>
      </w:r>
      <w:r w:rsidRPr="00AE754F">
        <w:rPr>
          <w:rFonts w:cs="Arial"/>
          <w:spacing w:val="-5"/>
          <w:lang w:val="es-CO"/>
        </w:rPr>
        <w:t xml:space="preserve"> </w:t>
      </w:r>
      <w:r w:rsidRPr="00AE754F">
        <w:rPr>
          <w:rFonts w:cs="Arial"/>
          <w:lang w:val="es-CO"/>
        </w:rPr>
        <w:t>de</w:t>
      </w:r>
      <w:r w:rsidRPr="00AE754F">
        <w:rPr>
          <w:rFonts w:cs="Arial"/>
          <w:spacing w:val="-6"/>
          <w:lang w:val="es-CO"/>
        </w:rPr>
        <w:t xml:space="preserve"> </w:t>
      </w:r>
      <w:r w:rsidRPr="00AE754F">
        <w:rPr>
          <w:rFonts w:cs="Arial"/>
          <w:lang w:val="es-CO"/>
        </w:rPr>
        <w:t>acuerdo</w:t>
      </w:r>
      <w:r w:rsidRPr="00AE754F">
        <w:rPr>
          <w:rFonts w:cs="Arial"/>
          <w:spacing w:val="-6"/>
          <w:lang w:val="es-CO"/>
        </w:rPr>
        <w:t xml:space="preserve"> </w:t>
      </w:r>
      <w:r w:rsidRPr="00AE754F">
        <w:rPr>
          <w:rFonts w:cs="Arial"/>
          <w:lang w:val="es-CO"/>
        </w:rPr>
        <w:t>con</w:t>
      </w:r>
      <w:r w:rsidRPr="00AE754F">
        <w:rPr>
          <w:rFonts w:cs="Arial"/>
          <w:spacing w:val="-5"/>
          <w:lang w:val="es-CO"/>
        </w:rPr>
        <w:t xml:space="preserve"> </w:t>
      </w:r>
      <w:r w:rsidRPr="00AE754F">
        <w:rPr>
          <w:rFonts w:cs="Arial"/>
          <w:spacing w:val="-1"/>
          <w:lang w:val="es-CO"/>
        </w:rPr>
        <w:t>lo</w:t>
      </w:r>
      <w:r w:rsidRPr="00AE754F">
        <w:rPr>
          <w:rFonts w:cs="Arial"/>
          <w:spacing w:val="-4"/>
          <w:lang w:val="es-CO"/>
        </w:rPr>
        <w:t xml:space="preserve"> </w:t>
      </w:r>
      <w:r w:rsidRPr="00AE754F">
        <w:rPr>
          <w:rFonts w:cs="Arial"/>
          <w:lang w:val="es-CO"/>
        </w:rPr>
        <w:t>establecido</w:t>
      </w:r>
      <w:r w:rsidR="00F373BB" w:rsidRPr="00AE754F">
        <w:rPr>
          <w:rFonts w:cs="Arial"/>
          <w:lang w:val="es-CO"/>
        </w:rPr>
        <w:t xml:space="preserve"> en el mismo.</w:t>
      </w:r>
    </w:p>
    <w:p w14:paraId="308D56CC" w14:textId="77777777" w:rsidR="00B2791B" w:rsidRPr="00AE754F" w:rsidRDefault="00B2791B" w:rsidP="00AE754F">
      <w:pPr>
        <w:rPr>
          <w:rFonts w:ascii="Arial" w:hAnsi="Arial" w:cs="Arial"/>
          <w:sz w:val="20"/>
          <w:szCs w:val="20"/>
          <w:lang w:val="es-CO"/>
        </w:rPr>
      </w:pPr>
    </w:p>
    <w:p w14:paraId="7CFF8261" w14:textId="6ABECE91" w:rsidR="00B2791B" w:rsidRPr="00AE754F" w:rsidRDefault="00B2791B" w:rsidP="00AE754F">
      <w:pPr>
        <w:jc w:val="both"/>
        <w:rPr>
          <w:rFonts w:ascii="Arial" w:eastAsia="Arial" w:hAnsi="Arial" w:cs="Arial"/>
          <w:sz w:val="20"/>
          <w:szCs w:val="20"/>
          <w:lang w:val="es-CO"/>
        </w:rPr>
      </w:pPr>
      <w:r w:rsidRPr="00AE754F">
        <w:rPr>
          <w:rFonts w:ascii="Arial" w:hAnsi="Arial" w:cs="Arial"/>
          <w:sz w:val="20"/>
          <w:szCs w:val="20"/>
          <w:lang w:val="es-CO"/>
        </w:rPr>
        <w:t>El Ministerio de Defensa – Fuerza Aérea Colombiana</w:t>
      </w:r>
      <w:r w:rsidR="008C6602">
        <w:rPr>
          <w:rFonts w:ascii="Arial" w:hAnsi="Arial" w:cs="Arial"/>
          <w:sz w:val="20"/>
          <w:szCs w:val="20"/>
          <w:lang w:val="es-CO"/>
        </w:rPr>
        <w:t xml:space="preserve"> – Comando </w:t>
      </w:r>
      <w:proofErr w:type="spellStart"/>
      <w:r w:rsidR="008C6602">
        <w:rPr>
          <w:rFonts w:ascii="Arial" w:hAnsi="Arial" w:cs="Arial"/>
          <w:sz w:val="20"/>
          <w:szCs w:val="20"/>
          <w:lang w:val="es-CO"/>
        </w:rPr>
        <w:t>Aereo</w:t>
      </w:r>
      <w:proofErr w:type="spellEnd"/>
      <w:r w:rsidR="008C6602">
        <w:rPr>
          <w:rFonts w:ascii="Arial" w:hAnsi="Arial" w:cs="Arial"/>
          <w:sz w:val="20"/>
          <w:szCs w:val="20"/>
          <w:lang w:val="es-CO"/>
        </w:rPr>
        <w:t xml:space="preserve"> de Transporte Militar </w:t>
      </w:r>
      <w:r w:rsidRPr="00AE754F">
        <w:rPr>
          <w:rFonts w:ascii="Arial" w:eastAsia="Arial" w:hAnsi="Arial" w:cs="Arial"/>
          <w:sz w:val="20"/>
          <w:szCs w:val="20"/>
          <w:lang w:val="es-CO"/>
        </w:rPr>
        <w:t>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97E50C6" w14:textId="77777777" w:rsidR="00B2791B" w:rsidRPr="00AE754F" w:rsidRDefault="00B2791B" w:rsidP="00AE754F">
      <w:pPr>
        <w:jc w:val="both"/>
        <w:rPr>
          <w:rFonts w:ascii="Arial" w:hAnsi="Arial" w:cs="Arial"/>
          <w:sz w:val="20"/>
          <w:szCs w:val="20"/>
          <w:lang w:val="es-CO"/>
        </w:rPr>
      </w:pPr>
    </w:p>
    <w:p w14:paraId="78DAF1F0" w14:textId="77777777" w:rsidR="00B2791B" w:rsidRPr="00AE754F" w:rsidRDefault="00FE3F64" w:rsidP="00AE754F">
      <w:pPr>
        <w:jc w:val="both"/>
        <w:rPr>
          <w:rFonts w:ascii="Arial" w:eastAsia="Arial" w:hAnsi="Arial" w:cs="Arial"/>
          <w:sz w:val="20"/>
          <w:szCs w:val="20"/>
          <w:lang w:val="es-CO"/>
        </w:rPr>
      </w:pPr>
      <w:r w:rsidRPr="00AE754F">
        <w:rPr>
          <w:rFonts w:ascii="Arial" w:eastAsia="Arial" w:hAnsi="Arial" w:cs="Arial"/>
          <w:sz w:val="20"/>
          <w:szCs w:val="20"/>
          <w:lang w:val="es-CO"/>
        </w:rPr>
        <w:t xml:space="preserve">Para efectos de subsanación de las ofertas se </w:t>
      </w:r>
      <w:r w:rsidR="001F6C00" w:rsidRPr="00AE754F">
        <w:rPr>
          <w:rFonts w:ascii="Arial" w:eastAsia="Arial" w:hAnsi="Arial" w:cs="Arial"/>
          <w:sz w:val="20"/>
          <w:szCs w:val="20"/>
          <w:lang w:val="es-CO"/>
        </w:rPr>
        <w:t>aplicarán</w:t>
      </w:r>
      <w:r w:rsidRPr="00AE754F">
        <w:rPr>
          <w:rFonts w:ascii="Arial" w:eastAsia="Arial" w:hAnsi="Arial" w:cs="Arial"/>
          <w:sz w:val="20"/>
          <w:szCs w:val="20"/>
          <w:lang w:val="es-CO"/>
        </w:rPr>
        <w:t xml:space="preserve"> los criterios</w:t>
      </w:r>
      <w:r w:rsidR="00F373BB" w:rsidRPr="00AE754F">
        <w:rPr>
          <w:rFonts w:ascii="Arial" w:eastAsia="Arial" w:hAnsi="Arial" w:cs="Arial"/>
          <w:sz w:val="20"/>
          <w:szCs w:val="20"/>
          <w:lang w:val="es-CO"/>
        </w:rPr>
        <w:t xml:space="preserve"> establecidos por la Ley 188</w:t>
      </w:r>
      <w:r w:rsidRPr="00AE754F">
        <w:rPr>
          <w:rFonts w:ascii="Arial" w:eastAsia="Arial" w:hAnsi="Arial" w:cs="Arial"/>
          <w:sz w:val="20"/>
          <w:szCs w:val="20"/>
          <w:lang w:val="es-CO"/>
        </w:rPr>
        <w:t>2 de 2018 artículo 5.</w:t>
      </w:r>
    </w:p>
    <w:p w14:paraId="7B04FA47" w14:textId="77777777" w:rsidR="00C84654" w:rsidRPr="00AE754F" w:rsidRDefault="00C84654" w:rsidP="00AE754F">
      <w:pPr>
        <w:jc w:val="both"/>
        <w:rPr>
          <w:rFonts w:ascii="Arial" w:eastAsia="Arial" w:hAnsi="Arial" w:cs="Arial"/>
          <w:sz w:val="20"/>
          <w:szCs w:val="20"/>
          <w:lang w:val="es-CO"/>
        </w:rPr>
      </w:pPr>
    </w:p>
    <w:p w14:paraId="0D15FC17" w14:textId="77777777" w:rsidR="008053B7" w:rsidRPr="00AE754F" w:rsidRDefault="008053B7" w:rsidP="00AE754F">
      <w:pPr>
        <w:pStyle w:val="NormalWeb"/>
        <w:spacing w:before="0" w:beforeAutospacing="0" w:after="0" w:afterAutospacing="0"/>
        <w:jc w:val="both"/>
        <w:rPr>
          <w:rFonts w:ascii="Arial" w:hAnsi="Arial" w:cs="Arial"/>
          <w:b/>
          <w:sz w:val="20"/>
          <w:szCs w:val="20"/>
          <w:lang w:val="es-CO"/>
        </w:rPr>
      </w:pPr>
      <w:r w:rsidRPr="00AE754F">
        <w:rPr>
          <w:rFonts w:ascii="Arial" w:hAnsi="Arial" w:cs="Arial"/>
          <w:b/>
          <w:bCs/>
          <w:sz w:val="20"/>
          <w:szCs w:val="20"/>
          <w:lang w:val="es-CO"/>
        </w:rPr>
        <w:t xml:space="preserve">NOTA: </w:t>
      </w:r>
      <w:r w:rsidRPr="00AE754F">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568C698B" w14:textId="77777777" w:rsidR="00F64379" w:rsidRPr="00AE754F" w:rsidRDefault="00F64379" w:rsidP="00AE754F">
      <w:pPr>
        <w:pStyle w:val="Textoindependiente"/>
        <w:ind w:left="0"/>
        <w:jc w:val="both"/>
        <w:rPr>
          <w:rFonts w:cs="Arial"/>
          <w:lang w:val="es-CO"/>
        </w:rPr>
      </w:pPr>
    </w:p>
    <w:p w14:paraId="45462DD4" w14:textId="77777777" w:rsidR="0044378E" w:rsidRPr="00AE754F" w:rsidRDefault="0044378E" w:rsidP="00AE754F">
      <w:pPr>
        <w:pStyle w:val="Prrafodelista"/>
        <w:numPr>
          <w:ilvl w:val="0"/>
          <w:numId w:val="9"/>
        </w:numPr>
        <w:autoSpaceDE w:val="0"/>
        <w:autoSpaceDN w:val="0"/>
        <w:adjustRightInd w:val="0"/>
        <w:ind w:left="426" w:hanging="426"/>
        <w:rPr>
          <w:rFonts w:ascii="Arial" w:eastAsia="Arial" w:hAnsi="Arial" w:cs="Arial"/>
          <w:b/>
          <w:bCs/>
          <w:sz w:val="20"/>
          <w:szCs w:val="20"/>
          <w:lang w:val="es-CO"/>
        </w:rPr>
      </w:pPr>
      <w:r w:rsidRPr="00AE754F">
        <w:rPr>
          <w:rFonts w:ascii="Arial" w:eastAsia="Arial" w:hAnsi="Arial" w:cs="Arial"/>
          <w:b/>
          <w:bCs/>
          <w:sz w:val="20"/>
          <w:szCs w:val="20"/>
          <w:lang w:val="es-CO"/>
        </w:rPr>
        <w:t>Declaratoria de Desierta</w:t>
      </w:r>
    </w:p>
    <w:p w14:paraId="1A939487" w14:textId="77777777" w:rsidR="0044378E" w:rsidRPr="00AE754F" w:rsidRDefault="0044378E" w:rsidP="00AE754F">
      <w:pPr>
        <w:autoSpaceDE w:val="0"/>
        <w:autoSpaceDN w:val="0"/>
        <w:adjustRightInd w:val="0"/>
        <w:rPr>
          <w:rFonts w:ascii="Arial" w:eastAsia="Arial" w:hAnsi="Arial" w:cs="Arial"/>
          <w:sz w:val="20"/>
          <w:szCs w:val="20"/>
          <w:lang w:val="es-CO"/>
        </w:rPr>
      </w:pPr>
    </w:p>
    <w:p w14:paraId="754E2061" w14:textId="771246BA" w:rsidR="0044378E" w:rsidRPr="00AE754F" w:rsidRDefault="00470F36"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El Ministerio de Defensa – Fuerza Aérea Colombiana</w:t>
      </w:r>
      <w:r w:rsidR="009E0DD9">
        <w:rPr>
          <w:rFonts w:ascii="Arial" w:eastAsia="Arial" w:hAnsi="Arial" w:cs="Arial"/>
          <w:sz w:val="20"/>
          <w:szCs w:val="20"/>
          <w:lang w:val="es-CO"/>
        </w:rPr>
        <w:t xml:space="preserve"> – Comando Aéreo de Transporte Militar</w:t>
      </w:r>
      <w:r w:rsidR="0044378E" w:rsidRPr="00AE754F">
        <w:rPr>
          <w:rFonts w:ascii="Arial" w:eastAsia="Arial" w:hAnsi="Arial" w:cs="Arial"/>
          <w:sz w:val="20"/>
          <w:szCs w:val="20"/>
          <w:lang w:val="es-CO"/>
        </w:rPr>
        <w:t>,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Ordenador del Gasto del Ministerio de Defensa – Fuerza Aérea, no acoja la recomendación del comité evaluador y opte por la declaratoria de desierta del proceso, caso en el cual deberá motivar su decisión; y (e) se presenten los demás casos contemplados en la ley.</w:t>
      </w:r>
    </w:p>
    <w:p w14:paraId="6AA258D8" w14:textId="77777777" w:rsidR="0044378E" w:rsidRPr="00AE754F" w:rsidRDefault="0044378E" w:rsidP="00AE754F">
      <w:pPr>
        <w:rPr>
          <w:rFonts w:ascii="Arial" w:eastAsia="Arial" w:hAnsi="Arial" w:cs="Arial"/>
          <w:sz w:val="20"/>
          <w:szCs w:val="20"/>
          <w:lang w:val="es-CO"/>
        </w:rPr>
      </w:pPr>
    </w:p>
    <w:p w14:paraId="264DF7A2" w14:textId="77777777" w:rsidR="00A771CE" w:rsidRPr="00AE754F" w:rsidRDefault="00CF7F67" w:rsidP="00AE754F">
      <w:pPr>
        <w:pStyle w:val="Ttulo1"/>
        <w:numPr>
          <w:ilvl w:val="0"/>
          <w:numId w:val="9"/>
        </w:numPr>
        <w:ind w:left="426" w:hanging="426"/>
        <w:jc w:val="both"/>
        <w:rPr>
          <w:rFonts w:cs="Arial"/>
          <w:lang w:val="es-CO"/>
        </w:rPr>
      </w:pPr>
      <w:bookmarkStart w:id="29" w:name="_bookmark37"/>
      <w:bookmarkStart w:id="30" w:name="_Toc474491216"/>
      <w:bookmarkStart w:id="31" w:name="_Toc476208147"/>
      <w:bookmarkEnd w:id="29"/>
      <w:r w:rsidRPr="00AE754F">
        <w:rPr>
          <w:rFonts w:cs="Arial"/>
          <w:lang w:val="es-CO"/>
        </w:rPr>
        <w:t xml:space="preserve">Causales de </w:t>
      </w:r>
      <w:r w:rsidR="007A5BE3" w:rsidRPr="00AE754F">
        <w:rPr>
          <w:rFonts w:cs="Arial"/>
          <w:lang w:val="es-CO"/>
        </w:rPr>
        <w:t>Rechazo</w:t>
      </w:r>
      <w:bookmarkEnd w:id="30"/>
      <w:bookmarkEnd w:id="31"/>
    </w:p>
    <w:p w14:paraId="6FFBD3EC" w14:textId="77777777" w:rsidR="00A771CE" w:rsidRPr="00AE754F" w:rsidRDefault="00A771CE" w:rsidP="00AE754F">
      <w:pPr>
        <w:rPr>
          <w:rFonts w:ascii="Arial" w:hAnsi="Arial" w:cs="Arial"/>
          <w:sz w:val="20"/>
          <w:szCs w:val="20"/>
          <w:lang w:val="es-CO"/>
        </w:rPr>
      </w:pPr>
    </w:p>
    <w:p w14:paraId="777F3C68" w14:textId="77777777" w:rsidR="00470F36" w:rsidRPr="00AE754F" w:rsidRDefault="00470F36" w:rsidP="00AE754F">
      <w:pPr>
        <w:autoSpaceDE w:val="0"/>
        <w:autoSpaceDN w:val="0"/>
        <w:adjustRightInd w:val="0"/>
        <w:jc w:val="both"/>
        <w:rPr>
          <w:rFonts w:ascii="Arial" w:eastAsia="Arial" w:hAnsi="Arial" w:cs="Arial"/>
          <w:sz w:val="20"/>
          <w:szCs w:val="20"/>
          <w:lang w:val="es-CO"/>
        </w:rPr>
      </w:pPr>
      <w:r w:rsidRPr="00AE754F">
        <w:rPr>
          <w:rFonts w:ascii="Arial" w:eastAsia="Arial" w:hAnsi="Arial" w:cs="Arial"/>
          <w:sz w:val="20"/>
          <w:szCs w:val="20"/>
          <w:lang w:val="es-CO"/>
        </w:rPr>
        <w:t xml:space="preserve">En adición a otras causas previstas por la ley, </w:t>
      </w:r>
      <w:r w:rsidR="00411049" w:rsidRPr="00AE754F">
        <w:rPr>
          <w:rFonts w:ascii="Arial" w:eastAsia="Arial" w:hAnsi="Arial" w:cs="Arial"/>
          <w:sz w:val="20"/>
          <w:szCs w:val="20"/>
          <w:lang w:val="es-CO"/>
        </w:rPr>
        <w:t>El Ministerio de De</w:t>
      </w:r>
      <w:r w:rsidR="0074099C" w:rsidRPr="00AE754F">
        <w:rPr>
          <w:rFonts w:ascii="Arial" w:eastAsia="Arial" w:hAnsi="Arial" w:cs="Arial"/>
          <w:sz w:val="20"/>
          <w:szCs w:val="20"/>
          <w:lang w:val="es-CO"/>
        </w:rPr>
        <w:t xml:space="preserve">fensa – Fuerza Aérea Colombiana, </w:t>
      </w:r>
      <w:r w:rsidRPr="00AE754F">
        <w:rPr>
          <w:rFonts w:ascii="Arial" w:eastAsia="Arial" w:hAnsi="Arial" w:cs="Arial"/>
          <w:sz w:val="20"/>
          <w:szCs w:val="20"/>
          <w:lang w:val="es-CO"/>
        </w:rPr>
        <w:t xml:space="preserve">rechazará las Ofertas presentadas por los Proponentes que: </w:t>
      </w:r>
    </w:p>
    <w:p w14:paraId="30DCCCAD" w14:textId="77777777" w:rsidR="00470F36" w:rsidRPr="00AE754F" w:rsidRDefault="00470F36" w:rsidP="00AE754F">
      <w:pPr>
        <w:autoSpaceDE w:val="0"/>
        <w:autoSpaceDN w:val="0"/>
        <w:adjustRightInd w:val="0"/>
        <w:jc w:val="both"/>
        <w:rPr>
          <w:rFonts w:ascii="Arial" w:eastAsia="Arial" w:hAnsi="Arial" w:cs="Arial"/>
          <w:sz w:val="20"/>
          <w:szCs w:val="20"/>
          <w:lang w:val="es-CO"/>
        </w:rPr>
      </w:pPr>
    </w:p>
    <w:p w14:paraId="136F2622"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2" w:name="_Toc476208148"/>
      <w:bookmarkStart w:id="33" w:name="_Toc474491222"/>
      <w:r w:rsidRPr="00AE754F">
        <w:rPr>
          <w:rFonts w:ascii="Arial" w:eastAsia="Arial" w:hAnsi="Arial" w:cs="Arial"/>
          <w:sz w:val="20"/>
          <w:szCs w:val="20"/>
          <w:lang w:val="es-CO"/>
        </w:rPr>
        <w:t>Cuando presente la oferta posterior a la fecha y hora establecida en el cronograma del proceso.</w:t>
      </w:r>
    </w:p>
    <w:p w14:paraId="6B8F277C"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se evidencie que un proponente ha interferido, influenciado u obtenido correspondencia interna, proyectos de concepto de evaluación o de respuesta a observaciones, no enviados oficialmente a los proponentes.</w:t>
      </w:r>
    </w:p>
    <w:p w14:paraId="0CD7D2E9"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 xml:space="preserve">Cuando se evidencie confabulación entre los proponentes que altere la aplicación del principio de </w:t>
      </w:r>
      <w:r w:rsidRPr="00AE754F">
        <w:rPr>
          <w:rFonts w:ascii="Arial" w:eastAsia="Arial" w:hAnsi="Arial" w:cs="Arial"/>
          <w:sz w:val="20"/>
          <w:szCs w:val="20"/>
          <w:lang w:val="es-CO"/>
        </w:rPr>
        <w:lastRenderedPageBreak/>
        <w:t xml:space="preserve">selección objetiva. </w:t>
      </w:r>
    </w:p>
    <w:p w14:paraId="76265606"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12479D4F"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14:paraId="617F8770"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se presente la propuesta en forma subordinada al cumplimiento de cualquier condición o modalidad.</w:t>
      </w:r>
    </w:p>
    <w:p w14:paraId="07F9493D"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AE754F">
        <w:rPr>
          <w:rFonts w:ascii="Arial" w:eastAsia="Arial" w:hAnsi="Arial" w:cs="Arial"/>
          <w:sz w:val="20"/>
          <w:szCs w:val="20"/>
          <w:lang w:val="es-CO"/>
        </w:rPr>
        <w:t>Cuando el proponente se encuentre incurso en alguna de las causales de disolución y/o liquidación de sociedades.</w:t>
      </w:r>
    </w:p>
    <w:p w14:paraId="2E056BEC" w14:textId="77777777" w:rsidR="000C1FB6" w:rsidRPr="00DA6B45" w:rsidRDefault="000C1FB6" w:rsidP="00AE754F">
      <w:pPr>
        <w:pStyle w:val="Prrafodelista"/>
        <w:numPr>
          <w:ilvl w:val="0"/>
          <w:numId w:val="22"/>
        </w:numPr>
        <w:jc w:val="both"/>
        <w:rPr>
          <w:rFonts w:ascii="Arial" w:eastAsia="Arial" w:hAnsi="Arial" w:cs="Arial"/>
          <w:sz w:val="20"/>
          <w:szCs w:val="20"/>
          <w:lang w:val="es-CO"/>
        </w:rPr>
      </w:pPr>
      <w:r w:rsidRPr="00DA6B45">
        <w:rPr>
          <w:rFonts w:ascii="Arial" w:eastAsia="Arial" w:hAnsi="Arial" w:cs="Arial"/>
          <w:sz w:val="20"/>
          <w:szCs w:val="20"/>
          <w:lang w:val="es-CO"/>
        </w:rPr>
        <w:t xml:space="preserve">De acuerdo a lo establecido en el artículo 5 </w:t>
      </w:r>
      <w:proofErr w:type="spellStart"/>
      <w:r w:rsidRPr="00DA6B45">
        <w:rPr>
          <w:rFonts w:ascii="Arial" w:eastAsia="Arial" w:hAnsi="Arial" w:cs="Arial"/>
          <w:sz w:val="20"/>
          <w:szCs w:val="20"/>
          <w:lang w:val="es-CO"/>
        </w:rPr>
        <w:t>paragrafo</w:t>
      </w:r>
      <w:proofErr w:type="spellEnd"/>
      <w:r w:rsidRPr="00DA6B45">
        <w:rPr>
          <w:rFonts w:ascii="Arial" w:eastAsia="Arial" w:hAnsi="Arial" w:cs="Arial"/>
          <w:sz w:val="20"/>
          <w:szCs w:val="20"/>
          <w:lang w:val="es-CO"/>
        </w:rPr>
        <w:t xml:space="preserve"> 3 de la Ley 1882 del 15 de 2018, la no entrega de la garantía de seriedad junto con la propuesta será causal de rechazo.</w:t>
      </w:r>
    </w:p>
    <w:p w14:paraId="28CD3D72"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r w:rsidRPr="00DA6B45">
        <w:rPr>
          <w:rFonts w:ascii="Arial" w:eastAsia="Arial" w:hAnsi="Arial" w:cs="Arial"/>
          <w:sz w:val="20"/>
          <w:szCs w:val="20"/>
          <w:lang w:val="es-CO"/>
        </w:rPr>
        <w:t>Cuando la propuesta económica supere el presupuesto oficial</w:t>
      </w:r>
      <w:r w:rsidRPr="00AE754F">
        <w:rPr>
          <w:rFonts w:ascii="Arial" w:eastAsia="Arial" w:hAnsi="Arial" w:cs="Arial"/>
          <w:sz w:val="20"/>
          <w:szCs w:val="20"/>
          <w:lang w:val="es-CO"/>
        </w:rPr>
        <w:t xml:space="preserve"> TOTAL o por rubro y/o efectuada la corrección aritmética por el Comité Económico Evaluador lo supere. </w:t>
      </w:r>
    </w:p>
    <w:p w14:paraId="08F0EC50"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4" w:name="_Toc474491218"/>
      <w:r w:rsidRPr="00AE754F">
        <w:rPr>
          <w:rFonts w:ascii="Arial" w:eastAsia="Arial" w:hAnsi="Arial" w:cs="Arial"/>
          <w:sz w:val="20"/>
          <w:szCs w:val="20"/>
          <w:lang w:val="es-CO"/>
        </w:rPr>
        <w:t>Cuando el proponente no esté debidamente inscrito y clasificado en el registro único de proponentes de la cámara de comercio de acuerdo a la normatividad vigente y exigencia del presente pliego, el cual deberá estar en firme.</w:t>
      </w:r>
      <w:bookmarkEnd w:id="34"/>
    </w:p>
    <w:p w14:paraId="23968CDC"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5" w:name="_Toc474491219"/>
      <w:r w:rsidRPr="00AE754F">
        <w:rPr>
          <w:rFonts w:ascii="Arial" w:eastAsia="Arial" w:hAnsi="Arial" w:cs="Arial"/>
          <w:sz w:val="20"/>
          <w:szCs w:val="20"/>
          <w:lang w:val="es-CO"/>
        </w:rPr>
        <w:t>Cuando la oferta es presentada por un Proponente distinto al que aparece en los documentos soporte o anexos de la Oferta.</w:t>
      </w:r>
      <w:bookmarkEnd w:id="35"/>
    </w:p>
    <w:p w14:paraId="63FF5EBA"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6" w:name="_Toc474491220"/>
      <w:r w:rsidRPr="00AE754F">
        <w:rPr>
          <w:rFonts w:ascii="Arial" w:eastAsia="Arial" w:hAnsi="Arial" w:cs="Arial"/>
          <w:sz w:val="20"/>
          <w:szCs w:val="20"/>
          <w:lang w:val="es-CO"/>
        </w:rPr>
        <w:t>Cuando se encuentre incurso en alguna causal de inhabilidad, incompatibilidad y prohibición.</w:t>
      </w:r>
      <w:bookmarkEnd w:id="36"/>
    </w:p>
    <w:p w14:paraId="01F874EE"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8AED565"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11B49593"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3680F68D" w14:textId="77777777" w:rsidR="00B8220A" w:rsidRPr="00AE754F" w:rsidRDefault="00B8220A" w:rsidP="00AE754F">
      <w:pPr>
        <w:pStyle w:val="MAYUS1"/>
        <w:numPr>
          <w:ilvl w:val="0"/>
          <w:numId w:val="22"/>
        </w:numPr>
        <w:jc w:val="both"/>
        <w:rPr>
          <w:rFonts w:ascii="Arial" w:eastAsia="Arial" w:hAnsi="Arial"/>
          <w:b w:val="0"/>
          <w:bCs w:val="0"/>
          <w:caps w:val="0"/>
          <w:sz w:val="20"/>
          <w:szCs w:val="20"/>
          <w:lang w:val="es-CO"/>
        </w:rPr>
      </w:pPr>
      <w:r w:rsidRPr="00AE754F">
        <w:rPr>
          <w:rFonts w:ascii="Arial" w:eastAsia="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5369863F" w14:textId="77777777" w:rsidR="000C1FB6" w:rsidRPr="00AE754F" w:rsidRDefault="000C1FB6" w:rsidP="00AE754F">
      <w:pPr>
        <w:pStyle w:val="Prrafodelista"/>
        <w:numPr>
          <w:ilvl w:val="0"/>
          <w:numId w:val="22"/>
        </w:numPr>
        <w:jc w:val="both"/>
        <w:rPr>
          <w:rFonts w:ascii="Arial" w:eastAsia="Arial" w:hAnsi="Arial" w:cs="Arial"/>
          <w:sz w:val="20"/>
          <w:szCs w:val="20"/>
          <w:lang w:val="es-CO"/>
        </w:rPr>
      </w:pPr>
      <w:bookmarkStart w:id="37" w:name="_Toc474491221"/>
      <w:r w:rsidRPr="00AE754F">
        <w:rPr>
          <w:rFonts w:ascii="Arial" w:eastAsia="Arial" w:hAnsi="Arial" w:cs="Arial"/>
          <w:sz w:val="20"/>
          <w:szCs w:val="20"/>
          <w:lang w:val="es-CO"/>
        </w:rPr>
        <w:t xml:space="preserve">Cuando el oferente no aporte los documentos objeto de subsanación o las aclaraciones solicitadas por la Entidad </w:t>
      </w:r>
      <w:bookmarkEnd w:id="37"/>
      <w:r w:rsidR="00B32D2A" w:rsidRPr="00AE754F">
        <w:rPr>
          <w:rFonts w:ascii="Arial" w:eastAsia="Arial" w:hAnsi="Arial" w:cs="Arial"/>
          <w:sz w:val="20"/>
          <w:szCs w:val="20"/>
          <w:lang w:val="es-CO"/>
        </w:rPr>
        <w:t xml:space="preserve">dentro de los términos establecidos por la </w:t>
      </w:r>
      <w:r w:rsidRPr="00AE754F">
        <w:rPr>
          <w:rFonts w:ascii="Arial" w:eastAsia="Arial" w:hAnsi="Arial" w:cs="Arial"/>
          <w:sz w:val="20"/>
          <w:szCs w:val="20"/>
          <w:lang w:val="es-CO"/>
        </w:rPr>
        <w:t xml:space="preserve">Ley 1882 </w:t>
      </w:r>
      <w:r w:rsidR="00B32D2A" w:rsidRPr="00AE754F">
        <w:rPr>
          <w:rFonts w:ascii="Arial" w:eastAsia="Arial" w:hAnsi="Arial" w:cs="Arial"/>
          <w:sz w:val="20"/>
          <w:szCs w:val="20"/>
          <w:lang w:val="es-CO"/>
        </w:rPr>
        <w:t>de 2018,</w:t>
      </w:r>
      <w:r w:rsidRPr="00AE754F">
        <w:rPr>
          <w:rFonts w:ascii="Arial" w:eastAsia="Arial" w:hAnsi="Arial" w:cs="Arial"/>
          <w:sz w:val="20"/>
          <w:szCs w:val="20"/>
          <w:lang w:val="es-CO"/>
        </w:rPr>
        <w:t xml:space="preserve"> artículo 5).</w:t>
      </w:r>
    </w:p>
    <w:p w14:paraId="36AF6883" w14:textId="77777777" w:rsidR="00F00E14" w:rsidRPr="00AE754F" w:rsidRDefault="00F00E14" w:rsidP="00AE754F">
      <w:pPr>
        <w:pStyle w:val="Ttulo1"/>
        <w:tabs>
          <w:tab w:val="left" w:pos="462"/>
        </w:tabs>
        <w:ind w:left="0" w:firstLine="0"/>
        <w:jc w:val="both"/>
        <w:rPr>
          <w:rFonts w:cs="Arial"/>
          <w:lang w:val="es-CO"/>
        </w:rPr>
      </w:pPr>
    </w:p>
    <w:p w14:paraId="446C0B78" w14:textId="77777777" w:rsidR="00B50B95" w:rsidRPr="00B50B95" w:rsidRDefault="00015F7E" w:rsidP="00B50B95">
      <w:pPr>
        <w:pStyle w:val="Ttulo1"/>
        <w:numPr>
          <w:ilvl w:val="0"/>
          <w:numId w:val="9"/>
        </w:numPr>
        <w:ind w:left="426" w:hanging="426"/>
        <w:jc w:val="both"/>
        <w:rPr>
          <w:rFonts w:cs="Arial"/>
          <w:b w:val="0"/>
          <w:spacing w:val="-7"/>
          <w:lang w:val="es-CO"/>
        </w:rPr>
      </w:pPr>
      <w:r w:rsidRPr="00AE754F">
        <w:rPr>
          <w:rFonts w:cs="Arial"/>
          <w:lang w:val="es-CO"/>
        </w:rPr>
        <w:t>Acuerdos comerciales</w:t>
      </w:r>
      <w:bookmarkEnd w:id="32"/>
      <w:bookmarkEnd w:id="33"/>
      <w:r w:rsidR="008B0E56" w:rsidRPr="00AE754F">
        <w:rPr>
          <w:rFonts w:cs="Arial"/>
          <w:lang w:val="es-CO"/>
        </w:rPr>
        <w:t xml:space="preserve"> </w:t>
      </w:r>
    </w:p>
    <w:p w14:paraId="3BBA0E4C" w14:textId="77777777" w:rsidR="00B50B95" w:rsidRPr="00B50B95" w:rsidRDefault="00B50B95" w:rsidP="00B50B95">
      <w:pPr>
        <w:pStyle w:val="Ttulo1"/>
        <w:ind w:left="426" w:firstLine="0"/>
        <w:jc w:val="both"/>
        <w:rPr>
          <w:rFonts w:cs="Arial"/>
          <w:b w:val="0"/>
          <w:spacing w:val="-7"/>
          <w:lang w:val="es-CO"/>
        </w:rPr>
      </w:pPr>
    </w:p>
    <w:p w14:paraId="4588F226" w14:textId="0000DA0E" w:rsidR="00A771CE" w:rsidRPr="00B50B95" w:rsidRDefault="007A5BE3" w:rsidP="00B50B95">
      <w:pPr>
        <w:pStyle w:val="Ttulo1"/>
        <w:ind w:left="0" w:firstLine="0"/>
        <w:jc w:val="both"/>
        <w:rPr>
          <w:rFonts w:cs="Arial"/>
          <w:b w:val="0"/>
          <w:spacing w:val="-7"/>
          <w:lang w:val="es-CO"/>
        </w:rPr>
      </w:pPr>
      <w:r w:rsidRPr="00B50B95">
        <w:rPr>
          <w:rFonts w:cs="Arial"/>
          <w:b w:val="0"/>
          <w:spacing w:val="-1"/>
          <w:lang w:val="es-CO"/>
        </w:rPr>
        <w:t>El</w:t>
      </w:r>
      <w:r w:rsidRPr="00B50B95">
        <w:rPr>
          <w:rFonts w:cs="Arial"/>
          <w:b w:val="0"/>
          <w:spacing w:val="-10"/>
          <w:lang w:val="es-CO"/>
        </w:rPr>
        <w:t xml:space="preserve"> </w:t>
      </w:r>
      <w:r w:rsidRPr="00B50B95">
        <w:rPr>
          <w:rFonts w:cs="Arial"/>
          <w:b w:val="0"/>
          <w:spacing w:val="-1"/>
          <w:lang w:val="es-CO"/>
        </w:rPr>
        <w:t>Proceso</w:t>
      </w:r>
      <w:r w:rsidRPr="00B50B95">
        <w:rPr>
          <w:rFonts w:cs="Arial"/>
          <w:b w:val="0"/>
          <w:spacing w:val="-11"/>
          <w:lang w:val="es-CO"/>
        </w:rPr>
        <w:t xml:space="preserve"> </w:t>
      </w:r>
      <w:r w:rsidRPr="00B50B95">
        <w:rPr>
          <w:rFonts w:cs="Arial"/>
          <w:b w:val="0"/>
          <w:lang w:val="es-CO"/>
        </w:rPr>
        <w:t>de</w:t>
      </w:r>
      <w:r w:rsidRPr="00B50B95">
        <w:rPr>
          <w:rFonts w:cs="Arial"/>
          <w:b w:val="0"/>
          <w:spacing w:val="-12"/>
          <w:lang w:val="es-CO"/>
        </w:rPr>
        <w:t xml:space="preserve"> </w:t>
      </w:r>
      <w:r w:rsidRPr="00B50B95">
        <w:rPr>
          <w:rFonts w:cs="Arial"/>
          <w:b w:val="0"/>
          <w:lang w:val="es-CO"/>
        </w:rPr>
        <w:t>Contratación</w:t>
      </w:r>
      <w:r w:rsidRPr="00B50B95">
        <w:rPr>
          <w:rFonts w:cs="Arial"/>
          <w:b w:val="0"/>
          <w:spacing w:val="-9"/>
          <w:lang w:val="es-CO"/>
        </w:rPr>
        <w:t xml:space="preserve"> </w:t>
      </w:r>
      <w:r w:rsidRPr="00B50B95">
        <w:rPr>
          <w:rFonts w:cs="Arial"/>
          <w:b w:val="0"/>
          <w:lang w:val="es-CO"/>
        </w:rPr>
        <w:t>está</w:t>
      </w:r>
      <w:r w:rsidRPr="00B50B95">
        <w:rPr>
          <w:rFonts w:cs="Arial"/>
          <w:b w:val="0"/>
          <w:spacing w:val="-12"/>
          <w:lang w:val="es-CO"/>
        </w:rPr>
        <w:t xml:space="preserve"> </w:t>
      </w:r>
      <w:r w:rsidRPr="00B50B95">
        <w:rPr>
          <w:rFonts w:cs="Arial"/>
          <w:b w:val="0"/>
          <w:lang w:val="es-CO"/>
        </w:rPr>
        <w:t>sujeto</w:t>
      </w:r>
      <w:r w:rsidRPr="00B50B95">
        <w:rPr>
          <w:rFonts w:cs="Arial"/>
          <w:b w:val="0"/>
          <w:spacing w:val="-11"/>
          <w:lang w:val="es-CO"/>
        </w:rPr>
        <w:t xml:space="preserve"> </w:t>
      </w:r>
      <w:r w:rsidRPr="00B50B95">
        <w:rPr>
          <w:rFonts w:cs="Arial"/>
          <w:b w:val="0"/>
          <w:lang w:val="es-CO"/>
        </w:rPr>
        <w:t>a</w:t>
      </w:r>
      <w:r w:rsidRPr="00B50B95">
        <w:rPr>
          <w:rFonts w:cs="Arial"/>
          <w:b w:val="0"/>
          <w:spacing w:val="-10"/>
          <w:lang w:val="es-CO"/>
        </w:rPr>
        <w:t xml:space="preserve"> </w:t>
      </w:r>
      <w:r w:rsidRPr="00B50B95">
        <w:rPr>
          <w:rFonts w:cs="Arial"/>
          <w:b w:val="0"/>
          <w:spacing w:val="-1"/>
          <w:lang w:val="es-CO"/>
        </w:rPr>
        <w:t>los</w:t>
      </w:r>
      <w:r w:rsidRPr="00B50B95">
        <w:rPr>
          <w:rFonts w:cs="Arial"/>
          <w:b w:val="0"/>
          <w:spacing w:val="-10"/>
          <w:lang w:val="es-CO"/>
        </w:rPr>
        <w:t xml:space="preserve"> </w:t>
      </w:r>
      <w:r w:rsidRPr="00B50B95">
        <w:rPr>
          <w:rFonts w:cs="Arial"/>
          <w:b w:val="0"/>
          <w:lang w:val="es-CO"/>
        </w:rPr>
        <w:t>siguientes</w:t>
      </w:r>
      <w:r w:rsidRPr="00B50B95">
        <w:rPr>
          <w:rFonts w:cs="Arial"/>
          <w:b w:val="0"/>
          <w:spacing w:val="-9"/>
          <w:lang w:val="es-CO"/>
        </w:rPr>
        <w:t xml:space="preserve"> </w:t>
      </w:r>
      <w:r w:rsidRPr="00B50B95">
        <w:rPr>
          <w:rFonts w:cs="Arial"/>
          <w:b w:val="0"/>
          <w:spacing w:val="-1"/>
          <w:lang w:val="es-CO"/>
        </w:rPr>
        <w:t>Acuerdos</w:t>
      </w:r>
      <w:r w:rsidRPr="00B50B95">
        <w:rPr>
          <w:rFonts w:cs="Arial"/>
          <w:b w:val="0"/>
          <w:spacing w:val="-10"/>
          <w:lang w:val="es-CO"/>
        </w:rPr>
        <w:t xml:space="preserve"> </w:t>
      </w:r>
      <w:r w:rsidRPr="00B50B95">
        <w:rPr>
          <w:rFonts w:cs="Arial"/>
          <w:b w:val="0"/>
          <w:lang w:val="es-CO"/>
        </w:rPr>
        <w:t>Comerciales.</w:t>
      </w:r>
      <w:r w:rsidRPr="00B50B95">
        <w:rPr>
          <w:rFonts w:cs="Arial"/>
          <w:b w:val="0"/>
          <w:spacing w:val="-11"/>
          <w:lang w:val="es-CO"/>
        </w:rPr>
        <w:t xml:space="preserve"> </w:t>
      </w:r>
      <w:r w:rsidRPr="00B50B95">
        <w:rPr>
          <w:rFonts w:cs="Arial"/>
          <w:b w:val="0"/>
          <w:spacing w:val="-1"/>
          <w:lang w:val="es-CO"/>
        </w:rPr>
        <w:t>En</w:t>
      </w:r>
      <w:r w:rsidRPr="00B50B95">
        <w:rPr>
          <w:rFonts w:cs="Arial"/>
          <w:b w:val="0"/>
          <w:spacing w:val="-10"/>
          <w:lang w:val="es-CO"/>
        </w:rPr>
        <w:t xml:space="preserve"> </w:t>
      </w:r>
      <w:r w:rsidR="00E270EF" w:rsidRPr="00B50B95">
        <w:rPr>
          <w:rFonts w:cs="Arial"/>
          <w:b w:val="0"/>
          <w:lang w:val="es-CO"/>
        </w:rPr>
        <w:t>consecuencia,</w:t>
      </w:r>
      <w:r w:rsidRPr="00B50B95">
        <w:rPr>
          <w:rFonts w:cs="Arial"/>
          <w:b w:val="0"/>
          <w:spacing w:val="-11"/>
          <w:lang w:val="es-CO"/>
        </w:rPr>
        <w:t xml:space="preserve"> </w:t>
      </w:r>
      <w:r w:rsidRPr="00B50B95">
        <w:rPr>
          <w:rFonts w:cs="Arial"/>
          <w:b w:val="0"/>
          <w:lang w:val="es-CO"/>
        </w:rPr>
        <w:t>las</w:t>
      </w:r>
      <w:r w:rsidRPr="00B50B95">
        <w:rPr>
          <w:rFonts w:cs="Arial"/>
          <w:b w:val="0"/>
          <w:spacing w:val="52"/>
          <w:w w:val="99"/>
          <w:lang w:val="es-CO"/>
        </w:rPr>
        <w:t xml:space="preserve"> </w:t>
      </w:r>
      <w:r w:rsidRPr="00B50B95">
        <w:rPr>
          <w:rFonts w:cs="Arial"/>
          <w:b w:val="0"/>
          <w:lang w:val="es-CO"/>
        </w:rPr>
        <w:t>Ofertas</w:t>
      </w:r>
      <w:r w:rsidRPr="00B50B95">
        <w:rPr>
          <w:rFonts w:cs="Arial"/>
          <w:b w:val="0"/>
          <w:spacing w:val="38"/>
          <w:lang w:val="es-CO"/>
        </w:rPr>
        <w:t xml:space="preserve"> </w:t>
      </w:r>
      <w:r w:rsidRPr="00B50B95">
        <w:rPr>
          <w:rFonts w:cs="Arial"/>
          <w:b w:val="0"/>
          <w:lang w:val="es-CO"/>
        </w:rPr>
        <w:t>de</w:t>
      </w:r>
      <w:r w:rsidRPr="00B50B95">
        <w:rPr>
          <w:rFonts w:cs="Arial"/>
          <w:b w:val="0"/>
          <w:spacing w:val="36"/>
          <w:lang w:val="es-CO"/>
        </w:rPr>
        <w:t xml:space="preserve"> </w:t>
      </w:r>
      <w:r w:rsidRPr="00B50B95">
        <w:rPr>
          <w:rFonts w:cs="Arial"/>
          <w:b w:val="0"/>
          <w:lang w:val="es-CO"/>
        </w:rPr>
        <w:t>bienes</w:t>
      </w:r>
      <w:r w:rsidRPr="00B50B95">
        <w:rPr>
          <w:rFonts w:cs="Arial"/>
          <w:b w:val="0"/>
          <w:spacing w:val="40"/>
          <w:lang w:val="es-CO"/>
        </w:rPr>
        <w:t xml:space="preserve"> </w:t>
      </w:r>
      <w:r w:rsidRPr="00B50B95">
        <w:rPr>
          <w:rFonts w:cs="Arial"/>
          <w:b w:val="0"/>
          <w:lang w:val="es-CO"/>
        </w:rPr>
        <w:t>y</w:t>
      </w:r>
      <w:r w:rsidRPr="00B50B95">
        <w:rPr>
          <w:rFonts w:cs="Arial"/>
          <w:b w:val="0"/>
          <w:spacing w:val="33"/>
          <w:lang w:val="es-CO"/>
        </w:rPr>
        <w:t xml:space="preserve"> </w:t>
      </w:r>
      <w:r w:rsidRPr="00B50B95">
        <w:rPr>
          <w:rFonts w:cs="Arial"/>
          <w:b w:val="0"/>
          <w:lang w:val="es-CO"/>
        </w:rPr>
        <w:t>servicios</w:t>
      </w:r>
      <w:r w:rsidRPr="00B50B95">
        <w:rPr>
          <w:rFonts w:cs="Arial"/>
          <w:b w:val="0"/>
          <w:spacing w:val="38"/>
          <w:lang w:val="es-CO"/>
        </w:rPr>
        <w:t xml:space="preserve"> </w:t>
      </w:r>
      <w:r w:rsidRPr="00B50B95">
        <w:rPr>
          <w:rFonts w:cs="Arial"/>
          <w:b w:val="0"/>
          <w:lang w:val="es-CO"/>
        </w:rPr>
        <w:t>de</w:t>
      </w:r>
      <w:r w:rsidRPr="00B50B95">
        <w:rPr>
          <w:rFonts w:cs="Arial"/>
          <w:b w:val="0"/>
          <w:spacing w:val="38"/>
          <w:lang w:val="es-CO"/>
        </w:rPr>
        <w:t xml:space="preserve"> </w:t>
      </w:r>
      <w:r w:rsidRPr="00B50B95">
        <w:rPr>
          <w:rFonts w:cs="Arial"/>
          <w:b w:val="0"/>
          <w:spacing w:val="-1"/>
          <w:lang w:val="es-CO"/>
        </w:rPr>
        <w:t>países</w:t>
      </w:r>
      <w:r w:rsidRPr="00B50B95">
        <w:rPr>
          <w:rFonts w:cs="Arial"/>
          <w:b w:val="0"/>
          <w:spacing w:val="37"/>
          <w:lang w:val="es-CO"/>
        </w:rPr>
        <w:t xml:space="preserve"> </w:t>
      </w:r>
      <w:r w:rsidRPr="00B50B95">
        <w:rPr>
          <w:rFonts w:cs="Arial"/>
          <w:b w:val="0"/>
          <w:lang w:val="es-CO"/>
        </w:rPr>
        <w:t>con</w:t>
      </w:r>
      <w:r w:rsidRPr="00B50B95">
        <w:rPr>
          <w:rFonts w:cs="Arial"/>
          <w:b w:val="0"/>
          <w:spacing w:val="39"/>
          <w:lang w:val="es-CO"/>
        </w:rPr>
        <w:t xml:space="preserve"> </w:t>
      </w:r>
      <w:r w:rsidRPr="00B50B95">
        <w:rPr>
          <w:rFonts w:cs="Arial"/>
          <w:b w:val="0"/>
          <w:spacing w:val="-1"/>
          <w:lang w:val="es-CO"/>
        </w:rPr>
        <w:t>los</w:t>
      </w:r>
      <w:r w:rsidRPr="00B50B95">
        <w:rPr>
          <w:rFonts w:cs="Arial"/>
          <w:b w:val="0"/>
          <w:spacing w:val="37"/>
          <w:lang w:val="es-CO"/>
        </w:rPr>
        <w:t xml:space="preserve"> </w:t>
      </w:r>
      <w:r w:rsidRPr="00B50B95">
        <w:rPr>
          <w:rFonts w:cs="Arial"/>
          <w:b w:val="0"/>
          <w:lang w:val="es-CO"/>
        </w:rPr>
        <w:t>cuales</w:t>
      </w:r>
      <w:r w:rsidRPr="00B50B95">
        <w:rPr>
          <w:rFonts w:cs="Arial"/>
          <w:b w:val="0"/>
          <w:spacing w:val="37"/>
          <w:lang w:val="es-CO"/>
        </w:rPr>
        <w:t xml:space="preserve"> </w:t>
      </w:r>
      <w:r w:rsidRPr="00B50B95">
        <w:rPr>
          <w:rFonts w:cs="Arial"/>
          <w:b w:val="0"/>
          <w:lang w:val="es-CO"/>
        </w:rPr>
        <w:t>Colombia</w:t>
      </w:r>
      <w:r w:rsidRPr="00B50B95">
        <w:rPr>
          <w:rFonts w:cs="Arial"/>
          <w:b w:val="0"/>
          <w:spacing w:val="37"/>
          <w:lang w:val="es-CO"/>
        </w:rPr>
        <w:t xml:space="preserve"> </w:t>
      </w:r>
      <w:r w:rsidRPr="00B50B95">
        <w:rPr>
          <w:rFonts w:cs="Arial"/>
          <w:b w:val="0"/>
          <w:lang w:val="es-CO"/>
        </w:rPr>
        <w:t>tiene</w:t>
      </w:r>
      <w:r w:rsidRPr="00B50B95">
        <w:rPr>
          <w:rFonts w:cs="Arial"/>
          <w:b w:val="0"/>
          <w:spacing w:val="38"/>
          <w:lang w:val="es-CO"/>
        </w:rPr>
        <w:t xml:space="preserve"> </w:t>
      </w:r>
      <w:r w:rsidRPr="00B50B95">
        <w:rPr>
          <w:rFonts w:cs="Arial"/>
          <w:b w:val="0"/>
          <w:lang w:val="es-CO"/>
        </w:rPr>
        <w:t>Acuerdos</w:t>
      </w:r>
      <w:r w:rsidRPr="00B50B95">
        <w:rPr>
          <w:rFonts w:cs="Arial"/>
          <w:b w:val="0"/>
          <w:spacing w:val="38"/>
          <w:lang w:val="es-CO"/>
        </w:rPr>
        <w:t xml:space="preserve"> </w:t>
      </w:r>
      <w:r w:rsidRPr="00B50B95">
        <w:rPr>
          <w:rFonts w:cs="Arial"/>
          <w:b w:val="0"/>
          <w:lang w:val="es-CO"/>
        </w:rPr>
        <w:t>Comerciales</w:t>
      </w:r>
      <w:r w:rsidRPr="00B50B95">
        <w:rPr>
          <w:rFonts w:cs="Arial"/>
          <w:b w:val="0"/>
          <w:spacing w:val="48"/>
          <w:w w:val="99"/>
          <w:lang w:val="es-CO"/>
        </w:rPr>
        <w:t xml:space="preserve"> </w:t>
      </w:r>
      <w:r w:rsidRPr="00B50B95">
        <w:rPr>
          <w:rFonts w:cs="Arial"/>
          <w:b w:val="0"/>
          <w:spacing w:val="-1"/>
          <w:lang w:val="es-CO"/>
        </w:rPr>
        <w:t>vigentes</w:t>
      </w:r>
      <w:r w:rsidRPr="00B50B95">
        <w:rPr>
          <w:rFonts w:cs="Arial"/>
          <w:b w:val="0"/>
          <w:spacing w:val="-6"/>
          <w:lang w:val="es-CO"/>
        </w:rPr>
        <w:t xml:space="preserve"> </w:t>
      </w:r>
      <w:r w:rsidRPr="00B50B95">
        <w:rPr>
          <w:rFonts w:cs="Arial"/>
          <w:b w:val="0"/>
          <w:lang w:val="es-CO"/>
        </w:rPr>
        <w:t>que</w:t>
      </w:r>
      <w:r w:rsidRPr="00B50B95">
        <w:rPr>
          <w:rFonts w:cs="Arial"/>
          <w:b w:val="0"/>
          <w:spacing w:val="-6"/>
          <w:lang w:val="es-CO"/>
        </w:rPr>
        <w:t xml:space="preserve"> </w:t>
      </w:r>
      <w:r w:rsidRPr="00B50B95">
        <w:rPr>
          <w:rFonts w:cs="Arial"/>
          <w:b w:val="0"/>
          <w:lang w:val="es-CO"/>
        </w:rPr>
        <w:t>cubren</w:t>
      </w:r>
      <w:r w:rsidRPr="00B50B95">
        <w:rPr>
          <w:rFonts w:cs="Arial"/>
          <w:b w:val="0"/>
          <w:spacing w:val="-4"/>
          <w:lang w:val="es-CO"/>
        </w:rPr>
        <w:t xml:space="preserve"> </w:t>
      </w:r>
      <w:r w:rsidRPr="00B50B95">
        <w:rPr>
          <w:rFonts w:cs="Arial"/>
          <w:b w:val="0"/>
          <w:lang w:val="es-CO"/>
        </w:rPr>
        <w:t>el</w:t>
      </w:r>
      <w:r w:rsidRPr="00B50B95">
        <w:rPr>
          <w:rFonts w:cs="Arial"/>
          <w:b w:val="0"/>
          <w:spacing w:val="-7"/>
          <w:lang w:val="es-CO"/>
        </w:rPr>
        <w:t xml:space="preserve"> </w:t>
      </w:r>
      <w:r w:rsidRPr="00B50B95">
        <w:rPr>
          <w:rFonts w:cs="Arial"/>
          <w:b w:val="0"/>
          <w:lang w:val="es-CO"/>
        </w:rPr>
        <w:t>presente</w:t>
      </w:r>
      <w:r w:rsidRPr="00B50B95">
        <w:rPr>
          <w:rFonts w:cs="Arial"/>
          <w:b w:val="0"/>
          <w:spacing w:val="-4"/>
          <w:lang w:val="es-CO"/>
        </w:rPr>
        <w:t xml:space="preserve"> </w:t>
      </w:r>
      <w:r w:rsidRPr="00B50B95">
        <w:rPr>
          <w:rFonts w:cs="Arial"/>
          <w:b w:val="0"/>
          <w:spacing w:val="-1"/>
          <w:lang w:val="es-CO"/>
        </w:rPr>
        <w:t>Proceso</w:t>
      </w:r>
      <w:r w:rsidRPr="00B50B95">
        <w:rPr>
          <w:rFonts w:cs="Arial"/>
          <w:b w:val="0"/>
          <w:spacing w:val="-4"/>
          <w:lang w:val="es-CO"/>
        </w:rPr>
        <w:t xml:space="preserve"> </w:t>
      </w:r>
      <w:r w:rsidRPr="00B50B95">
        <w:rPr>
          <w:rFonts w:cs="Arial"/>
          <w:b w:val="0"/>
          <w:lang w:val="es-CO"/>
        </w:rPr>
        <w:t>de</w:t>
      </w:r>
      <w:r w:rsidRPr="00B50B95">
        <w:rPr>
          <w:rFonts w:cs="Arial"/>
          <w:b w:val="0"/>
          <w:spacing w:val="-4"/>
          <w:lang w:val="es-CO"/>
        </w:rPr>
        <w:t xml:space="preserve"> </w:t>
      </w:r>
      <w:r w:rsidRPr="00B50B95">
        <w:rPr>
          <w:rFonts w:cs="Arial"/>
          <w:b w:val="0"/>
          <w:lang w:val="es-CO"/>
        </w:rPr>
        <w:t>Contratación,</w:t>
      </w:r>
      <w:r w:rsidRPr="00B50B95">
        <w:rPr>
          <w:rFonts w:cs="Arial"/>
          <w:b w:val="0"/>
          <w:spacing w:val="-4"/>
          <w:lang w:val="es-CO"/>
        </w:rPr>
        <w:t xml:space="preserve"> </w:t>
      </w:r>
      <w:r w:rsidRPr="00B50B95">
        <w:rPr>
          <w:rFonts w:cs="Arial"/>
          <w:b w:val="0"/>
          <w:lang w:val="es-CO"/>
        </w:rPr>
        <w:t>serán</w:t>
      </w:r>
      <w:r w:rsidRPr="00B50B95">
        <w:rPr>
          <w:rFonts w:cs="Arial"/>
          <w:b w:val="0"/>
          <w:spacing w:val="-5"/>
          <w:lang w:val="es-CO"/>
        </w:rPr>
        <w:t xml:space="preserve"> </w:t>
      </w:r>
      <w:r w:rsidR="00F7500E" w:rsidRPr="00B50B95">
        <w:rPr>
          <w:rFonts w:cs="Arial"/>
          <w:b w:val="0"/>
          <w:lang w:val="es-CO"/>
        </w:rPr>
        <w:t>tratados</w:t>
      </w:r>
      <w:r w:rsidRPr="00B50B95">
        <w:rPr>
          <w:rFonts w:cs="Arial"/>
          <w:b w:val="0"/>
          <w:spacing w:val="-5"/>
          <w:lang w:val="es-CO"/>
        </w:rPr>
        <w:t xml:space="preserve"> </w:t>
      </w:r>
      <w:r w:rsidRPr="00B50B95">
        <w:rPr>
          <w:rFonts w:cs="Arial"/>
          <w:b w:val="0"/>
          <w:spacing w:val="1"/>
          <w:lang w:val="es-CO"/>
        </w:rPr>
        <w:t>como</w:t>
      </w:r>
      <w:r w:rsidRPr="00B50B95">
        <w:rPr>
          <w:rFonts w:cs="Arial"/>
          <w:b w:val="0"/>
          <w:spacing w:val="-6"/>
          <w:lang w:val="es-CO"/>
        </w:rPr>
        <w:t xml:space="preserve"> </w:t>
      </w:r>
      <w:r w:rsidRPr="00B50B95">
        <w:rPr>
          <w:rFonts w:cs="Arial"/>
          <w:b w:val="0"/>
          <w:lang w:val="es-CO"/>
        </w:rPr>
        <w:t>Ofertas</w:t>
      </w:r>
      <w:r w:rsidRPr="00B50B95">
        <w:rPr>
          <w:rFonts w:cs="Arial"/>
          <w:b w:val="0"/>
          <w:spacing w:val="-5"/>
          <w:lang w:val="es-CO"/>
        </w:rPr>
        <w:t xml:space="preserve"> </w:t>
      </w:r>
      <w:r w:rsidRPr="00B50B95">
        <w:rPr>
          <w:rFonts w:cs="Arial"/>
          <w:b w:val="0"/>
          <w:lang w:val="es-CO"/>
        </w:rPr>
        <w:t>de</w:t>
      </w:r>
      <w:r w:rsidRPr="00B50B95">
        <w:rPr>
          <w:rFonts w:cs="Arial"/>
          <w:b w:val="0"/>
          <w:spacing w:val="-6"/>
          <w:lang w:val="es-CO"/>
        </w:rPr>
        <w:t xml:space="preserve"> </w:t>
      </w:r>
      <w:r w:rsidRPr="00B50B95">
        <w:rPr>
          <w:rFonts w:cs="Arial"/>
          <w:b w:val="0"/>
          <w:lang w:val="es-CO"/>
        </w:rPr>
        <w:t>bienes</w:t>
      </w:r>
      <w:r w:rsidRPr="00B50B95">
        <w:rPr>
          <w:rFonts w:cs="Arial"/>
          <w:b w:val="0"/>
          <w:spacing w:val="-1"/>
          <w:lang w:val="es-CO"/>
        </w:rPr>
        <w:t xml:space="preserve"> </w:t>
      </w:r>
      <w:r w:rsidRPr="00B50B95">
        <w:rPr>
          <w:rFonts w:cs="Arial"/>
          <w:b w:val="0"/>
          <w:lang w:val="es-CO"/>
        </w:rPr>
        <w:t>y</w:t>
      </w:r>
      <w:r w:rsidRPr="00B50B95">
        <w:rPr>
          <w:rFonts w:cs="Arial"/>
          <w:b w:val="0"/>
          <w:spacing w:val="56"/>
          <w:w w:val="99"/>
          <w:lang w:val="es-CO"/>
        </w:rPr>
        <w:t xml:space="preserve"> </w:t>
      </w:r>
      <w:r w:rsidRPr="00B50B95">
        <w:rPr>
          <w:rFonts w:cs="Arial"/>
          <w:b w:val="0"/>
          <w:spacing w:val="-1"/>
          <w:lang w:val="es-CO"/>
        </w:rPr>
        <w:t>servicios</w:t>
      </w:r>
      <w:r w:rsidRPr="00B50B95">
        <w:rPr>
          <w:rFonts w:cs="Arial"/>
          <w:b w:val="0"/>
          <w:spacing w:val="-4"/>
          <w:lang w:val="es-CO"/>
        </w:rPr>
        <w:t xml:space="preserve"> </w:t>
      </w:r>
      <w:r w:rsidRPr="00B50B95">
        <w:rPr>
          <w:rFonts w:cs="Arial"/>
          <w:b w:val="0"/>
          <w:lang w:val="es-CO"/>
        </w:rPr>
        <w:t>colombianos</w:t>
      </w:r>
      <w:r w:rsidRPr="00B50B95">
        <w:rPr>
          <w:rFonts w:cs="Arial"/>
          <w:b w:val="0"/>
          <w:spacing w:val="-1"/>
          <w:lang w:val="es-CO"/>
        </w:rPr>
        <w:t xml:space="preserve"> </w:t>
      </w:r>
      <w:r w:rsidRPr="00B50B95">
        <w:rPr>
          <w:rFonts w:cs="Arial"/>
          <w:b w:val="0"/>
          <w:lang w:val="es-CO"/>
        </w:rPr>
        <w:t>y</w:t>
      </w:r>
      <w:r w:rsidRPr="00B50B95">
        <w:rPr>
          <w:rFonts w:cs="Arial"/>
          <w:b w:val="0"/>
          <w:spacing w:val="-7"/>
          <w:lang w:val="es-CO"/>
        </w:rPr>
        <w:t xml:space="preserve"> </w:t>
      </w:r>
      <w:r w:rsidRPr="00B50B95">
        <w:rPr>
          <w:rFonts w:cs="Arial"/>
          <w:b w:val="0"/>
          <w:lang w:val="es-CO"/>
        </w:rPr>
        <w:t>tendrán</w:t>
      </w:r>
      <w:r w:rsidRPr="00B50B95">
        <w:rPr>
          <w:rFonts w:cs="Arial"/>
          <w:b w:val="0"/>
          <w:spacing w:val="-4"/>
          <w:lang w:val="es-CO"/>
        </w:rPr>
        <w:t xml:space="preserve"> </w:t>
      </w:r>
      <w:r w:rsidRPr="00B50B95">
        <w:rPr>
          <w:rFonts w:cs="Arial"/>
          <w:b w:val="0"/>
          <w:lang w:val="es-CO"/>
        </w:rPr>
        <w:t>derecho</w:t>
      </w:r>
      <w:r w:rsidRPr="00B50B95">
        <w:rPr>
          <w:rFonts w:cs="Arial"/>
          <w:b w:val="0"/>
          <w:spacing w:val="-4"/>
          <w:lang w:val="es-CO"/>
        </w:rPr>
        <w:t xml:space="preserve"> </w:t>
      </w:r>
      <w:r w:rsidRPr="00B50B95">
        <w:rPr>
          <w:rFonts w:cs="Arial"/>
          <w:b w:val="0"/>
          <w:lang w:val="es-CO"/>
        </w:rPr>
        <w:t>al</w:t>
      </w:r>
      <w:r w:rsidRPr="00B50B95">
        <w:rPr>
          <w:rFonts w:cs="Arial"/>
          <w:b w:val="0"/>
          <w:spacing w:val="-3"/>
          <w:lang w:val="es-CO"/>
        </w:rPr>
        <w:t xml:space="preserve"> </w:t>
      </w:r>
      <w:r w:rsidRPr="00B50B95">
        <w:rPr>
          <w:rFonts w:cs="Arial"/>
          <w:b w:val="0"/>
          <w:lang w:val="es-CO"/>
        </w:rPr>
        <w:t>puntaje</w:t>
      </w:r>
      <w:r w:rsidRPr="00B50B95">
        <w:rPr>
          <w:rFonts w:cs="Arial"/>
          <w:b w:val="0"/>
          <w:spacing w:val="-4"/>
          <w:lang w:val="es-CO"/>
        </w:rPr>
        <w:t xml:space="preserve"> </w:t>
      </w:r>
      <w:r w:rsidRPr="00B50B95">
        <w:rPr>
          <w:rFonts w:cs="Arial"/>
          <w:b w:val="0"/>
          <w:lang w:val="es-CO"/>
        </w:rPr>
        <w:t>para</w:t>
      </w:r>
      <w:r w:rsidRPr="00B50B95">
        <w:rPr>
          <w:rFonts w:cs="Arial"/>
          <w:b w:val="0"/>
          <w:spacing w:val="-4"/>
          <w:lang w:val="es-CO"/>
        </w:rPr>
        <w:t xml:space="preserve"> </w:t>
      </w:r>
      <w:r w:rsidRPr="00B50B95">
        <w:rPr>
          <w:rFonts w:cs="Arial"/>
          <w:b w:val="0"/>
          <w:lang w:val="es-CO"/>
        </w:rPr>
        <w:t>estimular</w:t>
      </w:r>
      <w:r w:rsidRPr="00B50B95">
        <w:rPr>
          <w:rFonts w:cs="Arial"/>
          <w:b w:val="0"/>
          <w:spacing w:val="-4"/>
          <w:lang w:val="es-CO"/>
        </w:rPr>
        <w:t xml:space="preserve"> </w:t>
      </w:r>
      <w:r w:rsidRPr="00B50B95">
        <w:rPr>
          <w:rFonts w:cs="Arial"/>
          <w:b w:val="0"/>
          <w:spacing w:val="-1"/>
          <w:lang w:val="es-CO"/>
        </w:rPr>
        <w:t>la</w:t>
      </w:r>
      <w:r w:rsidRPr="00B50B95">
        <w:rPr>
          <w:rFonts w:cs="Arial"/>
          <w:b w:val="0"/>
          <w:spacing w:val="-4"/>
          <w:lang w:val="es-CO"/>
        </w:rPr>
        <w:t xml:space="preserve"> </w:t>
      </w:r>
      <w:r w:rsidRPr="00B50B95">
        <w:rPr>
          <w:rFonts w:cs="Arial"/>
          <w:b w:val="0"/>
          <w:lang w:val="es-CO"/>
        </w:rPr>
        <w:t>industria</w:t>
      </w:r>
      <w:r w:rsidRPr="00B50B95">
        <w:rPr>
          <w:rFonts w:cs="Arial"/>
          <w:b w:val="0"/>
          <w:spacing w:val="-4"/>
          <w:lang w:val="es-CO"/>
        </w:rPr>
        <w:t xml:space="preserve"> </w:t>
      </w:r>
      <w:r w:rsidRPr="00B50B95">
        <w:rPr>
          <w:rFonts w:cs="Arial"/>
          <w:b w:val="0"/>
          <w:lang w:val="es-CO"/>
        </w:rPr>
        <w:t>nacional</w:t>
      </w:r>
      <w:r w:rsidRPr="00B50B95">
        <w:rPr>
          <w:rFonts w:cs="Arial"/>
          <w:b w:val="0"/>
          <w:spacing w:val="-5"/>
          <w:lang w:val="es-CO"/>
        </w:rPr>
        <w:t xml:space="preserve"> </w:t>
      </w:r>
      <w:r w:rsidRPr="00B50B95">
        <w:rPr>
          <w:rFonts w:cs="Arial"/>
          <w:b w:val="0"/>
          <w:lang w:val="es-CO"/>
        </w:rPr>
        <w:t>de</w:t>
      </w:r>
      <w:r w:rsidRPr="00B50B95">
        <w:rPr>
          <w:rFonts w:cs="Arial"/>
          <w:b w:val="0"/>
          <w:spacing w:val="-5"/>
          <w:lang w:val="es-CO"/>
        </w:rPr>
        <w:t xml:space="preserve"> </w:t>
      </w:r>
      <w:r w:rsidRPr="00B50B95">
        <w:rPr>
          <w:rFonts w:cs="Arial"/>
          <w:b w:val="0"/>
          <w:lang w:val="es-CO"/>
        </w:rPr>
        <w:t>que</w:t>
      </w:r>
      <w:r w:rsidRPr="00B50B95">
        <w:rPr>
          <w:rFonts w:cs="Arial"/>
          <w:b w:val="0"/>
          <w:spacing w:val="-5"/>
          <w:lang w:val="es-CO"/>
        </w:rPr>
        <w:t xml:space="preserve"> </w:t>
      </w:r>
      <w:r w:rsidRPr="00B50B95">
        <w:rPr>
          <w:rFonts w:cs="Arial"/>
          <w:b w:val="0"/>
          <w:lang w:val="es-CO"/>
        </w:rPr>
        <w:t>trata</w:t>
      </w:r>
      <w:r w:rsidRPr="00B50B95">
        <w:rPr>
          <w:rFonts w:cs="Arial"/>
          <w:b w:val="0"/>
          <w:spacing w:val="38"/>
          <w:w w:val="99"/>
          <w:lang w:val="es-CO"/>
        </w:rPr>
        <w:t xml:space="preserve"> </w:t>
      </w:r>
      <w:r w:rsidRPr="00B50B95">
        <w:rPr>
          <w:rFonts w:cs="Arial"/>
          <w:b w:val="0"/>
          <w:spacing w:val="-1"/>
          <w:lang w:val="es-CO"/>
        </w:rPr>
        <w:t>la</w:t>
      </w:r>
      <w:r w:rsidRPr="00B50B95">
        <w:rPr>
          <w:rFonts w:cs="Arial"/>
          <w:b w:val="0"/>
          <w:spacing w:val="-9"/>
          <w:lang w:val="es-CO"/>
        </w:rPr>
        <w:t xml:space="preserve"> </w:t>
      </w:r>
      <w:r w:rsidRPr="00B50B95">
        <w:rPr>
          <w:rFonts w:cs="Arial"/>
          <w:b w:val="0"/>
          <w:lang w:val="es-CO"/>
        </w:rPr>
        <w:t>sección</w:t>
      </w:r>
      <w:r w:rsidR="00FA2995" w:rsidRPr="00B50B95">
        <w:rPr>
          <w:rFonts w:cs="Arial"/>
          <w:b w:val="0"/>
          <w:lang w:val="es-CO"/>
        </w:rPr>
        <w:t>.</w:t>
      </w:r>
    </w:p>
    <w:p w14:paraId="1C0157D6" w14:textId="77777777" w:rsidR="00C17383" w:rsidRPr="00B50B95" w:rsidRDefault="00C17383" w:rsidP="00AE754F">
      <w:pPr>
        <w:pStyle w:val="Textoindependiente"/>
        <w:ind w:left="0"/>
        <w:jc w:val="both"/>
        <w:rPr>
          <w:rFonts w:cs="Arial"/>
          <w:lang w:val="es-CO"/>
        </w:rPr>
      </w:pPr>
    </w:p>
    <w:p w14:paraId="1B3B8281" w14:textId="77777777" w:rsidR="00A771CE" w:rsidRDefault="007A5BE3" w:rsidP="00AE754F">
      <w:pPr>
        <w:jc w:val="center"/>
        <w:rPr>
          <w:rFonts w:ascii="Arial" w:hAnsi="Arial" w:cs="Arial"/>
          <w:b/>
          <w:spacing w:val="-2"/>
          <w:sz w:val="20"/>
          <w:szCs w:val="20"/>
          <w:lang w:val="es-CO"/>
        </w:rPr>
      </w:pPr>
      <w:r w:rsidRPr="00B50B95">
        <w:rPr>
          <w:rFonts w:ascii="Arial" w:hAnsi="Arial" w:cs="Arial"/>
          <w:b/>
          <w:spacing w:val="-1"/>
          <w:sz w:val="20"/>
          <w:szCs w:val="20"/>
          <w:lang w:val="es-CO"/>
        </w:rPr>
        <w:t>Tabla</w:t>
      </w:r>
      <w:r w:rsidRPr="00B50B95">
        <w:rPr>
          <w:rFonts w:ascii="Arial" w:hAnsi="Arial" w:cs="Arial"/>
          <w:b/>
          <w:sz w:val="20"/>
          <w:szCs w:val="20"/>
          <w:lang w:val="es-CO"/>
        </w:rPr>
        <w:t xml:space="preserve"> </w:t>
      </w:r>
      <w:r w:rsidR="00336C07" w:rsidRPr="00B50B95">
        <w:rPr>
          <w:rFonts w:ascii="Arial" w:hAnsi="Arial" w:cs="Arial"/>
          <w:b/>
          <w:sz w:val="20"/>
          <w:szCs w:val="20"/>
          <w:lang w:val="es-CO"/>
        </w:rPr>
        <w:t>2</w:t>
      </w:r>
      <w:r w:rsidRPr="00B50B95">
        <w:rPr>
          <w:rFonts w:ascii="Arial" w:hAnsi="Arial" w:cs="Arial"/>
          <w:b/>
          <w:sz w:val="20"/>
          <w:szCs w:val="20"/>
          <w:lang w:val="es-CO"/>
        </w:rPr>
        <w:t xml:space="preserve"> - </w:t>
      </w:r>
      <w:r w:rsidRPr="00B50B95">
        <w:rPr>
          <w:rFonts w:ascii="Arial" w:hAnsi="Arial" w:cs="Arial"/>
          <w:b/>
          <w:spacing w:val="-1"/>
          <w:sz w:val="20"/>
          <w:szCs w:val="20"/>
          <w:lang w:val="es-CO"/>
        </w:rPr>
        <w:t>Cobertura</w:t>
      </w:r>
      <w:r w:rsidRPr="00B50B95">
        <w:rPr>
          <w:rFonts w:ascii="Arial" w:hAnsi="Arial" w:cs="Arial"/>
          <w:b/>
          <w:spacing w:val="-2"/>
          <w:sz w:val="20"/>
          <w:szCs w:val="20"/>
          <w:lang w:val="es-CO"/>
        </w:rPr>
        <w:t xml:space="preserve"> </w:t>
      </w:r>
      <w:r w:rsidRPr="00B50B95">
        <w:rPr>
          <w:rFonts w:ascii="Arial" w:hAnsi="Arial" w:cs="Arial"/>
          <w:b/>
          <w:spacing w:val="-1"/>
          <w:sz w:val="20"/>
          <w:szCs w:val="20"/>
          <w:lang w:val="es-CO"/>
        </w:rPr>
        <w:t>Acuerdos</w:t>
      </w:r>
      <w:r w:rsidRPr="00B50B95">
        <w:rPr>
          <w:rFonts w:ascii="Arial" w:hAnsi="Arial" w:cs="Arial"/>
          <w:b/>
          <w:spacing w:val="2"/>
          <w:sz w:val="20"/>
          <w:szCs w:val="20"/>
          <w:lang w:val="es-CO"/>
        </w:rPr>
        <w:t xml:space="preserve"> </w:t>
      </w:r>
      <w:r w:rsidRPr="00B50B95">
        <w:rPr>
          <w:rFonts w:ascii="Arial" w:hAnsi="Arial" w:cs="Arial"/>
          <w:b/>
          <w:spacing w:val="-2"/>
          <w:sz w:val="20"/>
          <w:szCs w:val="20"/>
          <w:lang w:val="es-CO"/>
        </w:rPr>
        <w:t>Comerciales</w:t>
      </w:r>
    </w:p>
    <w:p w14:paraId="22493DEE" w14:textId="77777777" w:rsidR="00B50B95" w:rsidRDefault="00B50B95" w:rsidP="00AE754F">
      <w:pPr>
        <w:jc w:val="center"/>
        <w:rPr>
          <w:rFonts w:ascii="Arial" w:hAnsi="Arial" w:cs="Arial"/>
          <w:b/>
          <w:spacing w:val="-2"/>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432"/>
        <w:gridCol w:w="1048"/>
        <w:gridCol w:w="1878"/>
        <w:gridCol w:w="1570"/>
        <w:gridCol w:w="1681"/>
      </w:tblGrid>
      <w:tr w:rsidR="00B50B95" w:rsidRPr="002D0028" w14:paraId="73846195"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ACDE50" w14:textId="77777777" w:rsidR="00B50B95" w:rsidRPr="00E82469" w:rsidRDefault="00B50B95" w:rsidP="00AF263A">
            <w:pPr>
              <w:autoSpaceDE w:val="0"/>
              <w:autoSpaceDN w:val="0"/>
              <w:adjustRightInd w:val="0"/>
              <w:jc w:val="center"/>
              <w:rPr>
                <w:rFonts w:ascii="Arial" w:hAnsi="Arial" w:cs="Arial"/>
                <w:b/>
                <w:spacing w:val="1"/>
              </w:rPr>
            </w:pPr>
            <w:proofErr w:type="spellStart"/>
            <w:r w:rsidRPr="00E82469">
              <w:rPr>
                <w:rFonts w:ascii="Arial" w:hAnsi="Arial" w:cs="Arial"/>
                <w:b/>
                <w:spacing w:val="1"/>
              </w:rPr>
              <w:t>Ac</w:t>
            </w:r>
            <w:r w:rsidRPr="00E82469">
              <w:rPr>
                <w:rFonts w:ascii="Arial" w:hAnsi="Arial" w:cs="Arial"/>
                <w:b/>
                <w:spacing w:val="-1"/>
              </w:rPr>
              <w:t>uerd</w:t>
            </w:r>
            <w:r w:rsidRPr="00E82469">
              <w:rPr>
                <w:rFonts w:ascii="Arial" w:hAnsi="Arial" w:cs="Arial"/>
                <w:b/>
              </w:rPr>
              <w:t>o</w:t>
            </w:r>
            <w:proofErr w:type="spellEnd"/>
            <w:r w:rsidRPr="00E82469">
              <w:rPr>
                <w:rFonts w:ascii="Arial" w:hAnsi="Arial" w:cs="Arial"/>
                <w:b/>
                <w:spacing w:val="1"/>
              </w:rPr>
              <w:t xml:space="preserve"> </w:t>
            </w:r>
            <w:proofErr w:type="spellStart"/>
            <w:r w:rsidRPr="00E82469">
              <w:rPr>
                <w:rFonts w:ascii="Arial" w:hAnsi="Arial" w:cs="Arial"/>
                <w:b/>
                <w:spacing w:val="-1"/>
              </w:rPr>
              <w:t>C</w:t>
            </w:r>
            <w:r w:rsidRPr="00E82469">
              <w:rPr>
                <w:rFonts w:ascii="Arial" w:hAnsi="Arial" w:cs="Arial"/>
                <w:b/>
                <w:spacing w:val="-3"/>
              </w:rPr>
              <w:t>o</w:t>
            </w:r>
            <w:r w:rsidRPr="00E82469">
              <w:rPr>
                <w:rFonts w:ascii="Arial" w:hAnsi="Arial" w:cs="Arial"/>
                <w:b/>
                <w:spacing w:val="3"/>
              </w:rPr>
              <w:t>m</w:t>
            </w:r>
            <w:r w:rsidRPr="00E82469">
              <w:rPr>
                <w:rFonts w:ascii="Arial" w:hAnsi="Arial" w:cs="Arial"/>
                <w:b/>
                <w:spacing w:val="-1"/>
              </w:rPr>
              <w:t>e</w:t>
            </w:r>
            <w:r w:rsidRPr="00E82469">
              <w:rPr>
                <w:rFonts w:ascii="Arial" w:hAnsi="Arial" w:cs="Arial"/>
                <w:b/>
                <w:spacing w:val="-3"/>
              </w:rPr>
              <w:t>r</w:t>
            </w:r>
            <w:r w:rsidRPr="00E82469">
              <w:rPr>
                <w:rFonts w:ascii="Arial" w:hAnsi="Arial" w:cs="Arial"/>
                <w:b/>
                <w:spacing w:val="1"/>
              </w:rPr>
              <w:t>c</w:t>
            </w:r>
            <w:r w:rsidRPr="00E82469">
              <w:rPr>
                <w:rFonts w:ascii="Arial" w:hAnsi="Arial" w:cs="Arial"/>
                <w:b/>
              </w:rPr>
              <w:t>ial</w:t>
            </w:r>
            <w:proofErr w:type="spellEnd"/>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D99E06" w14:textId="77777777" w:rsidR="00B50B95" w:rsidRPr="00E82469" w:rsidRDefault="00B50B95" w:rsidP="00AF263A">
            <w:pPr>
              <w:autoSpaceDE w:val="0"/>
              <w:autoSpaceDN w:val="0"/>
              <w:adjustRightInd w:val="0"/>
              <w:jc w:val="center"/>
              <w:rPr>
                <w:rFonts w:ascii="Arial" w:hAnsi="Arial" w:cs="Arial"/>
                <w:b/>
              </w:rPr>
            </w:pPr>
            <w:proofErr w:type="spellStart"/>
            <w:r w:rsidRPr="00E82469">
              <w:rPr>
                <w:rFonts w:ascii="Arial" w:hAnsi="Arial" w:cs="Arial"/>
                <w:b/>
                <w:spacing w:val="1"/>
              </w:rPr>
              <w:t>E</w:t>
            </w:r>
            <w:r w:rsidRPr="00E82469">
              <w:rPr>
                <w:rFonts w:ascii="Arial" w:hAnsi="Arial" w:cs="Arial"/>
                <w:b/>
                <w:spacing w:val="-1"/>
              </w:rPr>
              <w:t>n</w:t>
            </w:r>
            <w:r w:rsidRPr="00E82469">
              <w:rPr>
                <w:rFonts w:ascii="Arial" w:hAnsi="Arial" w:cs="Arial"/>
                <w:b/>
                <w:spacing w:val="1"/>
              </w:rPr>
              <w:t>t</w:t>
            </w:r>
            <w:r w:rsidRPr="00E82469">
              <w:rPr>
                <w:rFonts w:ascii="Arial" w:hAnsi="Arial" w:cs="Arial"/>
                <w:b/>
              </w:rPr>
              <w:t>id</w:t>
            </w:r>
            <w:r w:rsidRPr="00E82469">
              <w:rPr>
                <w:rFonts w:ascii="Arial" w:hAnsi="Arial" w:cs="Arial"/>
                <w:b/>
                <w:spacing w:val="-1"/>
              </w:rPr>
              <w:t>a</w:t>
            </w:r>
            <w:r w:rsidRPr="00E82469">
              <w:rPr>
                <w:rFonts w:ascii="Arial" w:hAnsi="Arial" w:cs="Arial"/>
                <w:b/>
              </w:rPr>
              <w:t>d</w:t>
            </w:r>
            <w:proofErr w:type="spellEnd"/>
            <w:r w:rsidRPr="00E82469">
              <w:rPr>
                <w:rFonts w:ascii="Arial" w:hAnsi="Arial" w:cs="Arial"/>
                <w:b/>
                <w:spacing w:val="-2"/>
              </w:rPr>
              <w:t xml:space="preserve"> </w:t>
            </w:r>
            <w:proofErr w:type="spellStart"/>
            <w:r w:rsidRPr="00E82469">
              <w:rPr>
                <w:rFonts w:ascii="Arial" w:hAnsi="Arial" w:cs="Arial"/>
                <w:b/>
                <w:spacing w:val="-2"/>
              </w:rPr>
              <w:t>E</w:t>
            </w:r>
            <w:r w:rsidRPr="00E82469">
              <w:rPr>
                <w:rFonts w:ascii="Arial" w:hAnsi="Arial" w:cs="Arial"/>
                <w:b/>
                <w:spacing w:val="1"/>
              </w:rPr>
              <w:t>st</w:t>
            </w:r>
            <w:r w:rsidRPr="00E82469">
              <w:rPr>
                <w:rFonts w:ascii="Arial" w:hAnsi="Arial" w:cs="Arial"/>
                <w:b/>
                <w:spacing w:val="-1"/>
              </w:rPr>
              <w:t>a</w:t>
            </w:r>
            <w:r w:rsidRPr="00E82469">
              <w:rPr>
                <w:rFonts w:ascii="Arial" w:hAnsi="Arial" w:cs="Arial"/>
                <w:b/>
                <w:spacing w:val="1"/>
              </w:rPr>
              <w:t>t</w:t>
            </w:r>
            <w:r w:rsidRPr="00E82469">
              <w:rPr>
                <w:rFonts w:ascii="Arial" w:hAnsi="Arial" w:cs="Arial"/>
                <w:b/>
                <w:spacing w:val="-3"/>
              </w:rPr>
              <w:t>a</w:t>
            </w:r>
            <w:r w:rsidRPr="00E82469">
              <w:rPr>
                <w:rFonts w:ascii="Arial" w:hAnsi="Arial" w:cs="Arial"/>
                <w:b/>
              </w:rPr>
              <w:t>l</w:t>
            </w:r>
            <w:proofErr w:type="spellEnd"/>
            <w:r w:rsidRPr="00E82469">
              <w:rPr>
                <w:rFonts w:ascii="Arial" w:hAnsi="Arial" w:cs="Arial"/>
                <w:b/>
              </w:rPr>
              <w:t xml:space="preserve"> </w:t>
            </w:r>
            <w:proofErr w:type="spellStart"/>
            <w:r w:rsidRPr="00E82469">
              <w:rPr>
                <w:rFonts w:ascii="Arial" w:hAnsi="Arial" w:cs="Arial"/>
                <w:b/>
              </w:rPr>
              <w:t>in</w:t>
            </w:r>
            <w:r w:rsidRPr="00E82469">
              <w:rPr>
                <w:rFonts w:ascii="Arial" w:hAnsi="Arial" w:cs="Arial"/>
                <w:b/>
                <w:spacing w:val="1"/>
              </w:rPr>
              <w:t>c</w:t>
            </w:r>
            <w:r w:rsidRPr="00E82469">
              <w:rPr>
                <w:rFonts w:ascii="Arial" w:hAnsi="Arial" w:cs="Arial"/>
                <w:b/>
              </w:rPr>
              <w:t>lui</w:t>
            </w:r>
            <w:r w:rsidRPr="00E82469">
              <w:rPr>
                <w:rFonts w:ascii="Arial" w:hAnsi="Arial" w:cs="Arial"/>
                <w:b/>
                <w:spacing w:val="-1"/>
              </w:rPr>
              <w:t>d</w:t>
            </w:r>
            <w:r w:rsidRPr="00E82469">
              <w:rPr>
                <w:rFonts w:ascii="Arial" w:hAnsi="Arial" w:cs="Arial"/>
                <w:b/>
              </w:rPr>
              <w:t>a</w:t>
            </w:r>
            <w:proofErr w:type="spellEnd"/>
          </w:p>
        </w:tc>
        <w:tc>
          <w:tcPr>
            <w:tcW w:w="1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900281" w14:textId="77777777" w:rsidR="00B50B95" w:rsidRPr="003C6454" w:rsidRDefault="00B50B95" w:rsidP="00AF263A">
            <w:pPr>
              <w:autoSpaceDE w:val="0"/>
              <w:autoSpaceDN w:val="0"/>
              <w:adjustRightInd w:val="0"/>
              <w:jc w:val="center"/>
              <w:rPr>
                <w:rFonts w:ascii="Arial" w:hAnsi="Arial" w:cs="Arial"/>
                <w:b/>
                <w:lang w:val="es-CO"/>
              </w:rPr>
            </w:pPr>
            <w:r w:rsidRPr="003C6454">
              <w:rPr>
                <w:rFonts w:ascii="Arial" w:hAnsi="Arial" w:cs="Arial"/>
                <w:b/>
                <w:spacing w:val="1"/>
                <w:lang w:val="es-CO"/>
              </w:rPr>
              <w:t>P</w:t>
            </w:r>
            <w:r w:rsidRPr="003C6454">
              <w:rPr>
                <w:rFonts w:ascii="Arial" w:hAnsi="Arial" w:cs="Arial"/>
                <w:b/>
                <w:spacing w:val="-1"/>
                <w:lang w:val="es-CO"/>
              </w:rPr>
              <w:t>re</w:t>
            </w:r>
            <w:r w:rsidRPr="003C6454">
              <w:rPr>
                <w:rFonts w:ascii="Arial" w:hAnsi="Arial" w:cs="Arial"/>
                <w:b/>
                <w:spacing w:val="1"/>
                <w:lang w:val="es-CO"/>
              </w:rPr>
              <w:t>s</w:t>
            </w:r>
            <w:r w:rsidRPr="003C6454">
              <w:rPr>
                <w:rFonts w:ascii="Arial" w:hAnsi="Arial" w:cs="Arial"/>
                <w:b/>
                <w:spacing w:val="-1"/>
                <w:lang w:val="es-CO"/>
              </w:rPr>
              <w:t>upues</w:t>
            </w:r>
            <w:r w:rsidRPr="003C6454">
              <w:rPr>
                <w:rFonts w:ascii="Arial" w:hAnsi="Arial" w:cs="Arial"/>
                <w:b/>
                <w:spacing w:val="1"/>
                <w:lang w:val="es-CO"/>
              </w:rPr>
              <w:t>t</w:t>
            </w:r>
            <w:r w:rsidRPr="003C6454">
              <w:rPr>
                <w:rFonts w:ascii="Arial" w:hAnsi="Arial" w:cs="Arial"/>
                <w:b/>
                <w:lang w:val="es-CO"/>
              </w:rPr>
              <w:t>o</w:t>
            </w:r>
            <w:r w:rsidRPr="003C6454">
              <w:rPr>
                <w:rFonts w:ascii="Arial" w:hAnsi="Arial" w:cs="Arial"/>
                <w:b/>
                <w:spacing w:val="1"/>
                <w:lang w:val="es-CO"/>
              </w:rPr>
              <w:t xml:space="preserve"> </w:t>
            </w:r>
            <w:r w:rsidRPr="003C6454">
              <w:rPr>
                <w:rFonts w:ascii="Arial" w:hAnsi="Arial" w:cs="Arial"/>
                <w:b/>
                <w:spacing w:val="-1"/>
                <w:lang w:val="es-CO"/>
              </w:rPr>
              <w:t>de</w:t>
            </w:r>
            <w:r w:rsidRPr="003C6454">
              <w:rPr>
                <w:rFonts w:ascii="Arial" w:hAnsi="Arial" w:cs="Arial"/>
                <w:b/>
                <w:lang w:val="es-CO"/>
              </w:rPr>
              <w:t xml:space="preserve">l </w:t>
            </w:r>
            <w:r w:rsidRPr="003C6454">
              <w:rPr>
                <w:rFonts w:ascii="Arial" w:hAnsi="Arial" w:cs="Arial"/>
                <w:b/>
                <w:spacing w:val="1"/>
                <w:lang w:val="es-CO"/>
              </w:rPr>
              <w:t>P</w:t>
            </w:r>
            <w:r w:rsidRPr="003C6454">
              <w:rPr>
                <w:rFonts w:ascii="Arial" w:hAnsi="Arial" w:cs="Arial"/>
                <w:b/>
                <w:spacing w:val="-1"/>
                <w:lang w:val="es-CO"/>
              </w:rPr>
              <w:t>ro</w:t>
            </w:r>
            <w:r w:rsidRPr="003C6454">
              <w:rPr>
                <w:rFonts w:ascii="Arial" w:hAnsi="Arial" w:cs="Arial"/>
                <w:b/>
                <w:spacing w:val="1"/>
                <w:lang w:val="es-CO"/>
              </w:rPr>
              <w:t>c</w:t>
            </w:r>
            <w:r w:rsidRPr="003C6454">
              <w:rPr>
                <w:rFonts w:ascii="Arial" w:hAnsi="Arial" w:cs="Arial"/>
                <w:b/>
                <w:spacing w:val="-1"/>
                <w:lang w:val="es-CO"/>
              </w:rPr>
              <w:t>e</w:t>
            </w:r>
            <w:r w:rsidRPr="003C6454">
              <w:rPr>
                <w:rFonts w:ascii="Arial" w:hAnsi="Arial" w:cs="Arial"/>
                <w:b/>
                <w:spacing w:val="1"/>
                <w:lang w:val="es-CO"/>
              </w:rPr>
              <w:t>s</w:t>
            </w:r>
            <w:r w:rsidRPr="003C6454">
              <w:rPr>
                <w:rFonts w:ascii="Arial" w:hAnsi="Arial" w:cs="Arial"/>
                <w:b/>
                <w:lang w:val="es-CO"/>
              </w:rPr>
              <w:t>o</w:t>
            </w:r>
            <w:r w:rsidRPr="003C6454">
              <w:rPr>
                <w:rFonts w:ascii="Arial" w:hAnsi="Arial" w:cs="Arial"/>
                <w:b/>
                <w:spacing w:val="-2"/>
                <w:lang w:val="es-CO"/>
              </w:rPr>
              <w:t xml:space="preserve"> </w:t>
            </w:r>
            <w:r w:rsidRPr="003C6454">
              <w:rPr>
                <w:rFonts w:ascii="Arial" w:hAnsi="Arial" w:cs="Arial"/>
                <w:b/>
                <w:spacing w:val="-1"/>
                <w:lang w:val="es-CO"/>
              </w:rPr>
              <w:t>d</w:t>
            </w:r>
            <w:r w:rsidRPr="003C6454">
              <w:rPr>
                <w:rFonts w:ascii="Arial" w:hAnsi="Arial" w:cs="Arial"/>
                <w:b/>
                <w:lang w:val="es-CO"/>
              </w:rPr>
              <w:t xml:space="preserve">e </w:t>
            </w:r>
            <w:r w:rsidRPr="003C6454">
              <w:rPr>
                <w:rFonts w:ascii="Arial" w:hAnsi="Arial" w:cs="Arial"/>
                <w:b/>
                <w:spacing w:val="-1"/>
                <w:lang w:val="es-CO"/>
              </w:rPr>
              <w:t>Con</w:t>
            </w:r>
            <w:r w:rsidRPr="003C6454">
              <w:rPr>
                <w:rFonts w:ascii="Arial" w:hAnsi="Arial" w:cs="Arial"/>
                <w:b/>
                <w:spacing w:val="1"/>
                <w:lang w:val="es-CO"/>
              </w:rPr>
              <w:t>t</w:t>
            </w:r>
            <w:r w:rsidRPr="003C6454">
              <w:rPr>
                <w:rFonts w:ascii="Arial" w:hAnsi="Arial" w:cs="Arial"/>
                <w:b/>
                <w:spacing w:val="-1"/>
                <w:lang w:val="es-CO"/>
              </w:rPr>
              <w:t>ra</w:t>
            </w:r>
            <w:r w:rsidRPr="003C6454">
              <w:rPr>
                <w:rFonts w:ascii="Arial" w:hAnsi="Arial" w:cs="Arial"/>
                <w:b/>
                <w:spacing w:val="1"/>
                <w:lang w:val="es-CO"/>
              </w:rPr>
              <w:t>t</w:t>
            </w:r>
            <w:r w:rsidRPr="003C6454">
              <w:rPr>
                <w:rFonts w:ascii="Arial" w:hAnsi="Arial" w:cs="Arial"/>
                <w:b/>
                <w:spacing w:val="-1"/>
                <w:lang w:val="es-CO"/>
              </w:rPr>
              <w:t>a</w:t>
            </w:r>
            <w:r w:rsidRPr="003C6454">
              <w:rPr>
                <w:rFonts w:ascii="Arial" w:hAnsi="Arial" w:cs="Arial"/>
                <w:b/>
                <w:spacing w:val="1"/>
                <w:lang w:val="es-CO"/>
              </w:rPr>
              <w:t>c</w:t>
            </w:r>
            <w:r w:rsidRPr="003C6454">
              <w:rPr>
                <w:rFonts w:ascii="Arial" w:hAnsi="Arial" w:cs="Arial"/>
                <w:b/>
                <w:lang w:val="es-CO"/>
              </w:rPr>
              <w:t>ión</w:t>
            </w:r>
            <w:r w:rsidRPr="003C6454">
              <w:rPr>
                <w:rFonts w:ascii="Arial" w:hAnsi="Arial" w:cs="Arial"/>
                <w:b/>
                <w:spacing w:val="-2"/>
                <w:lang w:val="es-CO"/>
              </w:rPr>
              <w:t xml:space="preserve"> </w:t>
            </w:r>
            <w:r w:rsidRPr="003C6454">
              <w:rPr>
                <w:rFonts w:ascii="Arial" w:hAnsi="Arial" w:cs="Arial"/>
                <w:b/>
                <w:spacing w:val="1"/>
                <w:lang w:val="es-CO"/>
              </w:rPr>
              <w:t>s</w:t>
            </w:r>
            <w:r w:rsidRPr="003C6454">
              <w:rPr>
                <w:rFonts w:ascii="Arial" w:hAnsi="Arial" w:cs="Arial"/>
                <w:b/>
                <w:spacing w:val="-1"/>
                <w:lang w:val="es-CO"/>
              </w:rPr>
              <w:t>uper</w:t>
            </w:r>
            <w:r w:rsidRPr="003C6454">
              <w:rPr>
                <w:rFonts w:ascii="Arial" w:hAnsi="Arial" w:cs="Arial"/>
                <w:b/>
                <w:lang w:val="es-CO"/>
              </w:rPr>
              <w:t xml:space="preserve">ior </w:t>
            </w:r>
            <w:r w:rsidRPr="003C6454">
              <w:rPr>
                <w:rFonts w:ascii="Arial" w:hAnsi="Arial" w:cs="Arial"/>
                <w:b/>
                <w:spacing w:val="-1"/>
                <w:lang w:val="es-CO"/>
              </w:rPr>
              <w:t>a</w:t>
            </w:r>
            <w:r w:rsidRPr="003C6454">
              <w:rPr>
                <w:rFonts w:ascii="Arial" w:hAnsi="Arial" w:cs="Arial"/>
                <w:b/>
                <w:lang w:val="es-CO"/>
              </w:rPr>
              <w:t>l</w:t>
            </w:r>
            <w:r w:rsidRPr="003C6454">
              <w:rPr>
                <w:rFonts w:ascii="Arial" w:hAnsi="Arial" w:cs="Arial"/>
                <w:b/>
                <w:spacing w:val="1"/>
                <w:lang w:val="es-CO"/>
              </w:rPr>
              <w:t xml:space="preserve"> </w:t>
            </w:r>
            <w:r w:rsidRPr="003C6454">
              <w:rPr>
                <w:rFonts w:ascii="Arial" w:hAnsi="Arial" w:cs="Arial"/>
                <w:b/>
                <w:spacing w:val="-1"/>
                <w:lang w:val="es-CO"/>
              </w:rPr>
              <w:t>va</w:t>
            </w:r>
            <w:r w:rsidRPr="003C6454">
              <w:rPr>
                <w:rFonts w:ascii="Arial" w:hAnsi="Arial" w:cs="Arial"/>
                <w:b/>
                <w:lang w:val="es-CO"/>
              </w:rPr>
              <w:t xml:space="preserve">lor </w:t>
            </w:r>
            <w:r w:rsidRPr="003C6454">
              <w:rPr>
                <w:rFonts w:ascii="Arial" w:hAnsi="Arial" w:cs="Arial"/>
                <w:b/>
                <w:spacing w:val="-1"/>
                <w:lang w:val="es-CO"/>
              </w:rPr>
              <w:t>de</w:t>
            </w:r>
            <w:r w:rsidRPr="003C6454">
              <w:rPr>
                <w:rFonts w:ascii="Arial" w:hAnsi="Arial" w:cs="Arial"/>
                <w:b/>
                <w:lang w:val="es-CO"/>
              </w:rPr>
              <w:t>l</w:t>
            </w:r>
            <w:r w:rsidRPr="003C6454">
              <w:rPr>
                <w:rFonts w:ascii="Arial" w:hAnsi="Arial" w:cs="Arial"/>
                <w:b/>
                <w:spacing w:val="-1"/>
                <w:lang w:val="es-CO"/>
              </w:rPr>
              <w:t xml:space="preserve"> </w:t>
            </w:r>
            <w:r w:rsidRPr="003C6454">
              <w:rPr>
                <w:rFonts w:ascii="Arial" w:hAnsi="Arial" w:cs="Arial"/>
                <w:b/>
                <w:spacing w:val="1"/>
                <w:lang w:val="es-CO"/>
              </w:rPr>
              <w:t>Ac</w:t>
            </w:r>
            <w:r w:rsidRPr="003C6454">
              <w:rPr>
                <w:rFonts w:ascii="Arial" w:hAnsi="Arial" w:cs="Arial"/>
                <w:b/>
                <w:spacing w:val="-1"/>
                <w:lang w:val="es-CO"/>
              </w:rPr>
              <w:t>uerd</w:t>
            </w:r>
            <w:r w:rsidRPr="003C6454">
              <w:rPr>
                <w:rFonts w:ascii="Arial" w:hAnsi="Arial" w:cs="Arial"/>
                <w:b/>
                <w:lang w:val="es-CO"/>
              </w:rPr>
              <w:t xml:space="preserve">o </w:t>
            </w:r>
            <w:r w:rsidRPr="003C6454">
              <w:rPr>
                <w:rFonts w:ascii="Arial" w:hAnsi="Arial" w:cs="Arial"/>
                <w:b/>
                <w:spacing w:val="-1"/>
                <w:lang w:val="es-CO"/>
              </w:rPr>
              <w:t>Co</w:t>
            </w:r>
            <w:r w:rsidRPr="003C6454">
              <w:rPr>
                <w:rFonts w:ascii="Arial" w:hAnsi="Arial" w:cs="Arial"/>
                <w:b/>
                <w:spacing w:val="3"/>
                <w:lang w:val="es-CO"/>
              </w:rPr>
              <w:t>m</w:t>
            </w:r>
            <w:r w:rsidRPr="003C6454">
              <w:rPr>
                <w:rFonts w:ascii="Arial" w:hAnsi="Arial" w:cs="Arial"/>
                <w:b/>
                <w:spacing w:val="-1"/>
                <w:lang w:val="es-CO"/>
              </w:rPr>
              <w:t>e</w:t>
            </w:r>
            <w:r w:rsidRPr="003C6454">
              <w:rPr>
                <w:rFonts w:ascii="Arial" w:hAnsi="Arial" w:cs="Arial"/>
                <w:b/>
                <w:spacing w:val="-3"/>
                <w:lang w:val="es-CO"/>
              </w:rPr>
              <w:t>r</w:t>
            </w:r>
            <w:r w:rsidRPr="003C6454">
              <w:rPr>
                <w:rFonts w:ascii="Arial" w:hAnsi="Arial" w:cs="Arial"/>
                <w:b/>
                <w:spacing w:val="1"/>
                <w:lang w:val="es-CO"/>
              </w:rPr>
              <w:t>c</w:t>
            </w:r>
            <w:r w:rsidRPr="003C6454">
              <w:rPr>
                <w:rFonts w:ascii="Arial" w:hAnsi="Arial" w:cs="Arial"/>
                <w:b/>
                <w:lang w:val="es-CO"/>
              </w:rPr>
              <w:t>ial</w:t>
            </w:r>
          </w:p>
        </w:tc>
        <w:tc>
          <w:tcPr>
            <w:tcW w:w="15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BCDCCB" w14:textId="77777777" w:rsidR="00B50B95" w:rsidRPr="003C6454" w:rsidRDefault="00B50B95" w:rsidP="00AF263A">
            <w:pPr>
              <w:autoSpaceDE w:val="0"/>
              <w:autoSpaceDN w:val="0"/>
              <w:adjustRightInd w:val="0"/>
              <w:jc w:val="center"/>
              <w:rPr>
                <w:rFonts w:ascii="Arial" w:hAnsi="Arial" w:cs="Arial"/>
                <w:b/>
                <w:lang w:val="es-CO"/>
              </w:rPr>
            </w:pPr>
            <w:r w:rsidRPr="003C6454">
              <w:rPr>
                <w:rFonts w:ascii="Arial" w:hAnsi="Arial" w:cs="Arial"/>
                <w:b/>
                <w:spacing w:val="1"/>
                <w:lang w:val="es-CO"/>
              </w:rPr>
              <w:t>E</w:t>
            </w:r>
            <w:r w:rsidRPr="003C6454">
              <w:rPr>
                <w:rFonts w:ascii="Arial" w:hAnsi="Arial" w:cs="Arial"/>
                <w:b/>
                <w:spacing w:val="-4"/>
                <w:lang w:val="es-CO"/>
              </w:rPr>
              <w:t>x</w:t>
            </w:r>
            <w:r w:rsidRPr="003C6454">
              <w:rPr>
                <w:rFonts w:ascii="Arial" w:hAnsi="Arial" w:cs="Arial"/>
                <w:b/>
                <w:spacing w:val="1"/>
                <w:lang w:val="es-CO"/>
              </w:rPr>
              <w:t>c</w:t>
            </w:r>
            <w:r w:rsidRPr="003C6454">
              <w:rPr>
                <w:rFonts w:ascii="Arial" w:hAnsi="Arial" w:cs="Arial"/>
                <w:b/>
                <w:spacing w:val="-1"/>
                <w:lang w:val="es-CO"/>
              </w:rPr>
              <w:t>ep</w:t>
            </w:r>
            <w:r w:rsidRPr="003C6454">
              <w:rPr>
                <w:rFonts w:ascii="Arial" w:hAnsi="Arial" w:cs="Arial"/>
                <w:b/>
                <w:spacing w:val="1"/>
                <w:lang w:val="es-CO"/>
              </w:rPr>
              <w:t>c</w:t>
            </w:r>
            <w:r w:rsidRPr="003C6454">
              <w:rPr>
                <w:rFonts w:ascii="Arial" w:hAnsi="Arial" w:cs="Arial"/>
                <w:b/>
                <w:lang w:val="es-CO"/>
              </w:rPr>
              <w:t xml:space="preserve">ión </w:t>
            </w:r>
            <w:r w:rsidRPr="003C6454">
              <w:rPr>
                <w:rFonts w:ascii="Arial" w:hAnsi="Arial" w:cs="Arial"/>
                <w:b/>
                <w:spacing w:val="-1"/>
                <w:lang w:val="es-CO"/>
              </w:rPr>
              <w:t>ap</w:t>
            </w:r>
            <w:r w:rsidRPr="003C6454">
              <w:rPr>
                <w:rFonts w:ascii="Arial" w:hAnsi="Arial" w:cs="Arial"/>
                <w:b/>
                <w:lang w:val="es-CO"/>
              </w:rPr>
              <w:t>l</w:t>
            </w:r>
            <w:r w:rsidRPr="003C6454">
              <w:rPr>
                <w:rFonts w:ascii="Arial" w:hAnsi="Arial" w:cs="Arial"/>
                <w:b/>
                <w:spacing w:val="-2"/>
                <w:lang w:val="es-CO"/>
              </w:rPr>
              <w:t>i</w:t>
            </w:r>
            <w:r w:rsidRPr="003C6454">
              <w:rPr>
                <w:rFonts w:ascii="Arial" w:hAnsi="Arial" w:cs="Arial"/>
                <w:b/>
                <w:spacing w:val="1"/>
                <w:lang w:val="es-CO"/>
              </w:rPr>
              <w:t>c</w:t>
            </w:r>
            <w:r w:rsidRPr="003C6454">
              <w:rPr>
                <w:rFonts w:ascii="Arial" w:hAnsi="Arial" w:cs="Arial"/>
                <w:b/>
                <w:spacing w:val="-1"/>
                <w:lang w:val="es-CO"/>
              </w:rPr>
              <w:t>ab</w:t>
            </w:r>
            <w:r w:rsidRPr="003C6454">
              <w:rPr>
                <w:rFonts w:ascii="Arial" w:hAnsi="Arial" w:cs="Arial"/>
                <w:b/>
                <w:lang w:val="es-CO"/>
              </w:rPr>
              <w:t xml:space="preserve">le </w:t>
            </w:r>
            <w:r w:rsidRPr="003C6454">
              <w:rPr>
                <w:rFonts w:ascii="Arial" w:hAnsi="Arial" w:cs="Arial"/>
                <w:b/>
                <w:spacing w:val="-1"/>
                <w:lang w:val="es-CO"/>
              </w:rPr>
              <w:t>a</w:t>
            </w:r>
            <w:r w:rsidRPr="003C6454">
              <w:rPr>
                <w:rFonts w:ascii="Arial" w:hAnsi="Arial" w:cs="Arial"/>
                <w:b/>
                <w:lang w:val="es-CO"/>
              </w:rPr>
              <w:t>l</w:t>
            </w:r>
            <w:r w:rsidRPr="003C6454">
              <w:rPr>
                <w:rFonts w:ascii="Arial" w:hAnsi="Arial" w:cs="Arial"/>
                <w:b/>
                <w:spacing w:val="1"/>
                <w:lang w:val="es-CO"/>
              </w:rPr>
              <w:t xml:space="preserve"> P</w:t>
            </w:r>
            <w:r w:rsidRPr="003C6454">
              <w:rPr>
                <w:rFonts w:ascii="Arial" w:hAnsi="Arial" w:cs="Arial"/>
                <w:b/>
                <w:spacing w:val="-1"/>
                <w:lang w:val="es-CO"/>
              </w:rPr>
              <w:t>ro</w:t>
            </w:r>
            <w:r w:rsidRPr="003C6454">
              <w:rPr>
                <w:rFonts w:ascii="Arial" w:hAnsi="Arial" w:cs="Arial"/>
                <w:b/>
                <w:spacing w:val="1"/>
                <w:lang w:val="es-CO"/>
              </w:rPr>
              <w:t>c</w:t>
            </w:r>
            <w:r w:rsidRPr="003C6454">
              <w:rPr>
                <w:rFonts w:ascii="Arial" w:hAnsi="Arial" w:cs="Arial"/>
                <w:b/>
                <w:spacing w:val="-3"/>
                <w:lang w:val="es-CO"/>
              </w:rPr>
              <w:t>e</w:t>
            </w:r>
            <w:r w:rsidRPr="003C6454">
              <w:rPr>
                <w:rFonts w:ascii="Arial" w:hAnsi="Arial" w:cs="Arial"/>
                <w:b/>
                <w:spacing w:val="1"/>
                <w:lang w:val="es-CO"/>
              </w:rPr>
              <w:t>s</w:t>
            </w:r>
            <w:r w:rsidRPr="003C6454">
              <w:rPr>
                <w:rFonts w:ascii="Arial" w:hAnsi="Arial" w:cs="Arial"/>
                <w:b/>
                <w:lang w:val="es-CO"/>
              </w:rPr>
              <w:t>o</w:t>
            </w:r>
            <w:r w:rsidRPr="003C6454">
              <w:rPr>
                <w:rFonts w:ascii="Arial" w:hAnsi="Arial" w:cs="Arial"/>
                <w:b/>
                <w:spacing w:val="1"/>
                <w:lang w:val="es-CO"/>
              </w:rPr>
              <w:t xml:space="preserve"> </w:t>
            </w:r>
            <w:r w:rsidRPr="003C6454">
              <w:rPr>
                <w:rFonts w:ascii="Arial" w:hAnsi="Arial" w:cs="Arial"/>
                <w:b/>
                <w:spacing w:val="-1"/>
                <w:lang w:val="es-CO"/>
              </w:rPr>
              <w:t>d</w:t>
            </w:r>
            <w:r w:rsidRPr="003C6454">
              <w:rPr>
                <w:rFonts w:ascii="Arial" w:hAnsi="Arial" w:cs="Arial"/>
                <w:b/>
                <w:lang w:val="es-CO"/>
              </w:rPr>
              <w:t xml:space="preserve">e </w:t>
            </w:r>
            <w:r w:rsidRPr="003C6454">
              <w:rPr>
                <w:rFonts w:ascii="Arial" w:hAnsi="Arial" w:cs="Arial"/>
                <w:b/>
                <w:spacing w:val="-1"/>
                <w:lang w:val="es-CO"/>
              </w:rPr>
              <w:t>Con</w:t>
            </w:r>
            <w:r w:rsidRPr="003C6454">
              <w:rPr>
                <w:rFonts w:ascii="Arial" w:hAnsi="Arial" w:cs="Arial"/>
                <w:b/>
                <w:spacing w:val="1"/>
                <w:lang w:val="es-CO"/>
              </w:rPr>
              <w:t>t</w:t>
            </w:r>
            <w:r w:rsidRPr="003C6454">
              <w:rPr>
                <w:rFonts w:ascii="Arial" w:hAnsi="Arial" w:cs="Arial"/>
                <w:b/>
                <w:spacing w:val="-1"/>
                <w:lang w:val="es-CO"/>
              </w:rPr>
              <w:t>ra</w:t>
            </w:r>
            <w:r w:rsidRPr="003C6454">
              <w:rPr>
                <w:rFonts w:ascii="Arial" w:hAnsi="Arial" w:cs="Arial"/>
                <w:b/>
                <w:spacing w:val="1"/>
                <w:lang w:val="es-CO"/>
              </w:rPr>
              <w:t>t</w:t>
            </w:r>
            <w:r w:rsidRPr="003C6454">
              <w:rPr>
                <w:rFonts w:ascii="Arial" w:hAnsi="Arial" w:cs="Arial"/>
                <w:b/>
                <w:spacing w:val="-1"/>
                <w:lang w:val="es-CO"/>
              </w:rPr>
              <w:t>a</w:t>
            </w:r>
            <w:r w:rsidRPr="003C6454">
              <w:rPr>
                <w:rFonts w:ascii="Arial" w:hAnsi="Arial" w:cs="Arial"/>
                <w:b/>
                <w:spacing w:val="1"/>
                <w:lang w:val="es-CO"/>
              </w:rPr>
              <w:t>c</w:t>
            </w:r>
            <w:r w:rsidRPr="003C6454">
              <w:rPr>
                <w:rFonts w:ascii="Arial" w:hAnsi="Arial" w:cs="Arial"/>
                <w:b/>
                <w:lang w:val="es-CO"/>
              </w:rPr>
              <w:t>ión</w:t>
            </w:r>
          </w:p>
        </w:tc>
        <w:tc>
          <w:tcPr>
            <w:tcW w:w="1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6F07A0" w14:textId="77777777" w:rsidR="00B50B95" w:rsidRPr="003C6454" w:rsidRDefault="00B50B95" w:rsidP="00AF263A">
            <w:pPr>
              <w:autoSpaceDE w:val="0"/>
              <w:autoSpaceDN w:val="0"/>
              <w:adjustRightInd w:val="0"/>
              <w:jc w:val="center"/>
              <w:rPr>
                <w:rFonts w:ascii="Arial" w:hAnsi="Arial" w:cs="Arial"/>
                <w:b/>
                <w:lang w:val="es-CO"/>
              </w:rPr>
            </w:pPr>
            <w:r w:rsidRPr="003C6454">
              <w:rPr>
                <w:rFonts w:ascii="Arial" w:hAnsi="Arial" w:cs="Arial"/>
                <w:b/>
                <w:spacing w:val="1"/>
                <w:lang w:val="es-CO"/>
              </w:rPr>
              <w:t>P</w:t>
            </w:r>
            <w:r w:rsidRPr="003C6454">
              <w:rPr>
                <w:rFonts w:ascii="Arial" w:hAnsi="Arial" w:cs="Arial"/>
                <w:b/>
                <w:spacing w:val="-1"/>
                <w:lang w:val="es-CO"/>
              </w:rPr>
              <w:t>ro</w:t>
            </w:r>
            <w:r w:rsidRPr="003C6454">
              <w:rPr>
                <w:rFonts w:ascii="Arial" w:hAnsi="Arial" w:cs="Arial"/>
                <w:b/>
                <w:spacing w:val="1"/>
                <w:lang w:val="es-CO"/>
              </w:rPr>
              <w:t>c</w:t>
            </w:r>
            <w:r w:rsidRPr="003C6454">
              <w:rPr>
                <w:rFonts w:ascii="Arial" w:hAnsi="Arial" w:cs="Arial"/>
                <w:b/>
                <w:spacing w:val="-1"/>
                <w:lang w:val="es-CO"/>
              </w:rPr>
              <w:t>e</w:t>
            </w:r>
            <w:r w:rsidRPr="003C6454">
              <w:rPr>
                <w:rFonts w:ascii="Arial" w:hAnsi="Arial" w:cs="Arial"/>
                <w:b/>
                <w:spacing w:val="1"/>
                <w:lang w:val="es-CO"/>
              </w:rPr>
              <w:t>s</w:t>
            </w:r>
            <w:r w:rsidRPr="003C6454">
              <w:rPr>
                <w:rFonts w:ascii="Arial" w:hAnsi="Arial" w:cs="Arial"/>
                <w:b/>
                <w:lang w:val="es-CO"/>
              </w:rPr>
              <w:t>o</w:t>
            </w:r>
            <w:r w:rsidRPr="003C6454">
              <w:rPr>
                <w:rFonts w:ascii="Arial" w:hAnsi="Arial" w:cs="Arial"/>
                <w:b/>
                <w:spacing w:val="-2"/>
                <w:lang w:val="es-CO"/>
              </w:rPr>
              <w:t xml:space="preserve"> </w:t>
            </w:r>
            <w:r w:rsidRPr="003C6454">
              <w:rPr>
                <w:rFonts w:ascii="Arial" w:hAnsi="Arial" w:cs="Arial"/>
                <w:b/>
                <w:spacing w:val="-1"/>
                <w:lang w:val="es-CO"/>
              </w:rPr>
              <w:t>d</w:t>
            </w:r>
            <w:r w:rsidRPr="003C6454">
              <w:rPr>
                <w:rFonts w:ascii="Arial" w:hAnsi="Arial" w:cs="Arial"/>
                <w:b/>
                <w:lang w:val="es-CO"/>
              </w:rPr>
              <w:t xml:space="preserve">e </w:t>
            </w:r>
            <w:r w:rsidRPr="003C6454">
              <w:rPr>
                <w:rFonts w:ascii="Arial" w:hAnsi="Arial" w:cs="Arial"/>
                <w:b/>
                <w:spacing w:val="-1"/>
                <w:lang w:val="es-CO"/>
              </w:rPr>
              <w:t>Con</w:t>
            </w:r>
            <w:r w:rsidRPr="003C6454">
              <w:rPr>
                <w:rFonts w:ascii="Arial" w:hAnsi="Arial" w:cs="Arial"/>
                <w:b/>
                <w:spacing w:val="1"/>
                <w:lang w:val="es-CO"/>
              </w:rPr>
              <w:t>t</w:t>
            </w:r>
            <w:r w:rsidRPr="003C6454">
              <w:rPr>
                <w:rFonts w:ascii="Arial" w:hAnsi="Arial" w:cs="Arial"/>
                <w:b/>
                <w:spacing w:val="-1"/>
                <w:lang w:val="es-CO"/>
              </w:rPr>
              <w:t>ra</w:t>
            </w:r>
            <w:r w:rsidRPr="003C6454">
              <w:rPr>
                <w:rFonts w:ascii="Arial" w:hAnsi="Arial" w:cs="Arial"/>
                <w:b/>
                <w:spacing w:val="1"/>
                <w:lang w:val="es-CO"/>
              </w:rPr>
              <w:t>t</w:t>
            </w:r>
            <w:r w:rsidRPr="003C6454">
              <w:rPr>
                <w:rFonts w:ascii="Arial" w:hAnsi="Arial" w:cs="Arial"/>
                <w:b/>
                <w:spacing w:val="-1"/>
                <w:lang w:val="es-CO"/>
              </w:rPr>
              <w:t>a</w:t>
            </w:r>
            <w:r w:rsidRPr="003C6454">
              <w:rPr>
                <w:rFonts w:ascii="Arial" w:hAnsi="Arial" w:cs="Arial"/>
                <w:b/>
                <w:spacing w:val="1"/>
                <w:lang w:val="es-CO"/>
              </w:rPr>
              <w:t>c</w:t>
            </w:r>
            <w:r w:rsidRPr="003C6454">
              <w:rPr>
                <w:rFonts w:ascii="Arial" w:hAnsi="Arial" w:cs="Arial"/>
                <w:b/>
                <w:lang w:val="es-CO"/>
              </w:rPr>
              <w:t>ión</w:t>
            </w:r>
            <w:r w:rsidRPr="003C6454">
              <w:rPr>
                <w:rFonts w:ascii="Arial" w:hAnsi="Arial" w:cs="Arial"/>
                <w:b/>
                <w:spacing w:val="-2"/>
                <w:lang w:val="es-CO"/>
              </w:rPr>
              <w:t xml:space="preserve"> </w:t>
            </w:r>
            <w:r w:rsidRPr="003C6454">
              <w:rPr>
                <w:rFonts w:ascii="Arial" w:hAnsi="Arial" w:cs="Arial"/>
                <w:b/>
                <w:spacing w:val="1"/>
                <w:lang w:val="es-CO"/>
              </w:rPr>
              <w:t>c</w:t>
            </w:r>
            <w:r w:rsidRPr="003C6454">
              <w:rPr>
                <w:rFonts w:ascii="Arial" w:hAnsi="Arial" w:cs="Arial"/>
                <w:b/>
                <w:spacing w:val="-1"/>
                <w:lang w:val="es-CO"/>
              </w:rPr>
              <w:t>ub</w:t>
            </w:r>
            <w:r w:rsidRPr="003C6454">
              <w:rPr>
                <w:rFonts w:ascii="Arial" w:hAnsi="Arial" w:cs="Arial"/>
                <w:b/>
                <w:lang w:val="es-CO"/>
              </w:rPr>
              <w:t>ie</w:t>
            </w:r>
            <w:r w:rsidRPr="003C6454">
              <w:rPr>
                <w:rFonts w:ascii="Arial" w:hAnsi="Arial" w:cs="Arial"/>
                <w:b/>
                <w:spacing w:val="-1"/>
                <w:lang w:val="es-CO"/>
              </w:rPr>
              <w:t>r</w:t>
            </w:r>
            <w:r w:rsidRPr="003C6454">
              <w:rPr>
                <w:rFonts w:ascii="Arial" w:hAnsi="Arial" w:cs="Arial"/>
                <w:b/>
                <w:spacing w:val="1"/>
                <w:lang w:val="es-CO"/>
              </w:rPr>
              <w:t>t</w:t>
            </w:r>
            <w:r w:rsidRPr="003C6454">
              <w:rPr>
                <w:rFonts w:ascii="Arial" w:hAnsi="Arial" w:cs="Arial"/>
                <w:b/>
                <w:lang w:val="es-CO"/>
              </w:rPr>
              <w:t xml:space="preserve">o </w:t>
            </w:r>
            <w:r w:rsidRPr="003C6454">
              <w:rPr>
                <w:rFonts w:ascii="Arial" w:hAnsi="Arial" w:cs="Arial"/>
                <w:b/>
                <w:spacing w:val="-1"/>
                <w:lang w:val="es-CO"/>
              </w:rPr>
              <w:t>po</w:t>
            </w:r>
            <w:r w:rsidRPr="003C6454">
              <w:rPr>
                <w:rFonts w:ascii="Arial" w:hAnsi="Arial" w:cs="Arial"/>
                <w:b/>
                <w:lang w:val="es-CO"/>
              </w:rPr>
              <w:t xml:space="preserve">r </w:t>
            </w:r>
            <w:r w:rsidRPr="003C6454">
              <w:rPr>
                <w:rFonts w:ascii="Arial" w:hAnsi="Arial" w:cs="Arial"/>
                <w:b/>
                <w:spacing w:val="-1"/>
                <w:lang w:val="es-CO"/>
              </w:rPr>
              <w:t>e</w:t>
            </w:r>
            <w:r w:rsidRPr="003C6454">
              <w:rPr>
                <w:rFonts w:ascii="Arial" w:hAnsi="Arial" w:cs="Arial"/>
                <w:b/>
                <w:lang w:val="es-CO"/>
              </w:rPr>
              <w:t>l</w:t>
            </w:r>
            <w:r w:rsidRPr="003C6454">
              <w:rPr>
                <w:rFonts w:ascii="Arial" w:hAnsi="Arial" w:cs="Arial"/>
                <w:b/>
                <w:spacing w:val="1"/>
                <w:lang w:val="es-CO"/>
              </w:rPr>
              <w:t xml:space="preserve"> </w:t>
            </w:r>
            <w:r w:rsidRPr="003C6454">
              <w:rPr>
                <w:rFonts w:ascii="Arial" w:hAnsi="Arial" w:cs="Arial"/>
                <w:b/>
                <w:spacing w:val="-2"/>
                <w:lang w:val="es-CO"/>
              </w:rPr>
              <w:t>A</w:t>
            </w:r>
            <w:r w:rsidRPr="003C6454">
              <w:rPr>
                <w:rFonts w:ascii="Arial" w:hAnsi="Arial" w:cs="Arial"/>
                <w:b/>
                <w:spacing w:val="1"/>
                <w:lang w:val="es-CO"/>
              </w:rPr>
              <w:t>c</w:t>
            </w:r>
            <w:r w:rsidRPr="003C6454">
              <w:rPr>
                <w:rFonts w:ascii="Arial" w:hAnsi="Arial" w:cs="Arial"/>
                <w:b/>
                <w:spacing w:val="-1"/>
                <w:lang w:val="es-CO"/>
              </w:rPr>
              <w:t>uerd</w:t>
            </w:r>
            <w:r w:rsidRPr="003C6454">
              <w:rPr>
                <w:rFonts w:ascii="Arial" w:hAnsi="Arial" w:cs="Arial"/>
                <w:b/>
                <w:lang w:val="es-CO"/>
              </w:rPr>
              <w:t xml:space="preserve">o </w:t>
            </w:r>
            <w:r w:rsidRPr="003C6454">
              <w:rPr>
                <w:rFonts w:ascii="Arial" w:hAnsi="Arial" w:cs="Arial"/>
                <w:b/>
                <w:spacing w:val="-1"/>
                <w:lang w:val="es-CO"/>
              </w:rPr>
              <w:t>Co</w:t>
            </w:r>
            <w:r w:rsidRPr="003C6454">
              <w:rPr>
                <w:rFonts w:ascii="Arial" w:hAnsi="Arial" w:cs="Arial"/>
                <w:b/>
                <w:spacing w:val="3"/>
                <w:lang w:val="es-CO"/>
              </w:rPr>
              <w:t>m</w:t>
            </w:r>
            <w:r w:rsidRPr="003C6454">
              <w:rPr>
                <w:rFonts w:ascii="Arial" w:hAnsi="Arial" w:cs="Arial"/>
                <w:b/>
                <w:spacing w:val="-1"/>
                <w:lang w:val="es-CO"/>
              </w:rPr>
              <w:t>e</w:t>
            </w:r>
            <w:r w:rsidRPr="003C6454">
              <w:rPr>
                <w:rFonts w:ascii="Arial" w:hAnsi="Arial" w:cs="Arial"/>
                <w:b/>
                <w:spacing w:val="-3"/>
                <w:lang w:val="es-CO"/>
              </w:rPr>
              <w:t>r</w:t>
            </w:r>
            <w:r w:rsidRPr="003C6454">
              <w:rPr>
                <w:rFonts w:ascii="Arial" w:hAnsi="Arial" w:cs="Arial"/>
                <w:b/>
                <w:spacing w:val="1"/>
                <w:lang w:val="es-CO"/>
              </w:rPr>
              <w:t>c</w:t>
            </w:r>
            <w:r w:rsidRPr="003C6454">
              <w:rPr>
                <w:rFonts w:ascii="Arial" w:hAnsi="Arial" w:cs="Arial"/>
                <w:b/>
                <w:lang w:val="es-CO"/>
              </w:rPr>
              <w:t>ial</w:t>
            </w:r>
          </w:p>
        </w:tc>
      </w:tr>
      <w:tr w:rsidR="00B50B95" w:rsidRPr="00E82469" w14:paraId="432517E2" w14:textId="77777777" w:rsidTr="00AF263A">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8A096E0"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Alianza</w:t>
            </w:r>
            <w:proofErr w:type="spellEnd"/>
            <w:r w:rsidRPr="00E82469">
              <w:rPr>
                <w:rFonts w:ascii="Arial Narrow" w:eastAsia="Arial" w:hAnsi="Arial Narrow" w:cs="Arial"/>
                <w:b/>
                <w:color w:val="4E4D4D"/>
              </w:rPr>
              <w:t xml:space="preserve"> del </w:t>
            </w:r>
            <w:proofErr w:type="spellStart"/>
            <w:r w:rsidRPr="00E82469">
              <w:rPr>
                <w:rFonts w:ascii="Arial Narrow" w:eastAsia="Arial" w:hAnsi="Arial Narrow" w:cs="Arial"/>
                <w:b/>
                <w:color w:val="4E4D4D"/>
              </w:rPr>
              <w:t>Pacífico</w:t>
            </w:r>
            <w:proofErr w:type="spellEnd"/>
          </w:p>
        </w:tc>
        <w:tc>
          <w:tcPr>
            <w:tcW w:w="1432" w:type="dxa"/>
            <w:tcBorders>
              <w:top w:val="single" w:sz="4" w:space="0" w:color="auto"/>
              <w:left w:val="single" w:sz="4" w:space="0" w:color="auto"/>
              <w:bottom w:val="single" w:sz="4" w:space="0" w:color="auto"/>
              <w:right w:val="single" w:sz="4" w:space="0" w:color="auto"/>
            </w:tcBorders>
            <w:vAlign w:val="center"/>
            <w:hideMark/>
          </w:tcPr>
          <w:p w14:paraId="03C8F20F"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Chile</w:t>
            </w:r>
          </w:p>
        </w:tc>
        <w:tc>
          <w:tcPr>
            <w:tcW w:w="1048" w:type="dxa"/>
            <w:tcBorders>
              <w:top w:val="single" w:sz="4" w:space="0" w:color="auto"/>
              <w:left w:val="single" w:sz="4" w:space="0" w:color="auto"/>
              <w:bottom w:val="single" w:sz="4" w:space="0" w:color="auto"/>
              <w:right w:val="single" w:sz="4" w:space="0" w:color="auto"/>
            </w:tcBorders>
            <w:vAlign w:val="center"/>
          </w:tcPr>
          <w:p w14:paraId="4EFAE564"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0A3F1329"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30CEB99A"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05B31B25"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66098FB5" w14:textId="77777777" w:rsidTr="00AF263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1210D9" w14:textId="77777777" w:rsidR="00B50B95" w:rsidRPr="00E82469" w:rsidRDefault="00B50B95" w:rsidP="00AF263A">
            <w:pPr>
              <w:jc w:val="both"/>
              <w:rPr>
                <w:rFonts w:ascii="Arial Narrow" w:eastAsia="Arial" w:hAnsi="Arial Narrow" w:cs="Arial"/>
                <w:b/>
                <w:color w:val="4E4D4D"/>
              </w:rPr>
            </w:pPr>
          </w:p>
        </w:tc>
        <w:tc>
          <w:tcPr>
            <w:tcW w:w="1432" w:type="dxa"/>
            <w:tcBorders>
              <w:top w:val="single" w:sz="4" w:space="0" w:color="auto"/>
              <w:left w:val="single" w:sz="4" w:space="0" w:color="auto"/>
              <w:bottom w:val="single" w:sz="4" w:space="0" w:color="auto"/>
              <w:right w:val="single" w:sz="4" w:space="0" w:color="auto"/>
            </w:tcBorders>
            <w:vAlign w:val="center"/>
            <w:hideMark/>
          </w:tcPr>
          <w:p w14:paraId="2D1CFCD8"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 xml:space="preserve">México </w:t>
            </w:r>
            <w:r w:rsidRPr="00E82469">
              <w:rPr>
                <w:rFonts w:ascii="Arial Narrow" w:hAnsi="Arial Narrow" w:cs="Arial"/>
              </w:rPr>
              <w:t>(*)</w:t>
            </w:r>
          </w:p>
        </w:tc>
        <w:tc>
          <w:tcPr>
            <w:tcW w:w="1048" w:type="dxa"/>
            <w:tcBorders>
              <w:top w:val="single" w:sz="4" w:space="0" w:color="auto"/>
              <w:left w:val="single" w:sz="4" w:space="0" w:color="auto"/>
              <w:bottom w:val="single" w:sz="4" w:space="0" w:color="auto"/>
              <w:right w:val="single" w:sz="4" w:space="0" w:color="auto"/>
            </w:tcBorders>
            <w:vAlign w:val="center"/>
          </w:tcPr>
          <w:p w14:paraId="4C1CC429"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069E2823"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7C766A3A"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65D63704"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0F8EA244" w14:textId="77777777" w:rsidTr="00AF263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DB0B3E" w14:textId="77777777" w:rsidR="00B50B95" w:rsidRPr="00E82469" w:rsidRDefault="00B50B95" w:rsidP="00AF263A">
            <w:pPr>
              <w:jc w:val="both"/>
              <w:rPr>
                <w:rFonts w:ascii="Arial Narrow" w:eastAsia="Arial" w:hAnsi="Arial Narrow" w:cs="Arial"/>
                <w:b/>
                <w:color w:val="4E4D4D"/>
              </w:rPr>
            </w:pPr>
          </w:p>
        </w:tc>
        <w:tc>
          <w:tcPr>
            <w:tcW w:w="1432" w:type="dxa"/>
            <w:tcBorders>
              <w:top w:val="single" w:sz="4" w:space="0" w:color="auto"/>
              <w:left w:val="single" w:sz="4" w:space="0" w:color="auto"/>
              <w:bottom w:val="single" w:sz="4" w:space="0" w:color="auto"/>
              <w:right w:val="single" w:sz="4" w:space="0" w:color="auto"/>
            </w:tcBorders>
            <w:vAlign w:val="center"/>
            <w:hideMark/>
          </w:tcPr>
          <w:p w14:paraId="494AFFFF"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Perú</w:t>
            </w:r>
            <w:proofErr w:type="spellEnd"/>
          </w:p>
        </w:tc>
        <w:tc>
          <w:tcPr>
            <w:tcW w:w="1048" w:type="dxa"/>
            <w:tcBorders>
              <w:top w:val="single" w:sz="4" w:space="0" w:color="auto"/>
              <w:left w:val="single" w:sz="4" w:space="0" w:color="auto"/>
              <w:bottom w:val="single" w:sz="4" w:space="0" w:color="auto"/>
              <w:right w:val="single" w:sz="4" w:space="0" w:color="auto"/>
            </w:tcBorders>
            <w:vAlign w:val="center"/>
          </w:tcPr>
          <w:p w14:paraId="5D4BB57F"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3C7EBD80"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6538B4B5"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4B798275"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64E7190A"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6DF3C36C"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Canadá</w:t>
            </w:r>
            <w:proofErr w:type="spellEnd"/>
          </w:p>
        </w:tc>
        <w:tc>
          <w:tcPr>
            <w:tcW w:w="1048" w:type="dxa"/>
            <w:tcBorders>
              <w:top w:val="single" w:sz="4" w:space="0" w:color="auto"/>
              <w:left w:val="single" w:sz="4" w:space="0" w:color="auto"/>
              <w:bottom w:val="single" w:sz="4" w:space="0" w:color="auto"/>
              <w:right w:val="single" w:sz="4" w:space="0" w:color="auto"/>
            </w:tcBorders>
            <w:vAlign w:val="center"/>
          </w:tcPr>
          <w:p w14:paraId="3B9CF355"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0F2FC957"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374BD0B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7291F814"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33819649"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10B8858E"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Chile</w:t>
            </w:r>
          </w:p>
        </w:tc>
        <w:tc>
          <w:tcPr>
            <w:tcW w:w="1048" w:type="dxa"/>
            <w:tcBorders>
              <w:top w:val="single" w:sz="4" w:space="0" w:color="auto"/>
              <w:left w:val="single" w:sz="4" w:space="0" w:color="auto"/>
              <w:bottom w:val="single" w:sz="4" w:space="0" w:color="auto"/>
              <w:right w:val="single" w:sz="4" w:space="0" w:color="auto"/>
            </w:tcBorders>
            <w:vAlign w:val="center"/>
          </w:tcPr>
          <w:p w14:paraId="11E841CD"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16310534"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71A16A6A"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587C4C22"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4F3AAB95"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0D6F3182"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Corea</w:t>
            </w:r>
            <w:proofErr w:type="spellEnd"/>
          </w:p>
        </w:tc>
        <w:tc>
          <w:tcPr>
            <w:tcW w:w="1048" w:type="dxa"/>
            <w:tcBorders>
              <w:top w:val="single" w:sz="4" w:space="0" w:color="auto"/>
              <w:left w:val="single" w:sz="4" w:space="0" w:color="auto"/>
              <w:bottom w:val="single" w:sz="4" w:space="0" w:color="auto"/>
              <w:right w:val="single" w:sz="4" w:space="0" w:color="auto"/>
            </w:tcBorders>
            <w:vAlign w:val="center"/>
          </w:tcPr>
          <w:p w14:paraId="7DCB0A89"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71602074"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0FC9F78E"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522ACE56"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5D76E7CD"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18D55404"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Costa Rica</w:t>
            </w:r>
          </w:p>
        </w:tc>
        <w:tc>
          <w:tcPr>
            <w:tcW w:w="1048" w:type="dxa"/>
            <w:tcBorders>
              <w:top w:val="single" w:sz="4" w:space="0" w:color="auto"/>
              <w:left w:val="single" w:sz="4" w:space="0" w:color="auto"/>
              <w:bottom w:val="single" w:sz="4" w:space="0" w:color="auto"/>
              <w:right w:val="single" w:sz="4" w:space="0" w:color="auto"/>
            </w:tcBorders>
            <w:vAlign w:val="center"/>
          </w:tcPr>
          <w:p w14:paraId="4B04CB9C"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1203F55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3CE6EF8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027F01DB"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76E37D4C"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35A79AFD"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Estados</w:t>
            </w:r>
            <w:proofErr w:type="spellEnd"/>
            <w:r w:rsidRPr="00E82469">
              <w:rPr>
                <w:rFonts w:ascii="Arial Narrow" w:eastAsia="Arial" w:hAnsi="Arial Narrow" w:cs="Arial"/>
                <w:b/>
                <w:color w:val="4E4D4D"/>
              </w:rPr>
              <w:t xml:space="preserve"> AELC</w:t>
            </w:r>
          </w:p>
        </w:tc>
        <w:tc>
          <w:tcPr>
            <w:tcW w:w="1048" w:type="dxa"/>
            <w:tcBorders>
              <w:top w:val="single" w:sz="4" w:space="0" w:color="auto"/>
              <w:left w:val="single" w:sz="4" w:space="0" w:color="auto"/>
              <w:bottom w:val="single" w:sz="4" w:space="0" w:color="auto"/>
              <w:right w:val="single" w:sz="4" w:space="0" w:color="auto"/>
            </w:tcBorders>
            <w:vAlign w:val="center"/>
          </w:tcPr>
          <w:p w14:paraId="79F19B85"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44E845B0"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1DC63AE5"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58CE216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621B464E"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104ABE81"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Estados</w:t>
            </w:r>
            <w:proofErr w:type="spellEnd"/>
            <w:r w:rsidRPr="00E82469">
              <w:rPr>
                <w:rFonts w:ascii="Arial Narrow" w:eastAsia="Arial" w:hAnsi="Arial Narrow" w:cs="Arial"/>
                <w:b/>
                <w:color w:val="4E4D4D"/>
              </w:rPr>
              <w:t xml:space="preserve"> </w:t>
            </w:r>
            <w:proofErr w:type="spellStart"/>
            <w:r w:rsidRPr="00E82469">
              <w:rPr>
                <w:rFonts w:ascii="Arial Narrow" w:eastAsia="Arial" w:hAnsi="Arial Narrow" w:cs="Arial"/>
                <w:b/>
                <w:color w:val="4E4D4D"/>
              </w:rPr>
              <w:t>Unidos</w:t>
            </w:r>
            <w:proofErr w:type="spellEnd"/>
          </w:p>
        </w:tc>
        <w:tc>
          <w:tcPr>
            <w:tcW w:w="1048" w:type="dxa"/>
            <w:tcBorders>
              <w:top w:val="single" w:sz="4" w:space="0" w:color="auto"/>
              <w:left w:val="single" w:sz="4" w:space="0" w:color="auto"/>
              <w:bottom w:val="single" w:sz="4" w:space="0" w:color="auto"/>
              <w:right w:val="single" w:sz="4" w:space="0" w:color="auto"/>
            </w:tcBorders>
            <w:vAlign w:val="center"/>
          </w:tcPr>
          <w:p w14:paraId="1E7B11F0"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726BEB1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3125E4EF"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15CC851C"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735788A0"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4B6514F2"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 xml:space="preserve">México </w:t>
            </w:r>
            <w:r w:rsidRPr="00E82469">
              <w:rPr>
                <w:rFonts w:ascii="Arial Narrow" w:hAnsi="Arial Narrow" w:cs="Arial"/>
              </w:rPr>
              <w:t>(*)</w:t>
            </w:r>
          </w:p>
        </w:tc>
        <w:tc>
          <w:tcPr>
            <w:tcW w:w="1048" w:type="dxa"/>
            <w:tcBorders>
              <w:top w:val="single" w:sz="4" w:space="0" w:color="auto"/>
              <w:left w:val="single" w:sz="4" w:space="0" w:color="auto"/>
              <w:bottom w:val="single" w:sz="4" w:space="0" w:color="auto"/>
              <w:right w:val="single" w:sz="4" w:space="0" w:color="auto"/>
            </w:tcBorders>
            <w:vAlign w:val="center"/>
          </w:tcPr>
          <w:p w14:paraId="7FE1765B"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07867739"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4C988A6A"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1302F40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6D4CCAB6" w14:textId="77777777" w:rsidTr="00AF263A">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0216029"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Triángulo</w:t>
            </w:r>
            <w:proofErr w:type="spellEnd"/>
            <w:r w:rsidRPr="00E82469">
              <w:rPr>
                <w:rFonts w:ascii="Arial Narrow" w:eastAsia="Arial" w:hAnsi="Arial Narrow" w:cs="Arial"/>
                <w:b/>
                <w:color w:val="4E4D4D"/>
              </w:rPr>
              <w:t xml:space="preserve"> del Norte</w:t>
            </w:r>
          </w:p>
        </w:tc>
        <w:tc>
          <w:tcPr>
            <w:tcW w:w="1432" w:type="dxa"/>
            <w:tcBorders>
              <w:top w:val="single" w:sz="4" w:space="0" w:color="auto"/>
              <w:left w:val="single" w:sz="4" w:space="0" w:color="auto"/>
              <w:bottom w:val="single" w:sz="4" w:space="0" w:color="auto"/>
              <w:right w:val="single" w:sz="4" w:space="0" w:color="auto"/>
            </w:tcBorders>
            <w:vAlign w:val="center"/>
            <w:hideMark/>
          </w:tcPr>
          <w:p w14:paraId="1B72A617"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El Salvador</w:t>
            </w:r>
          </w:p>
        </w:tc>
        <w:tc>
          <w:tcPr>
            <w:tcW w:w="1048" w:type="dxa"/>
            <w:tcBorders>
              <w:top w:val="single" w:sz="4" w:space="0" w:color="auto"/>
              <w:left w:val="single" w:sz="4" w:space="0" w:color="auto"/>
              <w:bottom w:val="single" w:sz="4" w:space="0" w:color="auto"/>
              <w:right w:val="single" w:sz="4" w:space="0" w:color="auto"/>
            </w:tcBorders>
            <w:vAlign w:val="center"/>
          </w:tcPr>
          <w:p w14:paraId="185A85BE"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878" w:type="dxa"/>
            <w:tcBorders>
              <w:top w:val="single" w:sz="4" w:space="0" w:color="auto"/>
              <w:left w:val="single" w:sz="4" w:space="0" w:color="auto"/>
              <w:bottom w:val="single" w:sz="4" w:space="0" w:color="auto"/>
              <w:right w:val="single" w:sz="4" w:space="0" w:color="auto"/>
            </w:tcBorders>
            <w:vAlign w:val="center"/>
          </w:tcPr>
          <w:p w14:paraId="63C99387"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472D8326"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380D323B"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5DC6BF0C" w14:textId="77777777" w:rsidTr="00AF263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099AAF" w14:textId="77777777" w:rsidR="00B50B95" w:rsidRPr="00E82469" w:rsidRDefault="00B50B95" w:rsidP="00AF263A">
            <w:pPr>
              <w:jc w:val="both"/>
              <w:rPr>
                <w:rFonts w:ascii="Arial Narrow" w:eastAsia="Arial" w:hAnsi="Arial Narrow" w:cs="Arial"/>
                <w:b/>
                <w:color w:val="4E4D4D"/>
              </w:rPr>
            </w:pPr>
          </w:p>
        </w:tc>
        <w:tc>
          <w:tcPr>
            <w:tcW w:w="1432" w:type="dxa"/>
            <w:tcBorders>
              <w:top w:val="single" w:sz="4" w:space="0" w:color="auto"/>
              <w:left w:val="single" w:sz="4" w:space="0" w:color="auto"/>
              <w:bottom w:val="single" w:sz="4" w:space="0" w:color="auto"/>
              <w:right w:val="single" w:sz="4" w:space="0" w:color="auto"/>
            </w:tcBorders>
            <w:vAlign w:val="center"/>
            <w:hideMark/>
          </w:tcPr>
          <w:p w14:paraId="297FFB13"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Guatemala</w:t>
            </w:r>
          </w:p>
        </w:tc>
        <w:tc>
          <w:tcPr>
            <w:tcW w:w="1048" w:type="dxa"/>
            <w:tcBorders>
              <w:top w:val="single" w:sz="4" w:space="0" w:color="auto"/>
              <w:left w:val="single" w:sz="4" w:space="0" w:color="auto"/>
              <w:bottom w:val="single" w:sz="4" w:space="0" w:color="auto"/>
              <w:right w:val="single" w:sz="4" w:space="0" w:color="auto"/>
            </w:tcBorders>
            <w:vAlign w:val="center"/>
          </w:tcPr>
          <w:p w14:paraId="2DCFD707"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878" w:type="dxa"/>
            <w:tcBorders>
              <w:top w:val="single" w:sz="4" w:space="0" w:color="auto"/>
              <w:left w:val="single" w:sz="4" w:space="0" w:color="auto"/>
              <w:bottom w:val="single" w:sz="4" w:space="0" w:color="auto"/>
              <w:right w:val="single" w:sz="4" w:space="0" w:color="auto"/>
            </w:tcBorders>
            <w:vAlign w:val="center"/>
          </w:tcPr>
          <w:p w14:paraId="1978FA3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5122EAB0"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4392475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5BCFD1A5" w14:textId="77777777" w:rsidTr="00AF263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9C1A49" w14:textId="77777777" w:rsidR="00B50B95" w:rsidRPr="00E82469" w:rsidRDefault="00B50B95" w:rsidP="00AF263A">
            <w:pPr>
              <w:jc w:val="both"/>
              <w:rPr>
                <w:rFonts w:ascii="Arial Narrow" w:eastAsia="Arial" w:hAnsi="Arial Narrow" w:cs="Arial"/>
                <w:b/>
                <w:color w:val="4E4D4D"/>
              </w:rPr>
            </w:pPr>
          </w:p>
        </w:tc>
        <w:tc>
          <w:tcPr>
            <w:tcW w:w="1432" w:type="dxa"/>
            <w:tcBorders>
              <w:top w:val="single" w:sz="4" w:space="0" w:color="auto"/>
              <w:left w:val="single" w:sz="4" w:space="0" w:color="auto"/>
              <w:bottom w:val="single" w:sz="4" w:space="0" w:color="auto"/>
              <w:right w:val="single" w:sz="4" w:space="0" w:color="auto"/>
            </w:tcBorders>
            <w:vAlign w:val="center"/>
            <w:hideMark/>
          </w:tcPr>
          <w:p w14:paraId="7BA91DB6"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t>Honduras</w:t>
            </w:r>
          </w:p>
        </w:tc>
        <w:tc>
          <w:tcPr>
            <w:tcW w:w="1048" w:type="dxa"/>
            <w:tcBorders>
              <w:top w:val="single" w:sz="4" w:space="0" w:color="auto"/>
              <w:left w:val="single" w:sz="4" w:space="0" w:color="auto"/>
              <w:bottom w:val="single" w:sz="4" w:space="0" w:color="auto"/>
              <w:right w:val="single" w:sz="4" w:space="0" w:color="auto"/>
            </w:tcBorders>
            <w:vAlign w:val="center"/>
          </w:tcPr>
          <w:p w14:paraId="21E5BBFD"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878" w:type="dxa"/>
            <w:tcBorders>
              <w:top w:val="single" w:sz="4" w:space="0" w:color="auto"/>
              <w:left w:val="single" w:sz="4" w:space="0" w:color="auto"/>
              <w:bottom w:val="single" w:sz="4" w:space="0" w:color="auto"/>
              <w:right w:val="single" w:sz="4" w:space="0" w:color="auto"/>
            </w:tcBorders>
            <w:vAlign w:val="center"/>
          </w:tcPr>
          <w:p w14:paraId="0569AFE8"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428E0656"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5D95EDC7"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2EC2AC41"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4EAA856D" w14:textId="77777777" w:rsidR="00B50B95" w:rsidRPr="00E82469" w:rsidRDefault="00B50B95" w:rsidP="00AF263A">
            <w:pPr>
              <w:autoSpaceDE w:val="0"/>
              <w:autoSpaceDN w:val="0"/>
              <w:adjustRightInd w:val="0"/>
              <w:jc w:val="both"/>
              <w:rPr>
                <w:rFonts w:ascii="Arial Narrow" w:eastAsia="Arial" w:hAnsi="Arial Narrow" w:cs="Arial"/>
                <w:b/>
                <w:color w:val="4E4D4D"/>
              </w:rPr>
            </w:pPr>
            <w:r w:rsidRPr="00E82469">
              <w:rPr>
                <w:rFonts w:ascii="Arial Narrow" w:eastAsia="Arial" w:hAnsi="Arial Narrow" w:cs="Arial"/>
                <w:b/>
                <w:color w:val="4E4D4D"/>
              </w:rPr>
              <w:lastRenderedPageBreak/>
              <w:t xml:space="preserve">Unión </w:t>
            </w:r>
            <w:proofErr w:type="spellStart"/>
            <w:r w:rsidRPr="00E82469">
              <w:rPr>
                <w:rFonts w:ascii="Arial Narrow" w:eastAsia="Arial" w:hAnsi="Arial Narrow" w:cs="Arial"/>
                <w:b/>
                <w:color w:val="4E4D4D"/>
              </w:rPr>
              <w:t>Europea</w:t>
            </w:r>
            <w:proofErr w:type="spellEnd"/>
          </w:p>
        </w:tc>
        <w:tc>
          <w:tcPr>
            <w:tcW w:w="1048" w:type="dxa"/>
            <w:tcBorders>
              <w:top w:val="single" w:sz="4" w:space="0" w:color="auto"/>
              <w:left w:val="single" w:sz="4" w:space="0" w:color="auto"/>
              <w:bottom w:val="single" w:sz="4" w:space="0" w:color="auto"/>
              <w:right w:val="single" w:sz="4" w:space="0" w:color="auto"/>
            </w:tcBorders>
            <w:vAlign w:val="center"/>
          </w:tcPr>
          <w:p w14:paraId="7ECD824E"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2D0CF721"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65716C27"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4B4EF2BA"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r w:rsidR="00B50B95" w:rsidRPr="00E82469" w14:paraId="3209EFAC" w14:textId="77777777" w:rsidTr="00AF263A">
        <w:trPr>
          <w:jc w:val="center"/>
        </w:trPr>
        <w:tc>
          <w:tcPr>
            <w:tcW w:w="2651" w:type="dxa"/>
            <w:gridSpan w:val="2"/>
            <w:tcBorders>
              <w:top w:val="single" w:sz="4" w:space="0" w:color="auto"/>
              <w:left w:val="single" w:sz="4" w:space="0" w:color="auto"/>
              <w:bottom w:val="single" w:sz="4" w:space="0" w:color="auto"/>
              <w:right w:val="single" w:sz="4" w:space="0" w:color="auto"/>
            </w:tcBorders>
            <w:vAlign w:val="center"/>
            <w:hideMark/>
          </w:tcPr>
          <w:p w14:paraId="7D56F58D" w14:textId="77777777" w:rsidR="00B50B95" w:rsidRPr="00E82469" w:rsidRDefault="00B50B95" w:rsidP="00AF263A">
            <w:pPr>
              <w:autoSpaceDE w:val="0"/>
              <w:autoSpaceDN w:val="0"/>
              <w:adjustRightInd w:val="0"/>
              <w:jc w:val="both"/>
              <w:rPr>
                <w:rFonts w:ascii="Arial Narrow" w:eastAsia="Arial" w:hAnsi="Arial Narrow" w:cs="Arial"/>
                <w:b/>
                <w:color w:val="4E4D4D"/>
              </w:rPr>
            </w:pPr>
            <w:proofErr w:type="spellStart"/>
            <w:r w:rsidRPr="00E82469">
              <w:rPr>
                <w:rFonts w:ascii="Arial Narrow" w:eastAsia="Arial" w:hAnsi="Arial Narrow" w:cs="Arial"/>
                <w:b/>
                <w:color w:val="4E4D4D"/>
              </w:rPr>
              <w:t>Comunidad</w:t>
            </w:r>
            <w:proofErr w:type="spellEnd"/>
            <w:r w:rsidRPr="00E82469">
              <w:rPr>
                <w:rFonts w:ascii="Arial Narrow" w:eastAsia="Arial" w:hAnsi="Arial Narrow" w:cs="Arial"/>
                <w:b/>
                <w:color w:val="4E4D4D"/>
              </w:rPr>
              <w:t xml:space="preserve"> </w:t>
            </w:r>
            <w:proofErr w:type="spellStart"/>
            <w:r w:rsidRPr="00E82469">
              <w:rPr>
                <w:rFonts w:ascii="Arial Narrow" w:eastAsia="Arial" w:hAnsi="Arial Narrow" w:cs="Arial"/>
                <w:b/>
                <w:color w:val="4E4D4D"/>
              </w:rPr>
              <w:t>Andina</w:t>
            </w:r>
            <w:proofErr w:type="spellEnd"/>
          </w:p>
        </w:tc>
        <w:tc>
          <w:tcPr>
            <w:tcW w:w="1048" w:type="dxa"/>
            <w:tcBorders>
              <w:top w:val="single" w:sz="4" w:space="0" w:color="auto"/>
              <w:left w:val="single" w:sz="4" w:space="0" w:color="auto"/>
              <w:bottom w:val="single" w:sz="4" w:space="0" w:color="auto"/>
              <w:right w:val="single" w:sz="4" w:space="0" w:color="auto"/>
            </w:tcBorders>
            <w:vAlign w:val="center"/>
          </w:tcPr>
          <w:p w14:paraId="0C172E6B"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SI</w:t>
            </w:r>
          </w:p>
        </w:tc>
        <w:tc>
          <w:tcPr>
            <w:tcW w:w="1878" w:type="dxa"/>
            <w:tcBorders>
              <w:top w:val="single" w:sz="4" w:space="0" w:color="auto"/>
              <w:left w:val="single" w:sz="4" w:space="0" w:color="auto"/>
              <w:bottom w:val="single" w:sz="4" w:space="0" w:color="auto"/>
              <w:right w:val="single" w:sz="4" w:space="0" w:color="auto"/>
            </w:tcBorders>
            <w:vAlign w:val="center"/>
          </w:tcPr>
          <w:p w14:paraId="705C6CA6"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570" w:type="dxa"/>
            <w:tcBorders>
              <w:top w:val="single" w:sz="4" w:space="0" w:color="auto"/>
              <w:left w:val="single" w:sz="4" w:space="0" w:color="auto"/>
              <w:bottom w:val="single" w:sz="4" w:space="0" w:color="auto"/>
              <w:right w:val="single" w:sz="4" w:space="0" w:color="auto"/>
            </w:tcBorders>
            <w:vAlign w:val="center"/>
          </w:tcPr>
          <w:p w14:paraId="24C11BD6"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c>
          <w:tcPr>
            <w:tcW w:w="1681" w:type="dxa"/>
            <w:tcBorders>
              <w:top w:val="single" w:sz="4" w:space="0" w:color="auto"/>
              <w:left w:val="single" w:sz="4" w:space="0" w:color="auto"/>
              <w:bottom w:val="single" w:sz="4" w:space="0" w:color="auto"/>
              <w:right w:val="single" w:sz="4" w:space="0" w:color="auto"/>
            </w:tcBorders>
            <w:vAlign w:val="center"/>
          </w:tcPr>
          <w:p w14:paraId="1F559A37" w14:textId="77777777" w:rsidR="00B50B95" w:rsidRPr="00E82469" w:rsidRDefault="00B50B95" w:rsidP="00AF263A">
            <w:pPr>
              <w:autoSpaceDE w:val="0"/>
              <w:autoSpaceDN w:val="0"/>
              <w:adjustRightInd w:val="0"/>
              <w:jc w:val="center"/>
              <w:rPr>
                <w:rFonts w:ascii="Arial" w:eastAsia="Arial" w:hAnsi="Arial" w:cs="Arial"/>
                <w:color w:val="4E4D4D"/>
              </w:rPr>
            </w:pPr>
            <w:r w:rsidRPr="00E82469">
              <w:rPr>
                <w:rFonts w:ascii="Arial" w:eastAsia="Arial" w:hAnsi="Arial" w:cs="Arial"/>
                <w:color w:val="4E4D4D"/>
              </w:rPr>
              <w:t>NO</w:t>
            </w:r>
          </w:p>
        </w:tc>
      </w:tr>
    </w:tbl>
    <w:p w14:paraId="7CBEED82" w14:textId="77777777" w:rsidR="003F147F" w:rsidRPr="00AE754F" w:rsidRDefault="003F147F" w:rsidP="00AE754F">
      <w:pPr>
        <w:jc w:val="both"/>
        <w:rPr>
          <w:rFonts w:ascii="Arial" w:hAnsi="Arial" w:cs="Arial"/>
          <w:sz w:val="20"/>
          <w:szCs w:val="20"/>
          <w:lang w:val="es-CO"/>
        </w:rPr>
      </w:pPr>
    </w:p>
    <w:p w14:paraId="6E36661F" w14:textId="77777777" w:rsidR="003F147F" w:rsidRDefault="003F147F" w:rsidP="00AE754F">
      <w:pPr>
        <w:rPr>
          <w:rFonts w:ascii="Arial" w:hAnsi="Arial" w:cs="Arial"/>
          <w:sz w:val="20"/>
          <w:szCs w:val="20"/>
          <w:lang w:val="es-CO"/>
        </w:rPr>
      </w:pPr>
    </w:p>
    <w:p w14:paraId="7BCE0567" w14:textId="77777777" w:rsidR="00BE08B6" w:rsidRPr="00507819" w:rsidRDefault="00BE08B6" w:rsidP="00BE08B6">
      <w:pPr>
        <w:pStyle w:val="Ttulo1"/>
        <w:numPr>
          <w:ilvl w:val="0"/>
          <w:numId w:val="9"/>
        </w:numPr>
        <w:ind w:left="426" w:hanging="426"/>
        <w:jc w:val="both"/>
        <w:rPr>
          <w:rFonts w:cs="Arial"/>
          <w:lang w:val="es-CO"/>
        </w:rPr>
      </w:pPr>
      <w:r w:rsidRPr="00507819">
        <w:rPr>
          <w:rFonts w:cs="Arial"/>
          <w:lang w:val="es-CO"/>
        </w:rPr>
        <w:t>Riesgos</w:t>
      </w:r>
    </w:p>
    <w:p w14:paraId="38645DC7" w14:textId="77777777" w:rsidR="00BE08B6" w:rsidRPr="00507819" w:rsidRDefault="00BE08B6" w:rsidP="00BE08B6">
      <w:pPr>
        <w:pStyle w:val="Ttulo1"/>
        <w:ind w:left="426" w:firstLine="0"/>
        <w:jc w:val="both"/>
        <w:rPr>
          <w:rFonts w:cs="Arial"/>
          <w:lang w:val="es-CO"/>
        </w:rPr>
      </w:pPr>
    </w:p>
    <w:p w14:paraId="319753C0" w14:textId="77777777" w:rsidR="00BE08B6" w:rsidRPr="00507819" w:rsidRDefault="00BE08B6" w:rsidP="00BE08B6">
      <w:pPr>
        <w:pStyle w:val="Ttulo1"/>
        <w:tabs>
          <w:tab w:val="left" w:pos="462"/>
        </w:tabs>
        <w:ind w:left="0" w:right="50" w:firstLine="0"/>
        <w:jc w:val="both"/>
        <w:rPr>
          <w:rFonts w:cs="Arial"/>
          <w:b w:val="0"/>
          <w:lang w:val="es-CO"/>
        </w:rPr>
      </w:pPr>
      <w:r w:rsidRPr="00507819">
        <w:rPr>
          <w:rFonts w:cs="Arial"/>
          <w:b w:val="0"/>
          <w:lang w:val="es-CO"/>
        </w:rPr>
        <w:t>La matriz de riesgos del proceso se encuentra publicada en la plataforma de SECOP II en “DOCUMENTOS DEL PROCESO” como anexo.</w:t>
      </w:r>
    </w:p>
    <w:p w14:paraId="135E58C4" w14:textId="77777777" w:rsidR="00BE08B6" w:rsidRPr="00507819" w:rsidRDefault="00BE08B6" w:rsidP="00BE08B6">
      <w:pPr>
        <w:pStyle w:val="Ttulo1"/>
        <w:ind w:left="426" w:firstLine="0"/>
        <w:jc w:val="both"/>
        <w:rPr>
          <w:rFonts w:cs="Arial"/>
          <w:lang w:val="es-CO"/>
        </w:rPr>
      </w:pPr>
    </w:p>
    <w:p w14:paraId="119305E1" w14:textId="77777777" w:rsidR="00A771CE" w:rsidRPr="00AE754F" w:rsidRDefault="007A5BE3" w:rsidP="00AE754F">
      <w:pPr>
        <w:pStyle w:val="Ttulo1"/>
        <w:numPr>
          <w:ilvl w:val="0"/>
          <w:numId w:val="9"/>
        </w:numPr>
        <w:ind w:left="426" w:hanging="426"/>
        <w:jc w:val="both"/>
        <w:rPr>
          <w:rFonts w:cs="Arial"/>
          <w:lang w:val="es-CO"/>
        </w:rPr>
      </w:pPr>
      <w:bookmarkStart w:id="38" w:name="_bookmark39"/>
      <w:bookmarkStart w:id="39" w:name="_Toc476208149"/>
      <w:bookmarkStart w:id="40" w:name="_Toc474491223"/>
      <w:bookmarkEnd w:id="38"/>
      <w:r w:rsidRPr="00AE754F">
        <w:rPr>
          <w:rFonts w:cs="Arial"/>
          <w:lang w:val="es-CO"/>
        </w:rPr>
        <w:t>Adjudicación</w:t>
      </w:r>
      <w:bookmarkEnd w:id="39"/>
      <w:bookmarkEnd w:id="40"/>
    </w:p>
    <w:p w14:paraId="62EBF9A1" w14:textId="77777777" w:rsidR="00A771CE" w:rsidRPr="00AE754F" w:rsidRDefault="00A771CE" w:rsidP="00AE754F">
      <w:pPr>
        <w:rPr>
          <w:rFonts w:ascii="Arial" w:hAnsi="Arial" w:cs="Arial"/>
          <w:sz w:val="20"/>
          <w:szCs w:val="20"/>
          <w:lang w:val="es-CO"/>
        </w:rPr>
      </w:pPr>
    </w:p>
    <w:p w14:paraId="214CC104" w14:textId="77777777" w:rsidR="00A771CE" w:rsidRPr="00AE754F" w:rsidRDefault="00454431" w:rsidP="00AE754F">
      <w:pPr>
        <w:pStyle w:val="Textoindependiente"/>
        <w:ind w:left="0"/>
        <w:jc w:val="both"/>
        <w:rPr>
          <w:rFonts w:cs="Arial"/>
          <w:lang w:val="es-CO"/>
        </w:rPr>
      </w:pPr>
      <w:r w:rsidRPr="00AE754F">
        <w:rPr>
          <w:rFonts w:cs="Arial"/>
          <w:lang w:val="es-CO"/>
        </w:rPr>
        <w:t>El Ministerio de Defensa – Fuerza Aérea Colombiana</w:t>
      </w:r>
      <w:r w:rsidR="00370DA2" w:rsidRPr="00AE754F">
        <w:rPr>
          <w:rFonts w:cs="Arial"/>
          <w:lang w:val="es-CO"/>
        </w:rPr>
        <w:t>,</w:t>
      </w:r>
      <w:r w:rsidRPr="00AE754F">
        <w:rPr>
          <w:rFonts w:cs="Arial"/>
          <w:lang w:val="es-CO"/>
        </w:rPr>
        <w:t xml:space="preserve"> </w:t>
      </w:r>
      <w:r w:rsidR="00EA0143" w:rsidRPr="00AE754F">
        <w:rPr>
          <w:rFonts w:cs="Arial"/>
          <w:lang w:val="es-CO"/>
        </w:rPr>
        <w:t xml:space="preserve">realizará la adjudicación </w:t>
      </w:r>
      <w:r w:rsidR="00180268" w:rsidRPr="00AE754F">
        <w:rPr>
          <w:rFonts w:cs="Arial"/>
          <w:lang w:val="es-CO"/>
        </w:rPr>
        <w:t>según</w:t>
      </w:r>
      <w:r w:rsidR="00180268" w:rsidRPr="00AE754F">
        <w:rPr>
          <w:rFonts w:cs="Arial"/>
          <w:spacing w:val="52"/>
          <w:lang w:val="es-CO"/>
        </w:rPr>
        <w:t xml:space="preserve"> </w:t>
      </w:r>
      <w:r w:rsidR="00180268" w:rsidRPr="00AE754F">
        <w:rPr>
          <w:rFonts w:cs="Arial"/>
          <w:lang w:val="es-CO"/>
        </w:rPr>
        <w:t>el</w:t>
      </w:r>
      <w:r w:rsidR="00180268" w:rsidRPr="00AE754F">
        <w:rPr>
          <w:rFonts w:cs="Arial"/>
          <w:spacing w:val="54"/>
          <w:lang w:val="es-CO"/>
        </w:rPr>
        <w:t xml:space="preserve"> </w:t>
      </w:r>
      <w:r w:rsidR="00180268" w:rsidRPr="00AE754F">
        <w:rPr>
          <w:rFonts w:cs="Arial"/>
          <w:lang w:val="es-CO"/>
        </w:rPr>
        <w:t>orden</w:t>
      </w:r>
      <w:r w:rsidR="00180268" w:rsidRPr="00AE754F">
        <w:rPr>
          <w:rFonts w:cs="Arial"/>
          <w:spacing w:val="52"/>
          <w:lang w:val="es-CO"/>
        </w:rPr>
        <w:t xml:space="preserve"> </w:t>
      </w:r>
      <w:r w:rsidR="00180268" w:rsidRPr="00AE754F">
        <w:rPr>
          <w:rFonts w:cs="Arial"/>
          <w:lang w:val="es-CO"/>
        </w:rPr>
        <w:t>de</w:t>
      </w:r>
      <w:r w:rsidR="00180268" w:rsidRPr="00AE754F">
        <w:rPr>
          <w:rFonts w:cs="Arial"/>
          <w:spacing w:val="54"/>
          <w:lang w:val="es-CO"/>
        </w:rPr>
        <w:t xml:space="preserve"> </w:t>
      </w:r>
      <w:r w:rsidR="00180268" w:rsidRPr="00AE754F">
        <w:rPr>
          <w:rFonts w:cs="Arial"/>
          <w:lang w:val="es-CO"/>
        </w:rPr>
        <w:t>elegibilidad</w:t>
      </w:r>
      <w:r w:rsidR="00180268" w:rsidRPr="00AE754F">
        <w:rPr>
          <w:rFonts w:cs="Arial"/>
          <w:spacing w:val="36"/>
          <w:w w:val="99"/>
          <w:lang w:val="es-CO"/>
        </w:rPr>
        <w:t xml:space="preserve"> </w:t>
      </w:r>
      <w:r w:rsidR="00180268" w:rsidRPr="00AE754F">
        <w:rPr>
          <w:rFonts w:cs="Arial"/>
          <w:lang w:val="es-CO"/>
        </w:rPr>
        <w:t>establecido</w:t>
      </w:r>
      <w:r w:rsidR="00180268" w:rsidRPr="00AE754F">
        <w:rPr>
          <w:rFonts w:cs="Arial"/>
          <w:spacing w:val="8"/>
          <w:lang w:val="es-CO"/>
        </w:rPr>
        <w:t xml:space="preserve"> </w:t>
      </w:r>
      <w:r w:rsidR="00180268" w:rsidRPr="00AE754F">
        <w:rPr>
          <w:rFonts w:cs="Arial"/>
          <w:lang w:val="es-CO"/>
        </w:rPr>
        <w:t>en</w:t>
      </w:r>
      <w:r w:rsidR="00180268" w:rsidRPr="00AE754F">
        <w:rPr>
          <w:rFonts w:cs="Arial"/>
          <w:spacing w:val="9"/>
          <w:lang w:val="es-CO"/>
        </w:rPr>
        <w:t xml:space="preserve"> </w:t>
      </w:r>
      <w:r w:rsidR="00180268" w:rsidRPr="00AE754F">
        <w:rPr>
          <w:rFonts w:cs="Arial"/>
          <w:lang w:val="es-CO"/>
        </w:rPr>
        <w:t>el</w:t>
      </w:r>
      <w:r w:rsidR="00180268" w:rsidRPr="00AE754F">
        <w:rPr>
          <w:rFonts w:cs="Arial"/>
          <w:spacing w:val="9"/>
          <w:lang w:val="es-CO"/>
        </w:rPr>
        <w:t xml:space="preserve"> </w:t>
      </w:r>
      <w:r w:rsidR="00180268" w:rsidRPr="00AE754F">
        <w:rPr>
          <w:rFonts w:cs="Arial"/>
          <w:lang w:val="es-CO"/>
        </w:rPr>
        <w:t>informe</w:t>
      </w:r>
      <w:r w:rsidR="00180268" w:rsidRPr="00AE754F">
        <w:rPr>
          <w:rFonts w:cs="Arial"/>
          <w:spacing w:val="8"/>
          <w:lang w:val="es-CO"/>
        </w:rPr>
        <w:t xml:space="preserve"> </w:t>
      </w:r>
      <w:r w:rsidR="00180268" w:rsidRPr="00AE754F">
        <w:rPr>
          <w:rFonts w:cs="Arial"/>
          <w:lang w:val="es-CO"/>
        </w:rPr>
        <w:t>de</w:t>
      </w:r>
      <w:r w:rsidR="00180268" w:rsidRPr="00AE754F">
        <w:rPr>
          <w:rFonts w:cs="Arial"/>
          <w:spacing w:val="7"/>
          <w:lang w:val="es-CO"/>
        </w:rPr>
        <w:t xml:space="preserve"> </w:t>
      </w:r>
      <w:r w:rsidR="00180268" w:rsidRPr="00AE754F">
        <w:rPr>
          <w:rFonts w:cs="Arial"/>
          <w:lang w:val="es-CO"/>
        </w:rPr>
        <w:t>evaluación, elaborado por el Comité Económico Evaluador, mediante la consolidación de los conceptos emitidos por los Comités Evaluadores</w:t>
      </w:r>
      <w:r w:rsidR="007A5BE3" w:rsidRPr="00AE754F">
        <w:rPr>
          <w:rFonts w:cs="Arial"/>
          <w:lang w:val="es-CO"/>
        </w:rPr>
        <w:t>.</w:t>
      </w:r>
      <w:r w:rsidR="007A5BE3" w:rsidRPr="00AE754F">
        <w:rPr>
          <w:rFonts w:cs="Arial"/>
          <w:spacing w:val="11"/>
          <w:lang w:val="es-CO"/>
        </w:rPr>
        <w:t xml:space="preserve"> </w:t>
      </w:r>
      <w:r w:rsidR="007A5BE3" w:rsidRPr="00AE754F">
        <w:rPr>
          <w:rFonts w:cs="Arial"/>
          <w:spacing w:val="-1"/>
          <w:lang w:val="es-CO"/>
        </w:rPr>
        <w:t>El</w:t>
      </w:r>
      <w:r w:rsidR="007A5BE3" w:rsidRPr="00AE754F">
        <w:rPr>
          <w:rFonts w:cs="Arial"/>
          <w:spacing w:val="10"/>
          <w:lang w:val="es-CO"/>
        </w:rPr>
        <w:t xml:space="preserve"> </w:t>
      </w:r>
      <w:r w:rsidR="00FE3F64" w:rsidRPr="00AE754F">
        <w:rPr>
          <w:rFonts w:cs="Arial"/>
          <w:lang w:val="es-CO"/>
        </w:rPr>
        <w:t>O</w:t>
      </w:r>
      <w:r w:rsidR="007A5BE3" w:rsidRPr="00AE754F">
        <w:rPr>
          <w:rFonts w:cs="Arial"/>
          <w:lang w:val="es-CO"/>
        </w:rPr>
        <w:t>rdenador</w:t>
      </w:r>
      <w:r w:rsidR="007A5BE3" w:rsidRPr="00AE754F">
        <w:rPr>
          <w:rFonts w:cs="Arial"/>
          <w:spacing w:val="9"/>
          <w:lang w:val="es-CO"/>
        </w:rPr>
        <w:t xml:space="preserve"> </w:t>
      </w:r>
      <w:r w:rsidR="007A5BE3" w:rsidRPr="00AE754F">
        <w:rPr>
          <w:rFonts w:cs="Arial"/>
          <w:spacing w:val="-1"/>
          <w:lang w:val="es-CO"/>
        </w:rPr>
        <w:t>del</w:t>
      </w:r>
      <w:r w:rsidR="007A5BE3" w:rsidRPr="00AE754F">
        <w:rPr>
          <w:rFonts w:cs="Arial"/>
          <w:spacing w:val="10"/>
          <w:lang w:val="es-CO"/>
        </w:rPr>
        <w:t xml:space="preserve"> </w:t>
      </w:r>
      <w:r w:rsidR="00D844A1" w:rsidRPr="00AE754F">
        <w:rPr>
          <w:rFonts w:cs="Arial"/>
          <w:lang w:val="es-CO"/>
        </w:rPr>
        <w:t>Gasto</w:t>
      </w:r>
      <w:r w:rsidR="007A5BE3" w:rsidRPr="00AE754F">
        <w:rPr>
          <w:rFonts w:cs="Arial"/>
          <w:lang w:val="es-CO"/>
        </w:rPr>
        <w:t>,</w:t>
      </w:r>
      <w:r w:rsidR="007A5BE3" w:rsidRPr="00AE754F">
        <w:rPr>
          <w:rFonts w:cs="Arial"/>
          <w:spacing w:val="10"/>
          <w:lang w:val="es-CO"/>
        </w:rPr>
        <w:t xml:space="preserve"> </w:t>
      </w:r>
      <w:r w:rsidR="007A5BE3" w:rsidRPr="00AE754F">
        <w:rPr>
          <w:rFonts w:cs="Arial"/>
          <w:spacing w:val="-1"/>
          <w:lang w:val="es-CO"/>
        </w:rPr>
        <w:t>por</w:t>
      </w:r>
      <w:r w:rsidR="007A5BE3" w:rsidRPr="00AE754F">
        <w:rPr>
          <w:rFonts w:cs="Arial"/>
          <w:spacing w:val="8"/>
          <w:lang w:val="es-CO"/>
        </w:rPr>
        <w:t xml:space="preserve"> </w:t>
      </w:r>
      <w:r w:rsidR="007A5BE3" w:rsidRPr="00AE754F">
        <w:rPr>
          <w:rFonts w:cs="Arial"/>
          <w:lang w:val="es-CO"/>
        </w:rPr>
        <w:t>medio</w:t>
      </w:r>
      <w:r w:rsidR="007A5BE3" w:rsidRPr="00AE754F">
        <w:rPr>
          <w:rFonts w:cs="Arial"/>
          <w:spacing w:val="8"/>
          <w:lang w:val="es-CO"/>
        </w:rPr>
        <w:t xml:space="preserve"> </w:t>
      </w:r>
      <w:r w:rsidR="007A5BE3" w:rsidRPr="00AE754F">
        <w:rPr>
          <w:rFonts w:cs="Arial"/>
          <w:lang w:val="es-CO"/>
        </w:rPr>
        <w:t>de</w:t>
      </w:r>
      <w:r w:rsidR="007A5BE3" w:rsidRPr="00AE754F">
        <w:rPr>
          <w:rFonts w:cs="Arial"/>
          <w:spacing w:val="8"/>
          <w:lang w:val="es-CO"/>
        </w:rPr>
        <w:t xml:space="preserve"> </w:t>
      </w:r>
      <w:r w:rsidR="007A5BE3" w:rsidRPr="00AE754F">
        <w:rPr>
          <w:rFonts w:cs="Arial"/>
          <w:lang w:val="es-CO"/>
        </w:rPr>
        <w:t>acto</w:t>
      </w:r>
      <w:r w:rsidR="007A5BE3" w:rsidRPr="00AE754F">
        <w:rPr>
          <w:rFonts w:cs="Arial"/>
          <w:spacing w:val="8"/>
          <w:lang w:val="es-CO"/>
        </w:rPr>
        <w:t xml:space="preserve"> </w:t>
      </w:r>
      <w:r w:rsidR="007A5BE3" w:rsidRPr="00AE754F">
        <w:rPr>
          <w:rFonts w:cs="Arial"/>
          <w:spacing w:val="-1"/>
          <w:lang w:val="es-CO"/>
        </w:rPr>
        <w:t>administrativo</w:t>
      </w:r>
      <w:r w:rsidR="007A5BE3" w:rsidRPr="00AE754F">
        <w:rPr>
          <w:rFonts w:cs="Arial"/>
          <w:spacing w:val="58"/>
          <w:w w:val="99"/>
          <w:lang w:val="es-CO"/>
        </w:rPr>
        <w:t xml:space="preserve"> </w:t>
      </w:r>
      <w:r w:rsidR="007A5BE3" w:rsidRPr="00AE754F">
        <w:rPr>
          <w:rFonts w:cs="Arial"/>
          <w:spacing w:val="-1"/>
          <w:lang w:val="es-CO"/>
        </w:rPr>
        <w:t>motivado</w:t>
      </w:r>
      <w:r w:rsidR="007A5BE3" w:rsidRPr="00AE754F">
        <w:rPr>
          <w:rFonts w:cs="Arial"/>
          <w:spacing w:val="19"/>
          <w:lang w:val="es-CO"/>
        </w:rPr>
        <w:t xml:space="preserve"> </w:t>
      </w:r>
      <w:r w:rsidR="007A5BE3" w:rsidRPr="00AE754F">
        <w:rPr>
          <w:rFonts w:cs="Arial"/>
          <w:lang w:val="es-CO"/>
        </w:rPr>
        <w:t>adjudicará</w:t>
      </w:r>
      <w:r w:rsidR="007A5BE3" w:rsidRPr="00AE754F">
        <w:rPr>
          <w:rFonts w:cs="Arial"/>
          <w:spacing w:val="20"/>
          <w:lang w:val="es-CO"/>
        </w:rPr>
        <w:t xml:space="preserve"> </w:t>
      </w:r>
      <w:r w:rsidR="007A5BE3" w:rsidRPr="00AE754F">
        <w:rPr>
          <w:rFonts w:cs="Arial"/>
          <w:lang w:val="es-CO"/>
        </w:rPr>
        <w:t>el</w:t>
      </w:r>
      <w:r w:rsidR="007A5BE3" w:rsidRPr="00AE754F">
        <w:rPr>
          <w:rFonts w:cs="Arial"/>
          <w:spacing w:val="19"/>
          <w:lang w:val="es-CO"/>
        </w:rPr>
        <w:t xml:space="preserve"> </w:t>
      </w:r>
      <w:r w:rsidR="007A5BE3" w:rsidRPr="00AE754F">
        <w:rPr>
          <w:rFonts w:cs="Arial"/>
          <w:lang w:val="es-CO"/>
        </w:rPr>
        <w:t>Proceso</w:t>
      </w:r>
      <w:r w:rsidR="007A5BE3" w:rsidRPr="00AE754F">
        <w:rPr>
          <w:rFonts w:cs="Arial"/>
          <w:spacing w:val="18"/>
          <w:lang w:val="es-CO"/>
        </w:rPr>
        <w:t xml:space="preserve"> </w:t>
      </w:r>
      <w:r w:rsidR="007A5BE3" w:rsidRPr="00AE754F">
        <w:rPr>
          <w:rFonts w:cs="Arial"/>
          <w:lang w:val="es-CO"/>
        </w:rPr>
        <w:t>al</w:t>
      </w:r>
      <w:r w:rsidR="007A5BE3" w:rsidRPr="00AE754F">
        <w:rPr>
          <w:rFonts w:cs="Arial"/>
          <w:spacing w:val="19"/>
          <w:lang w:val="es-CO"/>
        </w:rPr>
        <w:t xml:space="preserve"> </w:t>
      </w:r>
      <w:r w:rsidR="007A5BE3" w:rsidRPr="00AE754F">
        <w:rPr>
          <w:rFonts w:cs="Arial"/>
          <w:lang w:val="es-CO"/>
        </w:rPr>
        <w:t>Proponente</w:t>
      </w:r>
      <w:r w:rsidR="007A5BE3" w:rsidRPr="00AE754F">
        <w:rPr>
          <w:rFonts w:cs="Arial"/>
          <w:spacing w:val="23"/>
          <w:lang w:val="es-CO"/>
        </w:rPr>
        <w:t xml:space="preserve"> </w:t>
      </w:r>
      <w:r w:rsidR="007A5BE3" w:rsidRPr="00AE754F">
        <w:rPr>
          <w:rFonts w:cs="Arial"/>
          <w:lang w:val="es-CO"/>
        </w:rPr>
        <w:t>ubicado</w:t>
      </w:r>
      <w:r w:rsidR="007A5BE3" w:rsidRPr="00AE754F">
        <w:rPr>
          <w:rFonts w:cs="Arial"/>
          <w:spacing w:val="18"/>
          <w:lang w:val="es-CO"/>
        </w:rPr>
        <w:t xml:space="preserve"> </w:t>
      </w:r>
      <w:r w:rsidR="007A5BE3" w:rsidRPr="00AE754F">
        <w:rPr>
          <w:rFonts w:cs="Arial"/>
          <w:lang w:val="es-CO"/>
        </w:rPr>
        <w:t>en</w:t>
      </w:r>
      <w:r w:rsidR="007A5BE3" w:rsidRPr="00AE754F">
        <w:rPr>
          <w:rFonts w:cs="Arial"/>
          <w:spacing w:val="19"/>
          <w:lang w:val="es-CO"/>
        </w:rPr>
        <w:t xml:space="preserve"> </w:t>
      </w:r>
      <w:r w:rsidR="007A5BE3" w:rsidRPr="00AE754F">
        <w:rPr>
          <w:rFonts w:cs="Arial"/>
          <w:lang w:val="es-CO"/>
        </w:rPr>
        <w:t>el</w:t>
      </w:r>
      <w:r w:rsidR="007A5BE3" w:rsidRPr="00AE754F">
        <w:rPr>
          <w:rFonts w:cs="Arial"/>
          <w:spacing w:val="19"/>
          <w:lang w:val="es-CO"/>
        </w:rPr>
        <w:t xml:space="preserve"> </w:t>
      </w:r>
      <w:r w:rsidR="007A5BE3" w:rsidRPr="00AE754F">
        <w:rPr>
          <w:rFonts w:cs="Arial"/>
          <w:lang w:val="es-CO"/>
        </w:rPr>
        <w:t>Primer</w:t>
      </w:r>
      <w:r w:rsidR="007A5BE3" w:rsidRPr="00AE754F">
        <w:rPr>
          <w:rFonts w:cs="Arial"/>
          <w:spacing w:val="18"/>
          <w:lang w:val="es-CO"/>
        </w:rPr>
        <w:t xml:space="preserve"> </w:t>
      </w:r>
      <w:r w:rsidR="007A5BE3" w:rsidRPr="00AE754F">
        <w:rPr>
          <w:rFonts w:cs="Arial"/>
          <w:spacing w:val="-1"/>
          <w:lang w:val="es-CO"/>
        </w:rPr>
        <w:t>Orden</w:t>
      </w:r>
      <w:r w:rsidR="007A5BE3" w:rsidRPr="00AE754F">
        <w:rPr>
          <w:rFonts w:cs="Arial"/>
          <w:spacing w:val="18"/>
          <w:lang w:val="es-CO"/>
        </w:rPr>
        <w:t xml:space="preserve"> </w:t>
      </w:r>
      <w:r w:rsidR="007A5BE3" w:rsidRPr="00AE754F">
        <w:rPr>
          <w:rFonts w:cs="Arial"/>
          <w:lang w:val="es-CO"/>
        </w:rPr>
        <w:t>de</w:t>
      </w:r>
      <w:r w:rsidR="007A5BE3" w:rsidRPr="00AE754F">
        <w:rPr>
          <w:rFonts w:cs="Arial"/>
          <w:spacing w:val="20"/>
          <w:lang w:val="es-CO"/>
        </w:rPr>
        <w:t xml:space="preserve"> </w:t>
      </w:r>
      <w:r w:rsidR="007A5BE3" w:rsidRPr="00AE754F">
        <w:rPr>
          <w:rFonts w:cs="Arial"/>
          <w:spacing w:val="-1"/>
          <w:lang w:val="es-CO"/>
        </w:rPr>
        <w:t>Elegibilidad</w:t>
      </w:r>
      <w:r w:rsidR="007A5BE3" w:rsidRPr="00AE754F">
        <w:rPr>
          <w:rFonts w:cs="Arial"/>
          <w:spacing w:val="21"/>
          <w:lang w:val="es-CO"/>
        </w:rPr>
        <w:t xml:space="preserve"> </w:t>
      </w:r>
      <w:r w:rsidR="007A5BE3" w:rsidRPr="00AE754F">
        <w:rPr>
          <w:rFonts w:cs="Arial"/>
          <w:lang w:val="es-CO"/>
        </w:rPr>
        <w:t>y</w:t>
      </w:r>
      <w:r w:rsidR="007A5BE3" w:rsidRPr="00AE754F">
        <w:rPr>
          <w:rFonts w:cs="Arial"/>
          <w:spacing w:val="18"/>
          <w:lang w:val="es-CO"/>
        </w:rPr>
        <w:t xml:space="preserve"> </w:t>
      </w:r>
      <w:r w:rsidR="007A5BE3" w:rsidRPr="00AE754F">
        <w:rPr>
          <w:rFonts w:cs="Arial"/>
          <w:lang w:val="es-CO"/>
        </w:rPr>
        <w:t>que</w:t>
      </w:r>
      <w:r w:rsidR="007A5BE3" w:rsidRPr="00AE754F">
        <w:rPr>
          <w:rFonts w:cs="Arial"/>
          <w:spacing w:val="62"/>
          <w:w w:val="99"/>
          <w:lang w:val="es-CO"/>
        </w:rPr>
        <w:t xml:space="preserve"> </w:t>
      </w:r>
      <w:r w:rsidR="007A5BE3" w:rsidRPr="00AE754F">
        <w:rPr>
          <w:rFonts w:cs="Arial"/>
          <w:lang w:val="es-CO"/>
        </w:rPr>
        <w:t>cumpla</w:t>
      </w:r>
      <w:r w:rsidR="007A5BE3" w:rsidRPr="00AE754F">
        <w:rPr>
          <w:rFonts w:cs="Arial"/>
          <w:spacing w:val="20"/>
          <w:lang w:val="es-CO"/>
        </w:rPr>
        <w:t xml:space="preserve"> </w:t>
      </w:r>
      <w:r w:rsidR="007A5BE3" w:rsidRPr="00AE754F">
        <w:rPr>
          <w:rFonts w:cs="Arial"/>
          <w:lang w:val="es-CO"/>
        </w:rPr>
        <w:t>con</w:t>
      </w:r>
      <w:r w:rsidR="007A5BE3" w:rsidRPr="00AE754F">
        <w:rPr>
          <w:rFonts w:cs="Arial"/>
          <w:spacing w:val="20"/>
          <w:lang w:val="es-CO"/>
        </w:rPr>
        <w:t xml:space="preserve"> </w:t>
      </w:r>
      <w:r w:rsidR="007A5BE3" w:rsidRPr="00AE754F">
        <w:rPr>
          <w:rFonts w:cs="Arial"/>
          <w:lang w:val="es-CO"/>
        </w:rPr>
        <w:t>todos</w:t>
      </w:r>
      <w:r w:rsidR="007A5BE3" w:rsidRPr="00AE754F">
        <w:rPr>
          <w:rFonts w:cs="Arial"/>
          <w:spacing w:val="21"/>
          <w:lang w:val="es-CO"/>
        </w:rPr>
        <w:t xml:space="preserve"> </w:t>
      </w:r>
      <w:r w:rsidR="007A5BE3" w:rsidRPr="00AE754F">
        <w:rPr>
          <w:rFonts w:cs="Arial"/>
          <w:lang w:val="es-CO"/>
        </w:rPr>
        <w:t>los</w:t>
      </w:r>
      <w:r w:rsidR="007A5BE3" w:rsidRPr="00AE754F">
        <w:rPr>
          <w:rFonts w:cs="Arial"/>
          <w:spacing w:val="22"/>
          <w:lang w:val="es-CO"/>
        </w:rPr>
        <w:t xml:space="preserve"> </w:t>
      </w:r>
      <w:r w:rsidR="007A5BE3" w:rsidRPr="00AE754F">
        <w:rPr>
          <w:rFonts w:cs="Arial"/>
          <w:spacing w:val="-1"/>
          <w:lang w:val="es-CO"/>
        </w:rPr>
        <w:t>requisitos</w:t>
      </w:r>
      <w:r w:rsidR="007A5BE3" w:rsidRPr="00AE754F">
        <w:rPr>
          <w:rFonts w:cs="Arial"/>
          <w:spacing w:val="21"/>
          <w:lang w:val="es-CO"/>
        </w:rPr>
        <w:t xml:space="preserve"> </w:t>
      </w:r>
      <w:r w:rsidR="007A5BE3" w:rsidRPr="00AE754F">
        <w:rPr>
          <w:rFonts w:cs="Arial"/>
          <w:lang w:val="es-CO"/>
        </w:rPr>
        <w:t>exigidos</w:t>
      </w:r>
      <w:r w:rsidR="007A5BE3" w:rsidRPr="00AE754F">
        <w:rPr>
          <w:rFonts w:cs="Arial"/>
          <w:spacing w:val="21"/>
          <w:lang w:val="es-CO"/>
        </w:rPr>
        <w:t xml:space="preserve"> </w:t>
      </w:r>
      <w:r w:rsidR="007A5BE3" w:rsidRPr="00AE754F">
        <w:rPr>
          <w:rFonts w:cs="Arial"/>
          <w:lang w:val="es-CO"/>
        </w:rPr>
        <w:t>en</w:t>
      </w:r>
      <w:r w:rsidR="007A5BE3" w:rsidRPr="00AE754F">
        <w:rPr>
          <w:rFonts w:cs="Arial"/>
          <w:spacing w:val="22"/>
          <w:lang w:val="es-CO"/>
        </w:rPr>
        <w:t xml:space="preserve"> </w:t>
      </w:r>
      <w:r w:rsidR="007A5BE3" w:rsidRPr="00AE754F">
        <w:rPr>
          <w:rFonts w:cs="Arial"/>
          <w:lang w:val="es-CO"/>
        </w:rPr>
        <w:t>el</w:t>
      </w:r>
      <w:r w:rsidR="007A5BE3" w:rsidRPr="00AE754F">
        <w:rPr>
          <w:rFonts w:cs="Arial"/>
          <w:spacing w:val="20"/>
          <w:lang w:val="es-CO"/>
        </w:rPr>
        <w:t xml:space="preserve"> </w:t>
      </w:r>
      <w:r w:rsidR="007A5BE3" w:rsidRPr="00AE754F">
        <w:rPr>
          <w:rFonts w:cs="Arial"/>
          <w:lang w:val="es-CO"/>
        </w:rPr>
        <w:t>Pliego</w:t>
      </w:r>
      <w:r w:rsidR="007A5BE3" w:rsidRPr="00AE754F">
        <w:rPr>
          <w:rFonts w:cs="Arial"/>
          <w:spacing w:val="23"/>
          <w:lang w:val="es-CO"/>
        </w:rPr>
        <w:t xml:space="preserve"> </w:t>
      </w:r>
      <w:r w:rsidR="007A5BE3" w:rsidRPr="00AE754F">
        <w:rPr>
          <w:rFonts w:cs="Arial"/>
          <w:lang w:val="es-CO"/>
        </w:rPr>
        <w:t>de</w:t>
      </w:r>
      <w:r w:rsidR="007A5BE3" w:rsidRPr="00AE754F">
        <w:rPr>
          <w:rFonts w:cs="Arial"/>
          <w:spacing w:val="20"/>
          <w:lang w:val="es-CO"/>
        </w:rPr>
        <w:t xml:space="preserve"> </w:t>
      </w:r>
      <w:r w:rsidR="007A5BE3" w:rsidRPr="00AE754F">
        <w:rPr>
          <w:rFonts w:cs="Arial"/>
          <w:lang w:val="es-CO"/>
        </w:rPr>
        <w:t>Condiciones</w:t>
      </w:r>
      <w:r w:rsidR="007A5BE3" w:rsidRPr="00AE754F">
        <w:rPr>
          <w:rFonts w:cs="Arial"/>
          <w:spacing w:val="24"/>
          <w:lang w:val="es-CO"/>
        </w:rPr>
        <w:t xml:space="preserve"> </w:t>
      </w:r>
      <w:r w:rsidR="007A5BE3" w:rsidRPr="00AE754F">
        <w:rPr>
          <w:rFonts w:cs="Arial"/>
          <w:lang w:val="es-CO"/>
        </w:rPr>
        <w:t>o</w:t>
      </w:r>
      <w:r w:rsidR="007A5BE3" w:rsidRPr="00AE754F">
        <w:rPr>
          <w:rFonts w:cs="Arial"/>
          <w:spacing w:val="20"/>
          <w:lang w:val="es-CO"/>
        </w:rPr>
        <w:t xml:space="preserve"> </w:t>
      </w:r>
      <w:r w:rsidR="007A5BE3" w:rsidRPr="00AE754F">
        <w:rPr>
          <w:rFonts w:cs="Arial"/>
          <w:lang w:val="es-CO"/>
        </w:rPr>
        <w:t>procederá</w:t>
      </w:r>
      <w:r w:rsidR="007A5BE3" w:rsidRPr="00AE754F">
        <w:rPr>
          <w:rFonts w:cs="Arial"/>
          <w:spacing w:val="20"/>
          <w:lang w:val="es-CO"/>
        </w:rPr>
        <w:t xml:space="preserve"> </w:t>
      </w:r>
      <w:r w:rsidR="007A5BE3" w:rsidRPr="00AE754F">
        <w:rPr>
          <w:rFonts w:cs="Arial"/>
          <w:lang w:val="es-CO"/>
        </w:rPr>
        <w:t>a</w:t>
      </w:r>
      <w:r w:rsidR="007A5BE3" w:rsidRPr="00AE754F">
        <w:rPr>
          <w:rFonts w:cs="Arial"/>
          <w:spacing w:val="21"/>
          <w:lang w:val="es-CO"/>
        </w:rPr>
        <w:t xml:space="preserve"> </w:t>
      </w:r>
      <w:r w:rsidR="007A5BE3" w:rsidRPr="00AE754F">
        <w:rPr>
          <w:rFonts w:cs="Arial"/>
          <w:lang w:val="es-CO"/>
        </w:rPr>
        <w:t>la</w:t>
      </w:r>
      <w:r w:rsidR="007A5BE3" w:rsidRPr="00AE754F">
        <w:rPr>
          <w:rFonts w:cs="Arial"/>
          <w:spacing w:val="34"/>
          <w:w w:val="99"/>
          <w:lang w:val="es-CO"/>
        </w:rPr>
        <w:t xml:space="preserve"> </w:t>
      </w:r>
      <w:r w:rsidR="007A5BE3" w:rsidRPr="00AE754F">
        <w:rPr>
          <w:rFonts w:cs="Arial"/>
          <w:lang w:val="es-CO"/>
        </w:rPr>
        <w:t>declaratoria</w:t>
      </w:r>
      <w:r w:rsidR="007A5BE3" w:rsidRPr="00AE754F">
        <w:rPr>
          <w:rFonts w:cs="Arial"/>
          <w:spacing w:val="-5"/>
          <w:lang w:val="es-CO"/>
        </w:rPr>
        <w:t xml:space="preserve"> </w:t>
      </w:r>
      <w:r w:rsidR="007A5BE3" w:rsidRPr="00AE754F">
        <w:rPr>
          <w:rFonts w:cs="Arial"/>
          <w:lang w:val="es-CO"/>
        </w:rPr>
        <w:t>de</w:t>
      </w:r>
      <w:r w:rsidR="007A5BE3" w:rsidRPr="00AE754F">
        <w:rPr>
          <w:rFonts w:cs="Arial"/>
          <w:spacing w:val="-5"/>
          <w:lang w:val="es-CO"/>
        </w:rPr>
        <w:t xml:space="preserve"> </w:t>
      </w:r>
      <w:r w:rsidR="007A5BE3" w:rsidRPr="00AE754F">
        <w:rPr>
          <w:rFonts w:cs="Arial"/>
          <w:lang w:val="es-CO"/>
        </w:rPr>
        <w:t>desierto</w:t>
      </w:r>
      <w:r w:rsidR="007A5BE3" w:rsidRPr="00AE754F">
        <w:rPr>
          <w:rFonts w:cs="Arial"/>
          <w:spacing w:val="-6"/>
          <w:lang w:val="es-CO"/>
        </w:rPr>
        <w:t xml:space="preserve"> </w:t>
      </w:r>
      <w:r w:rsidR="007A5BE3" w:rsidRPr="00AE754F">
        <w:rPr>
          <w:rFonts w:cs="Arial"/>
          <w:lang w:val="es-CO"/>
        </w:rPr>
        <w:t>del</w:t>
      </w:r>
      <w:r w:rsidR="007A5BE3" w:rsidRPr="00AE754F">
        <w:rPr>
          <w:rFonts w:cs="Arial"/>
          <w:spacing w:val="-6"/>
          <w:lang w:val="es-CO"/>
        </w:rPr>
        <w:t xml:space="preserve"> </w:t>
      </w:r>
      <w:r w:rsidR="007A5BE3" w:rsidRPr="00AE754F">
        <w:rPr>
          <w:rFonts w:cs="Arial"/>
          <w:spacing w:val="-1"/>
          <w:lang w:val="es-CO"/>
        </w:rPr>
        <w:t>Proceso,</w:t>
      </w:r>
      <w:r w:rsidR="007A5BE3" w:rsidRPr="00AE754F">
        <w:rPr>
          <w:rFonts w:cs="Arial"/>
          <w:spacing w:val="-6"/>
          <w:lang w:val="es-CO"/>
        </w:rPr>
        <w:t xml:space="preserve"> </w:t>
      </w:r>
      <w:r w:rsidR="007A5BE3" w:rsidRPr="00AE754F">
        <w:rPr>
          <w:rFonts w:cs="Arial"/>
          <w:lang w:val="es-CO"/>
        </w:rPr>
        <w:t>si</w:t>
      </w:r>
      <w:r w:rsidR="007A5BE3" w:rsidRPr="00AE754F">
        <w:rPr>
          <w:rFonts w:cs="Arial"/>
          <w:spacing w:val="-5"/>
          <w:lang w:val="es-CO"/>
        </w:rPr>
        <w:t xml:space="preserve"> </w:t>
      </w:r>
      <w:r w:rsidR="007A5BE3" w:rsidRPr="00AE754F">
        <w:rPr>
          <w:rFonts w:cs="Arial"/>
          <w:lang w:val="es-CO"/>
        </w:rPr>
        <w:t>a</w:t>
      </w:r>
      <w:r w:rsidR="007A5BE3" w:rsidRPr="00AE754F">
        <w:rPr>
          <w:rFonts w:cs="Arial"/>
          <w:spacing w:val="-7"/>
          <w:lang w:val="es-CO"/>
        </w:rPr>
        <w:t xml:space="preserve"> </w:t>
      </w:r>
      <w:r w:rsidR="007A5BE3" w:rsidRPr="00AE754F">
        <w:rPr>
          <w:rFonts w:cs="Arial"/>
          <w:lang w:val="es-CO"/>
        </w:rPr>
        <w:t>ello</w:t>
      </w:r>
      <w:r w:rsidR="007A5BE3" w:rsidRPr="00AE754F">
        <w:rPr>
          <w:rFonts w:cs="Arial"/>
          <w:spacing w:val="-6"/>
          <w:lang w:val="es-CO"/>
        </w:rPr>
        <w:t xml:space="preserve"> </w:t>
      </w:r>
      <w:r w:rsidR="007A5BE3" w:rsidRPr="00AE754F">
        <w:rPr>
          <w:rFonts w:cs="Arial"/>
          <w:lang w:val="es-CO"/>
        </w:rPr>
        <w:t>hubiera</w:t>
      </w:r>
      <w:r w:rsidR="007A5BE3" w:rsidRPr="00AE754F">
        <w:rPr>
          <w:rFonts w:cs="Arial"/>
          <w:spacing w:val="-4"/>
          <w:lang w:val="es-CO"/>
        </w:rPr>
        <w:t xml:space="preserve"> </w:t>
      </w:r>
      <w:r w:rsidR="007A5BE3" w:rsidRPr="00AE754F">
        <w:rPr>
          <w:rFonts w:cs="Arial"/>
          <w:lang w:val="es-CO"/>
        </w:rPr>
        <w:t>lugar.</w:t>
      </w:r>
    </w:p>
    <w:p w14:paraId="0C6C2CD5" w14:textId="77777777" w:rsidR="00A771CE" w:rsidRPr="00AE754F" w:rsidRDefault="00A771CE" w:rsidP="00AE754F">
      <w:pPr>
        <w:rPr>
          <w:rFonts w:ascii="Arial" w:hAnsi="Arial" w:cs="Arial"/>
          <w:sz w:val="20"/>
          <w:szCs w:val="20"/>
          <w:lang w:val="es-CO"/>
        </w:rPr>
      </w:pPr>
    </w:p>
    <w:p w14:paraId="6032B26C" w14:textId="77777777" w:rsidR="00D844A1" w:rsidRPr="00AE754F" w:rsidRDefault="00D844A1" w:rsidP="00AE754F">
      <w:pPr>
        <w:jc w:val="both"/>
        <w:rPr>
          <w:rFonts w:ascii="Arial" w:eastAsia="Arial" w:hAnsi="Arial" w:cs="Arial"/>
          <w:sz w:val="20"/>
          <w:szCs w:val="20"/>
          <w:lang w:val="es-CO"/>
        </w:rPr>
      </w:pPr>
      <w:r w:rsidRPr="00AE754F">
        <w:rPr>
          <w:rFonts w:ascii="Arial" w:eastAsia="Arial" w:hAnsi="Arial" w:cs="Arial"/>
          <w:sz w:val="20"/>
          <w:szCs w:val="20"/>
          <w:lang w:val="es-CO"/>
        </w:rPr>
        <w:t>En el evento que el Ordenador del Gasto o su delegado no acoja la recomendación del comité evaluador, deberá justificarlo en el acto administrativo de adjudicación o declaratoria de desierta.</w:t>
      </w:r>
    </w:p>
    <w:p w14:paraId="709E88E4" w14:textId="77777777" w:rsidR="002F4E3E" w:rsidRPr="00AE754F" w:rsidRDefault="002F4E3E" w:rsidP="00AE754F">
      <w:pPr>
        <w:tabs>
          <w:tab w:val="left" w:pos="462"/>
        </w:tabs>
        <w:rPr>
          <w:rFonts w:ascii="Arial" w:eastAsia="Arial" w:hAnsi="Arial" w:cs="Arial"/>
          <w:sz w:val="20"/>
          <w:szCs w:val="20"/>
          <w:lang w:val="es-CO"/>
        </w:rPr>
      </w:pPr>
    </w:p>
    <w:p w14:paraId="60413BE4" w14:textId="77777777" w:rsidR="003A5AF2" w:rsidRPr="00AE754F" w:rsidRDefault="00EA0143" w:rsidP="00AE754F">
      <w:pPr>
        <w:pStyle w:val="Ttulo1"/>
        <w:numPr>
          <w:ilvl w:val="0"/>
          <w:numId w:val="9"/>
        </w:numPr>
        <w:ind w:left="426" w:hanging="426"/>
        <w:jc w:val="both"/>
        <w:rPr>
          <w:rFonts w:cs="Arial"/>
          <w:lang w:val="es-CO"/>
        </w:rPr>
      </w:pPr>
      <w:bookmarkStart w:id="41" w:name="_bookmark47"/>
      <w:bookmarkStart w:id="42" w:name="_Toc476208152"/>
      <w:bookmarkStart w:id="43" w:name="_Toc474491230"/>
      <w:bookmarkEnd w:id="41"/>
      <w:r w:rsidRPr="00AE754F">
        <w:rPr>
          <w:rFonts w:cs="Arial"/>
          <w:lang w:val="es-CO"/>
        </w:rPr>
        <w:t>S</w:t>
      </w:r>
      <w:r w:rsidR="003A5AF2" w:rsidRPr="00AE754F">
        <w:rPr>
          <w:rFonts w:cs="Arial"/>
          <w:lang w:val="es-CO"/>
        </w:rPr>
        <w:t>upervisión</w:t>
      </w:r>
    </w:p>
    <w:p w14:paraId="508C98E9" w14:textId="77777777" w:rsidR="003A5AF2" w:rsidRPr="00AE754F" w:rsidRDefault="003A5AF2" w:rsidP="00AE754F">
      <w:pPr>
        <w:pStyle w:val="Ttulo1"/>
        <w:tabs>
          <w:tab w:val="left" w:pos="462"/>
        </w:tabs>
        <w:ind w:left="0" w:firstLine="0"/>
        <w:jc w:val="both"/>
        <w:rPr>
          <w:rFonts w:cs="Arial"/>
          <w:lang w:val="es-CO"/>
        </w:rPr>
      </w:pPr>
    </w:p>
    <w:p w14:paraId="7D5EBFD1" w14:textId="77777777" w:rsidR="00336C07" w:rsidRDefault="003A5AF2" w:rsidP="00AE754F">
      <w:pPr>
        <w:pStyle w:val="Ttulo1"/>
        <w:ind w:left="0" w:firstLine="0"/>
        <w:jc w:val="both"/>
        <w:rPr>
          <w:rFonts w:cs="Arial"/>
          <w:b w:val="0"/>
          <w:lang w:val="es-CO"/>
        </w:rPr>
      </w:pPr>
      <w:r w:rsidRPr="00AE754F">
        <w:rPr>
          <w:rFonts w:cs="Arial"/>
          <w:b w:val="0"/>
          <w:lang w:val="es-CO"/>
        </w:rPr>
        <w:t>El Ministerio de Defensa – Fuerza Aérea Colombiana, ejercerá el control y la vigilancia de la ejecuc</w:t>
      </w:r>
      <w:r w:rsidR="00336C07" w:rsidRPr="00AE754F">
        <w:rPr>
          <w:rFonts w:cs="Arial"/>
          <w:b w:val="0"/>
          <w:lang w:val="es-CO"/>
        </w:rPr>
        <w:t>ión de los trabajos a través de:</w:t>
      </w:r>
    </w:p>
    <w:p w14:paraId="1B6CFD00" w14:textId="77777777" w:rsidR="008739F8" w:rsidRDefault="008739F8" w:rsidP="00AE754F">
      <w:pPr>
        <w:pStyle w:val="Ttulo1"/>
        <w:ind w:left="0" w:firstLine="0"/>
        <w:jc w:val="both"/>
        <w:rPr>
          <w:rFonts w:cs="Arial"/>
          <w:b w:val="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8739F8" w:rsidRPr="007A3894" w14:paraId="1B5925C8" w14:textId="77777777" w:rsidTr="00AF263A">
        <w:tc>
          <w:tcPr>
            <w:tcW w:w="1566" w:type="pct"/>
            <w:shd w:val="clear" w:color="auto" w:fill="BFBFBF"/>
            <w:vAlign w:val="center"/>
          </w:tcPr>
          <w:p w14:paraId="17E8551C" w14:textId="77777777" w:rsidR="008739F8" w:rsidRPr="002173A7" w:rsidRDefault="008739F8" w:rsidP="00AF263A">
            <w:pPr>
              <w:jc w:val="center"/>
              <w:rPr>
                <w:rFonts w:ascii="Arial" w:hAnsi="Arial" w:cs="Arial"/>
                <w:b/>
                <w:sz w:val="20"/>
                <w:szCs w:val="20"/>
              </w:rPr>
            </w:pPr>
            <w:r w:rsidRPr="002173A7">
              <w:rPr>
                <w:rFonts w:ascii="Arial" w:hAnsi="Arial" w:cs="Arial"/>
                <w:b/>
                <w:sz w:val="20"/>
                <w:szCs w:val="20"/>
              </w:rPr>
              <w:t>DESIGNACIÓN</w:t>
            </w:r>
          </w:p>
        </w:tc>
        <w:tc>
          <w:tcPr>
            <w:tcW w:w="2461" w:type="pct"/>
            <w:shd w:val="clear" w:color="auto" w:fill="BFBFBF"/>
            <w:vAlign w:val="center"/>
          </w:tcPr>
          <w:p w14:paraId="4715D555" w14:textId="77777777" w:rsidR="008739F8" w:rsidRPr="002173A7" w:rsidRDefault="008739F8" w:rsidP="00AF263A">
            <w:pPr>
              <w:jc w:val="center"/>
              <w:rPr>
                <w:rFonts w:ascii="Arial" w:hAnsi="Arial" w:cs="Arial"/>
                <w:b/>
                <w:sz w:val="20"/>
                <w:szCs w:val="20"/>
              </w:rPr>
            </w:pPr>
            <w:r w:rsidRPr="002173A7">
              <w:rPr>
                <w:rFonts w:ascii="Arial" w:hAnsi="Arial" w:cs="Arial"/>
                <w:b/>
                <w:sz w:val="20"/>
                <w:szCs w:val="20"/>
              </w:rPr>
              <w:t>GRADO Y NOMBRE</w:t>
            </w:r>
          </w:p>
        </w:tc>
        <w:tc>
          <w:tcPr>
            <w:tcW w:w="972" w:type="pct"/>
            <w:shd w:val="clear" w:color="auto" w:fill="BFBFBF"/>
            <w:vAlign w:val="center"/>
          </w:tcPr>
          <w:p w14:paraId="2BA606A1" w14:textId="77777777" w:rsidR="008739F8" w:rsidRPr="007A3894" w:rsidRDefault="008739F8" w:rsidP="00AF263A">
            <w:pPr>
              <w:jc w:val="center"/>
              <w:rPr>
                <w:rFonts w:ascii="Arial" w:hAnsi="Arial" w:cs="Arial"/>
                <w:b/>
                <w:sz w:val="20"/>
                <w:szCs w:val="20"/>
                <w:highlight w:val="yellow"/>
              </w:rPr>
            </w:pPr>
            <w:r w:rsidRPr="002173A7">
              <w:rPr>
                <w:rFonts w:ascii="Arial" w:hAnsi="Arial" w:cs="Arial"/>
                <w:b/>
                <w:sz w:val="20"/>
                <w:szCs w:val="20"/>
              </w:rPr>
              <w:t>DEPENDENCIA</w:t>
            </w:r>
          </w:p>
        </w:tc>
      </w:tr>
      <w:tr w:rsidR="008739F8" w:rsidRPr="00797D01" w14:paraId="067B6CBC" w14:textId="77777777" w:rsidTr="00AF263A">
        <w:trPr>
          <w:trHeight w:val="335"/>
        </w:trPr>
        <w:tc>
          <w:tcPr>
            <w:tcW w:w="1566" w:type="pct"/>
            <w:vAlign w:val="center"/>
          </w:tcPr>
          <w:p w14:paraId="460B3496" w14:textId="77777777" w:rsidR="008739F8" w:rsidRPr="002173A7" w:rsidRDefault="008739F8" w:rsidP="00AF263A">
            <w:pPr>
              <w:jc w:val="both"/>
              <w:rPr>
                <w:rFonts w:ascii="Arial" w:hAnsi="Arial" w:cs="Arial"/>
                <w:sz w:val="20"/>
                <w:szCs w:val="20"/>
              </w:rPr>
            </w:pPr>
            <w:r w:rsidRPr="002173A7">
              <w:rPr>
                <w:rFonts w:ascii="Arial" w:hAnsi="Arial" w:cs="Arial"/>
                <w:sz w:val="20"/>
                <w:szCs w:val="20"/>
              </w:rPr>
              <w:t xml:space="preserve">Supervisor Principal </w:t>
            </w:r>
          </w:p>
        </w:tc>
        <w:tc>
          <w:tcPr>
            <w:tcW w:w="2461" w:type="pct"/>
            <w:vAlign w:val="center"/>
          </w:tcPr>
          <w:p w14:paraId="36ED2A8C" w14:textId="264FA722" w:rsidR="008739F8" w:rsidRPr="00797D01" w:rsidRDefault="00797D01" w:rsidP="00AF263A">
            <w:pPr>
              <w:jc w:val="both"/>
              <w:rPr>
                <w:rFonts w:ascii="Arial" w:hAnsi="Arial" w:cs="Arial"/>
                <w:sz w:val="20"/>
                <w:szCs w:val="20"/>
                <w:lang w:val="es-CO"/>
              </w:rPr>
            </w:pPr>
            <w:r w:rsidRPr="00797D01">
              <w:rPr>
                <w:rFonts w:ascii="Arial" w:hAnsi="Arial" w:cs="Arial"/>
                <w:sz w:val="20"/>
                <w:szCs w:val="20"/>
                <w:lang w:val="es-CO"/>
              </w:rPr>
              <w:t xml:space="preserve">TE. </w:t>
            </w:r>
            <w:r>
              <w:rPr>
                <w:rFonts w:ascii="Arial" w:hAnsi="Arial" w:cs="Arial"/>
                <w:sz w:val="20"/>
                <w:szCs w:val="20"/>
                <w:lang w:val="es-CO"/>
              </w:rPr>
              <w:t>JUAN PABLO ERAZO MARTINEZ</w:t>
            </w:r>
          </w:p>
        </w:tc>
        <w:tc>
          <w:tcPr>
            <w:tcW w:w="972" w:type="pct"/>
            <w:vMerge w:val="restart"/>
            <w:vAlign w:val="center"/>
          </w:tcPr>
          <w:p w14:paraId="4385FE59" w14:textId="77777777" w:rsidR="008739F8" w:rsidRPr="00797D01" w:rsidRDefault="008739F8" w:rsidP="00AF263A">
            <w:pPr>
              <w:jc w:val="center"/>
              <w:rPr>
                <w:rFonts w:ascii="Arial" w:hAnsi="Arial" w:cs="Arial"/>
                <w:sz w:val="20"/>
                <w:szCs w:val="20"/>
                <w:highlight w:val="yellow"/>
                <w:lang w:val="es-CO"/>
              </w:rPr>
            </w:pPr>
            <w:r w:rsidRPr="00797D01">
              <w:rPr>
                <w:rFonts w:ascii="Arial" w:hAnsi="Arial" w:cs="Arial"/>
                <w:sz w:val="20"/>
                <w:szCs w:val="20"/>
                <w:lang w:val="es-CO"/>
              </w:rPr>
              <w:t>GRUEA</w:t>
            </w:r>
          </w:p>
        </w:tc>
      </w:tr>
      <w:tr w:rsidR="008739F8" w:rsidRPr="00797D01" w14:paraId="50017C20" w14:textId="77777777" w:rsidTr="00AF263A">
        <w:trPr>
          <w:trHeight w:val="269"/>
        </w:trPr>
        <w:tc>
          <w:tcPr>
            <w:tcW w:w="1566" w:type="pct"/>
            <w:vAlign w:val="center"/>
          </w:tcPr>
          <w:p w14:paraId="480717F3" w14:textId="77777777" w:rsidR="008739F8" w:rsidRPr="00797D01" w:rsidRDefault="008739F8" w:rsidP="00AF263A">
            <w:pPr>
              <w:jc w:val="both"/>
              <w:rPr>
                <w:rFonts w:ascii="Arial" w:hAnsi="Arial" w:cs="Arial"/>
                <w:sz w:val="20"/>
                <w:szCs w:val="20"/>
                <w:lang w:val="es-CO"/>
              </w:rPr>
            </w:pPr>
            <w:r w:rsidRPr="00797D01">
              <w:rPr>
                <w:rFonts w:ascii="Arial" w:hAnsi="Arial" w:cs="Arial"/>
                <w:sz w:val="20"/>
                <w:szCs w:val="20"/>
                <w:lang w:val="es-CO"/>
              </w:rPr>
              <w:t xml:space="preserve">Supervisor Suplente </w:t>
            </w:r>
          </w:p>
        </w:tc>
        <w:tc>
          <w:tcPr>
            <w:tcW w:w="2461" w:type="pct"/>
            <w:vAlign w:val="center"/>
          </w:tcPr>
          <w:p w14:paraId="532EB332" w14:textId="118541C5" w:rsidR="008739F8" w:rsidRPr="00797D01" w:rsidRDefault="00797D01" w:rsidP="00AF263A">
            <w:pPr>
              <w:jc w:val="both"/>
              <w:rPr>
                <w:rFonts w:ascii="Arial" w:hAnsi="Arial" w:cs="Arial"/>
                <w:sz w:val="20"/>
                <w:szCs w:val="20"/>
                <w:lang w:val="es-CO"/>
              </w:rPr>
            </w:pPr>
            <w:r>
              <w:rPr>
                <w:rFonts w:ascii="Arial" w:hAnsi="Arial" w:cs="Arial"/>
                <w:sz w:val="20"/>
                <w:szCs w:val="20"/>
                <w:lang w:val="es-CO"/>
              </w:rPr>
              <w:t>TE. ANDRES SALINAS HERNANDEZ</w:t>
            </w:r>
            <w:bookmarkStart w:id="44" w:name="_GoBack"/>
            <w:bookmarkEnd w:id="44"/>
          </w:p>
        </w:tc>
        <w:tc>
          <w:tcPr>
            <w:tcW w:w="972" w:type="pct"/>
            <w:vMerge/>
            <w:vAlign w:val="center"/>
          </w:tcPr>
          <w:p w14:paraId="419D70E9" w14:textId="77777777" w:rsidR="008739F8" w:rsidRPr="00797D01" w:rsidRDefault="008739F8" w:rsidP="00AF263A">
            <w:pPr>
              <w:jc w:val="both"/>
              <w:rPr>
                <w:rFonts w:ascii="Arial" w:hAnsi="Arial" w:cs="Arial"/>
                <w:sz w:val="20"/>
                <w:szCs w:val="20"/>
                <w:lang w:val="es-CO"/>
              </w:rPr>
            </w:pPr>
          </w:p>
        </w:tc>
      </w:tr>
    </w:tbl>
    <w:p w14:paraId="3F32B8CD" w14:textId="77777777" w:rsidR="008739F8" w:rsidRPr="00AE754F" w:rsidRDefault="008739F8" w:rsidP="00AE754F">
      <w:pPr>
        <w:pStyle w:val="Ttulo1"/>
        <w:ind w:left="0" w:firstLine="0"/>
        <w:jc w:val="both"/>
        <w:rPr>
          <w:rFonts w:cs="Arial"/>
          <w:b w:val="0"/>
          <w:lang w:val="es-CO"/>
        </w:rPr>
      </w:pPr>
    </w:p>
    <w:p w14:paraId="43D6B1D6" w14:textId="77777777" w:rsidR="00B555CF" w:rsidRDefault="00B555CF" w:rsidP="00AE754F">
      <w:pPr>
        <w:pStyle w:val="Ttulo1"/>
        <w:ind w:left="0" w:firstLine="0"/>
        <w:jc w:val="both"/>
        <w:rPr>
          <w:rFonts w:cs="Arial"/>
          <w:b w:val="0"/>
          <w:lang w:val="es-CO"/>
        </w:rPr>
      </w:pPr>
    </w:p>
    <w:p w14:paraId="59F3A8B9"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Aérea Colombiana.</w:t>
      </w:r>
    </w:p>
    <w:p w14:paraId="17DBC151" w14:textId="77777777" w:rsidR="00766E93" w:rsidRPr="0005718D" w:rsidRDefault="00766E93" w:rsidP="00766E93">
      <w:pPr>
        <w:pStyle w:val="Ttulo1"/>
        <w:ind w:left="0" w:firstLine="0"/>
        <w:jc w:val="both"/>
        <w:rPr>
          <w:rFonts w:cs="Arial"/>
          <w:b w:val="0"/>
          <w:lang w:val="es-CO"/>
        </w:rPr>
      </w:pPr>
    </w:p>
    <w:p w14:paraId="487B2572" w14:textId="77777777" w:rsidR="00766E93" w:rsidRPr="0005718D" w:rsidRDefault="00766E93" w:rsidP="00766E93">
      <w:pPr>
        <w:pStyle w:val="Ttulo1"/>
        <w:ind w:left="0" w:firstLine="0"/>
        <w:jc w:val="both"/>
        <w:rPr>
          <w:rFonts w:cs="Arial"/>
          <w:b w:val="0"/>
          <w:lang w:val="es-CO"/>
        </w:rPr>
      </w:pPr>
      <w:r w:rsidRPr="0005718D">
        <w:rPr>
          <w:rFonts w:cs="Arial"/>
          <w:b w:val="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05718D">
        <w:rPr>
          <w:rFonts w:cs="Arial"/>
          <w:b w:val="0"/>
          <w:lang w:val="es-CO"/>
        </w:rPr>
        <w:t>El</w:t>
      </w:r>
      <w:proofErr w:type="spellEnd"/>
      <w:r w:rsidRPr="0005718D">
        <w:rPr>
          <w:rFonts w:cs="Arial"/>
          <w:b w:val="0"/>
          <w:lang w:val="es-CO"/>
        </w:rPr>
        <w:t xml:space="preserve"> Ministerio de Defensa – Fuerza Aérea Colombiana.</w:t>
      </w:r>
    </w:p>
    <w:p w14:paraId="6F8BD81B" w14:textId="77777777" w:rsidR="00766E93" w:rsidRPr="0005718D" w:rsidRDefault="00766E93" w:rsidP="00766E93">
      <w:pPr>
        <w:pStyle w:val="Ttulo1"/>
        <w:ind w:left="0" w:firstLine="0"/>
        <w:jc w:val="both"/>
        <w:rPr>
          <w:rFonts w:cs="Arial"/>
          <w:b w:val="0"/>
          <w:lang w:val="es-CO"/>
        </w:rPr>
      </w:pPr>
    </w:p>
    <w:p w14:paraId="2CAD8D2E" w14:textId="77777777" w:rsidR="00766E93" w:rsidRPr="0005718D" w:rsidRDefault="00766E93" w:rsidP="00766E93">
      <w:pPr>
        <w:pStyle w:val="Ttulo1"/>
        <w:ind w:left="0" w:firstLine="0"/>
        <w:jc w:val="both"/>
        <w:rPr>
          <w:rFonts w:cs="Arial"/>
          <w:b w:val="0"/>
          <w:lang w:val="es-CO"/>
        </w:rPr>
      </w:pPr>
      <w:r w:rsidRPr="0005718D">
        <w:rPr>
          <w:rFonts w:cs="Arial"/>
          <w:b w:val="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2613E9C1" w14:textId="77777777" w:rsidR="00766E93" w:rsidRPr="0005718D" w:rsidRDefault="00766E93" w:rsidP="00766E93">
      <w:pPr>
        <w:pStyle w:val="Ttulo1"/>
        <w:ind w:left="0" w:firstLine="0"/>
        <w:jc w:val="both"/>
        <w:rPr>
          <w:rFonts w:cs="Arial"/>
          <w:b w:val="0"/>
          <w:lang w:val="es-CO"/>
        </w:rPr>
      </w:pPr>
    </w:p>
    <w:p w14:paraId="5CB981D4" w14:textId="77777777" w:rsidR="00766E93" w:rsidRPr="0005718D" w:rsidRDefault="00766E93" w:rsidP="00766E93">
      <w:pPr>
        <w:pStyle w:val="Ttulo1"/>
        <w:ind w:left="0" w:firstLine="0"/>
        <w:jc w:val="both"/>
        <w:rPr>
          <w:rFonts w:cs="Arial"/>
          <w:b w:val="0"/>
          <w:lang w:val="es-CO"/>
        </w:rPr>
      </w:pPr>
      <w:r w:rsidRPr="0005718D">
        <w:rPr>
          <w:rFonts w:cs="Arial"/>
          <w:b w:val="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1037B8A3" w14:textId="77777777" w:rsidR="00766E93" w:rsidRPr="0005718D" w:rsidRDefault="00766E93" w:rsidP="00766E93">
      <w:pPr>
        <w:pStyle w:val="Ttulo1"/>
        <w:tabs>
          <w:tab w:val="left" w:pos="462"/>
        </w:tabs>
        <w:ind w:left="0" w:firstLine="0"/>
        <w:jc w:val="both"/>
        <w:rPr>
          <w:rFonts w:cs="Arial"/>
          <w:b w:val="0"/>
          <w:lang w:val="es-CO"/>
        </w:rPr>
      </w:pPr>
    </w:p>
    <w:bookmarkEnd w:id="42"/>
    <w:bookmarkEnd w:id="43"/>
    <w:p w14:paraId="687C6DE0" w14:textId="77777777" w:rsidR="00766E93" w:rsidRPr="00AE754F" w:rsidRDefault="00766E93" w:rsidP="00AE754F">
      <w:pPr>
        <w:pStyle w:val="Ttulo1"/>
        <w:ind w:left="0" w:firstLine="0"/>
        <w:jc w:val="both"/>
        <w:rPr>
          <w:rFonts w:cs="Arial"/>
          <w:b w:val="0"/>
          <w:lang w:val="es-CO"/>
        </w:rPr>
      </w:pPr>
    </w:p>
    <w:sectPr w:rsidR="00766E93" w:rsidRPr="00AE754F" w:rsidSect="00C17383">
      <w:headerReference w:type="default" r:id="rId15"/>
      <w:footerReference w:type="default" r:id="rId16"/>
      <w:pgSz w:w="12242" w:h="18722" w:code="132"/>
      <w:pgMar w:top="1145" w:right="1418" w:bottom="1418" w:left="1418" w:header="567" w:footer="113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F6032" w14:textId="77777777" w:rsidR="009E0DD9" w:rsidRDefault="009E0DD9">
      <w:r>
        <w:separator/>
      </w:r>
    </w:p>
  </w:endnote>
  <w:endnote w:type="continuationSeparator" w:id="0">
    <w:p w14:paraId="0EB14391" w14:textId="77777777" w:rsidR="009E0DD9" w:rsidRDefault="009E0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D4C48" w14:textId="18223A0C" w:rsidR="009E0DD9" w:rsidRDefault="009E0DD9"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sidR="00797D01">
      <w:rPr>
        <w:rStyle w:val="Nmerodepgina"/>
        <w:rFonts w:ascii="Arial Black" w:hAnsi="Arial Black"/>
        <w:b/>
        <w:noProof/>
        <w:sz w:val="16"/>
        <w:szCs w:val="16"/>
      </w:rPr>
      <w:t>14</w:t>
    </w:r>
    <w:r w:rsidRPr="00180F76">
      <w:rPr>
        <w:rStyle w:val="Nmerodepgina"/>
        <w:rFonts w:ascii="Arial Black" w:hAnsi="Arial Black"/>
        <w:b/>
        <w:sz w:val="16"/>
        <w:szCs w:val="16"/>
      </w:rPr>
      <w:fldChar w:fldCharType="end"/>
    </w:r>
  </w:p>
  <w:p w14:paraId="7D3BEE8F" w14:textId="77777777" w:rsidR="009E0DD9" w:rsidRDefault="009E0DD9">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BCFC3" w14:textId="77777777" w:rsidR="009E0DD9" w:rsidRDefault="009E0DD9">
      <w:r>
        <w:separator/>
      </w:r>
    </w:p>
  </w:footnote>
  <w:footnote w:type="continuationSeparator" w:id="0">
    <w:p w14:paraId="076FAF9C" w14:textId="77777777" w:rsidR="009E0DD9" w:rsidRDefault="009E0D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E36A4" w14:textId="77777777" w:rsidR="009E0DD9" w:rsidRDefault="009E0DD9" w:rsidP="001C4090">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w:hAnsi="Arial" w:cs="Arial"/>
        <w:b/>
        <w:noProof/>
        <w:sz w:val="16"/>
        <w:szCs w:val="16"/>
        <w:lang w:val="es-CO" w:eastAsia="es-CO"/>
      </w:rPr>
    </w:pPr>
    <w:r w:rsidRPr="002D0B3E">
      <w:rPr>
        <w:rFonts w:ascii="Arial" w:hAnsi="Arial" w:cs="Arial"/>
        <w:b/>
        <w:noProof/>
        <w:sz w:val="16"/>
        <w:szCs w:val="16"/>
      </w:rPr>
      <w:drawing>
        <wp:anchor distT="0" distB="0" distL="114300" distR="114300" simplePos="0" relativeHeight="251656192" behindDoc="0" locked="0" layoutInCell="1" allowOverlap="1" wp14:anchorId="3854DD1B" wp14:editId="07777777">
          <wp:simplePos x="0" y="0"/>
          <wp:positionH relativeFrom="column">
            <wp:posOffset>-114300</wp:posOffset>
          </wp:positionH>
          <wp:positionV relativeFrom="paragraph">
            <wp:posOffset>-55245</wp:posOffset>
          </wp:positionV>
          <wp:extent cx="457200" cy="358140"/>
          <wp:effectExtent l="19050" t="0" r="0" b="0"/>
          <wp:wrapNone/>
          <wp:docPr id="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002D0B3E">
      <w:rPr>
        <w:rFonts w:ascii="Arial" w:hAnsi="Arial" w:cs="Arial"/>
        <w:b/>
        <w:noProof/>
        <w:sz w:val="16"/>
        <w:szCs w:val="16"/>
      </w:rPr>
      <w:drawing>
        <wp:anchor distT="0" distB="0" distL="114300" distR="114300" simplePos="0" relativeHeight="251659264" behindDoc="0" locked="0" layoutInCell="1" allowOverlap="1" wp14:anchorId="30802324" wp14:editId="07777777">
          <wp:simplePos x="0" y="0"/>
          <wp:positionH relativeFrom="column">
            <wp:posOffset>-114300</wp:posOffset>
          </wp:positionH>
          <wp:positionV relativeFrom="paragraph">
            <wp:posOffset>-55245</wp:posOffset>
          </wp:positionV>
          <wp:extent cx="457200" cy="358140"/>
          <wp:effectExtent l="19050" t="0" r="0" b="0"/>
          <wp:wrapNone/>
          <wp:docPr id="2"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60F4FFDA">
      <w:rPr>
        <w:rFonts w:ascii="Arial" w:hAnsi="Arial" w:cs="Arial"/>
        <w:b/>
        <w:bCs/>
        <w:noProof/>
        <w:sz w:val="16"/>
        <w:szCs w:val="16"/>
        <w:lang w:val="es-CO" w:eastAsia="es-CO"/>
      </w:rPr>
      <w:t>ANEXO AL PLIEGO DE CONDICIONES PROCESO DE SELECCIÓN ABREVIADA MENOR CUANTÍA</w:t>
    </w:r>
  </w:p>
  <w:p w14:paraId="46F3E679" w14:textId="0D4EDF27" w:rsidR="009E0DD9" w:rsidRPr="002D0B3E" w:rsidRDefault="009E0DD9" w:rsidP="001C4090">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w:hAnsi="Arial" w:cs="Arial"/>
        <w:b/>
        <w:noProof/>
        <w:sz w:val="16"/>
        <w:szCs w:val="16"/>
        <w:u w:val="single"/>
        <w:lang w:val="es-CO"/>
      </w:rPr>
    </w:pPr>
    <w:r w:rsidRPr="002D0B3E">
      <w:rPr>
        <w:rFonts w:ascii="Arial" w:hAnsi="Arial" w:cs="Arial"/>
        <w:b/>
        <w:noProof/>
        <w:sz w:val="16"/>
        <w:szCs w:val="16"/>
        <w:lang w:val="es-CO" w:eastAsia="es-CO"/>
      </w:rPr>
      <w:t xml:space="preserve"> </w:t>
    </w:r>
    <w:r w:rsidRPr="00330B1B">
      <w:rPr>
        <w:rFonts w:ascii="Arial" w:hAnsi="Arial" w:cs="Arial"/>
        <w:b/>
        <w:noProof/>
        <w:sz w:val="16"/>
        <w:szCs w:val="16"/>
        <w:lang w:val="es-CO"/>
      </w:rPr>
      <w:t xml:space="preserve">No. </w:t>
    </w:r>
    <w:r>
      <w:rPr>
        <w:rFonts w:ascii="Arial" w:hAnsi="Arial" w:cs="Arial"/>
        <w:b/>
        <w:noProof/>
        <w:sz w:val="16"/>
        <w:szCs w:val="16"/>
        <w:lang w:val="es-CO"/>
      </w:rPr>
      <w:t>018</w:t>
    </w:r>
    <w:r w:rsidRPr="00330B1B">
      <w:rPr>
        <w:rFonts w:ascii="Arial" w:hAnsi="Arial" w:cs="Arial"/>
        <w:b/>
        <w:noProof/>
        <w:sz w:val="16"/>
        <w:szCs w:val="16"/>
        <w:lang w:val="es-CO"/>
      </w:rPr>
      <w:t>-00-L-CATAM-GRUEA-202</w:t>
    </w:r>
    <w:r>
      <w:rPr>
        <w:rFonts w:ascii="Arial" w:hAnsi="Arial" w:cs="Arial"/>
        <w:b/>
        <w:noProof/>
        <w:sz w:val="16"/>
        <w:szCs w:val="16"/>
        <w:lang w:val="es-CO"/>
      </w:rPr>
      <w:t>2</w:t>
    </w:r>
  </w:p>
  <w:p w14:paraId="57C0D796" w14:textId="77777777" w:rsidR="009E0DD9" w:rsidRPr="00687824" w:rsidRDefault="009E0DD9">
    <w:pPr>
      <w:spacing w:line="0" w:lineRule="atLeast"/>
      <w:rPr>
        <w:sz w:val="4"/>
        <w:szCs w:val="4"/>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C78CF"/>
    <w:multiLevelType w:val="hybridMultilevel"/>
    <w:tmpl w:val="51DE0D7C"/>
    <w:lvl w:ilvl="0" w:tplc="ADA4EF2A">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 w15:restartNumberingAfterBreak="0">
    <w:nsid w:val="048C30F6"/>
    <w:multiLevelType w:val="hybridMultilevel"/>
    <w:tmpl w:val="A9A83784"/>
    <w:lvl w:ilvl="0" w:tplc="240A0019">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BA43ACB"/>
    <w:multiLevelType w:val="hybridMultilevel"/>
    <w:tmpl w:val="7A407028"/>
    <w:lvl w:ilvl="0" w:tplc="06204806">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0CF24C24"/>
    <w:multiLevelType w:val="hybridMultilevel"/>
    <w:tmpl w:val="172EB7C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E8188C46">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D3965C3"/>
    <w:multiLevelType w:val="hybridMultilevel"/>
    <w:tmpl w:val="2730E3DA"/>
    <w:lvl w:ilvl="0" w:tplc="E9B0AB46">
      <w:start w:val="1"/>
      <w:numFmt w:val="decimal"/>
      <w:lvlText w:val="%1."/>
      <w:lvlJc w:val="left"/>
      <w:pPr>
        <w:ind w:left="822" w:hanging="360"/>
      </w:pPr>
      <w:rPr>
        <w:rFonts w:hint="default"/>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5"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6" w15:restartNumberingAfterBreak="0">
    <w:nsid w:val="111A444A"/>
    <w:multiLevelType w:val="multilevel"/>
    <w:tmpl w:val="1BAAC2C0"/>
    <w:lvl w:ilvl="0">
      <w:start w:val="13"/>
      <w:numFmt w:val="decimal"/>
      <w:lvlText w:val="%1"/>
      <w:lvlJc w:val="left"/>
      <w:pPr>
        <w:ind w:left="384" w:hanging="384"/>
      </w:pPr>
      <w:rPr>
        <w:rFonts w:hint="default"/>
      </w:rPr>
    </w:lvl>
    <w:lvl w:ilvl="1">
      <w:start w:val="3"/>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F8F581F"/>
    <w:multiLevelType w:val="multilevel"/>
    <w:tmpl w:val="C7CA1DD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22415C71"/>
    <w:multiLevelType w:val="hybridMultilevel"/>
    <w:tmpl w:val="2C2273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62A5E79"/>
    <w:multiLevelType w:val="hybridMultilevel"/>
    <w:tmpl w:val="2C2E40B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1" w15:restartNumberingAfterBreak="0">
    <w:nsid w:val="2A147C97"/>
    <w:multiLevelType w:val="hybridMultilevel"/>
    <w:tmpl w:val="0FC2F0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170438D"/>
    <w:multiLevelType w:val="hybridMultilevel"/>
    <w:tmpl w:val="8C923A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4A7FE4"/>
    <w:multiLevelType w:val="hybridMultilevel"/>
    <w:tmpl w:val="3D30E8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6" w15:restartNumberingAfterBreak="0">
    <w:nsid w:val="3F706EF7"/>
    <w:multiLevelType w:val="multilevel"/>
    <w:tmpl w:val="9824128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3FBD7785"/>
    <w:multiLevelType w:val="multilevel"/>
    <w:tmpl w:val="F496DE88"/>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8"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19"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B28034A"/>
    <w:multiLevelType w:val="hybridMultilevel"/>
    <w:tmpl w:val="C45A250A"/>
    <w:lvl w:ilvl="0" w:tplc="557A9F40">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D196AB8"/>
    <w:multiLevelType w:val="hybridMultilevel"/>
    <w:tmpl w:val="C5AA84DA"/>
    <w:lvl w:ilvl="0" w:tplc="240A0011">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2" w15:restartNumberingAfterBreak="0">
    <w:nsid w:val="4F0A7580"/>
    <w:multiLevelType w:val="hybridMultilevel"/>
    <w:tmpl w:val="E1621BA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A74432"/>
    <w:multiLevelType w:val="multilevel"/>
    <w:tmpl w:val="B9581D2E"/>
    <w:lvl w:ilvl="0">
      <w:start w:val="1"/>
      <w:numFmt w:val="decimal"/>
      <w:lvlText w:val="%1."/>
      <w:lvlJc w:val="left"/>
      <w:pPr>
        <w:ind w:left="360" w:hanging="360"/>
      </w:pPr>
      <w:rPr>
        <w:b/>
      </w:rPr>
    </w:lvl>
    <w:lvl w:ilvl="1">
      <w:start w:val="1"/>
      <w:numFmt w:val="decimal"/>
      <w:lvlText w:val="%1.%2"/>
      <w:lvlJc w:val="left"/>
      <w:pPr>
        <w:ind w:left="-2181" w:hanging="360"/>
      </w:pPr>
      <w:rPr>
        <w:b/>
      </w:rPr>
    </w:lvl>
    <w:lvl w:ilvl="2">
      <w:start w:val="1"/>
      <w:numFmt w:val="decimal"/>
      <w:isLgl/>
      <w:lvlText w:val="%1.%2.%3"/>
      <w:lvlJc w:val="left"/>
      <w:pPr>
        <w:ind w:left="-1461" w:hanging="720"/>
      </w:pPr>
      <w:rPr>
        <w:rFonts w:hint="default"/>
        <w:b/>
      </w:rPr>
    </w:lvl>
    <w:lvl w:ilvl="3">
      <w:start w:val="1"/>
      <w:numFmt w:val="decimal"/>
      <w:isLgl/>
      <w:lvlText w:val="%1.%2.%3.%4"/>
      <w:lvlJc w:val="left"/>
      <w:pPr>
        <w:ind w:left="-1101" w:hanging="720"/>
      </w:pPr>
      <w:rPr>
        <w:rFonts w:hint="default"/>
        <w:b/>
      </w:rPr>
    </w:lvl>
    <w:lvl w:ilvl="4">
      <w:start w:val="1"/>
      <w:numFmt w:val="decimal"/>
      <w:isLgl/>
      <w:lvlText w:val="%1.%2.%3.%4.%5"/>
      <w:lvlJc w:val="left"/>
      <w:pPr>
        <w:ind w:left="-741" w:hanging="720"/>
      </w:pPr>
      <w:rPr>
        <w:rFonts w:hint="default"/>
        <w:b/>
      </w:rPr>
    </w:lvl>
    <w:lvl w:ilvl="5">
      <w:start w:val="1"/>
      <w:numFmt w:val="decimal"/>
      <w:isLgl/>
      <w:lvlText w:val="%1.%2.%3.%4.%5.%6"/>
      <w:lvlJc w:val="left"/>
      <w:pPr>
        <w:ind w:left="-21" w:hanging="1080"/>
      </w:pPr>
      <w:rPr>
        <w:rFonts w:hint="default"/>
        <w:b/>
      </w:rPr>
    </w:lvl>
    <w:lvl w:ilvl="6">
      <w:start w:val="1"/>
      <w:numFmt w:val="decimal"/>
      <w:isLgl/>
      <w:lvlText w:val="%1.%2.%3.%4.%5.%6.%7"/>
      <w:lvlJc w:val="left"/>
      <w:pPr>
        <w:ind w:left="339" w:hanging="1080"/>
      </w:pPr>
      <w:rPr>
        <w:rFonts w:hint="default"/>
        <w:b/>
      </w:rPr>
    </w:lvl>
    <w:lvl w:ilvl="7">
      <w:start w:val="1"/>
      <w:numFmt w:val="decimal"/>
      <w:isLgl/>
      <w:lvlText w:val="%1.%2.%3.%4.%5.%6.%7.%8"/>
      <w:lvlJc w:val="left"/>
      <w:pPr>
        <w:ind w:left="1059" w:hanging="1440"/>
      </w:pPr>
      <w:rPr>
        <w:rFonts w:hint="default"/>
        <w:b/>
      </w:rPr>
    </w:lvl>
    <w:lvl w:ilvl="8">
      <w:start w:val="1"/>
      <w:numFmt w:val="decimal"/>
      <w:isLgl/>
      <w:lvlText w:val="%1.%2.%3.%4.%5.%6.%7.%8.%9"/>
      <w:lvlJc w:val="left"/>
      <w:pPr>
        <w:ind w:left="1419" w:hanging="1440"/>
      </w:pPr>
      <w:rPr>
        <w:rFonts w:hint="default"/>
        <w:b/>
      </w:rPr>
    </w:lvl>
  </w:abstractNum>
  <w:abstractNum w:abstractNumId="24" w15:restartNumberingAfterBreak="0">
    <w:nsid w:val="55EB4EDF"/>
    <w:multiLevelType w:val="multilevel"/>
    <w:tmpl w:val="EC146E0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F57FCD"/>
    <w:multiLevelType w:val="hybridMultilevel"/>
    <w:tmpl w:val="65ECA55E"/>
    <w:lvl w:ilvl="0" w:tplc="DD58F2B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9" w15:restartNumberingAfterBreak="0">
    <w:nsid w:val="74565ADD"/>
    <w:multiLevelType w:val="hybridMultilevel"/>
    <w:tmpl w:val="5594931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0"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1" w15:restartNumberingAfterBreak="0">
    <w:nsid w:val="7E2D653F"/>
    <w:multiLevelType w:val="hybridMultilevel"/>
    <w:tmpl w:val="0A9E92BC"/>
    <w:lvl w:ilvl="0" w:tplc="A4305382">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num w:numId="1">
    <w:abstractNumId w:val="21"/>
  </w:num>
  <w:num w:numId="2">
    <w:abstractNumId w:val="5"/>
  </w:num>
  <w:num w:numId="3">
    <w:abstractNumId w:val="15"/>
  </w:num>
  <w:num w:numId="4">
    <w:abstractNumId w:val="30"/>
  </w:num>
  <w:num w:numId="5">
    <w:abstractNumId w:val="28"/>
  </w:num>
  <w:num w:numId="6">
    <w:abstractNumId w:val="18"/>
  </w:num>
  <w:num w:numId="7">
    <w:abstractNumId w:val="12"/>
  </w:num>
  <w:num w:numId="8">
    <w:abstractNumId w:val="26"/>
  </w:num>
  <w:num w:numId="9">
    <w:abstractNumId w:val="23"/>
  </w:num>
  <w:num w:numId="10">
    <w:abstractNumId w:val="25"/>
  </w:num>
  <w:num w:numId="11">
    <w:abstractNumId w:val="11"/>
  </w:num>
  <w:num w:numId="12">
    <w:abstractNumId w:val="17"/>
  </w:num>
  <w:num w:numId="13">
    <w:abstractNumId w:val="3"/>
  </w:num>
  <w:num w:numId="14">
    <w:abstractNumId w:val="22"/>
  </w:num>
  <w:num w:numId="15">
    <w:abstractNumId w:val="1"/>
  </w:num>
  <w:num w:numId="16">
    <w:abstractNumId w:val="10"/>
  </w:num>
  <w:num w:numId="17">
    <w:abstractNumId w:val="29"/>
  </w:num>
  <w:num w:numId="18">
    <w:abstractNumId w:val="9"/>
  </w:num>
  <w:num w:numId="19">
    <w:abstractNumId w:val="2"/>
  </w:num>
  <w:num w:numId="20">
    <w:abstractNumId w:val="31"/>
  </w:num>
  <w:num w:numId="21">
    <w:abstractNumId w:val="27"/>
  </w:num>
  <w:num w:numId="22">
    <w:abstractNumId w:val="19"/>
  </w:num>
  <w:num w:numId="23">
    <w:abstractNumId w:val="7"/>
  </w:num>
  <w:num w:numId="24">
    <w:abstractNumId w:val="13"/>
  </w:num>
  <w:num w:numId="25">
    <w:abstractNumId w:val="6"/>
  </w:num>
  <w:num w:numId="26">
    <w:abstractNumId w:val="14"/>
  </w:num>
  <w:num w:numId="27">
    <w:abstractNumId w:val="0"/>
  </w:num>
  <w:num w:numId="28">
    <w:abstractNumId w:val="4"/>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8"/>
  </w:num>
  <w:num w:numId="32">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CE"/>
    <w:rsid w:val="00001990"/>
    <w:rsid w:val="00001CC2"/>
    <w:rsid w:val="0000254A"/>
    <w:rsid w:val="000100B9"/>
    <w:rsid w:val="00010697"/>
    <w:rsid w:val="00010E36"/>
    <w:rsid w:val="000124E5"/>
    <w:rsid w:val="00012D8B"/>
    <w:rsid w:val="00013588"/>
    <w:rsid w:val="0001378D"/>
    <w:rsid w:val="0001445E"/>
    <w:rsid w:val="00015F7E"/>
    <w:rsid w:val="000166E9"/>
    <w:rsid w:val="00016E44"/>
    <w:rsid w:val="000177BD"/>
    <w:rsid w:val="000214B6"/>
    <w:rsid w:val="0002447F"/>
    <w:rsid w:val="00024AC1"/>
    <w:rsid w:val="00026782"/>
    <w:rsid w:val="00027ED5"/>
    <w:rsid w:val="000312FE"/>
    <w:rsid w:val="00033763"/>
    <w:rsid w:val="000337CB"/>
    <w:rsid w:val="00033E00"/>
    <w:rsid w:val="00033E7E"/>
    <w:rsid w:val="00035090"/>
    <w:rsid w:val="00036651"/>
    <w:rsid w:val="00036F48"/>
    <w:rsid w:val="0004006A"/>
    <w:rsid w:val="000410B4"/>
    <w:rsid w:val="0004182D"/>
    <w:rsid w:val="000418D3"/>
    <w:rsid w:val="00042619"/>
    <w:rsid w:val="00044627"/>
    <w:rsid w:val="00044BA5"/>
    <w:rsid w:val="000452D5"/>
    <w:rsid w:val="00045461"/>
    <w:rsid w:val="00045A93"/>
    <w:rsid w:val="000515AE"/>
    <w:rsid w:val="00053C80"/>
    <w:rsid w:val="00054EBF"/>
    <w:rsid w:val="00056CAC"/>
    <w:rsid w:val="000613FE"/>
    <w:rsid w:val="0006332A"/>
    <w:rsid w:val="00063398"/>
    <w:rsid w:val="00063524"/>
    <w:rsid w:val="00064DC3"/>
    <w:rsid w:val="00066D7A"/>
    <w:rsid w:val="000679D8"/>
    <w:rsid w:val="00067B0B"/>
    <w:rsid w:val="00067BC7"/>
    <w:rsid w:val="00070130"/>
    <w:rsid w:val="0007108A"/>
    <w:rsid w:val="00072440"/>
    <w:rsid w:val="000733C4"/>
    <w:rsid w:val="0007574D"/>
    <w:rsid w:val="00077881"/>
    <w:rsid w:val="00080B26"/>
    <w:rsid w:val="00081CA8"/>
    <w:rsid w:val="000822E2"/>
    <w:rsid w:val="00082DF0"/>
    <w:rsid w:val="00084E18"/>
    <w:rsid w:val="000853C8"/>
    <w:rsid w:val="0008669D"/>
    <w:rsid w:val="00090D17"/>
    <w:rsid w:val="0009478D"/>
    <w:rsid w:val="00096701"/>
    <w:rsid w:val="000976BE"/>
    <w:rsid w:val="00097CA1"/>
    <w:rsid w:val="000A1D67"/>
    <w:rsid w:val="000A3954"/>
    <w:rsid w:val="000A496B"/>
    <w:rsid w:val="000A6939"/>
    <w:rsid w:val="000B0076"/>
    <w:rsid w:val="000B0687"/>
    <w:rsid w:val="000B0A45"/>
    <w:rsid w:val="000B29FD"/>
    <w:rsid w:val="000B2A3C"/>
    <w:rsid w:val="000B428E"/>
    <w:rsid w:val="000B5269"/>
    <w:rsid w:val="000B561A"/>
    <w:rsid w:val="000B7B8A"/>
    <w:rsid w:val="000C18BF"/>
    <w:rsid w:val="000C19CA"/>
    <w:rsid w:val="000C1FB6"/>
    <w:rsid w:val="000C3815"/>
    <w:rsid w:val="000C3AB6"/>
    <w:rsid w:val="000C421D"/>
    <w:rsid w:val="000C4C94"/>
    <w:rsid w:val="000C5B63"/>
    <w:rsid w:val="000C6552"/>
    <w:rsid w:val="000C65D0"/>
    <w:rsid w:val="000C6719"/>
    <w:rsid w:val="000C6B73"/>
    <w:rsid w:val="000D24D2"/>
    <w:rsid w:val="000D2D3F"/>
    <w:rsid w:val="000D39C2"/>
    <w:rsid w:val="000D3F51"/>
    <w:rsid w:val="000D4957"/>
    <w:rsid w:val="000D4BE3"/>
    <w:rsid w:val="000D513F"/>
    <w:rsid w:val="000D6352"/>
    <w:rsid w:val="000D6943"/>
    <w:rsid w:val="000E0FDD"/>
    <w:rsid w:val="000E151F"/>
    <w:rsid w:val="000E18B7"/>
    <w:rsid w:val="000E2D29"/>
    <w:rsid w:val="000E346E"/>
    <w:rsid w:val="000E4120"/>
    <w:rsid w:val="000E4B3B"/>
    <w:rsid w:val="000E739D"/>
    <w:rsid w:val="000E764F"/>
    <w:rsid w:val="000F0023"/>
    <w:rsid w:val="000F0288"/>
    <w:rsid w:val="000F23DA"/>
    <w:rsid w:val="000F280D"/>
    <w:rsid w:val="000F2C28"/>
    <w:rsid w:val="000F3610"/>
    <w:rsid w:val="000F3F93"/>
    <w:rsid w:val="000F40AE"/>
    <w:rsid w:val="000F7B67"/>
    <w:rsid w:val="0010014E"/>
    <w:rsid w:val="00100924"/>
    <w:rsid w:val="001009AF"/>
    <w:rsid w:val="00102D1E"/>
    <w:rsid w:val="00103101"/>
    <w:rsid w:val="00103526"/>
    <w:rsid w:val="00103ED1"/>
    <w:rsid w:val="00104BC8"/>
    <w:rsid w:val="00105D2A"/>
    <w:rsid w:val="00107E81"/>
    <w:rsid w:val="001111D8"/>
    <w:rsid w:val="00111E69"/>
    <w:rsid w:val="001170B7"/>
    <w:rsid w:val="001178F7"/>
    <w:rsid w:val="00120894"/>
    <w:rsid w:val="0012217A"/>
    <w:rsid w:val="001221DF"/>
    <w:rsid w:val="00122402"/>
    <w:rsid w:val="001234BC"/>
    <w:rsid w:val="001265F6"/>
    <w:rsid w:val="001269EB"/>
    <w:rsid w:val="00126FAC"/>
    <w:rsid w:val="00134206"/>
    <w:rsid w:val="00134585"/>
    <w:rsid w:val="0013470F"/>
    <w:rsid w:val="001354D3"/>
    <w:rsid w:val="00135A34"/>
    <w:rsid w:val="00136FD9"/>
    <w:rsid w:val="001377AA"/>
    <w:rsid w:val="00140F0A"/>
    <w:rsid w:val="0014170E"/>
    <w:rsid w:val="0014287F"/>
    <w:rsid w:val="00143271"/>
    <w:rsid w:val="00143D54"/>
    <w:rsid w:val="001449F2"/>
    <w:rsid w:val="001518D7"/>
    <w:rsid w:val="001523B7"/>
    <w:rsid w:val="0015272D"/>
    <w:rsid w:val="00153A11"/>
    <w:rsid w:val="001543AE"/>
    <w:rsid w:val="0015484D"/>
    <w:rsid w:val="00154D10"/>
    <w:rsid w:val="0016026F"/>
    <w:rsid w:val="001606FE"/>
    <w:rsid w:val="001608B6"/>
    <w:rsid w:val="00160FA2"/>
    <w:rsid w:val="00162604"/>
    <w:rsid w:val="00162946"/>
    <w:rsid w:val="0016327B"/>
    <w:rsid w:val="00163496"/>
    <w:rsid w:val="001639EF"/>
    <w:rsid w:val="00163D65"/>
    <w:rsid w:val="001654AC"/>
    <w:rsid w:val="001669E0"/>
    <w:rsid w:val="00170ECD"/>
    <w:rsid w:val="00175190"/>
    <w:rsid w:val="00176182"/>
    <w:rsid w:val="001770AF"/>
    <w:rsid w:val="001776EF"/>
    <w:rsid w:val="00180268"/>
    <w:rsid w:val="00187C6A"/>
    <w:rsid w:val="0019007E"/>
    <w:rsid w:val="00191283"/>
    <w:rsid w:val="00192FEF"/>
    <w:rsid w:val="001930A5"/>
    <w:rsid w:val="00193E5D"/>
    <w:rsid w:val="0019404A"/>
    <w:rsid w:val="0019563E"/>
    <w:rsid w:val="0019633F"/>
    <w:rsid w:val="00196A18"/>
    <w:rsid w:val="00196CFF"/>
    <w:rsid w:val="00197458"/>
    <w:rsid w:val="00197824"/>
    <w:rsid w:val="001978D8"/>
    <w:rsid w:val="001A01C8"/>
    <w:rsid w:val="001A07CD"/>
    <w:rsid w:val="001A0E88"/>
    <w:rsid w:val="001A0FEF"/>
    <w:rsid w:val="001A2CF7"/>
    <w:rsid w:val="001A51BB"/>
    <w:rsid w:val="001A5330"/>
    <w:rsid w:val="001A55E0"/>
    <w:rsid w:val="001B0578"/>
    <w:rsid w:val="001B0D3A"/>
    <w:rsid w:val="001B0D71"/>
    <w:rsid w:val="001B5DC0"/>
    <w:rsid w:val="001B656C"/>
    <w:rsid w:val="001B7557"/>
    <w:rsid w:val="001B79E3"/>
    <w:rsid w:val="001B7EF7"/>
    <w:rsid w:val="001C113D"/>
    <w:rsid w:val="001C2598"/>
    <w:rsid w:val="001C3111"/>
    <w:rsid w:val="001C3333"/>
    <w:rsid w:val="001C3E3B"/>
    <w:rsid w:val="001C4090"/>
    <w:rsid w:val="001C6C48"/>
    <w:rsid w:val="001C7E00"/>
    <w:rsid w:val="001D07C8"/>
    <w:rsid w:val="001D1104"/>
    <w:rsid w:val="001E1759"/>
    <w:rsid w:val="001E3312"/>
    <w:rsid w:val="001E36F2"/>
    <w:rsid w:val="001E3DCA"/>
    <w:rsid w:val="001E481F"/>
    <w:rsid w:val="001E48EB"/>
    <w:rsid w:val="001E6B25"/>
    <w:rsid w:val="001E6B6E"/>
    <w:rsid w:val="001E7ADB"/>
    <w:rsid w:val="001F0D76"/>
    <w:rsid w:val="001F1B43"/>
    <w:rsid w:val="001F6AA5"/>
    <w:rsid w:val="001F6C00"/>
    <w:rsid w:val="001F7ED6"/>
    <w:rsid w:val="00202967"/>
    <w:rsid w:val="00203772"/>
    <w:rsid w:val="00207827"/>
    <w:rsid w:val="00211EC3"/>
    <w:rsid w:val="0021493E"/>
    <w:rsid w:val="00221A3E"/>
    <w:rsid w:val="00221E44"/>
    <w:rsid w:val="00223E10"/>
    <w:rsid w:val="00224ABD"/>
    <w:rsid w:val="00224D81"/>
    <w:rsid w:val="0022521F"/>
    <w:rsid w:val="00225C68"/>
    <w:rsid w:val="00226DC6"/>
    <w:rsid w:val="002270C9"/>
    <w:rsid w:val="002328BF"/>
    <w:rsid w:val="00233C01"/>
    <w:rsid w:val="00233D2D"/>
    <w:rsid w:val="002353D9"/>
    <w:rsid w:val="002408B6"/>
    <w:rsid w:val="00241954"/>
    <w:rsid w:val="00243F4B"/>
    <w:rsid w:val="00245292"/>
    <w:rsid w:val="0024609C"/>
    <w:rsid w:val="002465B6"/>
    <w:rsid w:val="00247E9B"/>
    <w:rsid w:val="0025134E"/>
    <w:rsid w:val="00251B85"/>
    <w:rsid w:val="00252885"/>
    <w:rsid w:val="002532E3"/>
    <w:rsid w:val="0025423B"/>
    <w:rsid w:val="00254781"/>
    <w:rsid w:val="0025502A"/>
    <w:rsid w:val="0026073E"/>
    <w:rsid w:val="00260D1F"/>
    <w:rsid w:val="002616F5"/>
    <w:rsid w:val="00261D0D"/>
    <w:rsid w:val="0026312E"/>
    <w:rsid w:val="00264CB1"/>
    <w:rsid w:val="002679A3"/>
    <w:rsid w:val="00267F14"/>
    <w:rsid w:val="002722ED"/>
    <w:rsid w:val="00273BCE"/>
    <w:rsid w:val="00274631"/>
    <w:rsid w:val="00274A60"/>
    <w:rsid w:val="00280EB0"/>
    <w:rsid w:val="00281DA5"/>
    <w:rsid w:val="002875A3"/>
    <w:rsid w:val="002922D5"/>
    <w:rsid w:val="0029254A"/>
    <w:rsid w:val="00292E08"/>
    <w:rsid w:val="002939D3"/>
    <w:rsid w:val="0029408A"/>
    <w:rsid w:val="002952A8"/>
    <w:rsid w:val="002977B0"/>
    <w:rsid w:val="002A0414"/>
    <w:rsid w:val="002A04D5"/>
    <w:rsid w:val="002A106B"/>
    <w:rsid w:val="002A55EB"/>
    <w:rsid w:val="002A61C8"/>
    <w:rsid w:val="002A6D0B"/>
    <w:rsid w:val="002A7266"/>
    <w:rsid w:val="002A742A"/>
    <w:rsid w:val="002B027A"/>
    <w:rsid w:val="002B0CCF"/>
    <w:rsid w:val="002B156D"/>
    <w:rsid w:val="002B274F"/>
    <w:rsid w:val="002B40F0"/>
    <w:rsid w:val="002B4666"/>
    <w:rsid w:val="002B7095"/>
    <w:rsid w:val="002C2B28"/>
    <w:rsid w:val="002C38F8"/>
    <w:rsid w:val="002C3D5D"/>
    <w:rsid w:val="002C46AA"/>
    <w:rsid w:val="002C52B8"/>
    <w:rsid w:val="002C61E0"/>
    <w:rsid w:val="002C6256"/>
    <w:rsid w:val="002C779E"/>
    <w:rsid w:val="002D0028"/>
    <w:rsid w:val="002D02DB"/>
    <w:rsid w:val="002D0B3E"/>
    <w:rsid w:val="002D152C"/>
    <w:rsid w:val="002D17BC"/>
    <w:rsid w:val="002D31B9"/>
    <w:rsid w:val="002D3B06"/>
    <w:rsid w:val="002D4082"/>
    <w:rsid w:val="002D5446"/>
    <w:rsid w:val="002D65FC"/>
    <w:rsid w:val="002D6A37"/>
    <w:rsid w:val="002E01A5"/>
    <w:rsid w:val="002E0A2E"/>
    <w:rsid w:val="002F06EB"/>
    <w:rsid w:val="002F129A"/>
    <w:rsid w:val="002F1496"/>
    <w:rsid w:val="002F18F5"/>
    <w:rsid w:val="002F3463"/>
    <w:rsid w:val="002F373B"/>
    <w:rsid w:val="002F3C7D"/>
    <w:rsid w:val="002F4E3E"/>
    <w:rsid w:val="002F642D"/>
    <w:rsid w:val="002F6A4B"/>
    <w:rsid w:val="00301D4C"/>
    <w:rsid w:val="003026DB"/>
    <w:rsid w:val="00302712"/>
    <w:rsid w:val="0030454D"/>
    <w:rsid w:val="0030601D"/>
    <w:rsid w:val="003062A8"/>
    <w:rsid w:val="003062F4"/>
    <w:rsid w:val="0031078E"/>
    <w:rsid w:val="00310F18"/>
    <w:rsid w:val="00311EDA"/>
    <w:rsid w:val="00312D4D"/>
    <w:rsid w:val="003169F0"/>
    <w:rsid w:val="00317C07"/>
    <w:rsid w:val="00317D42"/>
    <w:rsid w:val="0032127D"/>
    <w:rsid w:val="003218DA"/>
    <w:rsid w:val="0032243C"/>
    <w:rsid w:val="00322921"/>
    <w:rsid w:val="003243C0"/>
    <w:rsid w:val="00327289"/>
    <w:rsid w:val="00327B56"/>
    <w:rsid w:val="003308AD"/>
    <w:rsid w:val="00330A93"/>
    <w:rsid w:val="00330B1B"/>
    <w:rsid w:val="00332041"/>
    <w:rsid w:val="00336C07"/>
    <w:rsid w:val="0034288B"/>
    <w:rsid w:val="00343BF3"/>
    <w:rsid w:val="003444A8"/>
    <w:rsid w:val="003469BF"/>
    <w:rsid w:val="00350F49"/>
    <w:rsid w:val="00352474"/>
    <w:rsid w:val="003532CC"/>
    <w:rsid w:val="003536E9"/>
    <w:rsid w:val="0035397E"/>
    <w:rsid w:val="00360C90"/>
    <w:rsid w:val="00362DE1"/>
    <w:rsid w:val="00365FB0"/>
    <w:rsid w:val="00366874"/>
    <w:rsid w:val="003673C2"/>
    <w:rsid w:val="003708FD"/>
    <w:rsid w:val="00370DA2"/>
    <w:rsid w:val="003735CB"/>
    <w:rsid w:val="0037652D"/>
    <w:rsid w:val="0037674B"/>
    <w:rsid w:val="00380043"/>
    <w:rsid w:val="003817FD"/>
    <w:rsid w:val="00381E17"/>
    <w:rsid w:val="00383EA9"/>
    <w:rsid w:val="00384B9B"/>
    <w:rsid w:val="00384E6F"/>
    <w:rsid w:val="0038523F"/>
    <w:rsid w:val="00386272"/>
    <w:rsid w:val="003863AD"/>
    <w:rsid w:val="00391B99"/>
    <w:rsid w:val="00394A6F"/>
    <w:rsid w:val="003966DC"/>
    <w:rsid w:val="00396A7B"/>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32EE"/>
    <w:rsid w:val="003B4642"/>
    <w:rsid w:val="003B46A5"/>
    <w:rsid w:val="003B55A5"/>
    <w:rsid w:val="003B5E84"/>
    <w:rsid w:val="003B75E4"/>
    <w:rsid w:val="003C313B"/>
    <w:rsid w:val="003C3FA8"/>
    <w:rsid w:val="003C4CEE"/>
    <w:rsid w:val="003C513B"/>
    <w:rsid w:val="003C5295"/>
    <w:rsid w:val="003C5471"/>
    <w:rsid w:val="003D18E5"/>
    <w:rsid w:val="003D3EC8"/>
    <w:rsid w:val="003D5816"/>
    <w:rsid w:val="003E0CE3"/>
    <w:rsid w:val="003E0E8E"/>
    <w:rsid w:val="003E1EB1"/>
    <w:rsid w:val="003E25E1"/>
    <w:rsid w:val="003E2F54"/>
    <w:rsid w:val="003E5C5A"/>
    <w:rsid w:val="003E5D34"/>
    <w:rsid w:val="003E5FC0"/>
    <w:rsid w:val="003E692D"/>
    <w:rsid w:val="003F1156"/>
    <w:rsid w:val="003F147F"/>
    <w:rsid w:val="003F276C"/>
    <w:rsid w:val="003F2CA6"/>
    <w:rsid w:val="003F717C"/>
    <w:rsid w:val="003F778E"/>
    <w:rsid w:val="004024E4"/>
    <w:rsid w:val="00403BD4"/>
    <w:rsid w:val="00406FB8"/>
    <w:rsid w:val="00407571"/>
    <w:rsid w:val="00410A3D"/>
    <w:rsid w:val="00410B64"/>
    <w:rsid w:val="00411049"/>
    <w:rsid w:val="004111C7"/>
    <w:rsid w:val="0041173C"/>
    <w:rsid w:val="004117FA"/>
    <w:rsid w:val="00411D34"/>
    <w:rsid w:val="00411E65"/>
    <w:rsid w:val="00412811"/>
    <w:rsid w:val="00413193"/>
    <w:rsid w:val="00415A3C"/>
    <w:rsid w:val="00420496"/>
    <w:rsid w:val="00421385"/>
    <w:rsid w:val="00421DE4"/>
    <w:rsid w:val="00422760"/>
    <w:rsid w:val="00422BDA"/>
    <w:rsid w:val="00424ED2"/>
    <w:rsid w:val="004257D4"/>
    <w:rsid w:val="00426245"/>
    <w:rsid w:val="0042657D"/>
    <w:rsid w:val="00430A67"/>
    <w:rsid w:val="00432238"/>
    <w:rsid w:val="00432734"/>
    <w:rsid w:val="004328AF"/>
    <w:rsid w:val="00433230"/>
    <w:rsid w:val="00433A36"/>
    <w:rsid w:val="00433F54"/>
    <w:rsid w:val="00436941"/>
    <w:rsid w:val="00436E73"/>
    <w:rsid w:val="00440EC2"/>
    <w:rsid w:val="00441384"/>
    <w:rsid w:val="004417BA"/>
    <w:rsid w:val="0044378E"/>
    <w:rsid w:val="00443953"/>
    <w:rsid w:val="004440FF"/>
    <w:rsid w:val="0044518E"/>
    <w:rsid w:val="00445816"/>
    <w:rsid w:val="00447065"/>
    <w:rsid w:val="00447E4F"/>
    <w:rsid w:val="00451E7C"/>
    <w:rsid w:val="00452A0F"/>
    <w:rsid w:val="00452DDE"/>
    <w:rsid w:val="00454431"/>
    <w:rsid w:val="00455F03"/>
    <w:rsid w:val="004561F9"/>
    <w:rsid w:val="00461697"/>
    <w:rsid w:val="004638C5"/>
    <w:rsid w:val="004664E2"/>
    <w:rsid w:val="00470F36"/>
    <w:rsid w:val="00471CA5"/>
    <w:rsid w:val="00472022"/>
    <w:rsid w:val="00473E48"/>
    <w:rsid w:val="00475C50"/>
    <w:rsid w:val="004770A0"/>
    <w:rsid w:val="004776A0"/>
    <w:rsid w:val="00480BBF"/>
    <w:rsid w:val="004819E4"/>
    <w:rsid w:val="00483922"/>
    <w:rsid w:val="004849CF"/>
    <w:rsid w:val="00484AC7"/>
    <w:rsid w:val="00485337"/>
    <w:rsid w:val="00485368"/>
    <w:rsid w:val="004866D9"/>
    <w:rsid w:val="0048675A"/>
    <w:rsid w:val="0048707B"/>
    <w:rsid w:val="00487C66"/>
    <w:rsid w:val="004903C6"/>
    <w:rsid w:val="004909CB"/>
    <w:rsid w:val="00493185"/>
    <w:rsid w:val="0049337E"/>
    <w:rsid w:val="00494E8F"/>
    <w:rsid w:val="0049507F"/>
    <w:rsid w:val="00495126"/>
    <w:rsid w:val="00495154"/>
    <w:rsid w:val="00495C40"/>
    <w:rsid w:val="00496D1B"/>
    <w:rsid w:val="0049744E"/>
    <w:rsid w:val="00497471"/>
    <w:rsid w:val="00497CF6"/>
    <w:rsid w:val="004A049D"/>
    <w:rsid w:val="004A0A94"/>
    <w:rsid w:val="004A0BBC"/>
    <w:rsid w:val="004A0F0D"/>
    <w:rsid w:val="004A45D0"/>
    <w:rsid w:val="004A46F0"/>
    <w:rsid w:val="004A77BF"/>
    <w:rsid w:val="004A7EB2"/>
    <w:rsid w:val="004B0935"/>
    <w:rsid w:val="004B241A"/>
    <w:rsid w:val="004B2C2B"/>
    <w:rsid w:val="004B2D6E"/>
    <w:rsid w:val="004B66DF"/>
    <w:rsid w:val="004C0717"/>
    <w:rsid w:val="004C0B58"/>
    <w:rsid w:val="004C2BA7"/>
    <w:rsid w:val="004C2DAC"/>
    <w:rsid w:val="004C35FD"/>
    <w:rsid w:val="004C42B1"/>
    <w:rsid w:val="004C544D"/>
    <w:rsid w:val="004C65D8"/>
    <w:rsid w:val="004C7FB3"/>
    <w:rsid w:val="004D0B9B"/>
    <w:rsid w:val="004D1A94"/>
    <w:rsid w:val="004D2493"/>
    <w:rsid w:val="004D2A02"/>
    <w:rsid w:val="004D3006"/>
    <w:rsid w:val="004D40A2"/>
    <w:rsid w:val="004E1A0D"/>
    <w:rsid w:val="004E2330"/>
    <w:rsid w:val="004E32E5"/>
    <w:rsid w:val="004E3E17"/>
    <w:rsid w:val="004F064E"/>
    <w:rsid w:val="004F0C25"/>
    <w:rsid w:val="004F0FBF"/>
    <w:rsid w:val="004F14BB"/>
    <w:rsid w:val="004F21F9"/>
    <w:rsid w:val="004F22F6"/>
    <w:rsid w:val="004F2E9A"/>
    <w:rsid w:val="004F2F16"/>
    <w:rsid w:val="004F483D"/>
    <w:rsid w:val="004F4DD1"/>
    <w:rsid w:val="004F73E8"/>
    <w:rsid w:val="00500B08"/>
    <w:rsid w:val="00500C95"/>
    <w:rsid w:val="005017FE"/>
    <w:rsid w:val="00501B89"/>
    <w:rsid w:val="00503A1C"/>
    <w:rsid w:val="00503DCE"/>
    <w:rsid w:val="00504F3A"/>
    <w:rsid w:val="00505673"/>
    <w:rsid w:val="00512E2C"/>
    <w:rsid w:val="00512ED6"/>
    <w:rsid w:val="0051675C"/>
    <w:rsid w:val="0051690D"/>
    <w:rsid w:val="00517134"/>
    <w:rsid w:val="00517165"/>
    <w:rsid w:val="00517D46"/>
    <w:rsid w:val="00520770"/>
    <w:rsid w:val="0052136C"/>
    <w:rsid w:val="00521DD1"/>
    <w:rsid w:val="005229E7"/>
    <w:rsid w:val="005234FA"/>
    <w:rsid w:val="005238C8"/>
    <w:rsid w:val="00523B60"/>
    <w:rsid w:val="00524B6B"/>
    <w:rsid w:val="0052526E"/>
    <w:rsid w:val="0052536D"/>
    <w:rsid w:val="00525C93"/>
    <w:rsid w:val="00527213"/>
    <w:rsid w:val="00527294"/>
    <w:rsid w:val="005300B1"/>
    <w:rsid w:val="005308DB"/>
    <w:rsid w:val="00530FEC"/>
    <w:rsid w:val="005319A8"/>
    <w:rsid w:val="00531D47"/>
    <w:rsid w:val="005339A2"/>
    <w:rsid w:val="005341B9"/>
    <w:rsid w:val="005355A4"/>
    <w:rsid w:val="005355B3"/>
    <w:rsid w:val="005376DB"/>
    <w:rsid w:val="00541431"/>
    <w:rsid w:val="00541EFB"/>
    <w:rsid w:val="00545004"/>
    <w:rsid w:val="00545135"/>
    <w:rsid w:val="005477B5"/>
    <w:rsid w:val="00547AE9"/>
    <w:rsid w:val="00550A75"/>
    <w:rsid w:val="00552CFD"/>
    <w:rsid w:val="00552F9A"/>
    <w:rsid w:val="00554B38"/>
    <w:rsid w:val="00555E37"/>
    <w:rsid w:val="00556AA4"/>
    <w:rsid w:val="00560B53"/>
    <w:rsid w:val="00560CD3"/>
    <w:rsid w:val="005616D8"/>
    <w:rsid w:val="005628F4"/>
    <w:rsid w:val="005633CD"/>
    <w:rsid w:val="00563433"/>
    <w:rsid w:val="00563FE1"/>
    <w:rsid w:val="00571B0C"/>
    <w:rsid w:val="00572346"/>
    <w:rsid w:val="00574556"/>
    <w:rsid w:val="0057661E"/>
    <w:rsid w:val="005777AA"/>
    <w:rsid w:val="00577AB5"/>
    <w:rsid w:val="00580113"/>
    <w:rsid w:val="00580B3F"/>
    <w:rsid w:val="005840A1"/>
    <w:rsid w:val="005854FE"/>
    <w:rsid w:val="00585BAA"/>
    <w:rsid w:val="00585CF7"/>
    <w:rsid w:val="00590ABB"/>
    <w:rsid w:val="00592C5D"/>
    <w:rsid w:val="00593839"/>
    <w:rsid w:val="0059467E"/>
    <w:rsid w:val="0059513D"/>
    <w:rsid w:val="00596326"/>
    <w:rsid w:val="0059688F"/>
    <w:rsid w:val="005A0B71"/>
    <w:rsid w:val="005A3346"/>
    <w:rsid w:val="005A3E3D"/>
    <w:rsid w:val="005A41B2"/>
    <w:rsid w:val="005A4718"/>
    <w:rsid w:val="005A5D99"/>
    <w:rsid w:val="005A6747"/>
    <w:rsid w:val="005A7027"/>
    <w:rsid w:val="005A7231"/>
    <w:rsid w:val="005A7E90"/>
    <w:rsid w:val="005B22EE"/>
    <w:rsid w:val="005B3BC3"/>
    <w:rsid w:val="005B3DA9"/>
    <w:rsid w:val="005B4CB9"/>
    <w:rsid w:val="005B54A8"/>
    <w:rsid w:val="005B5665"/>
    <w:rsid w:val="005B5AFE"/>
    <w:rsid w:val="005B5BF3"/>
    <w:rsid w:val="005B640E"/>
    <w:rsid w:val="005C0B7C"/>
    <w:rsid w:val="005C10AE"/>
    <w:rsid w:val="005C29EE"/>
    <w:rsid w:val="005C3055"/>
    <w:rsid w:val="005C4A46"/>
    <w:rsid w:val="005C57BA"/>
    <w:rsid w:val="005C609F"/>
    <w:rsid w:val="005C6561"/>
    <w:rsid w:val="005C6D18"/>
    <w:rsid w:val="005D6B61"/>
    <w:rsid w:val="005E00E7"/>
    <w:rsid w:val="005E071A"/>
    <w:rsid w:val="005E0A5C"/>
    <w:rsid w:val="005E0F57"/>
    <w:rsid w:val="005E4A52"/>
    <w:rsid w:val="005E522B"/>
    <w:rsid w:val="005E5C08"/>
    <w:rsid w:val="005E60EC"/>
    <w:rsid w:val="005E614C"/>
    <w:rsid w:val="005E7C83"/>
    <w:rsid w:val="005F2D55"/>
    <w:rsid w:val="005F42E0"/>
    <w:rsid w:val="005F4F62"/>
    <w:rsid w:val="005F7367"/>
    <w:rsid w:val="00600B48"/>
    <w:rsid w:val="00604578"/>
    <w:rsid w:val="00604A86"/>
    <w:rsid w:val="00604CA2"/>
    <w:rsid w:val="00605558"/>
    <w:rsid w:val="006056EB"/>
    <w:rsid w:val="00605A5F"/>
    <w:rsid w:val="00606591"/>
    <w:rsid w:val="00606A59"/>
    <w:rsid w:val="00613C03"/>
    <w:rsid w:val="006153FD"/>
    <w:rsid w:val="006159CC"/>
    <w:rsid w:val="00615AE1"/>
    <w:rsid w:val="00616586"/>
    <w:rsid w:val="006178C4"/>
    <w:rsid w:val="00622899"/>
    <w:rsid w:val="00623AF8"/>
    <w:rsid w:val="00625879"/>
    <w:rsid w:val="00625C6A"/>
    <w:rsid w:val="00626A7F"/>
    <w:rsid w:val="006300BA"/>
    <w:rsid w:val="00632592"/>
    <w:rsid w:val="00632CC7"/>
    <w:rsid w:val="00632F57"/>
    <w:rsid w:val="00633A9A"/>
    <w:rsid w:val="006346DD"/>
    <w:rsid w:val="00635590"/>
    <w:rsid w:val="00635C9C"/>
    <w:rsid w:val="006360F6"/>
    <w:rsid w:val="0063773F"/>
    <w:rsid w:val="00640386"/>
    <w:rsid w:val="006413F4"/>
    <w:rsid w:val="006417E6"/>
    <w:rsid w:val="00642E37"/>
    <w:rsid w:val="00644AE4"/>
    <w:rsid w:val="00644D7E"/>
    <w:rsid w:val="00644D99"/>
    <w:rsid w:val="00645BBA"/>
    <w:rsid w:val="0064609F"/>
    <w:rsid w:val="00647556"/>
    <w:rsid w:val="00651D4D"/>
    <w:rsid w:val="00652A87"/>
    <w:rsid w:val="006538AB"/>
    <w:rsid w:val="00655A00"/>
    <w:rsid w:val="00656910"/>
    <w:rsid w:val="0065700A"/>
    <w:rsid w:val="00657E2A"/>
    <w:rsid w:val="00661AAE"/>
    <w:rsid w:val="00662CC6"/>
    <w:rsid w:val="00662DD2"/>
    <w:rsid w:val="006632CD"/>
    <w:rsid w:val="006645F3"/>
    <w:rsid w:val="006649C9"/>
    <w:rsid w:val="00664ADD"/>
    <w:rsid w:val="00665881"/>
    <w:rsid w:val="006659F5"/>
    <w:rsid w:val="006662BD"/>
    <w:rsid w:val="006667D7"/>
    <w:rsid w:val="006669E9"/>
    <w:rsid w:val="0066742C"/>
    <w:rsid w:val="00667D2D"/>
    <w:rsid w:val="006700A5"/>
    <w:rsid w:val="006727E8"/>
    <w:rsid w:val="00673AE2"/>
    <w:rsid w:val="00673F50"/>
    <w:rsid w:val="0067723E"/>
    <w:rsid w:val="006778CE"/>
    <w:rsid w:val="00680732"/>
    <w:rsid w:val="00680BE4"/>
    <w:rsid w:val="00682159"/>
    <w:rsid w:val="00682C43"/>
    <w:rsid w:val="00684CFF"/>
    <w:rsid w:val="00684EDF"/>
    <w:rsid w:val="0068574A"/>
    <w:rsid w:val="00686866"/>
    <w:rsid w:val="006876BF"/>
    <w:rsid w:val="00687824"/>
    <w:rsid w:val="00692933"/>
    <w:rsid w:val="00692BCD"/>
    <w:rsid w:val="00693531"/>
    <w:rsid w:val="0069395E"/>
    <w:rsid w:val="00694C03"/>
    <w:rsid w:val="0069581B"/>
    <w:rsid w:val="00697DA6"/>
    <w:rsid w:val="006A037A"/>
    <w:rsid w:val="006A10EE"/>
    <w:rsid w:val="006A134D"/>
    <w:rsid w:val="006A1FEA"/>
    <w:rsid w:val="006A293C"/>
    <w:rsid w:val="006A4022"/>
    <w:rsid w:val="006B32A5"/>
    <w:rsid w:val="006B4D8D"/>
    <w:rsid w:val="006B4F21"/>
    <w:rsid w:val="006B5688"/>
    <w:rsid w:val="006B5FA5"/>
    <w:rsid w:val="006B63AC"/>
    <w:rsid w:val="006B655B"/>
    <w:rsid w:val="006B7BEA"/>
    <w:rsid w:val="006C00EE"/>
    <w:rsid w:val="006C0BB2"/>
    <w:rsid w:val="006C24A0"/>
    <w:rsid w:val="006C2BAE"/>
    <w:rsid w:val="006C4D83"/>
    <w:rsid w:val="006C6AA5"/>
    <w:rsid w:val="006C6E9C"/>
    <w:rsid w:val="006C7540"/>
    <w:rsid w:val="006C7760"/>
    <w:rsid w:val="006C7E48"/>
    <w:rsid w:val="006D037C"/>
    <w:rsid w:val="006D27EF"/>
    <w:rsid w:val="006D3749"/>
    <w:rsid w:val="006D467F"/>
    <w:rsid w:val="006D4E72"/>
    <w:rsid w:val="006D57D0"/>
    <w:rsid w:val="006D63A4"/>
    <w:rsid w:val="006D75E6"/>
    <w:rsid w:val="006E2613"/>
    <w:rsid w:val="006E3F09"/>
    <w:rsid w:val="006E4B7D"/>
    <w:rsid w:val="006F1572"/>
    <w:rsid w:val="006F1C38"/>
    <w:rsid w:val="006F219E"/>
    <w:rsid w:val="006F2C10"/>
    <w:rsid w:val="006F3CB7"/>
    <w:rsid w:val="006F773F"/>
    <w:rsid w:val="006F7ED1"/>
    <w:rsid w:val="00700DDE"/>
    <w:rsid w:val="00703005"/>
    <w:rsid w:val="00703809"/>
    <w:rsid w:val="00703CC4"/>
    <w:rsid w:val="00704FB0"/>
    <w:rsid w:val="00706429"/>
    <w:rsid w:val="0071038C"/>
    <w:rsid w:val="007117BA"/>
    <w:rsid w:val="00712A36"/>
    <w:rsid w:val="00712EBD"/>
    <w:rsid w:val="00714666"/>
    <w:rsid w:val="00714E64"/>
    <w:rsid w:val="00715436"/>
    <w:rsid w:val="00715A02"/>
    <w:rsid w:val="00715E1E"/>
    <w:rsid w:val="007176D4"/>
    <w:rsid w:val="00717F04"/>
    <w:rsid w:val="00724821"/>
    <w:rsid w:val="00724DDD"/>
    <w:rsid w:val="007263EC"/>
    <w:rsid w:val="00726792"/>
    <w:rsid w:val="00730CB3"/>
    <w:rsid w:val="00730F93"/>
    <w:rsid w:val="0073143D"/>
    <w:rsid w:val="0073147C"/>
    <w:rsid w:val="007363AC"/>
    <w:rsid w:val="00736533"/>
    <w:rsid w:val="00736941"/>
    <w:rsid w:val="00737C53"/>
    <w:rsid w:val="00737E40"/>
    <w:rsid w:val="00740415"/>
    <w:rsid w:val="0074044F"/>
    <w:rsid w:val="0074077A"/>
    <w:rsid w:val="0074099C"/>
    <w:rsid w:val="007438AD"/>
    <w:rsid w:val="0074436C"/>
    <w:rsid w:val="00746F99"/>
    <w:rsid w:val="00747987"/>
    <w:rsid w:val="00751158"/>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66E93"/>
    <w:rsid w:val="00770EC7"/>
    <w:rsid w:val="00772019"/>
    <w:rsid w:val="00772A8F"/>
    <w:rsid w:val="00777438"/>
    <w:rsid w:val="007800DD"/>
    <w:rsid w:val="00780C4D"/>
    <w:rsid w:val="007817CD"/>
    <w:rsid w:val="007824B2"/>
    <w:rsid w:val="00782CFD"/>
    <w:rsid w:val="007864E5"/>
    <w:rsid w:val="007873F3"/>
    <w:rsid w:val="007875B7"/>
    <w:rsid w:val="007918A9"/>
    <w:rsid w:val="00792C81"/>
    <w:rsid w:val="007937D0"/>
    <w:rsid w:val="00795362"/>
    <w:rsid w:val="00797D01"/>
    <w:rsid w:val="007A45E0"/>
    <w:rsid w:val="007A51EA"/>
    <w:rsid w:val="007A5BE3"/>
    <w:rsid w:val="007A5D03"/>
    <w:rsid w:val="007A5E5D"/>
    <w:rsid w:val="007A7B8B"/>
    <w:rsid w:val="007A7CDE"/>
    <w:rsid w:val="007B02F5"/>
    <w:rsid w:val="007B0A2C"/>
    <w:rsid w:val="007B178E"/>
    <w:rsid w:val="007B1BC0"/>
    <w:rsid w:val="007B20BC"/>
    <w:rsid w:val="007B269A"/>
    <w:rsid w:val="007B50F7"/>
    <w:rsid w:val="007B5A8D"/>
    <w:rsid w:val="007B7B05"/>
    <w:rsid w:val="007C0331"/>
    <w:rsid w:val="007C1868"/>
    <w:rsid w:val="007C21CB"/>
    <w:rsid w:val="007C237A"/>
    <w:rsid w:val="007C2711"/>
    <w:rsid w:val="007C2F67"/>
    <w:rsid w:val="007C3C01"/>
    <w:rsid w:val="007C4E48"/>
    <w:rsid w:val="007C5A1A"/>
    <w:rsid w:val="007C7FA0"/>
    <w:rsid w:val="007D03AB"/>
    <w:rsid w:val="007D1C7A"/>
    <w:rsid w:val="007D3F2E"/>
    <w:rsid w:val="007D451E"/>
    <w:rsid w:val="007D4F86"/>
    <w:rsid w:val="007D67F2"/>
    <w:rsid w:val="007D754A"/>
    <w:rsid w:val="007E177B"/>
    <w:rsid w:val="007E2253"/>
    <w:rsid w:val="007E797E"/>
    <w:rsid w:val="007F0993"/>
    <w:rsid w:val="00800263"/>
    <w:rsid w:val="00801719"/>
    <w:rsid w:val="00801847"/>
    <w:rsid w:val="0080391F"/>
    <w:rsid w:val="00803E1C"/>
    <w:rsid w:val="00803EE2"/>
    <w:rsid w:val="008053B7"/>
    <w:rsid w:val="008056DE"/>
    <w:rsid w:val="00810355"/>
    <w:rsid w:val="00810550"/>
    <w:rsid w:val="00812E11"/>
    <w:rsid w:val="00814D31"/>
    <w:rsid w:val="00815321"/>
    <w:rsid w:val="00817ECD"/>
    <w:rsid w:val="008208B6"/>
    <w:rsid w:val="00822588"/>
    <w:rsid w:val="00824264"/>
    <w:rsid w:val="00825124"/>
    <w:rsid w:val="00827642"/>
    <w:rsid w:val="00831FC2"/>
    <w:rsid w:val="00832330"/>
    <w:rsid w:val="00834230"/>
    <w:rsid w:val="008360F5"/>
    <w:rsid w:val="008364AE"/>
    <w:rsid w:val="00836BC2"/>
    <w:rsid w:val="00840853"/>
    <w:rsid w:val="00841596"/>
    <w:rsid w:val="00843843"/>
    <w:rsid w:val="00843CCD"/>
    <w:rsid w:val="00844633"/>
    <w:rsid w:val="008470B1"/>
    <w:rsid w:val="008511E7"/>
    <w:rsid w:val="00852956"/>
    <w:rsid w:val="00852BD3"/>
    <w:rsid w:val="00852E1E"/>
    <w:rsid w:val="00854C2D"/>
    <w:rsid w:val="00854F51"/>
    <w:rsid w:val="00855362"/>
    <w:rsid w:val="00855733"/>
    <w:rsid w:val="00855C3E"/>
    <w:rsid w:val="0086063C"/>
    <w:rsid w:val="00860DDC"/>
    <w:rsid w:val="0086135B"/>
    <w:rsid w:val="00865167"/>
    <w:rsid w:val="008654FA"/>
    <w:rsid w:val="00865DA7"/>
    <w:rsid w:val="00865F28"/>
    <w:rsid w:val="008660E6"/>
    <w:rsid w:val="00866806"/>
    <w:rsid w:val="0087165D"/>
    <w:rsid w:val="0087215E"/>
    <w:rsid w:val="008725CA"/>
    <w:rsid w:val="008726DB"/>
    <w:rsid w:val="008729FC"/>
    <w:rsid w:val="008739F8"/>
    <w:rsid w:val="00873B96"/>
    <w:rsid w:val="00874E99"/>
    <w:rsid w:val="00875323"/>
    <w:rsid w:val="00875BEE"/>
    <w:rsid w:val="00876957"/>
    <w:rsid w:val="008769D0"/>
    <w:rsid w:val="00877C41"/>
    <w:rsid w:val="008800D1"/>
    <w:rsid w:val="00880173"/>
    <w:rsid w:val="00881003"/>
    <w:rsid w:val="0088153A"/>
    <w:rsid w:val="00881DB3"/>
    <w:rsid w:val="00881EE9"/>
    <w:rsid w:val="008820F1"/>
    <w:rsid w:val="008825D9"/>
    <w:rsid w:val="00883598"/>
    <w:rsid w:val="0088474A"/>
    <w:rsid w:val="00885701"/>
    <w:rsid w:val="0088617E"/>
    <w:rsid w:val="00892E6E"/>
    <w:rsid w:val="0089556F"/>
    <w:rsid w:val="0089591D"/>
    <w:rsid w:val="00895E3D"/>
    <w:rsid w:val="00897178"/>
    <w:rsid w:val="008A0A22"/>
    <w:rsid w:val="008A0F77"/>
    <w:rsid w:val="008A106C"/>
    <w:rsid w:val="008A1570"/>
    <w:rsid w:val="008A1AFB"/>
    <w:rsid w:val="008A2F26"/>
    <w:rsid w:val="008A34E0"/>
    <w:rsid w:val="008A7901"/>
    <w:rsid w:val="008A7C84"/>
    <w:rsid w:val="008B0E56"/>
    <w:rsid w:val="008B531F"/>
    <w:rsid w:val="008B675D"/>
    <w:rsid w:val="008B72FA"/>
    <w:rsid w:val="008C0335"/>
    <w:rsid w:val="008C0933"/>
    <w:rsid w:val="008C13AD"/>
    <w:rsid w:val="008C1FAE"/>
    <w:rsid w:val="008C5E96"/>
    <w:rsid w:val="008C6602"/>
    <w:rsid w:val="008C7BCD"/>
    <w:rsid w:val="008D0929"/>
    <w:rsid w:val="008D1958"/>
    <w:rsid w:val="008D1C84"/>
    <w:rsid w:val="008D2BB5"/>
    <w:rsid w:val="008D3F0F"/>
    <w:rsid w:val="008D446F"/>
    <w:rsid w:val="008D4AAC"/>
    <w:rsid w:val="008D4E21"/>
    <w:rsid w:val="008D70B4"/>
    <w:rsid w:val="008E4E4A"/>
    <w:rsid w:val="008E4EA6"/>
    <w:rsid w:val="008E5C13"/>
    <w:rsid w:val="008E6F54"/>
    <w:rsid w:val="008E6FF8"/>
    <w:rsid w:val="008F04C4"/>
    <w:rsid w:val="008F1C5C"/>
    <w:rsid w:val="008F1D76"/>
    <w:rsid w:val="008F28CF"/>
    <w:rsid w:val="008F38C8"/>
    <w:rsid w:val="008F4C4A"/>
    <w:rsid w:val="008F537C"/>
    <w:rsid w:val="008F592A"/>
    <w:rsid w:val="008F63BC"/>
    <w:rsid w:val="008F747D"/>
    <w:rsid w:val="008F7B99"/>
    <w:rsid w:val="0090374F"/>
    <w:rsid w:val="00904771"/>
    <w:rsid w:val="00905218"/>
    <w:rsid w:val="00911004"/>
    <w:rsid w:val="009154F8"/>
    <w:rsid w:val="00915BB2"/>
    <w:rsid w:val="009176B6"/>
    <w:rsid w:val="00917DB9"/>
    <w:rsid w:val="00920C0A"/>
    <w:rsid w:val="00921D56"/>
    <w:rsid w:val="00922D99"/>
    <w:rsid w:val="00924E1C"/>
    <w:rsid w:val="009269BE"/>
    <w:rsid w:val="00926A08"/>
    <w:rsid w:val="0093124E"/>
    <w:rsid w:val="00931D96"/>
    <w:rsid w:val="009323FC"/>
    <w:rsid w:val="00932603"/>
    <w:rsid w:val="009345D9"/>
    <w:rsid w:val="0093551B"/>
    <w:rsid w:val="00935883"/>
    <w:rsid w:val="00937D77"/>
    <w:rsid w:val="0094046B"/>
    <w:rsid w:val="00945D4F"/>
    <w:rsid w:val="00946927"/>
    <w:rsid w:val="009500A2"/>
    <w:rsid w:val="00951AF3"/>
    <w:rsid w:val="00955BB4"/>
    <w:rsid w:val="00957183"/>
    <w:rsid w:val="00957662"/>
    <w:rsid w:val="00960832"/>
    <w:rsid w:val="00960ECE"/>
    <w:rsid w:val="009613B2"/>
    <w:rsid w:val="0096151E"/>
    <w:rsid w:val="00963221"/>
    <w:rsid w:val="009643F8"/>
    <w:rsid w:val="00964661"/>
    <w:rsid w:val="00965A1E"/>
    <w:rsid w:val="00967534"/>
    <w:rsid w:val="0096753F"/>
    <w:rsid w:val="009700D3"/>
    <w:rsid w:val="009708B5"/>
    <w:rsid w:val="0097092A"/>
    <w:rsid w:val="00971D7E"/>
    <w:rsid w:val="00972062"/>
    <w:rsid w:val="00972E7F"/>
    <w:rsid w:val="00974F6C"/>
    <w:rsid w:val="009750B8"/>
    <w:rsid w:val="00975190"/>
    <w:rsid w:val="00975ACF"/>
    <w:rsid w:val="0097617C"/>
    <w:rsid w:val="009766FC"/>
    <w:rsid w:val="009773CA"/>
    <w:rsid w:val="00981AA6"/>
    <w:rsid w:val="009831EA"/>
    <w:rsid w:val="0098520E"/>
    <w:rsid w:val="00985447"/>
    <w:rsid w:val="00985ED8"/>
    <w:rsid w:val="0098637D"/>
    <w:rsid w:val="00987F56"/>
    <w:rsid w:val="00990FD1"/>
    <w:rsid w:val="00992EFE"/>
    <w:rsid w:val="00993A0F"/>
    <w:rsid w:val="00994B46"/>
    <w:rsid w:val="0099687E"/>
    <w:rsid w:val="009A3DCE"/>
    <w:rsid w:val="009A5913"/>
    <w:rsid w:val="009A6016"/>
    <w:rsid w:val="009A6356"/>
    <w:rsid w:val="009A6527"/>
    <w:rsid w:val="009A6F80"/>
    <w:rsid w:val="009B1259"/>
    <w:rsid w:val="009B226F"/>
    <w:rsid w:val="009B37BF"/>
    <w:rsid w:val="009B51EE"/>
    <w:rsid w:val="009B5ED9"/>
    <w:rsid w:val="009C1BCA"/>
    <w:rsid w:val="009C6F5C"/>
    <w:rsid w:val="009C75B9"/>
    <w:rsid w:val="009C76BC"/>
    <w:rsid w:val="009D0441"/>
    <w:rsid w:val="009D20A6"/>
    <w:rsid w:val="009D3605"/>
    <w:rsid w:val="009D3E0F"/>
    <w:rsid w:val="009D71AC"/>
    <w:rsid w:val="009E06D0"/>
    <w:rsid w:val="009E080E"/>
    <w:rsid w:val="009E0DD9"/>
    <w:rsid w:val="009E0E9F"/>
    <w:rsid w:val="009E35E7"/>
    <w:rsid w:val="009E4FC3"/>
    <w:rsid w:val="009E5ED5"/>
    <w:rsid w:val="009E6387"/>
    <w:rsid w:val="009F030F"/>
    <w:rsid w:val="009F095F"/>
    <w:rsid w:val="009F688D"/>
    <w:rsid w:val="009F7ADD"/>
    <w:rsid w:val="00A01405"/>
    <w:rsid w:val="00A02698"/>
    <w:rsid w:val="00A03259"/>
    <w:rsid w:val="00A03707"/>
    <w:rsid w:val="00A0382C"/>
    <w:rsid w:val="00A07482"/>
    <w:rsid w:val="00A07B4C"/>
    <w:rsid w:val="00A10BF4"/>
    <w:rsid w:val="00A1531D"/>
    <w:rsid w:val="00A15B19"/>
    <w:rsid w:val="00A21B0D"/>
    <w:rsid w:val="00A223DD"/>
    <w:rsid w:val="00A22BBC"/>
    <w:rsid w:val="00A23B36"/>
    <w:rsid w:val="00A24139"/>
    <w:rsid w:val="00A24256"/>
    <w:rsid w:val="00A244C2"/>
    <w:rsid w:val="00A24937"/>
    <w:rsid w:val="00A24C04"/>
    <w:rsid w:val="00A2664E"/>
    <w:rsid w:val="00A315E1"/>
    <w:rsid w:val="00A33FC5"/>
    <w:rsid w:val="00A34ED2"/>
    <w:rsid w:val="00A373EE"/>
    <w:rsid w:val="00A3743F"/>
    <w:rsid w:val="00A37ADC"/>
    <w:rsid w:val="00A41634"/>
    <w:rsid w:val="00A41E0F"/>
    <w:rsid w:val="00A434D9"/>
    <w:rsid w:val="00A43A88"/>
    <w:rsid w:val="00A50495"/>
    <w:rsid w:val="00A5189C"/>
    <w:rsid w:val="00A5401A"/>
    <w:rsid w:val="00A61F91"/>
    <w:rsid w:val="00A63DE1"/>
    <w:rsid w:val="00A648E2"/>
    <w:rsid w:val="00A64A06"/>
    <w:rsid w:val="00A652A6"/>
    <w:rsid w:val="00A670BF"/>
    <w:rsid w:val="00A67140"/>
    <w:rsid w:val="00A70AD1"/>
    <w:rsid w:val="00A71C03"/>
    <w:rsid w:val="00A71E9B"/>
    <w:rsid w:val="00A74A98"/>
    <w:rsid w:val="00A76735"/>
    <w:rsid w:val="00A76770"/>
    <w:rsid w:val="00A768F3"/>
    <w:rsid w:val="00A771CE"/>
    <w:rsid w:val="00A81861"/>
    <w:rsid w:val="00A836F6"/>
    <w:rsid w:val="00A85915"/>
    <w:rsid w:val="00A85FA9"/>
    <w:rsid w:val="00A865B9"/>
    <w:rsid w:val="00A868CE"/>
    <w:rsid w:val="00A91C81"/>
    <w:rsid w:val="00A929E7"/>
    <w:rsid w:val="00A9443D"/>
    <w:rsid w:val="00A96AA2"/>
    <w:rsid w:val="00AA09ED"/>
    <w:rsid w:val="00AA1D52"/>
    <w:rsid w:val="00AA21F6"/>
    <w:rsid w:val="00AA321A"/>
    <w:rsid w:val="00AA5125"/>
    <w:rsid w:val="00AA6F90"/>
    <w:rsid w:val="00AB01E8"/>
    <w:rsid w:val="00AB0757"/>
    <w:rsid w:val="00AB1158"/>
    <w:rsid w:val="00AB1F40"/>
    <w:rsid w:val="00AB45DF"/>
    <w:rsid w:val="00AB490A"/>
    <w:rsid w:val="00AB75E2"/>
    <w:rsid w:val="00AB7713"/>
    <w:rsid w:val="00AC057A"/>
    <w:rsid w:val="00AC127D"/>
    <w:rsid w:val="00AC12C2"/>
    <w:rsid w:val="00AC1B99"/>
    <w:rsid w:val="00AC3F8F"/>
    <w:rsid w:val="00AC5E71"/>
    <w:rsid w:val="00AD011E"/>
    <w:rsid w:val="00AD381F"/>
    <w:rsid w:val="00AD5F8B"/>
    <w:rsid w:val="00AD6C87"/>
    <w:rsid w:val="00AE031D"/>
    <w:rsid w:val="00AE0408"/>
    <w:rsid w:val="00AE058E"/>
    <w:rsid w:val="00AE31C9"/>
    <w:rsid w:val="00AE3CD8"/>
    <w:rsid w:val="00AE497D"/>
    <w:rsid w:val="00AE67DE"/>
    <w:rsid w:val="00AE754F"/>
    <w:rsid w:val="00AE7B45"/>
    <w:rsid w:val="00AF0E43"/>
    <w:rsid w:val="00AF1EB4"/>
    <w:rsid w:val="00AF233A"/>
    <w:rsid w:val="00AF263A"/>
    <w:rsid w:val="00AF279D"/>
    <w:rsid w:val="00AF376E"/>
    <w:rsid w:val="00AF41E3"/>
    <w:rsid w:val="00AF660D"/>
    <w:rsid w:val="00AF6CD3"/>
    <w:rsid w:val="00AF793C"/>
    <w:rsid w:val="00B04AD6"/>
    <w:rsid w:val="00B066B7"/>
    <w:rsid w:val="00B070C1"/>
    <w:rsid w:val="00B11A5C"/>
    <w:rsid w:val="00B13444"/>
    <w:rsid w:val="00B14727"/>
    <w:rsid w:val="00B15833"/>
    <w:rsid w:val="00B1721F"/>
    <w:rsid w:val="00B1770D"/>
    <w:rsid w:val="00B17E1E"/>
    <w:rsid w:val="00B22DF6"/>
    <w:rsid w:val="00B22F35"/>
    <w:rsid w:val="00B24B40"/>
    <w:rsid w:val="00B24F9D"/>
    <w:rsid w:val="00B2791B"/>
    <w:rsid w:val="00B30BE8"/>
    <w:rsid w:val="00B30F43"/>
    <w:rsid w:val="00B313DD"/>
    <w:rsid w:val="00B3164B"/>
    <w:rsid w:val="00B32406"/>
    <w:rsid w:val="00B32D2A"/>
    <w:rsid w:val="00B330C6"/>
    <w:rsid w:val="00B33F33"/>
    <w:rsid w:val="00B352A9"/>
    <w:rsid w:val="00B35452"/>
    <w:rsid w:val="00B35854"/>
    <w:rsid w:val="00B358C5"/>
    <w:rsid w:val="00B36D53"/>
    <w:rsid w:val="00B41E3F"/>
    <w:rsid w:val="00B4277C"/>
    <w:rsid w:val="00B42F46"/>
    <w:rsid w:val="00B45F08"/>
    <w:rsid w:val="00B46155"/>
    <w:rsid w:val="00B46E79"/>
    <w:rsid w:val="00B46FC9"/>
    <w:rsid w:val="00B5052E"/>
    <w:rsid w:val="00B50B95"/>
    <w:rsid w:val="00B514E2"/>
    <w:rsid w:val="00B5169C"/>
    <w:rsid w:val="00B545FF"/>
    <w:rsid w:val="00B54F09"/>
    <w:rsid w:val="00B553F9"/>
    <w:rsid w:val="00B555CF"/>
    <w:rsid w:val="00B56712"/>
    <w:rsid w:val="00B567F6"/>
    <w:rsid w:val="00B61215"/>
    <w:rsid w:val="00B61933"/>
    <w:rsid w:val="00B62A20"/>
    <w:rsid w:val="00B62EFE"/>
    <w:rsid w:val="00B646CE"/>
    <w:rsid w:val="00B64E1B"/>
    <w:rsid w:val="00B67F3D"/>
    <w:rsid w:val="00B7238A"/>
    <w:rsid w:val="00B75F45"/>
    <w:rsid w:val="00B77728"/>
    <w:rsid w:val="00B80594"/>
    <w:rsid w:val="00B80F82"/>
    <w:rsid w:val="00B8220A"/>
    <w:rsid w:val="00B8269E"/>
    <w:rsid w:val="00B82CE8"/>
    <w:rsid w:val="00B91E1A"/>
    <w:rsid w:val="00B932DD"/>
    <w:rsid w:val="00B93819"/>
    <w:rsid w:val="00B93911"/>
    <w:rsid w:val="00B9632D"/>
    <w:rsid w:val="00B9640F"/>
    <w:rsid w:val="00B96A88"/>
    <w:rsid w:val="00BA27B0"/>
    <w:rsid w:val="00BA32A4"/>
    <w:rsid w:val="00BA4343"/>
    <w:rsid w:val="00BA4384"/>
    <w:rsid w:val="00BA4E09"/>
    <w:rsid w:val="00BA6ECD"/>
    <w:rsid w:val="00BB0B84"/>
    <w:rsid w:val="00BB67F9"/>
    <w:rsid w:val="00BB7788"/>
    <w:rsid w:val="00BB78A4"/>
    <w:rsid w:val="00BC17A8"/>
    <w:rsid w:val="00BC269B"/>
    <w:rsid w:val="00BC29B5"/>
    <w:rsid w:val="00BC2E06"/>
    <w:rsid w:val="00BC3281"/>
    <w:rsid w:val="00BC4078"/>
    <w:rsid w:val="00BC4A7A"/>
    <w:rsid w:val="00BC50B2"/>
    <w:rsid w:val="00BC5464"/>
    <w:rsid w:val="00BC62D4"/>
    <w:rsid w:val="00BC6E30"/>
    <w:rsid w:val="00BC7226"/>
    <w:rsid w:val="00BC7BFE"/>
    <w:rsid w:val="00BD02D2"/>
    <w:rsid w:val="00BD1FFA"/>
    <w:rsid w:val="00BD4EE9"/>
    <w:rsid w:val="00BD5C47"/>
    <w:rsid w:val="00BE08B6"/>
    <w:rsid w:val="00BE1A30"/>
    <w:rsid w:val="00BE296C"/>
    <w:rsid w:val="00BE353E"/>
    <w:rsid w:val="00BE5058"/>
    <w:rsid w:val="00BE5BE3"/>
    <w:rsid w:val="00BE5DE7"/>
    <w:rsid w:val="00BE63A4"/>
    <w:rsid w:val="00BE6B90"/>
    <w:rsid w:val="00BE6EE4"/>
    <w:rsid w:val="00BE7EDB"/>
    <w:rsid w:val="00BF22D8"/>
    <w:rsid w:val="00BF325E"/>
    <w:rsid w:val="00BF42A4"/>
    <w:rsid w:val="00BF4B2D"/>
    <w:rsid w:val="00BF5288"/>
    <w:rsid w:val="00BF7578"/>
    <w:rsid w:val="00BF75CC"/>
    <w:rsid w:val="00BF7B7A"/>
    <w:rsid w:val="00BF7F61"/>
    <w:rsid w:val="00C0010D"/>
    <w:rsid w:val="00C00F38"/>
    <w:rsid w:val="00C01B92"/>
    <w:rsid w:val="00C026AB"/>
    <w:rsid w:val="00C03058"/>
    <w:rsid w:val="00C0324B"/>
    <w:rsid w:val="00C0569C"/>
    <w:rsid w:val="00C118F8"/>
    <w:rsid w:val="00C12431"/>
    <w:rsid w:val="00C13560"/>
    <w:rsid w:val="00C13C68"/>
    <w:rsid w:val="00C161D9"/>
    <w:rsid w:val="00C17383"/>
    <w:rsid w:val="00C17D6D"/>
    <w:rsid w:val="00C17F6F"/>
    <w:rsid w:val="00C2001E"/>
    <w:rsid w:val="00C20410"/>
    <w:rsid w:val="00C2116D"/>
    <w:rsid w:val="00C21335"/>
    <w:rsid w:val="00C21DE8"/>
    <w:rsid w:val="00C21EE1"/>
    <w:rsid w:val="00C229E7"/>
    <w:rsid w:val="00C23360"/>
    <w:rsid w:val="00C23A86"/>
    <w:rsid w:val="00C2444B"/>
    <w:rsid w:val="00C26D17"/>
    <w:rsid w:val="00C27E54"/>
    <w:rsid w:val="00C30EA0"/>
    <w:rsid w:val="00C30FF4"/>
    <w:rsid w:val="00C321CF"/>
    <w:rsid w:val="00C32857"/>
    <w:rsid w:val="00C3357F"/>
    <w:rsid w:val="00C34994"/>
    <w:rsid w:val="00C35EFD"/>
    <w:rsid w:val="00C367E7"/>
    <w:rsid w:val="00C36A0B"/>
    <w:rsid w:val="00C36A50"/>
    <w:rsid w:val="00C40284"/>
    <w:rsid w:val="00C4046E"/>
    <w:rsid w:val="00C40B57"/>
    <w:rsid w:val="00C40BA3"/>
    <w:rsid w:val="00C40ED2"/>
    <w:rsid w:val="00C44146"/>
    <w:rsid w:val="00C443EC"/>
    <w:rsid w:val="00C47846"/>
    <w:rsid w:val="00C5120E"/>
    <w:rsid w:val="00C51C45"/>
    <w:rsid w:val="00C51E96"/>
    <w:rsid w:val="00C53B23"/>
    <w:rsid w:val="00C54066"/>
    <w:rsid w:val="00C610AE"/>
    <w:rsid w:val="00C61435"/>
    <w:rsid w:val="00C62E71"/>
    <w:rsid w:val="00C64729"/>
    <w:rsid w:val="00C653A9"/>
    <w:rsid w:val="00C659A1"/>
    <w:rsid w:val="00C70C1A"/>
    <w:rsid w:val="00C71507"/>
    <w:rsid w:val="00C72298"/>
    <w:rsid w:val="00C72A54"/>
    <w:rsid w:val="00C73643"/>
    <w:rsid w:val="00C739BC"/>
    <w:rsid w:val="00C74B94"/>
    <w:rsid w:val="00C7654B"/>
    <w:rsid w:val="00C80C37"/>
    <w:rsid w:val="00C812E2"/>
    <w:rsid w:val="00C81763"/>
    <w:rsid w:val="00C83179"/>
    <w:rsid w:val="00C84150"/>
    <w:rsid w:val="00C84654"/>
    <w:rsid w:val="00C86046"/>
    <w:rsid w:val="00C86D26"/>
    <w:rsid w:val="00C87B3C"/>
    <w:rsid w:val="00C90783"/>
    <w:rsid w:val="00C93713"/>
    <w:rsid w:val="00C96360"/>
    <w:rsid w:val="00C97B6E"/>
    <w:rsid w:val="00C97FA5"/>
    <w:rsid w:val="00CA09D1"/>
    <w:rsid w:val="00CA104E"/>
    <w:rsid w:val="00CA146F"/>
    <w:rsid w:val="00CA2D53"/>
    <w:rsid w:val="00CA3584"/>
    <w:rsid w:val="00CA38D1"/>
    <w:rsid w:val="00CA4617"/>
    <w:rsid w:val="00CA5A49"/>
    <w:rsid w:val="00CA5E42"/>
    <w:rsid w:val="00CA7A15"/>
    <w:rsid w:val="00CB06A7"/>
    <w:rsid w:val="00CB31BE"/>
    <w:rsid w:val="00CB3621"/>
    <w:rsid w:val="00CB514B"/>
    <w:rsid w:val="00CC0CB4"/>
    <w:rsid w:val="00CC1BCC"/>
    <w:rsid w:val="00CC319E"/>
    <w:rsid w:val="00CC3F2D"/>
    <w:rsid w:val="00CC6D72"/>
    <w:rsid w:val="00CC745A"/>
    <w:rsid w:val="00CD1853"/>
    <w:rsid w:val="00CD2967"/>
    <w:rsid w:val="00CD377F"/>
    <w:rsid w:val="00CD4B73"/>
    <w:rsid w:val="00CD5079"/>
    <w:rsid w:val="00CD5E70"/>
    <w:rsid w:val="00CD7A5C"/>
    <w:rsid w:val="00CD7BB1"/>
    <w:rsid w:val="00CD7CF6"/>
    <w:rsid w:val="00CE081B"/>
    <w:rsid w:val="00CE127B"/>
    <w:rsid w:val="00CE2581"/>
    <w:rsid w:val="00CE2EF6"/>
    <w:rsid w:val="00CE4875"/>
    <w:rsid w:val="00CE4E10"/>
    <w:rsid w:val="00CE7B5C"/>
    <w:rsid w:val="00CF0B88"/>
    <w:rsid w:val="00CF0D1C"/>
    <w:rsid w:val="00CF1A71"/>
    <w:rsid w:val="00CF2060"/>
    <w:rsid w:val="00CF3BC9"/>
    <w:rsid w:val="00CF5059"/>
    <w:rsid w:val="00CF6474"/>
    <w:rsid w:val="00CF7F67"/>
    <w:rsid w:val="00D00053"/>
    <w:rsid w:val="00D035CB"/>
    <w:rsid w:val="00D0406D"/>
    <w:rsid w:val="00D05634"/>
    <w:rsid w:val="00D1108C"/>
    <w:rsid w:val="00D118B5"/>
    <w:rsid w:val="00D128F8"/>
    <w:rsid w:val="00D12980"/>
    <w:rsid w:val="00D1366C"/>
    <w:rsid w:val="00D14053"/>
    <w:rsid w:val="00D14631"/>
    <w:rsid w:val="00D1525E"/>
    <w:rsid w:val="00D158BC"/>
    <w:rsid w:val="00D16488"/>
    <w:rsid w:val="00D228F8"/>
    <w:rsid w:val="00D239B5"/>
    <w:rsid w:val="00D23DAB"/>
    <w:rsid w:val="00D26075"/>
    <w:rsid w:val="00D270ED"/>
    <w:rsid w:val="00D30097"/>
    <w:rsid w:val="00D315DF"/>
    <w:rsid w:val="00D31B8E"/>
    <w:rsid w:val="00D338A3"/>
    <w:rsid w:val="00D35092"/>
    <w:rsid w:val="00D35A36"/>
    <w:rsid w:val="00D37E73"/>
    <w:rsid w:val="00D40148"/>
    <w:rsid w:val="00D4179D"/>
    <w:rsid w:val="00D423C3"/>
    <w:rsid w:val="00D423D4"/>
    <w:rsid w:val="00D44A7C"/>
    <w:rsid w:val="00D47161"/>
    <w:rsid w:val="00D47529"/>
    <w:rsid w:val="00D476A1"/>
    <w:rsid w:val="00D47811"/>
    <w:rsid w:val="00D51091"/>
    <w:rsid w:val="00D52DE7"/>
    <w:rsid w:val="00D544AA"/>
    <w:rsid w:val="00D550FE"/>
    <w:rsid w:val="00D559AB"/>
    <w:rsid w:val="00D55A7C"/>
    <w:rsid w:val="00D601F5"/>
    <w:rsid w:val="00D627D2"/>
    <w:rsid w:val="00D62E7C"/>
    <w:rsid w:val="00D66171"/>
    <w:rsid w:val="00D66318"/>
    <w:rsid w:val="00D7189A"/>
    <w:rsid w:val="00D7381E"/>
    <w:rsid w:val="00D7385B"/>
    <w:rsid w:val="00D73E24"/>
    <w:rsid w:val="00D7465F"/>
    <w:rsid w:val="00D74ED2"/>
    <w:rsid w:val="00D7605D"/>
    <w:rsid w:val="00D80745"/>
    <w:rsid w:val="00D80A25"/>
    <w:rsid w:val="00D81243"/>
    <w:rsid w:val="00D81EC8"/>
    <w:rsid w:val="00D81F11"/>
    <w:rsid w:val="00D821AD"/>
    <w:rsid w:val="00D829C9"/>
    <w:rsid w:val="00D844A1"/>
    <w:rsid w:val="00D8492C"/>
    <w:rsid w:val="00D85BD2"/>
    <w:rsid w:val="00D867B8"/>
    <w:rsid w:val="00D90125"/>
    <w:rsid w:val="00D9015D"/>
    <w:rsid w:val="00D90A66"/>
    <w:rsid w:val="00D917E8"/>
    <w:rsid w:val="00D9220A"/>
    <w:rsid w:val="00D964B0"/>
    <w:rsid w:val="00DA048B"/>
    <w:rsid w:val="00DA0CDE"/>
    <w:rsid w:val="00DA31BF"/>
    <w:rsid w:val="00DA47E2"/>
    <w:rsid w:val="00DA5923"/>
    <w:rsid w:val="00DA6860"/>
    <w:rsid w:val="00DA6B45"/>
    <w:rsid w:val="00DB247C"/>
    <w:rsid w:val="00DB25BC"/>
    <w:rsid w:val="00DB3689"/>
    <w:rsid w:val="00DB3A0F"/>
    <w:rsid w:val="00DB3C6C"/>
    <w:rsid w:val="00DB3CCF"/>
    <w:rsid w:val="00DB5FCB"/>
    <w:rsid w:val="00DB77B4"/>
    <w:rsid w:val="00DB7B06"/>
    <w:rsid w:val="00DC0F8C"/>
    <w:rsid w:val="00DC12F7"/>
    <w:rsid w:val="00DC1A8F"/>
    <w:rsid w:val="00DC1B51"/>
    <w:rsid w:val="00DC2B3D"/>
    <w:rsid w:val="00DC5382"/>
    <w:rsid w:val="00DC559B"/>
    <w:rsid w:val="00DC675F"/>
    <w:rsid w:val="00DD01A6"/>
    <w:rsid w:val="00DD05EE"/>
    <w:rsid w:val="00DD0815"/>
    <w:rsid w:val="00DD1BAE"/>
    <w:rsid w:val="00DD2123"/>
    <w:rsid w:val="00DD2F9C"/>
    <w:rsid w:val="00DD32F6"/>
    <w:rsid w:val="00DD3587"/>
    <w:rsid w:val="00DD5127"/>
    <w:rsid w:val="00DD5E02"/>
    <w:rsid w:val="00DD65D1"/>
    <w:rsid w:val="00DD6701"/>
    <w:rsid w:val="00DD7CFE"/>
    <w:rsid w:val="00DE5AE0"/>
    <w:rsid w:val="00DE6301"/>
    <w:rsid w:val="00DE6781"/>
    <w:rsid w:val="00DE77A7"/>
    <w:rsid w:val="00DF0A3F"/>
    <w:rsid w:val="00DF1287"/>
    <w:rsid w:val="00DF2B45"/>
    <w:rsid w:val="00DF2BAC"/>
    <w:rsid w:val="00DF5176"/>
    <w:rsid w:val="00DF518F"/>
    <w:rsid w:val="00E00B60"/>
    <w:rsid w:val="00E01B0A"/>
    <w:rsid w:val="00E03B79"/>
    <w:rsid w:val="00E04E5D"/>
    <w:rsid w:val="00E0511C"/>
    <w:rsid w:val="00E05E8A"/>
    <w:rsid w:val="00E063F7"/>
    <w:rsid w:val="00E106C0"/>
    <w:rsid w:val="00E106FC"/>
    <w:rsid w:val="00E10DE9"/>
    <w:rsid w:val="00E110BF"/>
    <w:rsid w:val="00E13610"/>
    <w:rsid w:val="00E13814"/>
    <w:rsid w:val="00E13E2A"/>
    <w:rsid w:val="00E17077"/>
    <w:rsid w:val="00E20874"/>
    <w:rsid w:val="00E21DFA"/>
    <w:rsid w:val="00E240EC"/>
    <w:rsid w:val="00E26BE7"/>
    <w:rsid w:val="00E270EF"/>
    <w:rsid w:val="00E301E7"/>
    <w:rsid w:val="00E3225B"/>
    <w:rsid w:val="00E34DCA"/>
    <w:rsid w:val="00E35B20"/>
    <w:rsid w:val="00E40348"/>
    <w:rsid w:val="00E40CB6"/>
    <w:rsid w:val="00E412AB"/>
    <w:rsid w:val="00E41921"/>
    <w:rsid w:val="00E42614"/>
    <w:rsid w:val="00E430FE"/>
    <w:rsid w:val="00E43789"/>
    <w:rsid w:val="00E43E9B"/>
    <w:rsid w:val="00E445B4"/>
    <w:rsid w:val="00E450A2"/>
    <w:rsid w:val="00E502AE"/>
    <w:rsid w:val="00E5041D"/>
    <w:rsid w:val="00E52145"/>
    <w:rsid w:val="00E53B62"/>
    <w:rsid w:val="00E53D63"/>
    <w:rsid w:val="00E54032"/>
    <w:rsid w:val="00E5606B"/>
    <w:rsid w:val="00E568D2"/>
    <w:rsid w:val="00E605DD"/>
    <w:rsid w:val="00E60D80"/>
    <w:rsid w:val="00E622D4"/>
    <w:rsid w:val="00E62C51"/>
    <w:rsid w:val="00E653AB"/>
    <w:rsid w:val="00E66432"/>
    <w:rsid w:val="00E67226"/>
    <w:rsid w:val="00E7170B"/>
    <w:rsid w:val="00E773BC"/>
    <w:rsid w:val="00E81439"/>
    <w:rsid w:val="00E82FBC"/>
    <w:rsid w:val="00E848EC"/>
    <w:rsid w:val="00E86AFF"/>
    <w:rsid w:val="00E87AC0"/>
    <w:rsid w:val="00E9134D"/>
    <w:rsid w:val="00E91893"/>
    <w:rsid w:val="00E92FA8"/>
    <w:rsid w:val="00E93C00"/>
    <w:rsid w:val="00E93DE3"/>
    <w:rsid w:val="00E9408B"/>
    <w:rsid w:val="00E962DB"/>
    <w:rsid w:val="00E97DB6"/>
    <w:rsid w:val="00EA0143"/>
    <w:rsid w:val="00EA181C"/>
    <w:rsid w:val="00EA1CC6"/>
    <w:rsid w:val="00EA75B0"/>
    <w:rsid w:val="00EA78BC"/>
    <w:rsid w:val="00EB1E2C"/>
    <w:rsid w:val="00EC1911"/>
    <w:rsid w:val="00EC3063"/>
    <w:rsid w:val="00EC30CD"/>
    <w:rsid w:val="00EC3BE6"/>
    <w:rsid w:val="00EC442B"/>
    <w:rsid w:val="00EC67E5"/>
    <w:rsid w:val="00EC700A"/>
    <w:rsid w:val="00EC71AC"/>
    <w:rsid w:val="00ED1F26"/>
    <w:rsid w:val="00ED2D54"/>
    <w:rsid w:val="00ED5329"/>
    <w:rsid w:val="00ED76BD"/>
    <w:rsid w:val="00EE04E1"/>
    <w:rsid w:val="00EE0C85"/>
    <w:rsid w:val="00EE1EE4"/>
    <w:rsid w:val="00EE230B"/>
    <w:rsid w:val="00EE243D"/>
    <w:rsid w:val="00EE26EF"/>
    <w:rsid w:val="00EE3EB0"/>
    <w:rsid w:val="00EE48B3"/>
    <w:rsid w:val="00EE5632"/>
    <w:rsid w:val="00EE5D23"/>
    <w:rsid w:val="00EE7D5A"/>
    <w:rsid w:val="00EF234E"/>
    <w:rsid w:val="00EF2B40"/>
    <w:rsid w:val="00EF6889"/>
    <w:rsid w:val="00EF6CE9"/>
    <w:rsid w:val="00EF7B0C"/>
    <w:rsid w:val="00F00B45"/>
    <w:rsid w:val="00F00E14"/>
    <w:rsid w:val="00F02068"/>
    <w:rsid w:val="00F02332"/>
    <w:rsid w:val="00F02723"/>
    <w:rsid w:val="00F02C52"/>
    <w:rsid w:val="00F03018"/>
    <w:rsid w:val="00F04A21"/>
    <w:rsid w:val="00F06EAF"/>
    <w:rsid w:val="00F06FAB"/>
    <w:rsid w:val="00F07176"/>
    <w:rsid w:val="00F07F80"/>
    <w:rsid w:val="00F11C2F"/>
    <w:rsid w:val="00F121CB"/>
    <w:rsid w:val="00F12C3F"/>
    <w:rsid w:val="00F153AD"/>
    <w:rsid w:val="00F169A8"/>
    <w:rsid w:val="00F17976"/>
    <w:rsid w:val="00F20554"/>
    <w:rsid w:val="00F2149B"/>
    <w:rsid w:val="00F239DA"/>
    <w:rsid w:val="00F23DEA"/>
    <w:rsid w:val="00F268E3"/>
    <w:rsid w:val="00F26F6B"/>
    <w:rsid w:val="00F27CAC"/>
    <w:rsid w:val="00F30255"/>
    <w:rsid w:val="00F33AC4"/>
    <w:rsid w:val="00F36F09"/>
    <w:rsid w:val="00F373BB"/>
    <w:rsid w:val="00F373FA"/>
    <w:rsid w:val="00F42994"/>
    <w:rsid w:val="00F4390F"/>
    <w:rsid w:val="00F46243"/>
    <w:rsid w:val="00F47C2D"/>
    <w:rsid w:val="00F47D52"/>
    <w:rsid w:val="00F5052E"/>
    <w:rsid w:val="00F57684"/>
    <w:rsid w:val="00F57839"/>
    <w:rsid w:val="00F622B7"/>
    <w:rsid w:val="00F623DB"/>
    <w:rsid w:val="00F62FF9"/>
    <w:rsid w:val="00F63B0A"/>
    <w:rsid w:val="00F64379"/>
    <w:rsid w:val="00F64B2D"/>
    <w:rsid w:val="00F6577B"/>
    <w:rsid w:val="00F70074"/>
    <w:rsid w:val="00F705A6"/>
    <w:rsid w:val="00F71399"/>
    <w:rsid w:val="00F717C9"/>
    <w:rsid w:val="00F73869"/>
    <w:rsid w:val="00F73F13"/>
    <w:rsid w:val="00F740AC"/>
    <w:rsid w:val="00F7500E"/>
    <w:rsid w:val="00F779F8"/>
    <w:rsid w:val="00F808A7"/>
    <w:rsid w:val="00F823B2"/>
    <w:rsid w:val="00F8349F"/>
    <w:rsid w:val="00F840A5"/>
    <w:rsid w:val="00F85773"/>
    <w:rsid w:val="00F87A29"/>
    <w:rsid w:val="00F9009A"/>
    <w:rsid w:val="00F90200"/>
    <w:rsid w:val="00F917CE"/>
    <w:rsid w:val="00F91D9A"/>
    <w:rsid w:val="00F91DD5"/>
    <w:rsid w:val="00F93FF3"/>
    <w:rsid w:val="00F9406F"/>
    <w:rsid w:val="00F9411F"/>
    <w:rsid w:val="00F9537D"/>
    <w:rsid w:val="00FA2995"/>
    <w:rsid w:val="00FA36B3"/>
    <w:rsid w:val="00FA37A0"/>
    <w:rsid w:val="00FA4421"/>
    <w:rsid w:val="00FA4982"/>
    <w:rsid w:val="00FB0109"/>
    <w:rsid w:val="00FB0377"/>
    <w:rsid w:val="00FB2E90"/>
    <w:rsid w:val="00FB4687"/>
    <w:rsid w:val="00FB7FDF"/>
    <w:rsid w:val="00FC022A"/>
    <w:rsid w:val="00FC06BB"/>
    <w:rsid w:val="00FC0D62"/>
    <w:rsid w:val="00FC2EAC"/>
    <w:rsid w:val="00FC35A4"/>
    <w:rsid w:val="00FC5136"/>
    <w:rsid w:val="00FC5248"/>
    <w:rsid w:val="00FC6910"/>
    <w:rsid w:val="00FC7520"/>
    <w:rsid w:val="00FD0449"/>
    <w:rsid w:val="00FD0575"/>
    <w:rsid w:val="00FD175D"/>
    <w:rsid w:val="00FD1C5B"/>
    <w:rsid w:val="00FD3252"/>
    <w:rsid w:val="00FD33FE"/>
    <w:rsid w:val="00FD3C00"/>
    <w:rsid w:val="00FD3D57"/>
    <w:rsid w:val="00FD3FB8"/>
    <w:rsid w:val="00FD4105"/>
    <w:rsid w:val="00FD5957"/>
    <w:rsid w:val="00FD6183"/>
    <w:rsid w:val="00FD724E"/>
    <w:rsid w:val="00FE06CD"/>
    <w:rsid w:val="00FE28D2"/>
    <w:rsid w:val="00FE331E"/>
    <w:rsid w:val="00FE3F64"/>
    <w:rsid w:val="00FE5D79"/>
    <w:rsid w:val="00FE5DAF"/>
    <w:rsid w:val="00FE67C9"/>
    <w:rsid w:val="00FE7773"/>
    <w:rsid w:val="00FF1A53"/>
    <w:rsid w:val="00FF313B"/>
    <w:rsid w:val="00FF3185"/>
    <w:rsid w:val="00FF52B5"/>
    <w:rsid w:val="00FF53C7"/>
    <w:rsid w:val="00FF6947"/>
    <w:rsid w:val="60F4FFDA"/>
    <w:rsid w:val="7F8997F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238F63"/>
  <w15:docId w15:val="{699E77CC-7B36-4E53-828E-F167A395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843CCD"/>
    <w:pPr>
      <w:spacing w:before="31"/>
      <w:ind w:left="268" w:hanging="353"/>
    </w:pPr>
    <w:rPr>
      <w:rFonts w:ascii="Arial" w:eastAsia="Arial" w:hAnsi="Arial"/>
      <w:sz w:val="20"/>
      <w:szCs w:val="20"/>
    </w:rPr>
  </w:style>
  <w:style w:type="paragraph" w:styleId="TDC2">
    <w:name w:val="toc 2"/>
    <w:basedOn w:val="Normal"/>
    <w:uiPriority w:val="1"/>
    <w:qFormat/>
    <w:rsid w:val="00843CCD"/>
    <w:pPr>
      <w:spacing w:before="34"/>
      <w:ind w:left="762" w:hanging="461"/>
    </w:pPr>
    <w:rPr>
      <w:rFonts w:ascii="Arial" w:eastAsia="Arial" w:hAnsi="Arial"/>
      <w:sz w:val="20"/>
      <w:szCs w:val="20"/>
    </w:rPr>
  </w:style>
  <w:style w:type="paragraph" w:styleId="TDC3">
    <w:name w:val="toc 3"/>
    <w:basedOn w:val="Normal"/>
    <w:uiPriority w:val="1"/>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basedOn w:val="Normal"/>
    <w:uiPriority w:val="99"/>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rsid w:val="00100924"/>
    <w:rPr>
      <w:rFonts w:ascii="Arial" w:eastAsia="Times New Roman" w:hAnsi="Arial"/>
      <w:b/>
      <w:sz w:val="22"/>
      <w:lang w:val="es-ES" w:eastAsia="en-US"/>
    </w:rPr>
  </w:style>
  <w:style w:type="character" w:customStyle="1" w:styleId="Ttulo6Car">
    <w:name w:val="Título 6 Car"/>
    <w:basedOn w:val="Fuentedeprrafopredeter"/>
    <w:link w:val="Ttulo6"/>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
    <w:basedOn w:val="Normal"/>
    <w:link w:val="TtuloCar"/>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
    <w:link w:val="Ttul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nhideWhenUsed/>
    <w:rsid w:val="00100924"/>
    <w:pPr>
      <w:widowControl/>
      <w:spacing w:after="120" w:line="480" w:lineRule="auto"/>
    </w:pPr>
  </w:style>
  <w:style w:type="character" w:customStyle="1" w:styleId="Textoindependiente2Car">
    <w:name w:val="Texto independiente 2 Car"/>
    <w:basedOn w:val="Fuentedeprrafopredeter"/>
    <w:link w:val="Textoindependiente2"/>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3"/>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4"/>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5"/>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basedOn w:val="Normal"/>
    <w:link w:val="TextonotapieCar"/>
    <w:uiPriority w:val="99"/>
    <w:rsid w:val="00100924"/>
    <w:pPr>
      <w:widowControl/>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rsid w:val="00100924"/>
    <w:rPr>
      <w:rFonts w:ascii="Times New Roman" w:eastAsia="Times New Roman" w:hAnsi="Times New Roman"/>
    </w:rPr>
  </w:style>
  <w:style w:type="character" w:styleId="Refdenotaalpie">
    <w:name w:val="footnote reference"/>
    <w:uiPriority w:val="99"/>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6"/>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7"/>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character" w:customStyle="1" w:styleId="normaltextrun">
    <w:name w:val="normaltextrun"/>
    <w:basedOn w:val="Fuentedeprrafopredeter"/>
    <w:rsid w:val="00330B1B"/>
  </w:style>
  <w:style w:type="character" w:customStyle="1" w:styleId="eop">
    <w:name w:val="eop"/>
    <w:basedOn w:val="Fuentedeprrafopredeter"/>
    <w:rsid w:val="00330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65430296">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olangie.olaechea@fac.mil.co"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89176-A587-4B35-84A0-AE22DF46E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14</Pages>
  <Words>7387</Words>
  <Characters>42107</Characters>
  <Application>Microsoft Office Word</Application>
  <DocSecurity>0</DocSecurity>
  <Lines>350</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Usuario de Windows</cp:lastModifiedBy>
  <cp:revision>8</cp:revision>
  <cp:lastPrinted>2017-09-25T22:52:00Z</cp:lastPrinted>
  <dcterms:created xsi:type="dcterms:W3CDTF">2021-02-05T21:30:00Z</dcterms:created>
  <dcterms:modified xsi:type="dcterms:W3CDTF">2022-02-17T19:56:00Z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ies>
</file>