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614" w:rsidRDefault="001A63AC">
      <w:bookmarkStart w:id="0" w:name="_GoBack"/>
      <w:r>
        <w:rPr>
          <w:noProof/>
          <w:lang w:eastAsia="es-CO"/>
        </w:rPr>
        <w:drawing>
          <wp:inline distT="0" distB="0" distL="0" distR="0">
            <wp:extent cx="5612130" cy="7229492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29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556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3AC"/>
    <w:rsid w:val="001A63AC"/>
    <w:rsid w:val="0035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A6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63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A6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63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CIVIL. Paola Andrea Muñoz</dc:creator>
  <cp:lastModifiedBy>CIVIL. Paola Andrea Muñoz</cp:lastModifiedBy>
  <cp:revision>1</cp:revision>
  <dcterms:created xsi:type="dcterms:W3CDTF">2018-10-22T19:27:00Z</dcterms:created>
  <dcterms:modified xsi:type="dcterms:W3CDTF">2018-10-22T19:28:00Z</dcterms:modified>
</cp:coreProperties>
</file>