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5BE4F1" w14:textId="77777777" w:rsidR="00BF564C" w:rsidRPr="007425C2" w:rsidRDefault="00BF564C" w:rsidP="00ED7C94">
      <w:pPr>
        <w:rPr>
          <w:rFonts w:ascii="Arial" w:hAnsi="Arial" w:cs="Arial"/>
          <w:i/>
          <w:color w:val="FF0000"/>
          <w:sz w:val="24"/>
          <w:szCs w:val="24"/>
          <w:lang w:val="es-CO" w:eastAsia="es-CO"/>
        </w:rPr>
      </w:pPr>
    </w:p>
    <w:p w14:paraId="556AE696" w14:textId="77777777" w:rsidR="008A63F6" w:rsidRPr="007425C2" w:rsidRDefault="008A63F6" w:rsidP="008A63F6">
      <w:pPr>
        <w:pStyle w:val="Default"/>
        <w:rPr>
          <w:rFonts w:ascii="Arial" w:hAnsi="Arial" w:cs="Arial"/>
          <w:i/>
          <w:iCs/>
          <w:color w:val="FF0000"/>
          <w:sz w:val="22"/>
          <w:szCs w:val="22"/>
        </w:rPr>
      </w:pPr>
    </w:p>
    <w:p w14:paraId="011CFE35" w14:textId="77777777" w:rsidR="008A63F6" w:rsidRPr="007425C2" w:rsidRDefault="008A63F6" w:rsidP="008A63F6">
      <w:pPr>
        <w:pStyle w:val="CM1"/>
        <w:jc w:val="center"/>
        <w:rPr>
          <w:b/>
          <w:bCs/>
          <w:i/>
          <w:iCs/>
          <w:color w:val="FF0000"/>
          <w:sz w:val="22"/>
          <w:szCs w:val="22"/>
        </w:rPr>
      </w:pPr>
    </w:p>
    <w:p w14:paraId="5050F871" w14:textId="77777777" w:rsidR="008A63F6" w:rsidRPr="007425C2" w:rsidRDefault="008A63F6" w:rsidP="008A63F6">
      <w:pPr>
        <w:pStyle w:val="CM1"/>
        <w:jc w:val="center"/>
        <w:rPr>
          <w:b/>
          <w:bCs/>
          <w:i/>
          <w:iCs/>
          <w:color w:val="FF0000"/>
          <w:sz w:val="22"/>
          <w:szCs w:val="22"/>
        </w:rPr>
      </w:pPr>
    </w:p>
    <w:p w14:paraId="4D57E1F1" w14:textId="77777777" w:rsidR="008A63F6" w:rsidRPr="007425C2" w:rsidRDefault="008A63F6" w:rsidP="008A63F6">
      <w:pPr>
        <w:pStyle w:val="CM1"/>
        <w:jc w:val="center"/>
        <w:rPr>
          <w:b/>
          <w:bCs/>
          <w:i/>
          <w:iCs/>
          <w:color w:val="FF0000"/>
          <w:sz w:val="22"/>
          <w:szCs w:val="22"/>
        </w:rPr>
      </w:pPr>
    </w:p>
    <w:p w14:paraId="3F83A627" w14:textId="77777777" w:rsidR="008A63F6" w:rsidRPr="007425C2" w:rsidRDefault="008A63F6" w:rsidP="008A63F6">
      <w:pPr>
        <w:pStyle w:val="CM1"/>
        <w:jc w:val="center"/>
        <w:rPr>
          <w:b/>
          <w:bCs/>
          <w:i/>
          <w:iCs/>
          <w:sz w:val="22"/>
          <w:szCs w:val="22"/>
        </w:rPr>
      </w:pPr>
      <w:r w:rsidRPr="007425C2">
        <w:rPr>
          <w:b/>
          <w:bCs/>
          <w:i/>
          <w:iCs/>
          <w:sz w:val="22"/>
          <w:szCs w:val="22"/>
        </w:rPr>
        <w:t xml:space="preserve">BENEFICENCIA DE CUNDINAMARCA </w:t>
      </w:r>
    </w:p>
    <w:p w14:paraId="388A0A93" w14:textId="77777777" w:rsidR="008A63F6" w:rsidRPr="007425C2" w:rsidRDefault="008A63F6" w:rsidP="008A63F6">
      <w:pPr>
        <w:pStyle w:val="CM20"/>
        <w:spacing w:after="0"/>
        <w:jc w:val="center"/>
        <w:rPr>
          <w:i/>
          <w:iCs/>
          <w:color w:val="FF0000"/>
          <w:sz w:val="22"/>
          <w:szCs w:val="22"/>
        </w:rPr>
      </w:pPr>
    </w:p>
    <w:p w14:paraId="22C46C2A" w14:textId="77777777" w:rsidR="00E00A47" w:rsidRDefault="00E00A47" w:rsidP="008A63F6">
      <w:pPr>
        <w:jc w:val="center"/>
        <w:rPr>
          <w:rFonts w:ascii="Arial" w:hAnsi="Arial" w:cs="Arial"/>
          <w:b/>
          <w:bCs/>
          <w:i/>
          <w:iCs/>
        </w:rPr>
      </w:pPr>
    </w:p>
    <w:p w14:paraId="64765B07" w14:textId="77777777" w:rsidR="00E00A47" w:rsidRDefault="00E00A47" w:rsidP="008A63F6">
      <w:pPr>
        <w:jc w:val="center"/>
        <w:rPr>
          <w:rFonts w:ascii="Arial" w:hAnsi="Arial" w:cs="Arial"/>
          <w:b/>
          <w:bCs/>
          <w:i/>
          <w:iCs/>
        </w:rPr>
      </w:pPr>
    </w:p>
    <w:p w14:paraId="2B8EF83B" w14:textId="77777777" w:rsidR="00E00A47" w:rsidRDefault="00E00A47" w:rsidP="008A63F6">
      <w:pPr>
        <w:jc w:val="center"/>
        <w:rPr>
          <w:rFonts w:ascii="Arial" w:hAnsi="Arial" w:cs="Arial"/>
          <w:b/>
          <w:bCs/>
          <w:i/>
          <w:iCs/>
        </w:rPr>
      </w:pPr>
    </w:p>
    <w:p w14:paraId="26D5BD5C" w14:textId="77777777" w:rsidR="00E00A47" w:rsidRDefault="00E00A47" w:rsidP="008A63F6">
      <w:pPr>
        <w:jc w:val="center"/>
        <w:rPr>
          <w:rFonts w:ascii="Arial" w:hAnsi="Arial" w:cs="Arial"/>
          <w:b/>
          <w:bCs/>
          <w:i/>
          <w:iCs/>
        </w:rPr>
      </w:pPr>
    </w:p>
    <w:p w14:paraId="70CE48A9" w14:textId="77777777" w:rsidR="008A63F6" w:rsidRPr="00C051C6" w:rsidRDefault="008A63F6" w:rsidP="008A63F6">
      <w:pPr>
        <w:jc w:val="center"/>
        <w:rPr>
          <w:rFonts w:ascii="Arial" w:hAnsi="Arial" w:cs="Arial"/>
          <w:i/>
          <w:iCs/>
        </w:rPr>
      </w:pPr>
      <w:r w:rsidRPr="00C051C6">
        <w:rPr>
          <w:rFonts w:ascii="Arial" w:hAnsi="Arial" w:cs="Arial"/>
          <w:b/>
          <w:bCs/>
          <w:i/>
          <w:iCs/>
        </w:rPr>
        <w:t>ANEXO N</w:t>
      </w:r>
      <w:r w:rsidR="005A4783" w:rsidRPr="00C051C6">
        <w:rPr>
          <w:rFonts w:ascii="Arial" w:hAnsi="Arial" w:cs="Arial"/>
          <w:b/>
          <w:bCs/>
          <w:i/>
          <w:iCs/>
        </w:rPr>
        <w:t>o</w:t>
      </w:r>
      <w:r w:rsidRPr="00C051C6">
        <w:rPr>
          <w:rFonts w:ascii="Arial" w:hAnsi="Arial" w:cs="Arial"/>
          <w:b/>
          <w:bCs/>
          <w:i/>
          <w:iCs/>
        </w:rPr>
        <w:t>. 1</w:t>
      </w:r>
    </w:p>
    <w:p w14:paraId="34C67E38" w14:textId="77777777" w:rsidR="008A63F6" w:rsidRPr="00C051C6" w:rsidRDefault="008A63F6" w:rsidP="008A63F6">
      <w:pPr>
        <w:spacing w:before="240"/>
        <w:ind w:left="360"/>
        <w:jc w:val="center"/>
        <w:rPr>
          <w:rFonts w:ascii="Arial" w:hAnsi="Arial" w:cs="Arial"/>
          <w:i/>
          <w:iCs/>
        </w:rPr>
      </w:pPr>
      <w:r w:rsidRPr="00C051C6">
        <w:rPr>
          <w:rFonts w:ascii="Arial" w:hAnsi="Arial" w:cs="Arial"/>
          <w:b/>
          <w:bCs/>
          <w:i/>
          <w:iCs/>
        </w:rPr>
        <w:t>CARTA DE PRESENTACIÓN DE LA PROPUESTA</w:t>
      </w:r>
    </w:p>
    <w:p w14:paraId="3DE509E1" w14:textId="77777777" w:rsidR="008A63F6" w:rsidRPr="00C051C6" w:rsidRDefault="008A63F6" w:rsidP="008A63F6">
      <w:pPr>
        <w:tabs>
          <w:tab w:val="left" w:pos="3660"/>
        </w:tabs>
        <w:spacing w:before="240"/>
        <w:jc w:val="both"/>
        <w:rPr>
          <w:rFonts w:ascii="Arial" w:hAnsi="Arial" w:cs="Arial"/>
          <w:i/>
          <w:iCs/>
          <w:sz w:val="19"/>
          <w:szCs w:val="19"/>
        </w:rPr>
      </w:pPr>
      <w:r w:rsidRPr="00C051C6">
        <w:rPr>
          <w:rFonts w:ascii="Arial" w:hAnsi="Arial" w:cs="Arial"/>
          <w:i/>
          <w:iCs/>
          <w:sz w:val="19"/>
          <w:szCs w:val="19"/>
        </w:rPr>
        <w:t>Bogotá,</w:t>
      </w:r>
      <w:r w:rsidRPr="00C051C6">
        <w:rPr>
          <w:rFonts w:ascii="Arial" w:hAnsi="Arial" w:cs="Arial"/>
          <w:i/>
          <w:iCs/>
          <w:sz w:val="19"/>
          <w:szCs w:val="19"/>
        </w:rPr>
        <w:tab/>
      </w:r>
    </w:p>
    <w:p w14:paraId="16B8C6EC" w14:textId="77777777" w:rsidR="008A63F6" w:rsidRPr="00C051C6" w:rsidRDefault="008A63F6" w:rsidP="008A63F6">
      <w:pPr>
        <w:spacing w:before="480"/>
        <w:jc w:val="both"/>
        <w:rPr>
          <w:rFonts w:ascii="Arial" w:hAnsi="Arial" w:cs="Arial"/>
          <w:i/>
          <w:iCs/>
          <w:sz w:val="19"/>
          <w:szCs w:val="19"/>
        </w:rPr>
      </w:pPr>
      <w:r w:rsidRPr="00C051C6">
        <w:rPr>
          <w:rFonts w:ascii="Arial" w:hAnsi="Arial" w:cs="Arial"/>
          <w:i/>
          <w:iCs/>
          <w:sz w:val="19"/>
          <w:szCs w:val="19"/>
        </w:rPr>
        <w:t>Señores</w:t>
      </w:r>
    </w:p>
    <w:p w14:paraId="49B3F877" w14:textId="77777777" w:rsidR="008A63F6" w:rsidRPr="00C051C6" w:rsidRDefault="008A63F6" w:rsidP="008A63F6">
      <w:pPr>
        <w:jc w:val="both"/>
        <w:rPr>
          <w:rFonts w:ascii="Arial" w:hAnsi="Arial" w:cs="Arial"/>
          <w:i/>
          <w:iCs/>
          <w:sz w:val="19"/>
          <w:szCs w:val="19"/>
        </w:rPr>
      </w:pPr>
      <w:r w:rsidRPr="00C051C6">
        <w:rPr>
          <w:rFonts w:ascii="Arial" w:hAnsi="Arial" w:cs="Arial"/>
          <w:i/>
          <w:iCs/>
          <w:sz w:val="19"/>
          <w:szCs w:val="19"/>
        </w:rPr>
        <w:t>BENEFICENCIA DE CUNDINAMARCA</w:t>
      </w:r>
    </w:p>
    <w:p w14:paraId="184FD7EE" w14:textId="77777777" w:rsidR="008A63F6" w:rsidRPr="00C051C6" w:rsidRDefault="008A63F6" w:rsidP="008A63F6">
      <w:pPr>
        <w:jc w:val="both"/>
        <w:rPr>
          <w:rFonts w:ascii="Arial" w:hAnsi="Arial" w:cs="Arial"/>
          <w:i/>
          <w:iCs/>
          <w:sz w:val="19"/>
          <w:szCs w:val="19"/>
        </w:rPr>
      </w:pPr>
      <w:r w:rsidRPr="00C051C6">
        <w:rPr>
          <w:rFonts w:ascii="Arial" w:hAnsi="Arial" w:cs="Arial"/>
          <w:i/>
          <w:iCs/>
          <w:sz w:val="19"/>
          <w:szCs w:val="19"/>
        </w:rPr>
        <w:t>_________________</w:t>
      </w:r>
    </w:p>
    <w:p w14:paraId="4A1B921D" w14:textId="77777777" w:rsidR="008A63F6" w:rsidRPr="00C051C6" w:rsidRDefault="008A63F6" w:rsidP="008A63F6">
      <w:pPr>
        <w:jc w:val="both"/>
        <w:rPr>
          <w:rFonts w:ascii="Arial" w:hAnsi="Arial" w:cs="Arial"/>
          <w:i/>
          <w:iCs/>
          <w:sz w:val="19"/>
          <w:szCs w:val="19"/>
        </w:rPr>
      </w:pPr>
      <w:r w:rsidRPr="00C051C6">
        <w:rPr>
          <w:rFonts w:ascii="Arial" w:hAnsi="Arial" w:cs="Arial"/>
          <w:i/>
          <w:iCs/>
          <w:sz w:val="19"/>
          <w:szCs w:val="19"/>
        </w:rPr>
        <w:t xml:space="preserve">Bogotá </w:t>
      </w:r>
    </w:p>
    <w:p w14:paraId="1EC13568" w14:textId="76425763" w:rsidR="008A63F6" w:rsidRPr="00C051C6" w:rsidRDefault="008A63F6" w:rsidP="008A63F6">
      <w:pPr>
        <w:spacing w:before="480"/>
        <w:ind w:left="720" w:hanging="720"/>
        <w:jc w:val="both"/>
        <w:rPr>
          <w:rFonts w:ascii="Arial" w:hAnsi="Arial" w:cs="Arial"/>
          <w:i/>
          <w:iCs/>
        </w:rPr>
      </w:pPr>
      <w:proofErr w:type="gramStart"/>
      <w:r w:rsidRPr="00C051C6">
        <w:rPr>
          <w:rFonts w:ascii="Arial" w:hAnsi="Arial" w:cs="Arial"/>
          <w:b/>
          <w:bCs/>
          <w:i/>
          <w:iCs/>
        </w:rPr>
        <w:t>Ref. :</w:t>
      </w:r>
      <w:proofErr w:type="gramEnd"/>
      <w:r w:rsidRPr="00C051C6">
        <w:rPr>
          <w:rFonts w:ascii="Arial" w:hAnsi="Arial" w:cs="Arial"/>
          <w:b/>
          <w:bCs/>
          <w:i/>
          <w:iCs/>
        </w:rPr>
        <w:t> </w:t>
      </w:r>
      <w:r w:rsidRPr="00C051C6">
        <w:rPr>
          <w:rFonts w:ascii="Arial" w:hAnsi="Arial" w:cs="Arial"/>
          <w:i/>
          <w:iCs/>
        </w:rPr>
        <w:t>Presentación de propuesta  en el pr</w:t>
      </w:r>
      <w:r w:rsidR="005A4783" w:rsidRPr="00C051C6">
        <w:rPr>
          <w:rFonts w:ascii="Arial" w:hAnsi="Arial" w:cs="Arial"/>
          <w:i/>
          <w:iCs/>
        </w:rPr>
        <w:t xml:space="preserve">oceso Competitivo No. </w:t>
      </w:r>
      <w:proofErr w:type="spellStart"/>
      <w:r w:rsidR="005A4783" w:rsidRPr="00C051C6">
        <w:rPr>
          <w:rFonts w:ascii="Arial" w:hAnsi="Arial" w:cs="Arial"/>
          <w:i/>
          <w:iCs/>
        </w:rPr>
        <w:t>xx</w:t>
      </w:r>
      <w:proofErr w:type="spellEnd"/>
      <w:r w:rsidR="005A4783" w:rsidRPr="00C051C6">
        <w:rPr>
          <w:rFonts w:ascii="Arial" w:hAnsi="Arial" w:cs="Arial"/>
          <w:i/>
          <w:iCs/>
        </w:rPr>
        <w:t xml:space="preserve"> de 202</w:t>
      </w:r>
      <w:r w:rsidR="00BB0895">
        <w:rPr>
          <w:rFonts w:ascii="Arial" w:hAnsi="Arial" w:cs="Arial"/>
          <w:i/>
          <w:iCs/>
        </w:rPr>
        <w:t>2</w:t>
      </w:r>
    </w:p>
    <w:p w14:paraId="752AAC92" w14:textId="77777777" w:rsidR="008A63F6" w:rsidRPr="00C051C6" w:rsidRDefault="008A63F6" w:rsidP="005A4783">
      <w:pPr>
        <w:pStyle w:val="Textoindependiente"/>
        <w:spacing w:before="154"/>
        <w:rPr>
          <w:rFonts w:ascii="Arial" w:hAnsi="Arial" w:cs="Arial"/>
          <w:iCs/>
        </w:rPr>
      </w:pPr>
      <w:r w:rsidRPr="00C051C6">
        <w:rPr>
          <w:rFonts w:ascii="Arial" w:hAnsi="Arial" w:cs="Arial"/>
          <w:iCs/>
        </w:rPr>
        <w:t xml:space="preserve">Yo </w:t>
      </w:r>
      <w:r w:rsidRPr="00C051C6">
        <w:rPr>
          <w:rFonts w:ascii="Arial" w:hAnsi="Arial" w:cs="Arial"/>
          <w:b/>
          <w:bCs/>
          <w:iCs/>
        </w:rPr>
        <w:t>(1)</w:t>
      </w:r>
      <w:r w:rsidRPr="00C051C6">
        <w:rPr>
          <w:rFonts w:ascii="Arial" w:hAnsi="Arial" w:cs="Arial"/>
          <w:iCs/>
        </w:rPr>
        <w:t xml:space="preserve">, identificado como aparece al pie de mi firma, obrando en calidad de </w:t>
      </w:r>
      <w:r w:rsidRPr="00C051C6">
        <w:rPr>
          <w:rFonts w:ascii="Arial" w:hAnsi="Arial" w:cs="Arial"/>
          <w:b/>
          <w:bCs/>
          <w:iCs/>
        </w:rPr>
        <w:t>(2)</w:t>
      </w:r>
      <w:r w:rsidRPr="00C051C6">
        <w:rPr>
          <w:rFonts w:ascii="Arial" w:hAnsi="Arial" w:cs="Arial"/>
          <w:iCs/>
        </w:rPr>
        <w:t xml:space="preserve">, de conformidad con lo establecido en el </w:t>
      </w:r>
      <w:r w:rsidRPr="00C051C6">
        <w:rPr>
          <w:rFonts w:ascii="Arial" w:hAnsi="Arial" w:cs="Arial"/>
          <w:b/>
          <w:bCs/>
          <w:iCs/>
        </w:rPr>
        <w:t>(3)</w:t>
      </w:r>
      <w:r w:rsidRPr="00C051C6">
        <w:rPr>
          <w:rFonts w:ascii="Arial" w:hAnsi="Arial" w:cs="Arial"/>
          <w:iCs/>
        </w:rPr>
        <w:t xml:space="preserve">, me permito presentar, en nombre de </w:t>
      </w:r>
      <w:r w:rsidRPr="00C051C6">
        <w:rPr>
          <w:rFonts w:ascii="Arial" w:hAnsi="Arial" w:cs="Arial"/>
          <w:b/>
          <w:bCs/>
          <w:iCs/>
        </w:rPr>
        <w:t>(4)</w:t>
      </w:r>
      <w:r w:rsidRPr="00C051C6">
        <w:rPr>
          <w:rFonts w:ascii="Arial" w:hAnsi="Arial" w:cs="Arial"/>
          <w:iCs/>
        </w:rPr>
        <w:t xml:space="preserve">, propuesta seria, formal e irrevocable para participar en el proceso de selección promovido por La Beneficencia, a través de la presente modalidad de contratación para la celebración de un contrato de Convenio de Asociación para </w:t>
      </w:r>
      <w:r w:rsidR="005A4783" w:rsidRPr="00C051C6">
        <w:rPr>
          <w:rFonts w:ascii="Arial" w:hAnsi="Arial" w:cs="Arial"/>
          <w:iCs/>
        </w:rPr>
        <w:t xml:space="preserve">Aunar esfuerzos para la prestación de los servicios de protección integral a adultos mayores (60 años o más) en condición de discapacidad o en riesgo de padecer trastornos mentales, en condiciones de amenaza o vulneración de derechos por exposición a violencia física, psicológica, sexual, negligencia, violencia intrafamiliar, en riesgo físico, social, moral, ambiental, situación de abandono, desplazamiento por grupos al margen de la ley, condiciones de vida no dignas; procedentes de Bogotá y/o Cundinamarca, los cuales serán atendidos en el centro de protección social denominado Instituto San José, ubicado en el Municipio de Chipaque, o en otros Centros propiedad de la Beneficencia de Cundinamarca, </w:t>
      </w:r>
      <w:r w:rsidRPr="00C051C6">
        <w:rPr>
          <w:rFonts w:ascii="Arial" w:hAnsi="Arial" w:cs="Arial"/>
          <w:iCs/>
        </w:rPr>
        <w:t>,de conformidad con las especificaciones, características y condiciones técnicas que se constituyen en  el   del Pliego de Condiciones, en las Leyes y en particular en la Ley 80 de 1993, ley 1150 de 2007 y decreto 1082  de 2015,  los Cogidos Civil y de Comercio, y las demás normas que le sean concordantes y que conforman el régimen legal del  proceso de selección y del contrato a celebrar.</w:t>
      </w:r>
    </w:p>
    <w:p w14:paraId="012B5C6C" w14:textId="77777777" w:rsidR="008A63F6" w:rsidRPr="00C051C6" w:rsidRDefault="008A63F6" w:rsidP="008A63F6">
      <w:pPr>
        <w:spacing w:before="240"/>
        <w:jc w:val="both"/>
        <w:rPr>
          <w:rFonts w:ascii="Arial" w:hAnsi="Arial" w:cs="Arial"/>
          <w:i/>
          <w:iCs/>
        </w:rPr>
      </w:pPr>
      <w:r w:rsidRPr="00C051C6">
        <w:rPr>
          <w:rFonts w:ascii="Arial" w:hAnsi="Arial" w:cs="Arial"/>
          <w:i/>
          <w:iCs/>
        </w:rPr>
        <w:t>En relación con la propuesta que presento, manifiesto lo siguiente:</w:t>
      </w:r>
    </w:p>
    <w:p w14:paraId="7785469D" w14:textId="77777777" w:rsidR="008A63F6" w:rsidRPr="00C051C6" w:rsidRDefault="008A63F6" w:rsidP="008A63F6">
      <w:pPr>
        <w:spacing w:before="240"/>
        <w:ind w:left="720" w:hanging="360"/>
        <w:jc w:val="both"/>
        <w:rPr>
          <w:rFonts w:ascii="Arial" w:hAnsi="Arial" w:cs="Arial"/>
          <w:i/>
          <w:iCs/>
        </w:rPr>
      </w:pPr>
      <w:r w:rsidRPr="00C051C6">
        <w:rPr>
          <w:rFonts w:ascii="Arial" w:hAnsi="Arial" w:cs="Arial"/>
          <w:i/>
          <w:iCs/>
        </w:rPr>
        <w:t>1.     Que el proponente que represento conoce y acepta el contenido del Pliego de Condiciones que rige este proceso de selección.</w:t>
      </w:r>
    </w:p>
    <w:p w14:paraId="4EF2FBC2" w14:textId="77777777" w:rsidR="008A63F6" w:rsidRPr="00C051C6" w:rsidRDefault="008A63F6" w:rsidP="008B3AA9">
      <w:pPr>
        <w:spacing w:before="240"/>
        <w:ind w:left="720" w:hanging="360"/>
        <w:jc w:val="right"/>
        <w:rPr>
          <w:rFonts w:ascii="Arial" w:hAnsi="Arial" w:cs="Arial"/>
          <w:i/>
          <w:iCs/>
        </w:rPr>
      </w:pPr>
      <w:r w:rsidRPr="00C051C6">
        <w:rPr>
          <w:rFonts w:ascii="Arial" w:hAnsi="Arial" w:cs="Arial"/>
          <w:i/>
          <w:iCs/>
        </w:rPr>
        <w:t>2.     Que la propuesta que presento es irrevocable e incondicional, y obliga insubordinadamente al proponente que represento.</w:t>
      </w:r>
    </w:p>
    <w:p w14:paraId="5AB1171E" w14:textId="77777777" w:rsidR="008A63F6" w:rsidRPr="00C051C6" w:rsidRDefault="008A63F6" w:rsidP="008A63F6">
      <w:pPr>
        <w:spacing w:before="240"/>
        <w:ind w:left="720" w:hanging="360"/>
        <w:jc w:val="both"/>
        <w:rPr>
          <w:rFonts w:ascii="Arial" w:hAnsi="Arial" w:cs="Arial"/>
          <w:i/>
          <w:iCs/>
        </w:rPr>
      </w:pPr>
      <w:r w:rsidRPr="00C051C6">
        <w:rPr>
          <w:rFonts w:ascii="Arial" w:hAnsi="Arial" w:cs="Arial"/>
          <w:i/>
          <w:iCs/>
        </w:rPr>
        <w:lastRenderedPageBreak/>
        <w:t>3.     Que ni el representante legal o apoderado del proponente, ni el proponente mismo, ni sus integrantes y directores nos encontramos incursos en ninguna de las causales de inhabilidad y/o incompatibilidad determinadas por la Constitución Política, las leyes aplicables.</w:t>
      </w:r>
    </w:p>
    <w:p w14:paraId="56D0CB57" w14:textId="77777777" w:rsidR="008A63F6" w:rsidRPr="00C051C6" w:rsidRDefault="008A63F6" w:rsidP="008A63F6">
      <w:pPr>
        <w:spacing w:before="240"/>
        <w:ind w:left="720" w:hanging="360"/>
        <w:jc w:val="both"/>
        <w:rPr>
          <w:rFonts w:ascii="Arial" w:hAnsi="Arial" w:cs="Arial"/>
          <w:i/>
          <w:iCs/>
        </w:rPr>
      </w:pPr>
      <w:r w:rsidRPr="00C051C6">
        <w:rPr>
          <w:rFonts w:ascii="Arial" w:hAnsi="Arial" w:cs="Arial"/>
          <w:i/>
          <w:iCs/>
        </w:rPr>
        <w:t xml:space="preserve">4.     Que el proponente, en este caso </w:t>
      </w:r>
      <w:r w:rsidRPr="00C051C6">
        <w:rPr>
          <w:rFonts w:ascii="Arial" w:hAnsi="Arial" w:cs="Arial"/>
          <w:b/>
          <w:bCs/>
          <w:i/>
          <w:iCs/>
        </w:rPr>
        <w:t>(5)</w:t>
      </w:r>
      <w:r w:rsidRPr="00C051C6">
        <w:rPr>
          <w:rFonts w:ascii="Arial" w:hAnsi="Arial" w:cs="Arial"/>
          <w:i/>
          <w:iCs/>
        </w:rPr>
        <w:t xml:space="preserve"> está compuesto por las siguientes personas, y que el nombre de su representante legal, dirección, teléfono, correo electrónico y fax son los siguientes: </w:t>
      </w:r>
      <w:r w:rsidRPr="00C051C6">
        <w:rPr>
          <w:rFonts w:ascii="Arial" w:hAnsi="Arial" w:cs="Arial"/>
          <w:b/>
          <w:bCs/>
          <w:i/>
          <w:iCs/>
        </w:rPr>
        <w:t xml:space="preserve">(6) </w:t>
      </w:r>
    </w:p>
    <w:p w14:paraId="2315A299" w14:textId="77777777" w:rsidR="008A63F6" w:rsidRPr="00C051C6" w:rsidRDefault="008A63F6" w:rsidP="008A63F6">
      <w:pPr>
        <w:spacing w:before="240"/>
        <w:ind w:left="720" w:hanging="360"/>
        <w:jc w:val="both"/>
        <w:rPr>
          <w:rFonts w:ascii="Arial" w:hAnsi="Arial" w:cs="Arial"/>
          <w:i/>
          <w:iCs/>
        </w:rPr>
      </w:pPr>
      <w:r w:rsidRPr="00C051C6">
        <w:rPr>
          <w:rFonts w:ascii="Arial" w:hAnsi="Arial" w:cs="Arial"/>
          <w:i/>
          <w:iCs/>
        </w:rPr>
        <w:t>5.     Que nuestra oferta cumple con todos y cada uno de los requerimientos y condiciones establecidos en el pliego de condiciones que rige este proceso de selección, en la ley y los decretos pertinentes, y cualquier omisión, contradicción o declaración debe interpretarse de la manera que resulte compatible con los términos y condiciones del proceso de selección previstos en el Pliego mencionado, dentro del cual presenta la misma, y aceptamos expresa y explícitamente que así se interpreta nuestra propuesta.</w:t>
      </w:r>
    </w:p>
    <w:p w14:paraId="100B80D5" w14:textId="77777777" w:rsidR="008A63F6" w:rsidRPr="00C051C6" w:rsidRDefault="008A63F6" w:rsidP="008A63F6">
      <w:pPr>
        <w:spacing w:before="240"/>
        <w:ind w:left="720" w:hanging="360"/>
        <w:jc w:val="both"/>
        <w:rPr>
          <w:rFonts w:ascii="Arial" w:hAnsi="Arial" w:cs="Arial"/>
          <w:i/>
          <w:iCs/>
        </w:rPr>
      </w:pPr>
      <w:r w:rsidRPr="00C051C6">
        <w:rPr>
          <w:rFonts w:ascii="Arial" w:hAnsi="Arial" w:cs="Arial"/>
          <w:i/>
          <w:iCs/>
        </w:rPr>
        <w:t xml:space="preserve">6.     Que nos comprometemos a prestar a la BENEFICENCIA, en caso de resultar favorecidos en el presente proceso de selección, los servicios ofrecidos en la presente propuesta, que corresponden a aquellos solicitados por ustedes, con las especificaciones y en los términos, condiciones y plazos establecidos en el Pliego de Condiciones, y en la propuesta técnica que hemos presentado, remitida a La BENEFICENCIA con la presente comunicación. </w:t>
      </w:r>
    </w:p>
    <w:p w14:paraId="245A162A" w14:textId="77777777" w:rsidR="008A63F6" w:rsidRPr="00C051C6" w:rsidRDefault="008A63F6" w:rsidP="008A63F6">
      <w:pPr>
        <w:spacing w:before="240"/>
        <w:ind w:left="720" w:hanging="360"/>
        <w:jc w:val="both"/>
        <w:rPr>
          <w:rFonts w:ascii="Arial" w:hAnsi="Arial" w:cs="Arial"/>
          <w:i/>
          <w:iCs/>
        </w:rPr>
      </w:pPr>
      <w:r w:rsidRPr="00C051C6">
        <w:rPr>
          <w:rFonts w:ascii="Arial" w:hAnsi="Arial" w:cs="Arial"/>
          <w:i/>
          <w:iCs/>
        </w:rPr>
        <w:t>7.     Reconocemos la responsabilidad que nos concierne en el sentido de conocer técnicamente las características, funcionalidades y especificaciones de los servicios que nos obligamos a prestar, y asumimos la responsabilidad que se deriva de la obligación de haber realizado todas las evaluaciones e indagaciones necesarias para presentar la presente propuesta sobre la base de un examen cuidadoso de las características del negocio.</w:t>
      </w:r>
    </w:p>
    <w:p w14:paraId="2F11183C" w14:textId="77777777" w:rsidR="008A63F6" w:rsidRPr="00C051C6" w:rsidRDefault="008A63F6" w:rsidP="008A63F6">
      <w:pPr>
        <w:spacing w:before="240"/>
        <w:ind w:left="720" w:hanging="360"/>
        <w:jc w:val="both"/>
        <w:rPr>
          <w:rFonts w:ascii="Arial" w:hAnsi="Arial" w:cs="Arial"/>
          <w:i/>
          <w:iCs/>
        </w:rPr>
      </w:pPr>
      <w:r w:rsidRPr="00C051C6">
        <w:rPr>
          <w:rFonts w:ascii="Arial" w:hAnsi="Arial" w:cs="Arial"/>
          <w:i/>
          <w:iCs/>
        </w:rPr>
        <w:t>8.     Manifestamos, además, que hemos realizado el examen completo y cuidadoso y que hemos investigado plenamente, las condiciones del servicio que nos comprometemos a realizar, así como los riesgos que del mismo se derivan, y las instalaciones en las que nuestra labor se ejecutará y declaramos que se encuentra bajo nuestra responsabilidad y es nuestra especialidad técnica el conocimiento de nuestro trabajo, y en general, que conocemos todos los factores determinantes de los costos de ejecución del contrato a suscribir, los cuales se encuentran incluidos en los términos de nuestra propuesta.</w:t>
      </w:r>
    </w:p>
    <w:p w14:paraId="3DDB7A82" w14:textId="77777777" w:rsidR="008A63F6" w:rsidRPr="00C051C6" w:rsidRDefault="008A63F6" w:rsidP="008A63F6">
      <w:pPr>
        <w:spacing w:before="240"/>
        <w:ind w:left="720" w:hanging="360"/>
        <w:jc w:val="both"/>
        <w:rPr>
          <w:rFonts w:ascii="Arial" w:hAnsi="Arial" w:cs="Arial"/>
          <w:i/>
          <w:iCs/>
        </w:rPr>
      </w:pPr>
      <w:r w:rsidRPr="00C051C6">
        <w:rPr>
          <w:rFonts w:ascii="Arial" w:hAnsi="Arial" w:cs="Arial"/>
          <w:i/>
          <w:iCs/>
        </w:rPr>
        <w:t>9.     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27F7965C" w14:textId="77777777" w:rsidR="008A63F6" w:rsidRPr="00C051C6" w:rsidRDefault="008A63F6" w:rsidP="008A63F6">
      <w:pPr>
        <w:spacing w:before="240"/>
        <w:ind w:left="720" w:hanging="720"/>
        <w:jc w:val="both"/>
        <w:rPr>
          <w:rFonts w:ascii="Arial" w:hAnsi="Arial" w:cs="Arial"/>
          <w:i/>
          <w:iCs/>
        </w:rPr>
      </w:pPr>
      <w:r w:rsidRPr="00C051C6">
        <w:rPr>
          <w:rFonts w:ascii="Arial" w:hAnsi="Arial" w:cs="Arial"/>
          <w:i/>
          <w:iCs/>
        </w:rPr>
        <w:t xml:space="preserve">10.     Reconocemos que </w:t>
      </w:r>
      <w:proofErr w:type="gramStart"/>
      <w:r w:rsidRPr="00C051C6">
        <w:rPr>
          <w:rFonts w:ascii="Arial" w:hAnsi="Arial" w:cs="Arial"/>
          <w:i/>
          <w:iCs/>
        </w:rPr>
        <w:t>ni  LA</w:t>
      </w:r>
      <w:proofErr w:type="gramEnd"/>
      <w:r w:rsidRPr="00C051C6">
        <w:rPr>
          <w:rFonts w:ascii="Arial" w:hAnsi="Arial" w:cs="Arial"/>
          <w:i/>
          <w:iCs/>
        </w:rPr>
        <w:t xml:space="preserve"> BENEFICENCIA  ni el personal interno o externo al mismo que haya intervenido en la contratación que se promueve por medio del presente proceso de contratación, han manifestado declaración o garantía alguna expresa o implícita en cuanto a la exactitud, confiabilidad o integridad de la información contenida en las fuentes de información analizadas y conocidas por el proponente.</w:t>
      </w:r>
    </w:p>
    <w:p w14:paraId="605005B0" w14:textId="77777777" w:rsidR="008A63F6" w:rsidRPr="00C051C6" w:rsidRDefault="008A63F6" w:rsidP="008A63F6">
      <w:pPr>
        <w:spacing w:before="240"/>
        <w:ind w:left="720" w:hanging="720"/>
        <w:jc w:val="both"/>
        <w:rPr>
          <w:rFonts w:ascii="Arial" w:hAnsi="Arial" w:cs="Arial"/>
          <w:i/>
          <w:iCs/>
        </w:rPr>
      </w:pPr>
      <w:r w:rsidRPr="00C051C6">
        <w:rPr>
          <w:rFonts w:ascii="Arial" w:hAnsi="Arial" w:cs="Arial"/>
          <w:i/>
          <w:iCs/>
        </w:rPr>
        <w:t xml:space="preserve">11.     Reconocemos que ni el proceso de contratación, ni la información contenida en este documento o proporcionada en conjunto con el mismo o comunicada posteriormente a </w:t>
      </w:r>
      <w:r w:rsidRPr="00C051C6">
        <w:rPr>
          <w:rFonts w:ascii="Arial" w:hAnsi="Arial" w:cs="Arial"/>
          <w:i/>
          <w:iCs/>
        </w:rPr>
        <w:lastRenderedPageBreak/>
        <w:t>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celebre.</w:t>
      </w:r>
    </w:p>
    <w:p w14:paraId="78F7089A" w14:textId="77777777" w:rsidR="008A63F6" w:rsidRPr="00C051C6" w:rsidRDefault="008A63F6" w:rsidP="008A63F6">
      <w:pPr>
        <w:spacing w:before="240"/>
        <w:ind w:left="720" w:hanging="720"/>
        <w:jc w:val="both"/>
        <w:rPr>
          <w:rFonts w:ascii="Arial" w:hAnsi="Arial" w:cs="Arial"/>
          <w:i/>
          <w:iCs/>
        </w:rPr>
      </w:pPr>
      <w:r w:rsidRPr="00C051C6">
        <w:rPr>
          <w:rFonts w:ascii="Arial" w:hAnsi="Arial" w:cs="Arial"/>
          <w:i/>
          <w:iCs/>
        </w:rPr>
        <w:t>12.     Aceptamos plena, incondicional e  irrestrictamente los términos del contrato que se nos ofrece, conforme a la minuta anexa al Pliego, y nos comprometemos a suscribirlo sin modificaciones sustanciales o formales de ninguna naturaleza, por la sola Aceptación de nuestra oferta, salvo aquellas modificaciones que determine incluir LA BENEFICENCIA, por considerarlas necesarias para incorporar las variaciones que se deriven de las adendas que se expidan dentro del proceso de contratación, las que de antemano aceptamos.</w:t>
      </w:r>
    </w:p>
    <w:p w14:paraId="3811E9B7" w14:textId="77777777" w:rsidR="008A63F6" w:rsidRPr="00C051C6" w:rsidRDefault="008A63F6" w:rsidP="008A63F6">
      <w:pPr>
        <w:spacing w:before="240"/>
        <w:ind w:left="720" w:hanging="720"/>
        <w:jc w:val="both"/>
        <w:rPr>
          <w:rFonts w:ascii="Arial" w:hAnsi="Arial" w:cs="Arial"/>
          <w:i/>
          <w:iCs/>
        </w:rPr>
      </w:pPr>
      <w:r w:rsidRPr="00C051C6">
        <w:rPr>
          <w:rFonts w:ascii="Arial" w:hAnsi="Arial" w:cs="Arial"/>
          <w:i/>
          <w:iCs/>
        </w:rPr>
        <w:t xml:space="preserve">13.     Manifestamos y declaramos que nuestra propuesta no contiene ningún tipo de información confidencial o privada de acuerdo con la ley colombiana, y, en consecuencia, consideramos que LA </w:t>
      </w:r>
      <w:proofErr w:type="gramStart"/>
      <w:r w:rsidRPr="00C051C6">
        <w:rPr>
          <w:rFonts w:ascii="Arial" w:hAnsi="Arial" w:cs="Arial"/>
          <w:i/>
          <w:iCs/>
        </w:rPr>
        <w:t>BENEFICENCIA  se</w:t>
      </w:r>
      <w:proofErr w:type="gramEnd"/>
      <w:r w:rsidRPr="00C051C6">
        <w:rPr>
          <w:rFonts w:ascii="Arial" w:hAnsi="Arial" w:cs="Arial"/>
          <w:i/>
          <w:iCs/>
        </w:rPr>
        <w:t xml:space="preserve"> encuentra facultado para revelar dicha información sin reserva alguna, a partir de la fecha de apertura de las propuestas, a sus agentes o asesores, a los demás componentes </w:t>
      </w:r>
      <w:proofErr w:type="spellStart"/>
      <w:r w:rsidRPr="00C051C6">
        <w:rPr>
          <w:rFonts w:ascii="Arial" w:hAnsi="Arial" w:cs="Arial"/>
          <w:i/>
          <w:iCs/>
        </w:rPr>
        <w:t>ó</w:t>
      </w:r>
      <w:proofErr w:type="spellEnd"/>
      <w:r w:rsidRPr="00C051C6">
        <w:rPr>
          <w:rFonts w:ascii="Arial" w:hAnsi="Arial" w:cs="Arial"/>
          <w:i/>
          <w:iCs/>
        </w:rPr>
        <w:t xml:space="preserve"> participantes en el proceso de contratación impulsado, y al público en general </w:t>
      </w:r>
      <w:r w:rsidRPr="00C051C6">
        <w:rPr>
          <w:rFonts w:ascii="Arial" w:hAnsi="Arial" w:cs="Arial"/>
          <w:b/>
          <w:bCs/>
          <w:i/>
          <w:iCs/>
        </w:rPr>
        <w:t>(7).</w:t>
      </w:r>
    </w:p>
    <w:p w14:paraId="223FEF5E" w14:textId="77777777" w:rsidR="008A63F6" w:rsidRPr="00C051C6" w:rsidRDefault="008A63F6" w:rsidP="008A63F6">
      <w:pPr>
        <w:spacing w:before="240"/>
        <w:ind w:left="720" w:hanging="720"/>
        <w:jc w:val="both"/>
        <w:rPr>
          <w:rFonts w:ascii="Arial" w:hAnsi="Arial" w:cs="Arial"/>
          <w:i/>
          <w:iCs/>
        </w:rPr>
      </w:pPr>
      <w:r w:rsidRPr="00C051C6">
        <w:rPr>
          <w:rFonts w:ascii="Arial" w:hAnsi="Arial" w:cs="Arial"/>
          <w:i/>
          <w:iCs/>
        </w:rPr>
        <w:t xml:space="preserve">14.     Los suscritos </w:t>
      </w:r>
      <w:r w:rsidRPr="00C051C6">
        <w:rPr>
          <w:rFonts w:ascii="Arial" w:hAnsi="Arial" w:cs="Arial"/>
          <w:b/>
          <w:bCs/>
          <w:i/>
          <w:iCs/>
        </w:rPr>
        <w:t>(8)</w:t>
      </w:r>
      <w:r w:rsidRPr="00C051C6">
        <w:rPr>
          <w:rFonts w:ascii="Arial" w:hAnsi="Arial" w:cs="Arial"/>
          <w:i/>
          <w:iCs/>
        </w:rPr>
        <w:t xml:space="preserve">, quienes nos presentamos en calidad de proponentes al presente proceso de contratación, </w:t>
      </w:r>
      <w:r w:rsidRPr="00C051C6">
        <w:rPr>
          <w:rFonts w:ascii="Arial" w:hAnsi="Arial" w:cs="Arial"/>
          <w:b/>
          <w:bCs/>
          <w:i/>
          <w:iCs/>
        </w:rPr>
        <w:t xml:space="preserve">(9), </w:t>
      </w:r>
      <w:r w:rsidRPr="00C051C6">
        <w:rPr>
          <w:rFonts w:ascii="Arial" w:hAnsi="Arial" w:cs="Arial"/>
          <w:i/>
          <w:iCs/>
        </w:rPr>
        <w:t>declaramos y aceptamos, explícitamente, que asumimos la responsabilidad plena por los resultados y obligaciones del contrato ofrecido, según los términos que rigen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9CEB37B" w14:textId="77777777" w:rsidR="008A63F6" w:rsidRPr="00C051C6" w:rsidRDefault="008A63F6" w:rsidP="008A63F6">
      <w:pPr>
        <w:spacing w:before="240"/>
        <w:ind w:left="720" w:hanging="720"/>
        <w:jc w:val="both"/>
        <w:rPr>
          <w:rFonts w:ascii="Arial" w:hAnsi="Arial" w:cs="Arial"/>
          <w:i/>
          <w:iCs/>
        </w:rPr>
      </w:pPr>
      <w:r w:rsidRPr="00C051C6">
        <w:rPr>
          <w:rFonts w:ascii="Arial" w:hAnsi="Arial" w:cs="Arial"/>
          <w:i/>
          <w:iCs/>
        </w:rPr>
        <w:t>15.     Declaramos bajo juramento, el que se entiende prestado por la mera suscripción de la presente carta de presentación de la propuesta, que hemos declarado únicamente la verdad en la información y oferta suministradas, y que en consecuencia no existe ninguna falsedad en nuestra propuesta, siendo conscientes de las consecuencias penales que pueden derivarse de cualquier falsedad que se evidencie en la información aportada con la propuesta, o en las declaraciones contenidas en la presente carta de presentación de la propuesta.</w:t>
      </w:r>
    </w:p>
    <w:p w14:paraId="59C8305A" w14:textId="77777777" w:rsidR="008A63F6" w:rsidRPr="00C051C6" w:rsidRDefault="008A63F6" w:rsidP="008A63F6">
      <w:pPr>
        <w:spacing w:before="240"/>
        <w:ind w:left="720" w:hanging="720"/>
        <w:jc w:val="both"/>
        <w:rPr>
          <w:rFonts w:ascii="Arial" w:hAnsi="Arial" w:cs="Arial"/>
          <w:i/>
          <w:iCs/>
        </w:rPr>
      </w:pPr>
      <w:r w:rsidRPr="00C051C6">
        <w:rPr>
          <w:rFonts w:ascii="Arial" w:hAnsi="Arial" w:cs="Arial"/>
          <w:i/>
          <w:iCs/>
        </w:rPr>
        <w:t xml:space="preserve">16.     Que me obligo a suministrar a solicitud de LA </w:t>
      </w:r>
      <w:proofErr w:type="gramStart"/>
      <w:r w:rsidRPr="00C051C6">
        <w:rPr>
          <w:rFonts w:ascii="Arial" w:hAnsi="Arial" w:cs="Arial"/>
          <w:i/>
          <w:iCs/>
        </w:rPr>
        <w:t>BENEFICENCIA  cualquier</w:t>
      </w:r>
      <w:proofErr w:type="gramEnd"/>
      <w:r w:rsidRPr="00C051C6">
        <w:rPr>
          <w:rFonts w:ascii="Arial" w:hAnsi="Arial" w:cs="Arial"/>
          <w:i/>
          <w:iCs/>
        </w:rPr>
        <w:t xml:space="preserve"> información necesaria para la correcta evaluación de esta propuesta, dentro de los términos que al efecto determine esa entidad.</w:t>
      </w:r>
    </w:p>
    <w:p w14:paraId="6FF3CF26" w14:textId="77777777" w:rsidR="008A63F6" w:rsidRPr="00C051C6" w:rsidRDefault="008A63F6" w:rsidP="008A63F6">
      <w:pPr>
        <w:spacing w:before="240"/>
        <w:ind w:left="720" w:hanging="720"/>
        <w:jc w:val="both"/>
        <w:rPr>
          <w:rFonts w:ascii="Arial" w:hAnsi="Arial" w:cs="Arial"/>
          <w:i/>
          <w:iCs/>
        </w:rPr>
      </w:pPr>
      <w:r w:rsidRPr="00C051C6">
        <w:rPr>
          <w:rFonts w:ascii="Arial" w:hAnsi="Arial" w:cs="Arial"/>
          <w:i/>
          <w:iCs/>
        </w:rPr>
        <w:t>17.     Que la presente propuesta consta de ___ (</w:t>
      </w:r>
      <w:r w:rsidRPr="00C051C6">
        <w:rPr>
          <w:rFonts w:ascii="Arial" w:hAnsi="Arial" w:cs="Arial"/>
          <w:b/>
          <w:bCs/>
          <w:i/>
          <w:iCs/>
        </w:rPr>
        <w:t xml:space="preserve">10) </w:t>
      </w:r>
      <w:r w:rsidRPr="00C051C6">
        <w:rPr>
          <w:rFonts w:ascii="Arial" w:hAnsi="Arial" w:cs="Arial"/>
          <w:i/>
          <w:iCs/>
        </w:rPr>
        <w:t xml:space="preserve">folios distribuidos en____ </w:t>
      </w:r>
      <w:r w:rsidRPr="00C051C6">
        <w:rPr>
          <w:rFonts w:ascii="Arial" w:hAnsi="Arial" w:cs="Arial"/>
          <w:b/>
          <w:bCs/>
          <w:i/>
          <w:iCs/>
        </w:rPr>
        <w:t xml:space="preserve">(11) </w:t>
      </w:r>
      <w:r w:rsidRPr="00C051C6">
        <w:rPr>
          <w:rFonts w:ascii="Arial" w:hAnsi="Arial" w:cs="Arial"/>
          <w:i/>
          <w:iCs/>
        </w:rPr>
        <w:t>fólderes.</w:t>
      </w:r>
    </w:p>
    <w:p w14:paraId="775ED891" w14:textId="77777777" w:rsidR="008A63F6" w:rsidRPr="00C051C6" w:rsidRDefault="008A63F6" w:rsidP="008A63F6">
      <w:pPr>
        <w:spacing w:before="240"/>
        <w:ind w:left="540" w:hanging="540"/>
        <w:jc w:val="both"/>
        <w:rPr>
          <w:rFonts w:ascii="Arial" w:hAnsi="Arial" w:cs="Arial"/>
          <w:i/>
          <w:iCs/>
        </w:rPr>
      </w:pPr>
      <w:r w:rsidRPr="00C051C6">
        <w:rPr>
          <w:rFonts w:ascii="Arial" w:hAnsi="Arial" w:cs="Arial"/>
          <w:i/>
          <w:iCs/>
        </w:rPr>
        <w:t xml:space="preserve">18.  Que recibiremos notificaciones en la Secretaría de su Despacho, o en la (s) siguiente (s) dirección (es): </w:t>
      </w:r>
      <w:r w:rsidRPr="00C051C6">
        <w:rPr>
          <w:rFonts w:ascii="Arial" w:hAnsi="Arial" w:cs="Arial"/>
          <w:b/>
          <w:bCs/>
          <w:i/>
          <w:iCs/>
        </w:rPr>
        <w:t>(12).</w:t>
      </w:r>
    </w:p>
    <w:p w14:paraId="0CA724F2" w14:textId="77777777" w:rsidR="008A63F6" w:rsidRPr="00C051C6" w:rsidRDefault="008A63F6" w:rsidP="008A63F6">
      <w:pPr>
        <w:jc w:val="center"/>
        <w:rPr>
          <w:rFonts w:ascii="Arial" w:hAnsi="Arial" w:cs="Arial"/>
          <w:b/>
          <w:bCs/>
          <w:i/>
          <w:iCs/>
        </w:rPr>
      </w:pPr>
    </w:p>
    <w:p w14:paraId="03410B8B" w14:textId="77777777" w:rsidR="008A63F6" w:rsidRPr="00C051C6" w:rsidRDefault="008A63F6" w:rsidP="008A63F6">
      <w:pPr>
        <w:jc w:val="center"/>
        <w:rPr>
          <w:rFonts w:ascii="Arial" w:hAnsi="Arial" w:cs="Arial"/>
          <w:b/>
          <w:bCs/>
          <w:i/>
          <w:iCs/>
        </w:rPr>
      </w:pPr>
    </w:p>
    <w:p w14:paraId="71648CBD" w14:textId="77777777" w:rsidR="00E00A47" w:rsidRDefault="00E00A47" w:rsidP="008A63F6">
      <w:pPr>
        <w:jc w:val="center"/>
        <w:rPr>
          <w:rFonts w:ascii="Arial" w:hAnsi="Arial" w:cs="Arial"/>
          <w:b/>
          <w:bCs/>
          <w:i/>
          <w:iCs/>
        </w:rPr>
      </w:pPr>
    </w:p>
    <w:p w14:paraId="3978262D" w14:textId="77777777" w:rsidR="00E00A47" w:rsidRDefault="00E00A47" w:rsidP="008A63F6">
      <w:pPr>
        <w:jc w:val="center"/>
        <w:rPr>
          <w:rFonts w:ascii="Arial" w:hAnsi="Arial" w:cs="Arial"/>
          <w:b/>
          <w:bCs/>
          <w:i/>
          <w:iCs/>
        </w:rPr>
      </w:pPr>
    </w:p>
    <w:p w14:paraId="515D4BF6" w14:textId="77777777" w:rsidR="00E00A47" w:rsidRDefault="00E00A47" w:rsidP="008A63F6">
      <w:pPr>
        <w:jc w:val="center"/>
        <w:rPr>
          <w:rFonts w:ascii="Arial" w:hAnsi="Arial" w:cs="Arial"/>
          <w:b/>
          <w:bCs/>
          <w:i/>
          <w:iCs/>
        </w:rPr>
      </w:pPr>
    </w:p>
    <w:p w14:paraId="0337FE61" w14:textId="77777777" w:rsidR="00E00A47" w:rsidRDefault="00E00A47" w:rsidP="008A63F6">
      <w:pPr>
        <w:jc w:val="center"/>
        <w:rPr>
          <w:rFonts w:ascii="Arial" w:hAnsi="Arial" w:cs="Arial"/>
          <w:b/>
          <w:bCs/>
          <w:i/>
          <w:iCs/>
        </w:rPr>
      </w:pPr>
    </w:p>
    <w:p w14:paraId="162672D5" w14:textId="77777777" w:rsidR="00E00A47" w:rsidRDefault="00E00A47" w:rsidP="008A63F6">
      <w:pPr>
        <w:jc w:val="center"/>
        <w:rPr>
          <w:rFonts w:ascii="Arial" w:hAnsi="Arial" w:cs="Arial"/>
          <w:b/>
          <w:bCs/>
          <w:i/>
          <w:iCs/>
        </w:rPr>
      </w:pPr>
    </w:p>
    <w:p w14:paraId="5C101392" w14:textId="77777777" w:rsidR="00E00A47" w:rsidRDefault="00E00A47" w:rsidP="008A63F6">
      <w:pPr>
        <w:jc w:val="center"/>
        <w:rPr>
          <w:rFonts w:ascii="Arial" w:hAnsi="Arial" w:cs="Arial"/>
          <w:b/>
          <w:bCs/>
          <w:i/>
          <w:iCs/>
        </w:rPr>
      </w:pPr>
    </w:p>
    <w:p w14:paraId="6FCBAFBD" w14:textId="77777777" w:rsidR="00E00A47" w:rsidRDefault="00E00A47" w:rsidP="008A63F6">
      <w:pPr>
        <w:jc w:val="center"/>
        <w:rPr>
          <w:rFonts w:ascii="Arial" w:hAnsi="Arial" w:cs="Arial"/>
          <w:b/>
          <w:bCs/>
          <w:i/>
          <w:iCs/>
        </w:rPr>
      </w:pPr>
    </w:p>
    <w:p w14:paraId="7421CE7B" w14:textId="77777777" w:rsidR="00E00A47" w:rsidRDefault="00E00A47" w:rsidP="008A63F6">
      <w:pPr>
        <w:jc w:val="center"/>
        <w:rPr>
          <w:rFonts w:ascii="Arial" w:hAnsi="Arial" w:cs="Arial"/>
          <w:b/>
          <w:bCs/>
          <w:i/>
          <w:iCs/>
        </w:rPr>
      </w:pPr>
    </w:p>
    <w:p w14:paraId="4FFB4962" w14:textId="77777777" w:rsidR="00E00A47" w:rsidRDefault="00E00A47" w:rsidP="008A63F6">
      <w:pPr>
        <w:jc w:val="center"/>
        <w:rPr>
          <w:rFonts w:ascii="Arial" w:hAnsi="Arial" w:cs="Arial"/>
          <w:b/>
          <w:bCs/>
          <w:i/>
          <w:iCs/>
        </w:rPr>
      </w:pPr>
    </w:p>
    <w:p w14:paraId="763B0273" w14:textId="77777777" w:rsidR="008A63F6" w:rsidRPr="00C051C6" w:rsidRDefault="008A63F6" w:rsidP="008A63F6">
      <w:pPr>
        <w:jc w:val="center"/>
        <w:rPr>
          <w:rFonts w:ascii="Arial" w:hAnsi="Arial" w:cs="Arial"/>
          <w:b/>
          <w:bCs/>
          <w:i/>
          <w:iCs/>
        </w:rPr>
      </w:pPr>
      <w:r w:rsidRPr="00C051C6">
        <w:rPr>
          <w:rFonts w:ascii="Arial" w:hAnsi="Arial" w:cs="Arial"/>
          <w:b/>
          <w:bCs/>
          <w:i/>
          <w:iCs/>
        </w:rPr>
        <w:t>ANEXO N. 1</w:t>
      </w:r>
    </w:p>
    <w:p w14:paraId="50D9EB6A" w14:textId="77777777" w:rsidR="008A63F6" w:rsidRDefault="008A63F6" w:rsidP="008A63F6">
      <w:pPr>
        <w:jc w:val="center"/>
        <w:rPr>
          <w:rFonts w:ascii="Arial" w:hAnsi="Arial" w:cs="Arial"/>
          <w:i/>
          <w:iCs/>
        </w:rPr>
      </w:pPr>
    </w:p>
    <w:p w14:paraId="5329223D" w14:textId="77777777" w:rsidR="008A63F6" w:rsidRPr="00C051C6" w:rsidRDefault="008A63F6" w:rsidP="008A63F6">
      <w:pPr>
        <w:jc w:val="center"/>
        <w:rPr>
          <w:rFonts w:ascii="Arial" w:hAnsi="Arial" w:cs="Arial"/>
          <w:b/>
          <w:i/>
          <w:iCs/>
        </w:rPr>
      </w:pPr>
      <w:r w:rsidRPr="00C051C6">
        <w:rPr>
          <w:rFonts w:ascii="Arial" w:hAnsi="Arial" w:cs="Arial"/>
          <w:b/>
          <w:bCs/>
          <w:i/>
          <w:iCs/>
        </w:rPr>
        <w:t>CARTA DE PRESENTACION DE LA PROPUESTA-</w:t>
      </w:r>
      <w:r w:rsidRPr="00C051C6">
        <w:rPr>
          <w:rFonts w:ascii="Arial" w:hAnsi="Arial" w:cs="Arial"/>
          <w:b/>
          <w:i/>
          <w:iCs/>
        </w:rPr>
        <w:t>INSTRUCCIONES PARA EL DILIGENCIAMIENTO DEL ANEXO</w:t>
      </w:r>
    </w:p>
    <w:p w14:paraId="6C136B1B" w14:textId="77777777" w:rsidR="008A63F6" w:rsidRPr="00C051C6" w:rsidRDefault="008A63F6" w:rsidP="008A63F6">
      <w:pPr>
        <w:spacing w:before="240"/>
        <w:jc w:val="both"/>
        <w:rPr>
          <w:rFonts w:ascii="Arial" w:hAnsi="Arial" w:cs="Arial"/>
          <w:i/>
          <w:iCs/>
        </w:rPr>
      </w:pPr>
      <w:r w:rsidRPr="00C051C6">
        <w:rPr>
          <w:rFonts w:ascii="Arial" w:hAnsi="Arial" w:cs="Arial"/>
          <w:i/>
          <w:iCs/>
        </w:rPr>
        <w:t>Este anexo deberá ser diligenciado necesariamente en todos los casos para la presentación de una propuesta elegible dentro del proceso de contratación que se rige por los términos de referencia del cual forma parte. Al diligenciar la carta de presentación de la propuesta deberá incluirse la siguiente información, en cada uno de los llamados que se indican en el formato:</w:t>
      </w:r>
    </w:p>
    <w:p w14:paraId="4000C8B2" w14:textId="77777777" w:rsidR="008A63F6" w:rsidRPr="00C051C6" w:rsidRDefault="008A63F6" w:rsidP="008A63F6">
      <w:pPr>
        <w:spacing w:before="240"/>
        <w:ind w:left="1060" w:hanging="700"/>
        <w:jc w:val="both"/>
        <w:rPr>
          <w:rFonts w:ascii="Arial" w:hAnsi="Arial" w:cs="Arial"/>
          <w:i/>
          <w:iCs/>
        </w:rPr>
      </w:pPr>
      <w:r w:rsidRPr="00C051C6">
        <w:rPr>
          <w:rFonts w:ascii="Arial" w:hAnsi="Arial" w:cs="Arial"/>
          <w:b/>
          <w:bCs/>
          <w:i/>
          <w:iCs/>
        </w:rPr>
        <w:t>(1)     </w:t>
      </w:r>
      <w:r w:rsidRPr="00C051C6">
        <w:rPr>
          <w:rFonts w:ascii="Arial" w:hAnsi="Arial" w:cs="Arial"/>
          <w:i/>
          <w:iCs/>
        </w:rPr>
        <w:t>Nombre (s) de la (s) persona (s) que está (n) suscribiendo la propuesta.</w:t>
      </w:r>
    </w:p>
    <w:p w14:paraId="79201F11" w14:textId="77777777" w:rsidR="008A63F6" w:rsidRPr="00C051C6" w:rsidRDefault="008A63F6" w:rsidP="008A63F6">
      <w:pPr>
        <w:spacing w:before="240"/>
        <w:ind w:left="1060" w:hanging="700"/>
        <w:jc w:val="both"/>
        <w:rPr>
          <w:rFonts w:ascii="Arial" w:hAnsi="Arial" w:cs="Arial"/>
          <w:i/>
          <w:iCs/>
        </w:rPr>
      </w:pPr>
      <w:r w:rsidRPr="00C051C6">
        <w:rPr>
          <w:rFonts w:ascii="Arial" w:hAnsi="Arial" w:cs="Arial"/>
          <w:b/>
          <w:bCs/>
          <w:i/>
          <w:iCs/>
        </w:rPr>
        <w:t>(2)     </w:t>
      </w:r>
      <w:r w:rsidRPr="00C051C6">
        <w:rPr>
          <w:rFonts w:ascii="Arial" w:hAnsi="Arial" w:cs="Arial"/>
          <w:i/>
          <w:iCs/>
        </w:rPr>
        <w:t>Calidad en la que actúa el (los) firmante (s) de la propuesta; si el (los) oferente (s) actúa (n) en su propio nombre, éste (éstos) deberá (n)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p>
    <w:p w14:paraId="6054B72D" w14:textId="77777777" w:rsidR="008A63F6" w:rsidRPr="00C051C6" w:rsidRDefault="008A63F6" w:rsidP="008A63F6">
      <w:pPr>
        <w:spacing w:before="240"/>
        <w:ind w:left="1060" w:hanging="700"/>
        <w:jc w:val="both"/>
        <w:rPr>
          <w:rFonts w:ascii="Arial" w:hAnsi="Arial" w:cs="Arial"/>
          <w:i/>
          <w:iCs/>
        </w:rPr>
      </w:pPr>
      <w:r w:rsidRPr="00C051C6">
        <w:rPr>
          <w:rFonts w:ascii="Arial" w:hAnsi="Arial" w:cs="Arial"/>
          <w:b/>
          <w:bCs/>
          <w:i/>
          <w:iCs/>
        </w:rPr>
        <w:t>(3)     </w:t>
      </w:r>
      <w:r w:rsidRPr="00C051C6">
        <w:rPr>
          <w:rFonts w:ascii="Arial" w:hAnsi="Arial" w:cs="Arial"/>
          <w:i/>
          <w:iCs/>
        </w:rPr>
        <w:t>En el evento de que la propuesta sea presentada por varias personas y el suscriptor de la carta sea una sola persona, deberá indicarse en este aparte o con el compromiso de asociación, o el convenio de Unión Temporal O Consorcio, o el documento pertinente en donde conste la designación de tal persona para presentar oferta en nombre de los demás.</w:t>
      </w:r>
    </w:p>
    <w:p w14:paraId="2D0417AF" w14:textId="77777777" w:rsidR="008A63F6" w:rsidRPr="00C051C6" w:rsidRDefault="008A63F6" w:rsidP="008A63F6">
      <w:pPr>
        <w:spacing w:before="240"/>
        <w:ind w:left="1060" w:hanging="700"/>
        <w:jc w:val="both"/>
        <w:rPr>
          <w:rFonts w:ascii="Arial" w:hAnsi="Arial" w:cs="Arial"/>
          <w:i/>
          <w:iCs/>
        </w:rPr>
      </w:pPr>
      <w:r w:rsidRPr="00C051C6">
        <w:rPr>
          <w:rFonts w:ascii="Arial" w:hAnsi="Arial" w:cs="Arial"/>
          <w:b/>
          <w:bCs/>
          <w:i/>
          <w:iCs/>
        </w:rPr>
        <w:t>(4)     </w:t>
      </w:r>
      <w:r w:rsidRPr="00C051C6">
        <w:rPr>
          <w:rFonts w:ascii="Arial" w:hAnsi="Arial" w:cs="Arial"/>
          <w:i/>
          <w:iCs/>
        </w:rPr>
        <w:t>Indicación clara del proponente a nombre de quien se actúa,</w:t>
      </w:r>
    </w:p>
    <w:p w14:paraId="110D625A" w14:textId="77777777" w:rsidR="008A63F6" w:rsidRPr="00C051C6" w:rsidRDefault="008A63F6" w:rsidP="008A63F6">
      <w:pPr>
        <w:spacing w:before="240"/>
        <w:ind w:left="1060" w:hanging="700"/>
        <w:jc w:val="both"/>
        <w:rPr>
          <w:rFonts w:ascii="Arial" w:hAnsi="Arial" w:cs="Arial"/>
          <w:i/>
          <w:iCs/>
        </w:rPr>
      </w:pPr>
      <w:r w:rsidRPr="00C051C6">
        <w:rPr>
          <w:rFonts w:ascii="Arial" w:hAnsi="Arial" w:cs="Arial"/>
          <w:b/>
          <w:bCs/>
          <w:i/>
          <w:iCs/>
        </w:rPr>
        <w:t>(5)     </w:t>
      </w:r>
      <w:r w:rsidRPr="00C051C6">
        <w:rPr>
          <w:rFonts w:ascii="Arial" w:hAnsi="Arial" w:cs="Arial"/>
          <w:i/>
          <w:iCs/>
        </w:rPr>
        <w:t xml:space="preserve">Indicación clara del proponente a nombre de quien se actúa o si es en nombre propio. </w:t>
      </w:r>
    </w:p>
    <w:p w14:paraId="4982DF00" w14:textId="77777777" w:rsidR="008A63F6" w:rsidRPr="00C051C6" w:rsidRDefault="008A63F6" w:rsidP="008A63F6">
      <w:pPr>
        <w:spacing w:before="240"/>
        <w:ind w:left="1060" w:hanging="700"/>
        <w:jc w:val="both"/>
        <w:rPr>
          <w:rFonts w:ascii="Arial" w:hAnsi="Arial" w:cs="Arial"/>
          <w:i/>
          <w:iCs/>
        </w:rPr>
      </w:pPr>
      <w:r w:rsidRPr="00C051C6">
        <w:rPr>
          <w:rFonts w:ascii="Arial" w:hAnsi="Arial" w:cs="Arial"/>
          <w:b/>
          <w:bCs/>
          <w:i/>
          <w:iCs/>
        </w:rPr>
        <w:t>(6)     </w:t>
      </w:r>
      <w:r w:rsidRPr="00C051C6">
        <w:rPr>
          <w:rFonts w:ascii="Arial" w:hAnsi="Arial" w:cs="Arial"/>
          <w:i/>
          <w:iC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3CB1E7B4" w14:textId="77777777" w:rsidR="008A63F6" w:rsidRPr="00C051C6" w:rsidRDefault="008A63F6" w:rsidP="008A63F6">
      <w:pPr>
        <w:spacing w:before="240"/>
        <w:ind w:left="1060" w:hanging="700"/>
        <w:jc w:val="both"/>
        <w:rPr>
          <w:rFonts w:ascii="Arial" w:hAnsi="Arial" w:cs="Arial"/>
          <w:i/>
          <w:iCs/>
        </w:rPr>
      </w:pPr>
      <w:r w:rsidRPr="00C051C6">
        <w:rPr>
          <w:rFonts w:ascii="Arial" w:hAnsi="Arial" w:cs="Arial"/>
          <w:b/>
          <w:bCs/>
          <w:i/>
          <w:iCs/>
        </w:rPr>
        <w:t>(7)     </w:t>
      </w:r>
      <w:r w:rsidRPr="00C051C6">
        <w:rPr>
          <w:rFonts w:ascii="Arial" w:hAnsi="Arial" w:cs="Arial"/>
          <w:i/>
          <w:iCs/>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tan confidencialidad a los mismos.</w:t>
      </w:r>
    </w:p>
    <w:p w14:paraId="1012C307" w14:textId="77777777" w:rsidR="008A63F6" w:rsidRPr="00C051C6" w:rsidRDefault="008A63F6" w:rsidP="008A63F6">
      <w:pPr>
        <w:spacing w:before="240"/>
        <w:ind w:left="709" w:hanging="283"/>
        <w:jc w:val="both"/>
        <w:rPr>
          <w:rFonts w:ascii="Arial" w:hAnsi="Arial" w:cs="Arial"/>
          <w:i/>
          <w:iCs/>
        </w:rPr>
      </w:pPr>
      <w:r w:rsidRPr="00C051C6">
        <w:rPr>
          <w:rFonts w:ascii="Arial" w:hAnsi="Arial" w:cs="Arial"/>
          <w:b/>
          <w:bCs/>
          <w:i/>
        </w:rPr>
        <w:t>(8)      </w:t>
      </w:r>
      <w:r w:rsidRPr="00C051C6">
        <w:rPr>
          <w:rFonts w:ascii="Arial" w:hAnsi="Arial" w:cs="Arial"/>
          <w:i/>
          <w:iCs/>
        </w:rPr>
        <w:t>Integrantes del proponente en el caso de proponente plural, nombre del proponente, en caso de persona jurídica, adaptando la redacción del párrafo a tal circunstancia.</w:t>
      </w:r>
    </w:p>
    <w:p w14:paraId="3AD0A6D4" w14:textId="77777777" w:rsidR="008A63F6" w:rsidRPr="00C051C6" w:rsidRDefault="008A63F6" w:rsidP="008A63F6">
      <w:pPr>
        <w:spacing w:before="240"/>
        <w:jc w:val="both"/>
        <w:rPr>
          <w:rFonts w:ascii="Arial" w:hAnsi="Arial" w:cs="Arial"/>
          <w:i/>
          <w:iCs/>
        </w:rPr>
      </w:pPr>
      <w:r w:rsidRPr="00C051C6">
        <w:rPr>
          <w:rFonts w:ascii="Arial" w:hAnsi="Arial" w:cs="Arial"/>
          <w:b/>
          <w:bCs/>
          <w:i/>
        </w:rPr>
        <w:t xml:space="preserve">     (9)      </w:t>
      </w:r>
      <w:r w:rsidRPr="00C051C6">
        <w:rPr>
          <w:rFonts w:ascii="Arial" w:hAnsi="Arial" w:cs="Arial"/>
          <w:i/>
          <w:iCs/>
        </w:rPr>
        <w:t>Forma o título bajo el cual se presenta la propuesta.</w:t>
      </w:r>
    </w:p>
    <w:p w14:paraId="719CF133" w14:textId="77777777" w:rsidR="008A63F6" w:rsidRPr="00C051C6" w:rsidRDefault="008A63F6" w:rsidP="008A63F6">
      <w:pPr>
        <w:spacing w:before="240"/>
        <w:ind w:left="284"/>
        <w:jc w:val="both"/>
        <w:rPr>
          <w:rFonts w:ascii="Arial" w:hAnsi="Arial" w:cs="Arial"/>
          <w:i/>
          <w:iCs/>
        </w:rPr>
      </w:pPr>
      <w:r w:rsidRPr="00C051C6">
        <w:rPr>
          <w:rFonts w:ascii="Arial" w:hAnsi="Arial" w:cs="Arial"/>
          <w:b/>
          <w:bCs/>
          <w:i/>
        </w:rPr>
        <w:lastRenderedPageBreak/>
        <w:t>(10)      </w:t>
      </w:r>
      <w:r w:rsidRPr="00C051C6">
        <w:rPr>
          <w:rFonts w:ascii="Arial" w:hAnsi="Arial" w:cs="Arial"/>
          <w:i/>
          <w:iCs/>
        </w:rPr>
        <w:t>Número de folios de la propuesta</w:t>
      </w:r>
    </w:p>
    <w:p w14:paraId="2CDE17BB" w14:textId="77777777" w:rsidR="008A63F6" w:rsidRPr="00C051C6" w:rsidRDefault="008A63F6" w:rsidP="008A63F6">
      <w:pPr>
        <w:spacing w:before="240"/>
        <w:ind w:left="284"/>
        <w:jc w:val="both"/>
        <w:rPr>
          <w:rFonts w:ascii="Arial" w:hAnsi="Arial" w:cs="Arial"/>
          <w:i/>
          <w:iCs/>
        </w:rPr>
      </w:pPr>
      <w:r w:rsidRPr="00C051C6">
        <w:rPr>
          <w:rFonts w:ascii="Arial" w:hAnsi="Arial" w:cs="Arial"/>
          <w:b/>
          <w:bCs/>
          <w:i/>
        </w:rPr>
        <w:t>(11)      </w:t>
      </w:r>
      <w:r w:rsidRPr="00C051C6">
        <w:rPr>
          <w:rFonts w:ascii="Arial" w:hAnsi="Arial" w:cs="Arial"/>
          <w:i/>
          <w:iCs/>
        </w:rPr>
        <w:t>Número de fólderes en los que es presentada la propuesta.</w:t>
      </w:r>
    </w:p>
    <w:p w14:paraId="5F41317B" w14:textId="77777777" w:rsidR="008A63F6" w:rsidRPr="00C051C6" w:rsidRDefault="008A63F6" w:rsidP="008A63F6">
      <w:pPr>
        <w:spacing w:before="240"/>
        <w:ind w:left="284"/>
        <w:jc w:val="both"/>
        <w:rPr>
          <w:rFonts w:ascii="Arial" w:hAnsi="Arial" w:cs="Arial"/>
          <w:i/>
          <w:iCs/>
        </w:rPr>
      </w:pPr>
      <w:r w:rsidRPr="00C051C6">
        <w:rPr>
          <w:rFonts w:ascii="Arial" w:hAnsi="Arial" w:cs="Arial"/>
          <w:b/>
          <w:bCs/>
          <w:i/>
        </w:rPr>
        <w:t>(12)      </w:t>
      </w:r>
      <w:r w:rsidRPr="00C051C6">
        <w:rPr>
          <w:rFonts w:ascii="Arial" w:hAnsi="Arial" w:cs="Arial"/>
          <w:i/>
          <w:iCs/>
        </w:rPr>
        <w:t>Dirección para notificaciones.</w:t>
      </w:r>
    </w:p>
    <w:p w14:paraId="63141FA3" w14:textId="77777777" w:rsidR="008A63F6" w:rsidRPr="00C051C6" w:rsidRDefault="008A63F6" w:rsidP="008A63F6">
      <w:pPr>
        <w:spacing w:before="240"/>
        <w:ind w:left="284"/>
        <w:jc w:val="both"/>
        <w:rPr>
          <w:rFonts w:ascii="Arial" w:hAnsi="Arial" w:cs="Arial"/>
          <w:i/>
          <w:iCs/>
        </w:rPr>
      </w:pPr>
      <w:r w:rsidRPr="00C051C6">
        <w:rPr>
          <w:rFonts w:ascii="Arial" w:hAnsi="Arial" w:cs="Arial"/>
          <w:b/>
          <w:bCs/>
          <w:i/>
        </w:rPr>
        <w:t>(13)      </w:t>
      </w:r>
      <w:r w:rsidRPr="00C051C6">
        <w:rPr>
          <w:rFonts w:ascii="Arial" w:hAnsi="Arial" w:cs="Arial"/>
          <w:i/>
          <w:iCs/>
        </w:rPr>
        <w:t>Firma del Representante Legal del proponente.</w:t>
      </w:r>
    </w:p>
    <w:p w14:paraId="160E95E5" w14:textId="77777777" w:rsidR="008A63F6" w:rsidRPr="00C051C6" w:rsidRDefault="008A63F6" w:rsidP="008A63F6">
      <w:pPr>
        <w:pStyle w:val="CM20"/>
        <w:tabs>
          <w:tab w:val="left" w:pos="4253"/>
        </w:tabs>
        <w:spacing w:line="248" w:lineRule="atLeast"/>
        <w:jc w:val="center"/>
        <w:rPr>
          <w:b/>
          <w:bCs/>
          <w:i/>
          <w:iCs/>
          <w:sz w:val="20"/>
          <w:szCs w:val="20"/>
        </w:rPr>
      </w:pPr>
    </w:p>
    <w:p w14:paraId="48993853" w14:textId="77777777" w:rsidR="008A63F6" w:rsidRPr="00C051C6" w:rsidRDefault="008A63F6" w:rsidP="008A63F6">
      <w:pPr>
        <w:pStyle w:val="Default"/>
        <w:rPr>
          <w:rFonts w:ascii="Arial" w:hAnsi="Arial" w:cs="Arial"/>
          <w:i/>
          <w:color w:val="auto"/>
          <w:sz w:val="20"/>
          <w:szCs w:val="20"/>
          <w:lang w:eastAsia="es-ES"/>
        </w:rPr>
      </w:pPr>
    </w:p>
    <w:p w14:paraId="3912A297" w14:textId="77777777" w:rsidR="008A63F6" w:rsidRPr="00C051C6" w:rsidRDefault="008A63F6" w:rsidP="008A63F6">
      <w:pPr>
        <w:pStyle w:val="Default"/>
        <w:rPr>
          <w:rFonts w:ascii="Arial" w:hAnsi="Arial" w:cs="Arial"/>
          <w:i/>
          <w:color w:val="auto"/>
          <w:sz w:val="20"/>
          <w:szCs w:val="20"/>
          <w:lang w:eastAsia="es-ES"/>
        </w:rPr>
      </w:pPr>
    </w:p>
    <w:p w14:paraId="1AF45DEA" w14:textId="77777777" w:rsidR="008A63F6" w:rsidRPr="00C051C6" w:rsidRDefault="008A63F6" w:rsidP="008A63F6">
      <w:pPr>
        <w:pStyle w:val="Default"/>
        <w:rPr>
          <w:rFonts w:ascii="Arial" w:hAnsi="Arial" w:cs="Arial"/>
          <w:i/>
          <w:color w:val="auto"/>
          <w:sz w:val="20"/>
          <w:szCs w:val="20"/>
          <w:lang w:eastAsia="es-ES"/>
        </w:rPr>
      </w:pPr>
    </w:p>
    <w:p w14:paraId="2BC3926E" w14:textId="77777777" w:rsidR="004514A7" w:rsidRPr="00C051C6" w:rsidRDefault="004514A7" w:rsidP="008A63F6">
      <w:pPr>
        <w:pStyle w:val="Default"/>
        <w:rPr>
          <w:rFonts w:ascii="Arial" w:hAnsi="Arial" w:cs="Arial"/>
          <w:i/>
          <w:color w:val="auto"/>
          <w:sz w:val="20"/>
          <w:szCs w:val="20"/>
          <w:lang w:eastAsia="es-ES"/>
        </w:rPr>
      </w:pPr>
    </w:p>
    <w:p w14:paraId="08D55730" w14:textId="77777777" w:rsidR="004514A7" w:rsidRPr="00C051C6" w:rsidRDefault="004514A7" w:rsidP="008A63F6">
      <w:pPr>
        <w:pStyle w:val="Default"/>
        <w:rPr>
          <w:rFonts w:ascii="Arial" w:hAnsi="Arial" w:cs="Arial"/>
          <w:i/>
          <w:color w:val="auto"/>
          <w:sz w:val="20"/>
          <w:szCs w:val="20"/>
          <w:lang w:eastAsia="es-ES"/>
        </w:rPr>
      </w:pPr>
    </w:p>
    <w:p w14:paraId="7B7E7C03" w14:textId="77777777" w:rsidR="004514A7" w:rsidRPr="00C051C6" w:rsidRDefault="004514A7" w:rsidP="008A63F6">
      <w:pPr>
        <w:pStyle w:val="Default"/>
        <w:rPr>
          <w:rFonts w:ascii="Arial" w:hAnsi="Arial" w:cs="Arial"/>
          <w:i/>
          <w:color w:val="auto"/>
          <w:sz w:val="20"/>
          <w:szCs w:val="20"/>
          <w:lang w:eastAsia="es-ES"/>
        </w:rPr>
      </w:pPr>
    </w:p>
    <w:p w14:paraId="3E688C68" w14:textId="77777777" w:rsidR="004514A7" w:rsidRPr="00C051C6" w:rsidRDefault="004514A7" w:rsidP="008A63F6">
      <w:pPr>
        <w:pStyle w:val="Default"/>
        <w:rPr>
          <w:rFonts w:ascii="Arial" w:hAnsi="Arial" w:cs="Arial"/>
          <w:i/>
          <w:color w:val="auto"/>
          <w:sz w:val="20"/>
          <w:szCs w:val="20"/>
          <w:lang w:eastAsia="es-ES"/>
        </w:rPr>
      </w:pPr>
    </w:p>
    <w:p w14:paraId="4BDF3B6F" w14:textId="77777777" w:rsidR="004514A7" w:rsidRDefault="004514A7" w:rsidP="008A63F6">
      <w:pPr>
        <w:pStyle w:val="Default"/>
        <w:rPr>
          <w:i/>
          <w:color w:val="auto"/>
          <w:lang w:eastAsia="es-ES"/>
        </w:rPr>
      </w:pPr>
    </w:p>
    <w:p w14:paraId="4DF8005E" w14:textId="77777777" w:rsidR="00E00A47" w:rsidRDefault="00E00A47" w:rsidP="008A63F6">
      <w:pPr>
        <w:pStyle w:val="Default"/>
        <w:rPr>
          <w:i/>
          <w:color w:val="auto"/>
          <w:lang w:eastAsia="es-ES"/>
        </w:rPr>
      </w:pPr>
    </w:p>
    <w:p w14:paraId="3E32F755" w14:textId="77777777" w:rsidR="00E00A47" w:rsidRDefault="00E00A47" w:rsidP="008A63F6">
      <w:pPr>
        <w:pStyle w:val="Default"/>
        <w:rPr>
          <w:i/>
          <w:color w:val="auto"/>
          <w:lang w:eastAsia="es-ES"/>
        </w:rPr>
      </w:pPr>
    </w:p>
    <w:p w14:paraId="444741E8" w14:textId="77777777" w:rsidR="00E00A47" w:rsidRDefault="00E00A47" w:rsidP="008A63F6">
      <w:pPr>
        <w:pStyle w:val="Default"/>
        <w:rPr>
          <w:i/>
          <w:color w:val="auto"/>
          <w:lang w:eastAsia="es-ES"/>
        </w:rPr>
      </w:pPr>
    </w:p>
    <w:p w14:paraId="7CB84CCD" w14:textId="77777777" w:rsidR="00E00A47" w:rsidRDefault="00E00A47" w:rsidP="008A63F6">
      <w:pPr>
        <w:pStyle w:val="Default"/>
        <w:rPr>
          <w:i/>
          <w:color w:val="auto"/>
          <w:lang w:eastAsia="es-ES"/>
        </w:rPr>
      </w:pPr>
    </w:p>
    <w:p w14:paraId="4567476A" w14:textId="77777777" w:rsidR="00E00A47" w:rsidRDefault="00E00A47" w:rsidP="008A63F6">
      <w:pPr>
        <w:pStyle w:val="Default"/>
        <w:rPr>
          <w:i/>
          <w:color w:val="auto"/>
          <w:lang w:eastAsia="es-ES"/>
        </w:rPr>
      </w:pPr>
    </w:p>
    <w:p w14:paraId="262B7990" w14:textId="77777777" w:rsidR="00E00A47" w:rsidRDefault="00E00A47" w:rsidP="008A63F6">
      <w:pPr>
        <w:pStyle w:val="Default"/>
        <w:rPr>
          <w:i/>
          <w:color w:val="auto"/>
          <w:lang w:eastAsia="es-ES"/>
        </w:rPr>
      </w:pPr>
    </w:p>
    <w:p w14:paraId="6CE34ACC" w14:textId="77777777" w:rsidR="00E00A47" w:rsidRDefault="00E00A47" w:rsidP="008A63F6">
      <w:pPr>
        <w:pStyle w:val="Default"/>
        <w:rPr>
          <w:i/>
          <w:color w:val="auto"/>
          <w:lang w:eastAsia="es-ES"/>
        </w:rPr>
      </w:pPr>
    </w:p>
    <w:p w14:paraId="66B96ADE" w14:textId="77777777" w:rsidR="00E00A47" w:rsidRDefault="00E00A47" w:rsidP="008A63F6">
      <w:pPr>
        <w:pStyle w:val="Default"/>
        <w:rPr>
          <w:i/>
          <w:color w:val="auto"/>
          <w:lang w:eastAsia="es-ES"/>
        </w:rPr>
      </w:pPr>
    </w:p>
    <w:p w14:paraId="7245C31A" w14:textId="77777777" w:rsidR="00E00A47" w:rsidRDefault="00E00A47" w:rsidP="008A63F6">
      <w:pPr>
        <w:pStyle w:val="Default"/>
        <w:rPr>
          <w:i/>
          <w:color w:val="auto"/>
          <w:lang w:eastAsia="es-ES"/>
        </w:rPr>
      </w:pPr>
    </w:p>
    <w:p w14:paraId="795AB155" w14:textId="77777777" w:rsidR="00E00A47" w:rsidRDefault="00E00A47" w:rsidP="008A63F6">
      <w:pPr>
        <w:pStyle w:val="Default"/>
        <w:rPr>
          <w:i/>
          <w:color w:val="auto"/>
          <w:lang w:eastAsia="es-ES"/>
        </w:rPr>
      </w:pPr>
    </w:p>
    <w:p w14:paraId="2751F182" w14:textId="77777777" w:rsidR="00E00A47" w:rsidRDefault="00E00A47" w:rsidP="008A63F6">
      <w:pPr>
        <w:pStyle w:val="Default"/>
        <w:rPr>
          <w:i/>
          <w:color w:val="auto"/>
          <w:lang w:eastAsia="es-ES"/>
        </w:rPr>
      </w:pPr>
    </w:p>
    <w:p w14:paraId="0DAAC3CC" w14:textId="77777777" w:rsidR="00E00A47" w:rsidRDefault="00E00A47" w:rsidP="008A63F6">
      <w:pPr>
        <w:pStyle w:val="Default"/>
        <w:rPr>
          <w:i/>
          <w:color w:val="auto"/>
          <w:lang w:eastAsia="es-ES"/>
        </w:rPr>
      </w:pPr>
    </w:p>
    <w:p w14:paraId="6B262C18" w14:textId="77777777" w:rsidR="00E00A47" w:rsidRDefault="00E00A47" w:rsidP="008A63F6">
      <w:pPr>
        <w:pStyle w:val="Default"/>
        <w:rPr>
          <w:i/>
          <w:color w:val="auto"/>
          <w:lang w:eastAsia="es-ES"/>
        </w:rPr>
      </w:pPr>
    </w:p>
    <w:p w14:paraId="32767D65" w14:textId="77777777" w:rsidR="00E00A47" w:rsidRDefault="00E00A47" w:rsidP="008A63F6">
      <w:pPr>
        <w:pStyle w:val="Default"/>
        <w:rPr>
          <w:i/>
          <w:color w:val="auto"/>
          <w:lang w:eastAsia="es-ES"/>
        </w:rPr>
      </w:pPr>
    </w:p>
    <w:p w14:paraId="06B55C18" w14:textId="77777777" w:rsidR="00E00A47" w:rsidRDefault="00E00A47" w:rsidP="008A63F6">
      <w:pPr>
        <w:pStyle w:val="Default"/>
        <w:rPr>
          <w:i/>
          <w:color w:val="auto"/>
          <w:lang w:eastAsia="es-ES"/>
        </w:rPr>
      </w:pPr>
    </w:p>
    <w:p w14:paraId="769AB45F" w14:textId="77777777" w:rsidR="00E00A47" w:rsidRDefault="00E00A47" w:rsidP="008A63F6">
      <w:pPr>
        <w:pStyle w:val="Default"/>
        <w:rPr>
          <w:i/>
          <w:color w:val="auto"/>
          <w:lang w:eastAsia="es-ES"/>
        </w:rPr>
      </w:pPr>
    </w:p>
    <w:p w14:paraId="28068E6F" w14:textId="77777777" w:rsidR="00E00A47" w:rsidRDefault="00E00A47" w:rsidP="008A63F6">
      <w:pPr>
        <w:pStyle w:val="Default"/>
        <w:rPr>
          <w:i/>
          <w:color w:val="auto"/>
          <w:lang w:eastAsia="es-ES"/>
        </w:rPr>
      </w:pPr>
    </w:p>
    <w:p w14:paraId="1E92FDC9" w14:textId="77777777" w:rsidR="00E00A47" w:rsidRDefault="00E00A47" w:rsidP="008A63F6">
      <w:pPr>
        <w:pStyle w:val="Default"/>
        <w:rPr>
          <w:i/>
          <w:color w:val="auto"/>
          <w:lang w:eastAsia="es-ES"/>
        </w:rPr>
      </w:pPr>
    </w:p>
    <w:p w14:paraId="081ECA1C" w14:textId="77777777" w:rsidR="00E00A47" w:rsidRDefault="00E00A47" w:rsidP="008A63F6">
      <w:pPr>
        <w:pStyle w:val="Default"/>
        <w:rPr>
          <w:i/>
          <w:color w:val="auto"/>
          <w:lang w:eastAsia="es-ES"/>
        </w:rPr>
      </w:pPr>
    </w:p>
    <w:p w14:paraId="203C4F98" w14:textId="77777777" w:rsidR="00E00A47" w:rsidRDefault="00E00A47" w:rsidP="008A63F6">
      <w:pPr>
        <w:pStyle w:val="Default"/>
        <w:rPr>
          <w:i/>
          <w:color w:val="auto"/>
          <w:lang w:eastAsia="es-ES"/>
        </w:rPr>
      </w:pPr>
    </w:p>
    <w:p w14:paraId="44C62F45" w14:textId="77777777" w:rsidR="00DA5888" w:rsidRDefault="00DA5888" w:rsidP="008A63F6">
      <w:pPr>
        <w:pStyle w:val="Default"/>
        <w:rPr>
          <w:i/>
          <w:color w:val="auto"/>
          <w:lang w:eastAsia="es-ES"/>
        </w:rPr>
      </w:pPr>
    </w:p>
    <w:p w14:paraId="021034A0" w14:textId="77777777" w:rsidR="00DA5888" w:rsidRDefault="00DA5888" w:rsidP="008A63F6">
      <w:pPr>
        <w:pStyle w:val="Default"/>
        <w:rPr>
          <w:i/>
          <w:color w:val="auto"/>
          <w:lang w:eastAsia="es-ES"/>
        </w:rPr>
      </w:pPr>
    </w:p>
    <w:p w14:paraId="42BF8756" w14:textId="77777777" w:rsidR="00DA5888" w:rsidRDefault="00DA5888" w:rsidP="008A63F6">
      <w:pPr>
        <w:pStyle w:val="Default"/>
        <w:rPr>
          <w:i/>
          <w:color w:val="auto"/>
          <w:lang w:eastAsia="es-ES"/>
        </w:rPr>
      </w:pPr>
    </w:p>
    <w:p w14:paraId="48B7C456" w14:textId="77777777" w:rsidR="00E00A47" w:rsidRDefault="00E00A47" w:rsidP="008A63F6">
      <w:pPr>
        <w:pStyle w:val="Default"/>
        <w:rPr>
          <w:i/>
          <w:color w:val="auto"/>
          <w:lang w:eastAsia="es-ES"/>
        </w:rPr>
      </w:pPr>
    </w:p>
    <w:p w14:paraId="4CF3FCC5" w14:textId="77777777" w:rsidR="00E00A47" w:rsidRDefault="00E00A47" w:rsidP="008A63F6">
      <w:pPr>
        <w:pStyle w:val="Default"/>
        <w:rPr>
          <w:i/>
          <w:color w:val="auto"/>
          <w:lang w:eastAsia="es-ES"/>
        </w:rPr>
      </w:pPr>
    </w:p>
    <w:p w14:paraId="4734F020" w14:textId="77777777" w:rsidR="00E00A47" w:rsidRDefault="00E00A47" w:rsidP="008A63F6">
      <w:pPr>
        <w:pStyle w:val="Default"/>
        <w:rPr>
          <w:i/>
          <w:color w:val="auto"/>
          <w:lang w:eastAsia="es-ES"/>
        </w:rPr>
      </w:pPr>
    </w:p>
    <w:p w14:paraId="54ECDE4E" w14:textId="77777777" w:rsidR="00E00A47" w:rsidRDefault="00E00A47" w:rsidP="008A63F6">
      <w:pPr>
        <w:pStyle w:val="Default"/>
        <w:rPr>
          <w:i/>
          <w:color w:val="auto"/>
          <w:lang w:eastAsia="es-ES"/>
        </w:rPr>
      </w:pPr>
    </w:p>
    <w:p w14:paraId="1E1938A5" w14:textId="77777777" w:rsidR="00E00A47" w:rsidRDefault="00E00A47" w:rsidP="008A63F6">
      <w:pPr>
        <w:pStyle w:val="Default"/>
        <w:rPr>
          <w:i/>
          <w:color w:val="auto"/>
          <w:lang w:eastAsia="es-ES"/>
        </w:rPr>
      </w:pPr>
    </w:p>
    <w:p w14:paraId="489ED168" w14:textId="77777777" w:rsidR="00E00A47" w:rsidRDefault="00E00A47" w:rsidP="008A63F6">
      <w:pPr>
        <w:pStyle w:val="Default"/>
        <w:rPr>
          <w:i/>
          <w:color w:val="auto"/>
          <w:lang w:eastAsia="es-ES"/>
        </w:rPr>
      </w:pPr>
    </w:p>
    <w:p w14:paraId="0FD456DB" w14:textId="77777777" w:rsidR="004514A7" w:rsidRPr="00C051C6" w:rsidRDefault="004514A7" w:rsidP="008A63F6">
      <w:pPr>
        <w:pStyle w:val="Default"/>
        <w:rPr>
          <w:i/>
          <w:color w:val="auto"/>
          <w:lang w:eastAsia="es-ES"/>
        </w:rPr>
      </w:pPr>
    </w:p>
    <w:p w14:paraId="6014BB64" w14:textId="77777777" w:rsidR="008A63F6" w:rsidRPr="00C051C6" w:rsidRDefault="008A63F6" w:rsidP="008A63F6">
      <w:pPr>
        <w:pStyle w:val="CM20"/>
        <w:tabs>
          <w:tab w:val="left" w:pos="4253"/>
        </w:tabs>
        <w:spacing w:line="248" w:lineRule="atLeast"/>
        <w:jc w:val="center"/>
        <w:rPr>
          <w:b/>
          <w:bCs/>
          <w:i/>
          <w:iCs/>
          <w:sz w:val="20"/>
          <w:szCs w:val="20"/>
        </w:rPr>
      </w:pPr>
      <w:r w:rsidRPr="00C051C6">
        <w:rPr>
          <w:b/>
          <w:bCs/>
          <w:i/>
          <w:iCs/>
          <w:sz w:val="20"/>
          <w:szCs w:val="20"/>
        </w:rPr>
        <w:t>ANEXO 2 RECURSO HUMANO PROFESIONAL</w:t>
      </w:r>
      <w:r w:rsidR="004514A7" w:rsidRPr="00C051C6">
        <w:rPr>
          <w:b/>
          <w:bCs/>
          <w:i/>
          <w:iCs/>
          <w:sz w:val="20"/>
          <w:szCs w:val="20"/>
        </w:rPr>
        <w:t xml:space="preserve"> PARA CALIFICAR </w:t>
      </w:r>
    </w:p>
    <w:p w14:paraId="1665CF23" w14:textId="51B2E279" w:rsidR="008A63F6" w:rsidRPr="00C051C6" w:rsidRDefault="008A63F6" w:rsidP="008A63F6">
      <w:pPr>
        <w:pStyle w:val="CM26"/>
        <w:tabs>
          <w:tab w:val="left" w:pos="4253"/>
        </w:tabs>
        <w:spacing w:line="248" w:lineRule="atLeast"/>
        <w:jc w:val="center"/>
        <w:rPr>
          <w:b/>
          <w:bCs/>
          <w:i/>
          <w:iCs/>
          <w:sz w:val="20"/>
          <w:szCs w:val="20"/>
        </w:rPr>
      </w:pPr>
      <w:r w:rsidRPr="00C051C6">
        <w:rPr>
          <w:b/>
          <w:bCs/>
          <w:i/>
          <w:iCs/>
          <w:sz w:val="20"/>
          <w:szCs w:val="20"/>
        </w:rPr>
        <w:t xml:space="preserve">PROCESO </w:t>
      </w:r>
      <w:proofErr w:type="gramStart"/>
      <w:r w:rsidRPr="00C051C6">
        <w:rPr>
          <w:b/>
          <w:bCs/>
          <w:i/>
          <w:iCs/>
          <w:sz w:val="20"/>
          <w:szCs w:val="20"/>
        </w:rPr>
        <w:t xml:space="preserve">COMPETITIVO  </w:t>
      </w:r>
      <w:proofErr w:type="spellStart"/>
      <w:r w:rsidRPr="00C051C6">
        <w:rPr>
          <w:b/>
          <w:bCs/>
          <w:i/>
          <w:iCs/>
          <w:sz w:val="20"/>
          <w:szCs w:val="20"/>
        </w:rPr>
        <w:t>N</w:t>
      </w:r>
      <w:proofErr w:type="gramEnd"/>
      <w:r w:rsidRPr="00C051C6">
        <w:rPr>
          <w:b/>
          <w:bCs/>
          <w:i/>
          <w:iCs/>
          <w:sz w:val="20"/>
          <w:szCs w:val="20"/>
        </w:rPr>
        <w:t>°</w:t>
      </w:r>
      <w:proofErr w:type="spellEnd"/>
      <w:r w:rsidR="004514A7" w:rsidRPr="00C051C6">
        <w:rPr>
          <w:b/>
          <w:bCs/>
          <w:i/>
          <w:iCs/>
          <w:sz w:val="20"/>
          <w:szCs w:val="20"/>
        </w:rPr>
        <w:t xml:space="preserve">  </w:t>
      </w:r>
      <w:proofErr w:type="spellStart"/>
      <w:r w:rsidR="004514A7" w:rsidRPr="00C051C6">
        <w:rPr>
          <w:b/>
          <w:bCs/>
          <w:i/>
          <w:iCs/>
          <w:sz w:val="20"/>
          <w:szCs w:val="20"/>
        </w:rPr>
        <w:t>xx</w:t>
      </w:r>
      <w:proofErr w:type="spellEnd"/>
      <w:r w:rsidR="004514A7" w:rsidRPr="00C051C6">
        <w:rPr>
          <w:b/>
          <w:bCs/>
          <w:i/>
          <w:iCs/>
          <w:sz w:val="20"/>
          <w:szCs w:val="20"/>
        </w:rPr>
        <w:t xml:space="preserve">  de 202</w:t>
      </w:r>
      <w:r w:rsidR="00BB0895">
        <w:rPr>
          <w:b/>
          <w:bCs/>
          <w:i/>
          <w:iCs/>
          <w:sz w:val="20"/>
          <w:szCs w:val="20"/>
        </w:rPr>
        <w:t>2</w:t>
      </w:r>
    </w:p>
    <w:p w14:paraId="5AC82317" w14:textId="77777777" w:rsidR="008A63F6" w:rsidRPr="00C051C6" w:rsidRDefault="008A63F6" w:rsidP="008A63F6">
      <w:pPr>
        <w:pStyle w:val="CM22"/>
        <w:tabs>
          <w:tab w:val="left" w:pos="4253"/>
        </w:tabs>
        <w:spacing w:line="246" w:lineRule="atLeast"/>
        <w:rPr>
          <w:i/>
          <w:iCs/>
          <w:sz w:val="20"/>
          <w:szCs w:val="20"/>
        </w:rPr>
      </w:pPr>
      <w:r w:rsidRPr="00C051C6">
        <w:rPr>
          <w:i/>
          <w:iCs/>
          <w:sz w:val="20"/>
          <w:szCs w:val="20"/>
        </w:rPr>
        <w:t xml:space="preserve">Nombre de la Institución: </w:t>
      </w:r>
    </w:p>
    <w:p w14:paraId="4AF71E18" w14:textId="77777777" w:rsidR="008A63F6" w:rsidRPr="00C051C6" w:rsidRDefault="008A63F6" w:rsidP="008A63F6">
      <w:pPr>
        <w:pStyle w:val="Default"/>
        <w:rPr>
          <w:rFonts w:ascii="Arial" w:hAnsi="Arial" w:cs="Arial"/>
          <w:i/>
          <w:color w:val="auto"/>
          <w:sz w:val="20"/>
          <w:szCs w:val="20"/>
          <w:lang w:eastAsia="es-ES"/>
        </w:rPr>
      </w:pPr>
    </w:p>
    <w:tbl>
      <w:tblPr>
        <w:tblW w:w="9580" w:type="dxa"/>
        <w:tblInd w:w="55" w:type="dxa"/>
        <w:tblCellMar>
          <w:left w:w="70" w:type="dxa"/>
          <w:right w:w="70" w:type="dxa"/>
        </w:tblCellMar>
        <w:tblLook w:val="04A0" w:firstRow="1" w:lastRow="0" w:firstColumn="1" w:lastColumn="0" w:noHBand="0" w:noVBand="1"/>
      </w:tblPr>
      <w:tblGrid>
        <w:gridCol w:w="2060"/>
        <w:gridCol w:w="2740"/>
        <w:gridCol w:w="2540"/>
        <w:gridCol w:w="2240"/>
      </w:tblGrid>
      <w:tr w:rsidR="008A63F6" w:rsidRPr="00C051C6" w14:paraId="0FC675B6" w14:textId="77777777" w:rsidTr="002E0314">
        <w:trPr>
          <w:trHeight w:val="804"/>
        </w:trPr>
        <w:tc>
          <w:tcPr>
            <w:tcW w:w="2060" w:type="dxa"/>
            <w:tcBorders>
              <w:top w:val="single" w:sz="4" w:space="0" w:color="auto"/>
              <w:left w:val="single" w:sz="8" w:space="0" w:color="000000"/>
              <w:bottom w:val="double" w:sz="6" w:space="0" w:color="auto"/>
              <w:right w:val="double" w:sz="6" w:space="0" w:color="000000"/>
            </w:tcBorders>
            <w:shd w:val="clear" w:color="auto" w:fill="auto"/>
            <w:vAlign w:val="center"/>
            <w:hideMark/>
          </w:tcPr>
          <w:p w14:paraId="054A5869" w14:textId="77777777" w:rsidR="008A63F6" w:rsidRPr="00C051C6" w:rsidRDefault="008A63F6" w:rsidP="002E0314">
            <w:pPr>
              <w:jc w:val="center"/>
              <w:rPr>
                <w:rFonts w:ascii="Arial" w:hAnsi="Arial" w:cs="Arial"/>
                <w:b/>
                <w:bCs/>
                <w:i/>
                <w:iCs/>
                <w:lang w:val="es-CO" w:eastAsia="es-CO"/>
              </w:rPr>
            </w:pPr>
            <w:r w:rsidRPr="00C051C6">
              <w:rPr>
                <w:rFonts w:ascii="Arial" w:hAnsi="Arial" w:cs="Arial"/>
                <w:b/>
                <w:bCs/>
                <w:i/>
                <w:iCs/>
                <w:lang w:val="es-CO" w:eastAsia="es-CO"/>
              </w:rPr>
              <w:t>CARGO</w:t>
            </w:r>
          </w:p>
        </w:tc>
        <w:tc>
          <w:tcPr>
            <w:tcW w:w="2740" w:type="dxa"/>
            <w:tcBorders>
              <w:top w:val="single" w:sz="4" w:space="0" w:color="auto"/>
              <w:left w:val="single" w:sz="8" w:space="0" w:color="000000"/>
              <w:bottom w:val="double" w:sz="6" w:space="0" w:color="auto"/>
              <w:right w:val="double" w:sz="6" w:space="0" w:color="000000"/>
            </w:tcBorders>
            <w:shd w:val="clear" w:color="auto" w:fill="auto"/>
            <w:vAlign w:val="center"/>
            <w:hideMark/>
          </w:tcPr>
          <w:p w14:paraId="102E77E2" w14:textId="77777777" w:rsidR="008A63F6" w:rsidRPr="00C051C6" w:rsidRDefault="008A63F6" w:rsidP="002E0314">
            <w:pPr>
              <w:jc w:val="center"/>
              <w:rPr>
                <w:rFonts w:ascii="Arial" w:hAnsi="Arial" w:cs="Arial"/>
                <w:b/>
                <w:bCs/>
                <w:i/>
                <w:iCs/>
                <w:lang w:val="es-CO" w:eastAsia="es-CO"/>
              </w:rPr>
            </w:pPr>
            <w:r w:rsidRPr="00C051C6">
              <w:rPr>
                <w:rFonts w:ascii="Arial" w:hAnsi="Arial" w:cs="Arial"/>
                <w:b/>
                <w:bCs/>
                <w:i/>
                <w:iCs/>
                <w:lang w:eastAsia="es-CO"/>
              </w:rPr>
              <w:t>NOMBRE</w:t>
            </w:r>
          </w:p>
        </w:tc>
        <w:tc>
          <w:tcPr>
            <w:tcW w:w="2540" w:type="dxa"/>
            <w:tcBorders>
              <w:top w:val="single" w:sz="4" w:space="0" w:color="auto"/>
              <w:left w:val="single" w:sz="8" w:space="0" w:color="000000"/>
              <w:bottom w:val="double" w:sz="6" w:space="0" w:color="auto"/>
              <w:right w:val="double" w:sz="6" w:space="0" w:color="000000"/>
            </w:tcBorders>
            <w:shd w:val="clear" w:color="auto" w:fill="auto"/>
            <w:vAlign w:val="center"/>
            <w:hideMark/>
          </w:tcPr>
          <w:p w14:paraId="61B9D45E" w14:textId="77777777" w:rsidR="008A63F6" w:rsidRPr="00C051C6" w:rsidRDefault="008A63F6" w:rsidP="002E0314">
            <w:pPr>
              <w:jc w:val="center"/>
              <w:rPr>
                <w:rFonts w:ascii="Arial" w:hAnsi="Arial" w:cs="Arial"/>
                <w:b/>
                <w:bCs/>
                <w:i/>
                <w:iCs/>
                <w:lang w:val="es-CO" w:eastAsia="es-CO"/>
              </w:rPr>
            </w:pPr>
            <w:r w:rsidRPr="00C051C6">
              <w:rPr>
                <w:rFonts w:ascii="Arial" w:hAnsi="Arial" w:cs="Arial"/>
                <w:b/>
                <w:bCs/>
                <w:i/>
                <w:iCs/>
                <w:lang w:eastAsia="es-CO"/>
              </w:rPr>
              <w:t>PROFESION</w:t>
            </w:r>
          </w:p>
        </w:tc>
        <w:tc>
          <w:tcPr>
            <w:tcW w:w="2240" w:type="dxa"/>
            <w:tcBorders>
              <w:top w:val="single" w:sz="4" w:space="0" w:color="auto"/>
              <w:left w:val="single" w:sz="8" w:space="0" w:color="000000"/>
              <w:bottom w:val="double" w:sz="6" w:space="0" w:color="auto"/>
              <w:right w:val="double" w:sz="6" w:space="0" w:color="000000"/>
            </w:tcBorders>
            <w:shd w:val="clear" w:color="auto" w:fill="auto"/>
            <w:vAlign w:val="center"/>
            <w:hideMark/>
          </w:tcPr>
          <w:p w14:paraId="31150DFD" w14:textId="77777777" w:rsidR="008A63F6" w:rsidRPr="00C051C6" w:rsidRDefault="008A63F6" w:rsidP="002E0314">
            <w:pPr>
              <w:jc w:val="center"/>
              <w:rPr>
                <w:rFonts w:ascii="Arial" w:hAnsi="Arial" w:cs="Arial"/>
                <w:b/>
                <w:bCs/>
                <w:i/>
                <w:iCs/>
                <w:lang w:val="es-CO" w:eastAsia="es-CO"/>
              </w:rPr>
            </w:pPr>
            <w:r w:rsidRPr="00C051C6">
              <w:rPr>
                <w:rFonts w:ascii="Arial" w:hAnsi="Arial" w:cs="Arial"/>
                <w:b/>
                <w:bCs/>
                <w:i/>
                <w:iCs/>
                <w:lang w:eastAsia="es-CO"/>
              </w:rPr>
              <w:t>INTENSIDAD HORARIA DIARIA</w:t>
            </w:r>
          </w:p>
        </w:tc>
      </w:tr>
      <w:tr w:rsidR="008A63F6" w:rsidRPr="00C051C6" w14:paraId="30ADE18D" w14:textId="77777777" w:rsidTr="002E0314">
        <w:trPr>
          <w:trHeight w:val="312"/>
        </w:trPr>
        <w:tc>
          <w:tcPr>
            <w:tcW w:w="2060" w:type="dxa"/>
            <w:tcBorders>
              <w:top w:val="nil"/>
              <w:left w:val="single" w:sz="8" w:space="0" w:color="000000"/>
              <w:bottom w:val="double" w:sz="6" w:space="0" w:color="000000"/>
              <w:right w:val="double" w:sz="6" w:space="0" w:color="000000"/>
            </w:tcBorders>
            <w:shd w:val="clear" w:color="auto" w:fill="auto"/>
            <w:vAlign w:val="center"/>
            <w:hideMark/>
          </w:tcPr>
          <w:p w14:paraId="4B9E6F94" w14:textId="77777777" w:rsidR="008A63F6" w:rsidRPr="00C051C6" w:rsidRDefault="008A63F6" w:rsidP="002E0314">
            <w:pPr>
              <w:jc w:val="center"/>
              <w:rPr>
                <w:rFonts w:ascii="Arial" w:hAnsi="Arial" w:cs="Arial"/>
                <w:i/>
                <w:iCs/>
                <w:lang w:val="es-CO" w:eastAsia="es-CO"/>
              </w:rPr>
            </w:pPr>
            <w:r w:rsidRPr="00C051C6">
              <w:rPr>
                <w:rFonts w:ascii="Arial" w:hAnsi="Arial" w:cs="Arial"/>
                <w:i/>
                <w:iCs/>
                <w:lang w:val="es-CO" w:eastAsia="es-CO"/>
              </w:rPr>
              <w:t> </w:t>
            </w:r>
          </w:p>
        </w:tc>
        <w:tc>
          <w:tcPr>
            <w:tcW w:w="2740" w:type="dxa"/>
            <w:tcBorders>
              <w:top w:val="nil"/>
              <w:left w:val="single" w:sz="8" w:space="0" w:color="000000"/>
              <w:bottom w:val="double" w:sz="6" w:space="0" w:color="000000"/>
              <w:right w:val="double" w:sz="6" w:space="0" w:color="000000"/>
            </w:tcBorders>
            <w:shd w:val="clear" w:color="auto" w:fill="auto"/>
            <w:vAlign w:val="center"/>
            <w:hideMark/>
          </w:tcPr>
          <w:p w14:paraId="182B5DE7" w14:textId="77777777" w:rsidR="008A63F6" w:rsidRPr="00C051C6" w:rsidRDefault="008A63F6" w:rsidP="002E0314">
            <w:pPr>
              <w:jc w:val="center"/>
              <w:rPr>
                <w:rFonts w:ascii="Arial" w:hAnsi="Arial" w:cs="Arial"/>
                <w:i/>
                <w:iCs/>
                <w:lang w:val="es-CO" w:eastAsia="es-CO"/>
              </w:rPr>
            </w:pPr>
            <w:r w:rsidRPr="00C051C6">
              <w:rPr>
                <w:rFonts w:ascii="Arial" w:hAnsi="Arial" w:cs="Arial"/>
                <w:i/>
                <w:iCs/>
                <w:lang w:eastAsia="es-CO"/>
              </w:rPr>
              <w:t> </w:t>
            </w:r>
          </w:p>
        </w:tc>
        <w:tc>
          <w:tcPr>
            <w:tcW w:w="2540" w:type="dxa"/>
            <w:tcBorders>
              <w:top w:val="nil"/>
              <w:left w:val="nil"/>
              <w:bottom w:val="double" w:sz="6" w:space="0" w:color="000000"/>
              <w:right w:val="double" w:sz="6" w:space="0" w:color="000000"/>
            </w:tcBorders>
            <w:shd w:val="clear" w:color="auto" w:fill="auto"/>
            <w:vAlign w:val="center"/>
            <w:hideMark/>
          </w:tcPr>
          <w:p w14:paraId="52BE384A" w14:textId="77777777" w:rsidR="008A63F6" w:rsidRPr="00C051C6" w:rsidRDefault="008A63F6" w:rsidP="002E0314">
            <w:pPr>
              <w:rPr>
                <w:rFonts w:ascii="Arial" w:hAnsi="Arial" w:cs="Arial"/>
                <w:i/>
                <w:iCs/>
                <w:lang w:val="es-CO" w:eastAsia="es-CO"/>
              </w:rPr>
            </w:pPr>
            <w:r w:rsidRPr="00C051C6">
              <w:rPr>
                <w:rFonts w:ascii="Arial" w:hAnsi="Arial" w:cs="Arial"/>
                <w:i/>
                <w:iCs/>
                <w:lang w:eastAsia="es-CO"/>
              </w:rPr>
              <w:t> </w:t>
            </w:r>
          </w:p>
        </w:tc>
        <w:tc>
          <w:tcPr>
            <w:tcW w:w="2240" w:type="dxa"/>
            <w:tcBorders>
              <w:top w:val="nil"/>
              <w:left w:val="nil"/>
              <w:bottom w:val="double" w:sz="6" w:space="0" w:color="000000"/>
              <w:right w:val="single" w:sz="8" w:space="0" w:color="000000"/>
            </w:tcBorders>
            <w:shd w:val="clear" w:color="auto" w:fill="auto"/>
            <w:vAlign w:val="center"/>
            <w:hideMark/>
          </w:tcPr>
          <w:p w14:paraId="668252C3" w14:textId="77777777" w:rsidR="008A63F6" w:rsidRPr="00C051C6" w:rsidRDefault="008A63F6" w:rsidP="002E0314">
            <w:pPr>
              <w:jc w:val="center"/>
              <w:rPr>
                <w:rFonts w:ascii="Arial" w:hAnsi="Arial" w:cs="Arial"/>
                <w:i/>
                <w:iCs/>
                <w:lang w:val="es-CO" w:eastAsia="es-CO"/>
              </w:rPr>
            </w:pPr>
            <w:r w:rsidRPr="00C051C6">
              <w:rPr>
                <w:rFonts w:ascii="Arial" w:hAnsi="Arial" w:cs="Arial"/>
                <w:i/>
                <w:iCs/>
                <w:lang w:eastAsia="es-CO"/>
              </w:rPr>
              <w:t> </w:t>
            </w:r>
          </w:p>
        </w:tc>
      </w:tr>
      <w:tr w:rsidR="008A63F6" w:rsidRPr="00C051C6" w14:paraId="2A9EE6F5" w14:textId="77777777" w:rsidTr="002E0314">
        <w:trPr>
          <w:trHeight w:val="312"/>
        </w:trPr>
        <w:tc>
          <w:tcPr>
            <w:tcW w:w="2060" w:type="dxa"/>
            <w:tcBorders>
              <w:top w:val="nil"/>
              <w:left w:val="single" w:sz="8" w:space="0" w:color="000000"/>
              <w:bottom w:val="double" w:sz="6" w:space="0" w:color="000000"/>
              <w:right w:val="double" w:sz="6" w:space="0" w:color="000000"/>
            </w:tcBorders>
            <w:shd w:val="clear" w:color="auto" w:fill="auto"/>
            <w:vAlign w:val="center"/>
            <w:hideMark/>
          </w:tcPr>
          <w:p w14:paraId="19B2A87B" w14:textId="77777777" w:rsidR="008A63F6" w:rsidRPr="00C051C6" w:rsidRDefault="008A63F6" w:rsidP="002E0314">
            <w:pPr>
              <w:jc w:val="center"/>
              <w:rPr>
                <w:rFonts w:ascii="Arial" w:hAnsi="Arial" w:cs="Arial"/>
                <w:i/>
                <w:iCs/>
                <w:lang w:val="es-CO" w:eastAsia="es-CO"/>
              </w:rPr>
            </w:pPr>
            <w:r w:rsidRPr="00C051C6">
              <w:rPr>
                <w:rFonts w:ascii="Arial" w:hAnsi="Arial" w:cs="Arial"/>
                <w:i/>
                <w:iCs/>
                <w:lang w:val="es-CO" w:eastAsia="es-CO"/>
              </w:rPr>
              <w:t> </w:t>
            </w:r>
          </w:p>
        </w:tc>
        <w:tc>
          <w:tcPr>
            <w:tcW w:w="2740" w:type="dxa"/>
            <w:tcBorders>
              <w:top w:val="nil"/>
              <w:left w:val="single" w:sz="8" w:space="0" w:color="000000"/>
              <w:bottom w:val="double" w:sz="6" w:space="0" w:color="000000"/>
              <w:right w:val="double" w:sz="6" w:space="0" w:color="000000"/>
            </w:tcBorders>
            <w:shd w:val="clear" w:color="auto" w:fill="auto"/>
            <w:vAlign w:val="center"/>
            <w:hideMark/>
          </w:tcPr>
          <w:p w14:paraId="75F62A62" w14:textId="77777777" w:rsidR="008A63F6" w:rsidRPr="00C051C6" w:rsidRDefault="008A63F6" w:rsidP="002E0314">
            <w:pPr>
              <w:jc w:val="center"/>
              <w:rPr>
                <w:rFonts w:ascii="Arial" w:hAnsi="Arial" w:cs="Arial"/>
                <w:i/>
                <w:iCs/>
                <w:lang w:val="es-CO" w:eastAsia="es-CO"/>
              </w:rPr>
            </w:pPr>
            <w:r w:rsidRPr="00C051C6">
              <w:rPr>
                <w:rFonts w:ascii="Arial" w:hAnsi="Arial" w:cs="Arial"/>
                <w:i/>
                <w:iCs/>
                <w:lang w:eastAsia="es-CO"/>
              </w:rPr>
              <w:t> </w:t>
            </w:r>
          </w:p>
        </w:tc>
        <w:tc>
          <w:tcPr>
            <w:tcW w:w="2540" w:type="dxa"/>
            <w:tcBorders>
              <w:top w:val="nil"/>
              <w:left w:val="nil"/>
              <w:bottom w:val="double" w:sz="6" w:space="0" w:color="000000"/>
              <w:right w:val="double" w:sz="6" w:space="0" w:color="000000"/>
            </w:tcBorders>
            <w:shd w:val="clear" w:color="auto" w:fill="auto"/>
            <w:vAlign w:val="center"/>
            <w:hideMark/>
          </w:tcPr>
          <w:p w14:paraId="7FC4D82D" w14:textId="77777777" w:rsidR="008A63F6" w:rsidRPr="00C051C6" w:rsidRDefault="008A63F6" w:rsidP="002E0314">
            <w:pPr>
              <w:rPr>
                <w:rFonts w:ascii="Arial" w:hAnsi="Arial" w:cs="Arial"/>
                <w:i/>
                <w:iCs/>
                <w:lang w:val="es-CO" w:eastAsia="es-CO"/>
              </w:rPr>
            </w:pPr>
            <w:r w:rsidRPr="00C051C6">
              <w:rPr>
                <w:rFonts w:ascii="Arial" w:hAnsi="Arial" w:cs="Arial"/>
                <w:i/>
                <w:iCs/>
                <w:lang w:eastAsia="es-CO"/>
              </w:rPr>
              <w:t> </w:t>
            </w:r>
          </w:p>
        </w:tc>
        <w:tc>
          <w:tcPr>
            <w:tcW w:w="2240" w:type="dxa"/>
            <w:tcBorders>
              <w:top w:val="nil"/>
              <w:left w:val="nil"/>
              <w:bottom w:val="double" w:sz="6" w:space="0" w:color="000000"/>
              <w:right w:val="single" w:sz="8" w:space="0" w:color="000000"/>
            </w:tcBorders>
            <w:shd w:val="clear" w:color="auto" w:fill="auto"/>
            <w:vAlign w:val="center"/>
            <w:hideMark/>
          </w:tcPr>
          <w:p w14:paraId="3DA629D0" w14:textId="77777777" w:rsidR="008A63F6" w:rsidRPr="00C051C6" w:rsidRDefault="008A63F6" w:rsidP="002E0314">
            <w:pPr>
              <w:jc w:val="center"/>
              <w:rPr>
                <w:rFonts w:ascii="Arial" w:hAnsi="Arial" w:cs="Arial"/>
                <w:i/>
                <w:iCs/>
                <w:lang w:val="es-CO" w:eastAsia="es-CO"/>
              </w:rPr>
            </w:pPr>
            <w:r w:rsidRPr="00C051C6">
              <w:rPr>
                <w:rFonts w:ascii="Arial" w:hAnsi="Arial" w:cs="Arial"/>
                <w:i/>
                <w:iCs/>
                <w:lang w:eastAsia="es-CO"/>
              </w:rPr>
              <w:t> </w:t>
            </w:r>
          </w:p>
        </w:tc>
      </w:tr>
      <w:tr w:rsidR="008A63F6" w:rsidRPr="00C051C6" w14:paraId="7D4094A9" w14:textId="77777777" w:rsidTr="002E0314">
        <w:trPr>
          <w:trHeight w:val="312"/>
        </w:trPr>
        <w:tc>
          <w:tcPr>
            <w:tcW w:w="2060" w:type="dxa"/>
            <w:tcBorders>
              <w:top w:val="nil"/>
              <w:left w:val="single" w:sz="8" w:space="0" w:color="000000"/>
              <w:bottom w:val="double" w:sz="6" w:space="0" w:color="000000"/>
              <w:right w:val="double" w:sz="6" w:space="0" w:color="000000"/>
            </w:tcBorders>
            <w:shd w:val="clear" w:color="auto" w:fill="auto"/>
            <w:vAlign w:val="center"/>
            <w:hideMark/>
          </w:tcPr>
          <w:p w14:paraId="2D0F090A" w14:textId="77777777" w:rsidR="008A63F6" w:rsidRPr="00C051C6" w:rsidRDefault="008A63F6" w:rsidP="002E0314">
            <w:pPr>
              <w:jc w:val="center"/>
              <w:rPr>
                <w:rFonts w:ascii="Arial" w:hAnsi="Arial" w:cs="Arial"/>
                <w:i/>
                <w:iCs/>
                <w:lang w:val="es-CO" w:eastAsia="es-CO"/>
              </w:rPr>
            </w:pPr>
            <w:r w:rsidRPr="00C051C6">
              <w:rPr>
                <w:rFonts w:ascii="Arial" w:hAnsi="Arial" w:cs="Arial"/>
                <w:i/>
                <w:iCs/>
                <w:lang w:val="es-CO" w:eastAsia="es-CO"/>
              </w:rPr>
              <w:t> </w:t>
            </w:r>
          </w:p>
        </w:tc>
        <w:tc>
          <w:tcPr>
            <w:tcW w:w="2740" w:type="dxa"/>
            <w:tcBorders>
              <w:top w:val="nil"/>
              <w:left w:val="single" w:sz="8" w:space="0" w:color="000000"/>
              <w:bottom w:val="double" w:sz="6" w:space="0" w:color="000000"/>
              <w:right w:val="double" w:sz="6" w:space="0" w:color="000000"/>
            </w:tcBorders>
            <w:shd w:val="clear" w:color="auto" w:fill="auto"/>
            <w:vAlign w:val="center"/>
            <w:hideMark/>
          </w:tcPr>
          <w:p w14:paraId="34DA9BC7" w14:textId="77777777" w:rsidR="008A63F6" w:rsidRPr="00C051C6" w:rsidRDefault="008A63F6" w:rsidP="002E0314">
            <w:pPr>
              <w:jc w:val="center"/>
              <w:rPr>
                <w:rFonts w:ascii="Arial" w:hAnsi="Arial" w:cs="Arial"/>
                <w:i/>
                <w:iCs/>
                <w:lang w:val="es-CO" w:eastAsia="es-CO"/>
              </w:rPr>
            </w:pPr>
            <w:r w:rsidRPr="00C051C6">
              <w:rPr>
                <w:rFonts w:ascii="Arial" w:hAnsi="Arial" w:cs="Arial"/>
                <w:i/>
                <w:iCs/>
                <w:lang w:eastAsia="es-CO"/>
              </w:rPr>
              <w:t> </w:t>
            </w:r>
          </w:p>
        </w:tc>
        <w:tc>
          <w:tcPr>
            <w:tcW w:w="2540" w:type="dxa"/>
            <w:tcBorders>
              <w:top w:val="nil"/>
              <w:left w:val="nil"/>
              <w:bottom w:val="double" w:sz="6" w:space="0" w:color="000000"/>
              <w:right w:val="double" w:sz="6" w:space="0" w:color="000000"/>
            </w:tcBorders>
            <w:shd w:val="clear" w:color="auto" w:fill="auto"/>
            <w:vAlign w:val="center"/>
            <w:hideMark/>
          </w:tcPr>
          <w:p w14:paraId="4196DE49" w14:textId="77777777" w:rsidR="008A63F6" w:rsidRPr="00C051C6" w:rsidRDefault="008A63F6" w:rsidP="002E0314">
            <w:pPr>
              <w:rPr>
                <w:rFonts w:ascii="Arial" w:hAnsi="Arial" w:cs="Arial"/>
                <w:i/>
                <w:iCs/>
                <w:lang w:val="es-CO" w:eastAsia="es-CO"/>
              </w:rPr>
            </w:pPr>
            <w:r w:rsidRPr="00C051C6">
              <w:rPr>
                <w:rFonts w:ascii="Arial" w:hAnsi="Arial" w:cs="Arial"/>
                <w:i/>
                <w:iCs/>
                <w:lang w:eastAsia="es-CO"/>
              </w:rPr>
              <w:t> </w:t>
            </w:r>
          </w:p>
        </w:tc>
        <w:tc>
          <w:tcPr>
            <w:tcW w:w="2240" w:type="dxa"/>
            <w:tcBorders>
              <w:top w:val="nil"/>
              <w:left w:val="nil"/>
              <w:bottom w:val="double" w:sz="6" w:space="0" w:color="000000"/>
              <w:right w:val="single" w:sz="8" w:space="0" w:color="000000"/>
            </w:tcBorders>
            <w:shd w:val="clear" w:color="auto" w:fill="auto"/>
            <w:vAlign w:val="center"/>
            <w:hideMark/>
          </w:tcPr>
          <w:p w14:paraId="53DA6AD0" w14:textId="77777777" w:rsidR="008A63F6" w:rsidRPr="00C051C6" w:rsidRDefault="008A63F6" w:rsidP="002E0314">
            <w:pPr>
              <w:jc w:val="center"/>
              <w:rPr>
                <w:rFonts w:ascii="Arial" w:hAnsi="Arial" w:cs="Arial"/>
                <w:i/>
                <w:iCs/>
                <w:lang w:val="es-CO" w:eastAsia="es-CO"/>
              </w:rPr>
            </w:pPr>
            <w:r w:rsidRPr="00C051C6">
              <w:rPr>
                <w:rFonts w:ascii="Arial" w:hAnsi="Arial" w:cs="Arial"/>
                <w:i/>
                <w:iCs/>
                <w:lang w:eastAsia="es-CO"/>
              </w:rPr>
              <w:t> </w:t>
            </w:r>
          </w:p>
        </w:tc>
      </w:tr>
      <w:tr w:rsidR="008A63F6" w:rsidRPr="00C051C6" w14:paraId="768B8600" w14:textId="77777777" w:rsidTr="002E0314">
        <w:trPr>
          <w:trHeight w:val="312"/>
        </w:trPr>
        <w:tc>
          <w:tcPr>
            <w:tcW w:w="2060" w:type="dxa"/>
            <w:tcBorders>
              <w:top w:val="nil"/>
              <w:left w:val="single" w:sz="8" w:space="0" w:color="000000"/>
              <w:bottom w:val="double" w:sz="6" w:space="0" w:color="000000"/>
              <w:right w:val="double" w:sz="6" w:space="0" w:color="000000"/>
            </w:tcBorders>
            <w:shd w:val="clear" w:color="auto" w:fill="auto"/>
            <w:vAlign w:val="center"/>
            <w:hideMark/>
          </w:tcPr>
          <w:p w14:paraId="31941533" w14:textId="77777777" w:rsidR="008A63F6" w:rsidRPr="00C051C6" w:rsidRDefault="008A63F6" w:rsidP="002E0314">
            <w:pPr>
              <w:jc w:val="center"/>
              <w:rPr>
                <w:rFonts w:ascii="Arial" w:hAnsi="Arial" w:cs="Arial"/>
                <w:i/>
                <w:iCs/>
                <w:lang w:val="es-CO" w:eastAsia="es-CO"/>
              </w:rPr>
            </w:pPr>
            <w:r w:rsidRPr="00C051C6">
              <w:rPr>
                <w:rFonts w:ascii="Arial" w:hAnsi="Arial" w:cs="Arial"/>
                <w:i/>
                <w:iCs/>
                <w:lang w:val="es-CO" w:eastAsia="es-CO"/>
              </w:rPr>
              <w:t> </w:t>
            </w:r>
          </w:p>
        </w:tc>
        <w:tc>
          <w:tcPr>
            <w:tcW w:w="2740" w:type="dxa"/>
            <w:tcBorders>
              <w:top w:val="nil"/>
              <w:left w:val="single" w:sz="8" w:space="0" w:color="000000"/>
              <w:bottom w:val="double" w:sz="6" w:space="0" w:color="000000"/>
              <w:right w:val="double" w:sz="6" w:space="0" w:color="000000"/>
            </w:tcBorders>
            <w:shd w:val="clear" w:color="auto" w:fill="auto"/>
            <w:vAlign w:val="center"/>
            <w:hideMark/>
          </w:tcPr>
          <w:p w14:paraId="18FE1E78" w14:textId="77777777" w:rsidR="008A63F6" w:rsidRPr="00C051C6" w:rsidRDefault="008A63F6" w:rsidP="002E0314">
            <w:pPr>
              <w:jc w:val="center"/>
              <w:rPr>
                <w:rFonts w:ascii="Arial" w:hAnsi="Arial" w:cs="Arial"/>
                <w:i/>
                <w:iCs/>
                <w:lang w:val="es-CO" w:eastAsia="es-CO"/>
              </w:rPr>
            </w:pPr>
            <w:r w:rsidRPr="00C051C6">
              <w:rPr>
                <w:rFonts w:ascii="Arial" w:hAnsi="Arial" w:cs="Arial"/>
                <w:i/>
                <w:iCs/>
                <w:lang w:eastAsia="es-CO"/>
              </w:rPr>
              <w:t> </w:t>
            </w:r>
          </w:p>
        </w:tc>
        <w:tc>
          <w:tcPr>
            <w:tcW w:w="2540" w:type="dxa"/>
            <w:tcBorders>
              <w:top w:val="nil"/>
              <w:left w:val="nil"/>
              <w:bottom w:val="double" w:sz="6" w:space="0" w:color="000000"/>
              <w:right w:val="double" w:sz="6" w:space="0" w:color="000000"/>
            </w:tcBorders>
            <w:shd w:val="clear" w:color="auto" w:fill="auto"/>
            <w:vAlign w:val="center"/>
            <w:hideMark/>
          </w:tcPr>
          <w:p w14:paraId="67E3AC5F" w14:textId="77777777" w:rsidR="008A63F6" w:rsidRPr="00C051C6" w:rsidRDefault="008A63F6" w:rsidP="002E0314">
            <w:pPr>
              <w:rPr>
                <w:rFonts w:ascii="Arial" w:hAnsi="Arial" w:cs="Arial"/>
                <w:i/>
                <w:iCs/>
                <w:lang w:val="es-CO" w:eastAsia="es-CO"/>
              </w:rPr>
            </w:pPr>
            <w:r w:rsidRPr="00C051C6">
              <w:rPr>
                <w:rFonts w:ascii="Arial" w:hAnsi="Arial" w:cs="Arial"/>
                <w:i/>
                <w:iCs/>
                <w:lang w:eastAsia="es-CO"/>
              </w:rPr>
              <w:t> </w:t>
            </w:r>
          </w:p>
        </w:tc>
        <w:tc>
          <w:tcPr>
            <w:tcW w:w="2240" w:type="dxa"/>
            <w:tcBorders>
              <w:top w:val="nil"/>
              <w:left w:val="nil"/>
              <w:bottom w:val="double" w:sz="6" w:space="0" w:color="000000"/>
              <w:right w:val="single" w:sz="8" w:space="0" w:color="000000"/>
            </w:tcBorders>
            <w:shd w:val="clear" w:color="auto" w:fill="auto"/>
            <w:vAlign w:val="center"/>
            <w:hideMark/>
          </w:tcPr>
          <w:p w14:paraId="24589CFE" w14:textId="77777777" w:rsidR="008A63F6" w:rsidRPr="00C051C6" w:rsidRDefault="008A63F6" w:rsidP="002E0314">
            <w:pPr>
              <w:jc w:val="center"/>
              <w:rPr>
                <w:rFonts w:ascii="Arial" w:hAnsi="Arial" w:cs="Arial"/>
                <w:i/>
                <w:iCs/>
                <w:lang w:val="es-CO" w:eastAsia="es-CO"/>
              </w:rPr>
            </w:pPr>
            <w:r w:rsidRPr="00C051C6">
              <w:rPr>
                <w:rFonts w:ascii="Arial" w:hAnsi="Arial" w:cs="Arial"/>
                <w:i/>
                <w:iCs/>
                <w:lang w:eastAsia="es-CO"/>
              </w:rPr>
              <w:t> </w:t>
            </w:r>
          </w:p>
        </w:tc>
      </w:tr>
      <w:tr w:rsidR="008A63F6" w:rsidRPr="00C051C6" w14:paraId="38F3592C" w14:textId="77777777" w:rsidTr="002E0314">
        <w:trPr>
          <w:trHeight w:val="312"/>
        </w:trPr>
        <w:tc>
          <w:tcPr>
            <w:tcW w:w="2060" w:type="dxa"/>
            <w:tcBorders>
              <w:top w:val="nil"/>
              <w:left w:val="single" w:sz="8" w:space="0" w:color="000000"/>
              <w:bottom w:val="double" w:sz="6" w:space="0" w:color="000000"/>
              <w:right w:val="double" w:sz="6" w:space="0" w:color="000000"/>
            </w:tcBorders>
            <w:shd w:val="clear" w:color="auto" w:fill="auto"/>
            <w:vAlign w:val="center"/>
            <w:hideMark/>
          </w:tcPr>
          <w:p w14:paraId="61A0A403" w14:textId="77777777" w:rsidR="008A63F6" w:rsidRPr="00C051C6" w:rsidRDefault="008A63F6" w:rsidP="002E0314">
            <w:pPr>
              <w:jc w:val="center"/>
              <w:rPr>
                <w:rFonts w:ascii="Arial" w:hAnsi="Arial" w:cs="Arial"/>
                <w:i/>
                <w:iCs/>
                <w:lang w:val="es-CO" w:eastAsia="es-CO"/>
              </w:rPr>
            </w:pPr>
            <w:r w:rsidRPr="00C051C6">
              <w:rPr>
                <w:rFonts w:ascii="Arial" w:hAnsi="Arial" w:cs="Arial"/>
                <w:i/>
                <w:iCs/>
                <w:lang w:val="es-CO" w:eastAsia="es-CO"/>
              </w:rPr>
              <w:t> </w:t>
            </w:r>
          </w:p>
        </w:tc>
        <w:tc>
          <w:tcPr>
            <w:tcW w:w="2740" w:type="dxa"/>
            <w:tcBorders>
              <w:top w:val="nil"/>
              <w:left w:val="single" w:sz="8" w:space="0" w:color="000000"/>
              <w:bottom w:val="double" w:sz="6" w:space="0" w:color="000000"/>
              <w:right w:val="double" w:sz="6" w:space="0" w:color="000000"/>
            </w:tcBorders>
            <w:shd w:val="clear" w:color="auto" w:fill="auto"/>
            <w:vAlign w:val="center"/>
            <w:hideMark/>
          </w:tcPr>
          <w:p w14:paraId="6AC0E439" w14:textId="77777777" w:rsidR="008A63F6" w:rsidRPr="00C051C6" w:rsidRDefault="008A63F6" w:rsidP="002E0314">
            <w:pPr>
              <w:jc w:val="center"/>
              <w:rPr>
                <w:rFonts w:ascii="Arial" w:hAnsi="Arial" w:cs="Arial"/>
                <w:i/>
                <w:iCs/>
                <w:lang w:val="es-CO" w:eastAsia="es-CO"/>
              </w:rPr>
            </w:pPr>
            <w:r w:rsidRPr="00C051C6">
              <w:rPr>
                <w:rFonts w:ascii="Arial" w:hAnsi="Arial" w:cs="Arial"/>
                <w:i/>
                <w:iCs/>
                <w:lang w:eastAsia="es-CO"/>
              </w:rPr>
              <w:t> </w:t>
            </w:r>
          </w:p>
        </w:tc>
        <w:tc>
          <w:tcPr>
            <w:tcW w:w="2540" w:type="dxa"/>
            <w:tcBorders>
              <w:top w:val="nil"/>
              <w:left w:val="nil"/>
              <w:bottom w:val="double" w:sz="6" w:space="0" w:color="000000"/>
              <w:right w:val="double" w:sz="6" w:space="0" w:color="000000"/>
            </w:tcBorders>
            <w:shd w:val="clear" w:color="auto" w:fill="auto"/>
            <w:vAlign w:val="center"/>
            <w:hideMark/>
          </w:tcPr>
          <w:p w14:paraId="05005672" w14:textId="77777777" w:rsidR="008A63F6" w:rsidRPr="00C051C6" w:rsidRDefault="008A63F6" w:rsidP="002E0314">
            <w:pPr>
              <w:rPr>
                <w:rFonts w:ascii="Arial" w:hAnsi="Arial" w:cs="Arial"/>
                <w:i/>
                <w:iCs/>
                <w:lang w:val="es-CO" w:eastAsia="es-CO"/>
              </w:rPr>
            </w:pPr>
            <w:r w:rsidRPr="00C051C6">
              <w:rPr>
                <w:rFonts w:ascii="Arial" w:hAnsi="Arial" w:cs="Arial"/>
                <w:i/>
                <w:iCs/>
                <w:lang w:eastAsia="es-CO"/>
              </w:rPr>
              <w:t> </w:t>
            </w:r>
          </w:p>
        </w:tc>
        <w:tc>
          <w:tcPr>
            <w:tcW w:w="2240" w:type="dxa"/>
            <w:tcBorders>
              <w:top w:val="nil"/>
              <w:left w:val="nil"/>
              <w:bottom w:val="double" w:sz="6" w:space="0" w:color="000000"/>
              <w:right w:val="single" w:sz="8" w:space="0" w:color="000000"/>
            </w:tcBorders>
            <w:shd w:val="clear" w:color="auto" w:fill="auto"/>
            <w:vAlign w:val="center"/>
            <w:hideMark/>
          </w:tcPr>
          <w:p w14:paraId="790110ED" w14:textId="77777777" w:rsidR="008A63F6" w:rsidRPr="00C051C6" w:rsidRDefault="008A63F6" w:rsidP="002E0314">
            <w:pPr>
              <w:jc w:val="center"/>
              <w:rPr>
                <w:rFonts w:ascii="Arial" w:hAnsi="Arial" w:cs="Arial"/>
                <w:i/>
                <w:iCs/>
                <w:lang w:val="es-CO" w:eastAsia="es-CO"/>
              </w:rPr>
            </w:pPr>
            <w:r w:rsidRPr="00C051C6">
              <w:rPr>
                <w:rFonts w:ascii="Arial" w:hAnsi="Arial" w:cs="Arial"/>
                <w:i/>
                <w:iCs/>
                <w:lang w:eastAsia="es-CO"/>
              </w:rPr>
              <w:t> </w:t>
            </w:r>
          </w:p>
        </w:tc>
      </w:tr>
      <w:tr w:rsidR="008A63F6" w:rsidRPr="00C051C6" w14:paraId="03D68936" w14:textId="77777777" w:rsidTr="002E0314">
        <w:trPr>
          <w:trHeight w:val="312"/>
        </w:trPr>
        <w:tc>
          <w:tcPr>
            <w:tcW w:w="2060" w:type="dxa"/>
            <w:tcBorders>
              <w:top w:val="nil"/>
              <w:left w:val="single" w:sz="8" w:space="0" w:color="000000"/>
              <w:bottom w:val="double" w:sz="6" w:space="0" w:color="000000"/>
              <w:right w:val="double" w:sz="6" w:space="0" w:color="000000"/>
            </w:tcBorders>
            <w:shd w:val="clear" w:color="auto" w:fill="auto"/>
            <w:vAlign w:val="center"/>
            <w:hideMark/>
          </w:tcPr>
          <w:p w14:paraId="6AB0B73C" w14:textId="77777777" w:rsidR="008A63F6" w:rsidRPr="00C051C6" w:rsidRDefault="008A63F6" w:rsidP="002E0314">
            <w:pPr>
              <w:jc w:val="center"/>
              <w:rPr>
                <w:rFonts w:ascii="Arial" w:hAnsi="Arial" w:cs="Arial"/>
                <w:i/>
                <w:iCs/>
                <w:lang w:val="es-CO" w:eastAsia="es-CO"/>
              </w:rPr>
            </w:pPr>
            <w:r w:rsidRPr="00C051C6">
              <w:rPr>
                <w:rFonts w:ascii="Arial" w:hAnsi="Arial" w:cs="Arial"/>
                <w:i/>
                <w:iCs/>
                <w:lang w:val="es-CO" w:eastAsia="es-CO"/>
              </w:rPr>
              <w:t> </w:t>
            </w:r>
          </w:p>
        </w:tc>
        <w:tc>
          <w:tcPr>
            <w:tcW w:w="2740" w:type="dxa"/>
            <w:tcBorders>
              <w:top w:val="nil"/>
              <w:left w:val="single" w:sz="8" w:space="0" w:color="000000"/>
              <w:bottom w:val="double" w:sz="6" w:space="0" w:color="000000"/>
              <w:right w:val="double" w:sz="6" w:space="0" w:color="000000"/>
            </w:tcBorders>
            <w:shd w:val="clear" w:color="auto" w:fill="auto"/>
            <w:vAlign w:val="center"/>
            <w:hideMark/>
          </w:tcPr>
          <w:p w14:paraId="1872793A" w14:textId="77777777" w:rsidR="008A63F6" w:rsidRPr="00C051C6" w:rsidRDefault="008A63F6" w:rsidP="002E0314">
            <w:pPr>
              <w:jc w:val="center"/>
              <w:rPr>
                <w:rFonts w:ascii="Arial" w:hAnsi="Arial" w:cs="Arial"/>
                <w:i/>
                <w:iCs/>
                <w:lang w:val="es-CO" w:eastAsia="es-CO"/>
              </w:rPr>
            </w:pPr>
            <w:r w:rsidRPr="00C051C6">
              <w:rPr>
                <w:rFonts w:ascii="Arial" w:hAnsi="Arial" w:cs="Arial"/>
                <w:i/>
                <w:iCs/>
                <w:lang w:eastAsia="es-CO"/>
              </w:rPr>
              <w:t> </w:t>
            </w:r>
          </w:p>
        </w:tc>
        <w:tc>
          <w:tcPr>
            <w:tcW w:w="2540" w:type="dxa"/>
            <w:tcBorders>
              <w:top w:val="nil"/>
              <w:left w:val="nil"/>
              <w:bottom w:val="double" w:sz="6" w:space="0" w:color="000000"/>
              <w:right w:val="double" w:sz="6" w:space="0" w:color="000000"/>
            </w:tcBorders>
            <w:shd w:val="clear" w:color="auto" w:fill="auto"/>
            <w:vAlign w:val="center"/>
            <w:hideMark/>
          </w:tcPr>
          <w:p w14:paraId="7AA16648" w14:textId="77777777" w:rsidR="008A63F6" w:rsidRPr="00C051C6" w:rsidRDefault="008A63F6" w:rsidP="002E0314">
            <w:pPr>
              <w:rPr>
                <w:rFonts w:ascii="Arial" w:hAnsi="Arial" w:cs="Arial"/>
                <w:i/>
                <w:iCs/>
                <w:lang w:val="es-CO" w:eastAsia="es-CO"/>
              </w:rPr>
            </w:pPr>
            <w:r w:rsidRPr="00C051C6">
              <w:rPr>
                <w:rFonts w:ascii="Arial" w:hAnsi="Arial" w:cs="Arial"/>
                <w:i/>
                <w:iCs/>
                <w:lang w:eastAsia="es-CO"/>
              </w:rPr>
              <w:t> </w:t>
            </w:r>
          </w:p>
        </w:tc>
        <w:tc>
          <w:tcPr>
            <w:tcW w:w="2240" w:type="dxa"/>
            <w:tcBorders>
              <w:top w:val="nil"/>
              <w:left w:val="nil"/>
              <w:bottom w:val="double" w:sz="6" w:space="0" w:color="000000"/>
              <w:right w:val="single" w:sz="8" w:space="0" w:color="000000"/>
            </w:tcBorders>
            <w:shd w:val="clear" w:color="auto" w:fill="auto"/>
            <w:vAlign w:val="center"/>
            <w:hideMark/>
          </w:tcPr>
          <w:p w14:paraId="1CDDCB8C" w14:textId="77777777" w:rsidR="008A63F6" w:rsidRPr="00C051C6" w:rsidRDefault="008A63F6" w:rsidP="002E0314">
            <w:pPr>
              <w:jc w:val="center"/>
              <w:rPr>
                <w:rFonts w:ascii="Arial" w:hAnsi="Arial" w:cs="Arial"/>
                <w:i/>
                <w:iCs/>
                <w:lang w:val="es-CO" w:eastAsia="es-CO"/>
              </w:rPr>
            </w:pPr>
            <w:r w:rsidRPr="00C051C6">
              <w:rPr>
                <w:rFonts w:ascii="Arial" w:hAnsi="Arial" w:cs="Arial"/>
                <w:i/>
                <w:iCs/>
                <w:lang w:eastAsia="es-CO"/>
              </w:rPr>
              <w:t> </w:t>
            </w:r>
          </w:p>
        </w:tc>
      </w:tr>
    </w:tbl>
    <w:p w14:paraId="585A9DCE" w14:textId="77777777" w:rsidR="008A63F6" w:rsidRPr="00C051C6" w:rsidRDefault="008A63F6" w:rsidP="008A63F6">
      <w:pPr>
        <w:pStyle w:val="Default"/>
        <w:rPr>
          <w:rFonts w:ascii="Arial" w:hAnsi="Arial" w:cs="Arial"/>
          <w:i/>
          <w:color w:val="auto"/>
          <w:sz w:val="20"/>
          <w:szCs w:val="20"/>
          <w:lang w:eastAsia="es-ES"/>
        </w:rPr>
      </w:pPr>
    </w:p>
    <w:p w14:paraId="2764C2BA" w14:textId="77777777" w:rsidR="008A63F6" w:rsidRPr="00C051C6" w:rsidRDefault="008A63F6" w:rsidP="008A63F6">
      <w:pPr>
        <w:pStyle w:val="Default"/>
        <w:rPr>
          <w:rFonts w:ascii="Arial" w:hAnsi="Arial" w:cs="Arial"/>
          <w:i/>
          <w:color w:val="auto"/>
          <w:sz w:val="20"/>
          <w:szCs w:val="20"/>
          <w:lang w:eastAsia="es-ES"/>
        </w:rPr>
      </w:pPr>
    </w:p>
    <w:p w14:paraId="5F8F19B5" w14:textId="77777777" w:rsidR="008A63F6" w:rsidRPr="00C051C6" w:rsidRDefault="008A63F6" w:rsidP="008A63F6">
      <w:pPr>
        <w:pStyle w:val="Default"/>
        <w:rPr>
          <w:rFonts w:ascii="Arial" w:hAnsi="Arial" w:cs="Arial"/>
          <w:i/>
          <w:color w:val="auto"/>
          <w:sz w:val="20"/>
          <w:szCs w:val="20"/>
          <w:lang w:eastAsia="es-ES"/>
        </w:rPr>
      </w:pPr>
    </w:p>
    <w:p w14:paraId="0FDA212E" w14:textId="77777777" w:rsidR="008A63F6" w:rsidRPr="00C051C6" w:rsidRDefault="008A63F6" w:rsidP="008A63F6">
      <w:pPr>
        <w:pStyle w:val="Default"/>
        <w:rPr>
          <w:rFonts w:ascii="Arial" w:hAnsi="Arial" w:cs="Arial"/>
          <w:i/>
          <w:color w:val="auto"/>
          <w:sz w:val="20"/>
          <w:szCs w:val="20"/>
          <w:lang w:eastAsia="es-ES"/>
        </w:rPr>
      </w:pPr>
    </w:p>
    <w:p w14:paraId="3E378ED1" w14:textId="77777777" w:rsidR="008A63F6" w:rsidRPr="00C051C6" w:rsidRDefault="008A63F6" w:rsidP="008A63F6">
      <w:pPr>
        <w:pStyle w:val="Default"/>
        <w:rPr>
          <w:rFonts w:ascii="Arial" w:hAnsi="Arial" w:cs="Arial"/>
          <w:i/>
          <w:color w:val="auto"/>
          <w:sz w:val="20"/>
          <w:szCs w:val="20"/>
          <w:lang w:eastAsia="es-ES"/>
        </w:rPr>
      </w:pPr>
    </w:p>
    <w:p w14:paraId="746ECF19" w14:textId="77777777" w:rsidR="008A63F6" w:rsidRPr="00C051C6" w:rsidRDefault="008A63F6" w:rsidP="008A63F6">
      <w:pPr>
        <w:pStyle w:val="Default"/>
        <w:rPr>
          <w:rFonts w:ascii="Arial" w:hAnsi="Arial" w:cs="Arial"/>
          <w:i/>
          <w:color w:val="auto"/>
          <w:sz w:val="20"/>
          <w:szCs w:val="20"/>
          <w:lang w:eastAsia="es-ES"/>
        </w:rPr>
      </w:pPr>
    </w:p>
    <w:p w14:paraId="5A0BF6DB" w14:textId="77777777" w:rsidR="008A63F6" w:rsidRPr="00C051C6" w:rsidRDefault="008A63F6" w:rsidP="008A63F6">
      <w:pPr>
        <w:pStyle w:val="Default"/>
        <w:rPr>
          <w:rFonts w:ascii="Arial" w:hAnsi="Arial" w:cs="Arial"/>
          <w:i/>
          <w:color w:val="auto"/>
          <w:sz w:val="20"/>
          <w:szCs w:val="20"/>
          <w:lang w:eastAsia="es-ES"/>
        </w:rPr>
      </w:pPr>
    </w:p>
    <w:p w14:paraId="180A044E" w14:textId="77777777" w:rsidR="008A63F6" w:rsidRPr="00C051C6" w:rsidRDefault="008A63F6" w:rsidP="008A63F6">
      <w:pPr>
        <w:pStyle w:val="Default"/>
        <w:rPr>
          <w:rFonts w:ascii="Arial" w:hAnsi="Arial" w:cs="Arial"/>
          <w:i/>
          <w:color w:val="auto"/>
          <w:sz w:val="20"/>
          <w:szCs w:val="20"/>
          <w:lang w:eastAsia="es-ES"/>
        </w:rPr>
      </w:pPr>
    </w:p>
    <w:p w14:paraId="5353E885" w14:textId="77777777" w:rsidR="008A63F6" w:rsidRPr="00C051C6" w:rsidRDefault="008A63F6" w:rsidP="008A63F6">
      <w:pPr>
        <w:pStyle w:val="Default"/>
        <w:rPr>
          <w:rFonts w:ascii="Arial" w:hAnsi="Arial" w:cs="Arial"/>
          <w:i/>
          <w:color w:val="auto"/>
          <w:sz w:val="20"/>
          <w:szCs w:val="20"/>
          <w:lang w:eastAsia="es-ES"/>
        </w:rPr>
      </w:pPr>
    </w:p>
    <w:p w14:paraId="550C1B65" w14:textId="77777777" w:rsidR="008A63F6" w:rsidRPr="00C051C6" w:rsidRDefault="008A63F6" w:rsidP="008A63F6">
      <w:pPr>
        <w:pStyle w:val="Default"/>
        <w:rPr>
          <w:rFonts w:ascii="Arial" w:hAnsi="Arial" w:cs="Arial"/>
          <w:i/>
          <w:color w:val="auto"/>
          <w:sz w:val="20"/>
          <w:szCs w:val="20"/>
          <w:lang w:eastAsia="es-ES"/>
        </w:rPr>
      </w:pPr>
    </w:p>
    <w:p w14:paraId="4C83CCCE" w14:textId="77777777" w:rsidR="008A63F6" w:rsidRPr="00C051C6" w:rsidRDefault="008A63F6" w:rsidP="008A63F6">
      <w:pPr>
        <w:pStyle w:val="Default"/>
        <w:rPr>
          <w:rFonts w:ascii="Arial" w:hAnsi="Arial" w:cs="Arial"/>
          <w:i/>
          <w:color w:val="auto"/>
          <w:sz w:val="20"/>
          <w:szCs w:val="20"/>
          <w:lang w:eastAsia="es-ES"/>
        </w:rPr>
      </w:pPr>
    </w:p>
    <w:p w14:paraId="7754CFE0" w14:textId="77777777" w:rsidR="008A63F6" w:rsidRPr="00C051C6" w:rsidRDefault="008A63F6" w:rsidP="008A63F6">
      <w:pPr>
        <w:pStyle w:val="Default"/>
        <w:rPr>
          <w:rFonts w:ascii="Arial" w:hAnsi="Arial" w:cs="Arial"/>
          <w:i/>
          <w:color w:val="auto"/>
          <w:sz w:val="20"/>
          <w:szCs w:val="20"/>
          <w:lang w:eastAsia="es-ES"/>
        </w:rPr>
      </w:pPr>
    </w:p>
    <w:p w14:paraId="0BB7CACD" w14:textId="77777777" w:rsidR="008A63F6" w:rsidRPr="00C051C6" w:rsidRDefault="008A63F6" w:rsidP="008A63F6">
      <w:pPr>
        <w:pStyle w:val="Default"/>
        <w:rPr>
          <w:rFonts w:ascii="Arial" w:hAnsi="Arial" w:cs="Arial"/>
          <w:i/>
          <w:color w:val="auto"/>
          <w:sz w:val="20"/>
          <w:szCs w:val="20"/>
          <w:lang w:eastAsia="es-ES"/>
        </w:rPr>
      </w:pPr>
    </w:p>
    <w:p w14:paraId="24EBC8DB" w14:textId="77777777" w:rsidR="008A63F6" w:rsidRPr="00C051C6" w:rsidRDefault="008A63F6" w:rsidP="008A63F6">
      <w:pPr>
        <w:pStyle w:val="Default"/>
        <w:rPr>
          <w:rFonts w:ascii="Arial" w:hAnsi="Arial" w:cs="Arial"/>
          <w:i/>
          <w:color w:val="auto"/>
          <w:sz w:val="20"/>
          <w:szCs w:val="20"/>
          <w:lang w:eastAsia="es-ES"/>
        </w:rPr>
      </w:pPr>
    </w:p>
    <w:p w14:paraId="04853DBF" w14:textId="77777777" w:rsidR="008A63F6" w:rsidRPr="00C051C6" w:rsidRDefault="008A63F6" w:rsidP="008A63F6">
      <w:pPr>
        <w:pStyle w:val="Default"/>
        <w:rPr>
          <w:rFonts w:ascii="Arial" w:hAnsi="Arial" w:cs="Arial"/>
          <w:i/>
          <w:color w:val="auto"/>
          <w:sz w:val="20"/>
          <w:szCs w:val="20"/>
          <w:lang w:eastAsia="es-ES"/>
        </w:rPr>
      </w:pPr>
    </w:p>
    <w:p w14:paraId="069E871B" w14:textId="77777777" w:rsidR="008A63F6" w:rsidRPr="00C051C6" w:rsidRDefault="008A63F6" w:rsidP="008A63F6">
      <w:pPr>
        <w:pStyle w:val="Default"/>
        <w:rPr>
          <w:rFonts w:ascii="Arial" w:hAnsi="Arial" w:cs="Arial"/>
          <w:i/>
          <w:color w:val="auto"/>
          <w:sz w:val="20"/>
          <w:szCs w:val="20"/>
          <w:lang w:eastAsia="es-ES"/>
        </w:rPr>
      </w:pPr>
    </w:p>
    <w:p w14:paraId="0AB1CB90" w14:textId="77777777" w:rsidR="008A63F6" w:rsidRPr="00C051C6" w:rsidRDefault="008A63F6" w:rsidP="008A63F6">
      <w:pPr>
        <w:pStyle w:val="Default"/>
        <w:rPr>
          <w:rFonts w:ascii="Arial" w:hAnsi="Arial" w:cs="Arial"/>
          <w:i/>
          <w:color w:val="auto"/>
          <w:sz w:val="20"/>
          <w:szCs w:val="20"/>
          <w:lang w:eastAsia="es-ES"/>
        </w:rPr>
      </w:pPr>
    </w:p>
    <w:p w14:paraId="61DB01FE" w14:textId="77777777" w:rsidR="008A63F6" w:rsidRPr="00C051C6" w:rsidRDefault="008A63F6" w:rsidP="008A63F6">
      <w:pPr>
        <w:pStyle w:val="Default"/>
        <w:rPr>
          <w:rFonts w:ascii="Arial" w:hAnsi="Arial" w:cs="Arial"/>
          <w:i/>
          <w:color w:val="auto"/>
          <w:sz w:val="20"/>
          <w:szCs w:val="20"/>
          <w:lang w:eastAsia="es-ES"/>
        </w:rPr>
      </w:pPr>
    </w:p>
    <w:p w14:paraId="29E84D55" w14:textId="77777777" w:rsidR="008A63F6" w:rsidRPr="00C051C6" w:rsidRDefault="008A63F6" w:rsidP="008A63F6">
      <w:pPr>
        <w:pStyle w:val="Default"/>
        <w:rPr>
          <w:rFonts w:ascii="Arial" w:hAnsi="Arial" w:cs="Arial"/>
          <w:i/>
          <w:color w:val="auto"/>
          <w:sz w:val="20"/>
          <w:szCs w:val="20"/>
          <w:lang w:eastAsia="es-ES"/>
        </w:rPr>
      </w:pPr>
    </w:p>
    <w:p w14:paraId="4FEB8A79" w14:textId="77777777" w:rsidR="008A63F6" w:rsidRPr="00C051C6" w:rsidRDefault="008A63F6" w:rsidP="008A63F6">
      <w:pPr>
        <w:pStyle w:val="Default"/>
        <w:rPr>
          <w:rFonts w:ascii="Arial" w:hAnsi="Arial" w:cs="Arial"/>
          <w:i/>
          <w:color w:val="auto"/>
          <w:sz w:val="20"/>
          <w:szCs w:val="20"/>
          <w:lang w:eastAsia="es-ES"/>
        </w:rPr>
      </w:pPr>
    </w:p>
    <w:p w14:paraId="1A2C2092" w14:textId="77777777" w:rsidR="008A63F6" w:rsidRPr="00C051C6" w:rsidRDefault="008A63F6" w:rsidP="008A63F6">
      <w:pPr>
        <w:pStyle w:val="Default"/>
        <w:rPr>
          <w:rFonts w:ascii="Arial" w:hAnsi="Arial" w:cs="Arial"/>
          <w:i/>
          <w:color w:val="auto"/>
          <w:sz w:val="20"/>
          <w:szCs w:val="20"/>
          <w:lang w:eastAsia="es-ES"/>
        </w:rPr>
      </w:pPr>
    </w:p>
    <w:p w14:paraId="29EA47FF" w14:textId="77777777" w:rsidR="008A63F6" w:rsidRPr="00C051C6" w:rsidRDefault="008A63F6" w:rsidP="008A63F6">
      <w:pPr>
        <w:pStyle w:val="Default"/>
        <w:rPr>
          <w:rFonts w:ascii="Arial" w:hAnsi="Arial" w:cs="Arial"/>
          <w:i/>
          <w:color w:val="auto"/>
          <w:sz w:val="20"/>
          <w:szCs w:val="20"/>
          <w:lang w:eastAsia="es-ES"/>
        </w:rPr>
      </w:pPr>
    </w:p>
    <w:p w14:paraId="1BD8DC01" w14:textId="77777777" w:rsidR="008A63F6" w:rsidRPr="00C051C6" w:rsidRDefault="008A63F6" w:rsidP="008A63F6">
      <w:pPr>
        <w:pStyle w:val="Default"/>
        <w:rPr>
          <w:rFonts w:ascii="Arial" w:hAnsi="Arial" w:cs="Arial"/>
          <w:i/>
          <w:color w:val="auto"/>
          <w:sz w:val="20"/>
          <w:szCs w:val="20"/>
          <w:lang w:eastAsia="es-ES"/>
        </w:rPr>
      </w:pPr>
    </w:p>
    <w:p w14:paraId="697CC816" w14:textId="77777777" w:rsidR="008A63F6" w:rsidRPr="00C051C6" w:rsidRDefault="008A63F6" w:rsidP="008A63F6">
      <w:pPr>
        <w:pStyle w:val="Default"/>
        <w:rPr>
          <w:rFonts w:ascii="Arial" w:hAnsi="Arial" w:cs="Arial"/>
          <w:i/>
          <w:color w:val="auto"/>
          <w:sz w:val="20"/>
          <w:szCs w:val="20"/>
          <w:lang w:eastAsia="es-ES"/>
        </w:rPr>
      </w:pPr>
    </w:p>
    <w:p w14:paraId="7314D6E5" w14:textId="77777777" w:rsidR="008A63F6" w:rsidRPr="00C051C6" w:rsidRDefault="008A63F6" w:rsidP="008A63F6">
      <w:pPr>
        <w:pStyle w:val="Default"/>
        <w:rPr>
          <w:rFonts w:ascii="Arial" w:hAnsi="Arial" w:cs="Arial"/>
          <w:i/>
          <w:color w:val="auto"/>
          <w:sz w:val="20"/>
          <w:szCs w:val="20"/>
          <w:lang w:eastAsia="es-ES"/>
        </w:rPr>
      </w:pPr>
    </w:p>
    <w:p w14:paraId="01850668" w14:textId="77777777" w:rsidR="008A63F6" w:rsidRPr="00C051C6" w:rsidRDefault="008A63F6" w:rsidP="008A63F6">
      <w:pPr>
        <w:pStyle w:val="Default"/>
        <w:rPr>
          <w:rFonts w:ascii="Arial" w:hAnsi="Arial" w:cs="Arial"/>
          <w:i/>
          <w:color w:val="auto"/>
          <w:sz w:val="20"/>
          <w:szCs w:val="20"/>
          <w:lang w:eastAsia="es-ES"/>
        </w:rPr>
      </w:pPr>
    </w:p>
    <w:p w14:paraId="675376F5" w14:textId="77777777" w:rsidR="008A63F6" w:rsidRPr="00C051C6" w:rsidRDefault="008A63F6" w:rsidP="008A63F6">
      <w:pPr>
        <w:pStyle w:val="Default"/>
        <w:rPr>
          <w:rFonts w:ascii="Arial" w:hAnsi="Arial" w:cs="Arial"/>
          <w:i/>
          <w:color w:val="auto"/>
          <w:sz w:val="20"/>
          <w:szCs w:val="20"/>
          <w:lang w:eastAsia="es-ES"/>
        </w:rPr>
      </w:pPr>
    </w:p>
    <w:p w14:paraId="0807712C" w14:textId="77777777" w:rsidR="008A63F6" w:rsidRPr="00C051C6" w:rsidRDefault="008A63F6" w:rsidP="008A63F6">
      <w:pPr>
        <w:pStyle w:val="Default"/>
        <w:rPr>
          <w:rFonts w:ascii="Arial" w:hAnsi="Arial" w:cs="Arial"/>
          <w:i/>
          <w:color w:val="auto"/>
          <w:sz w:val="20"/>
          <w:szCs w:val="20"/>
          <w:lang w:eastAsia="es-ES"/>
        </w:rPr>
      </w:pPr>
    </w:p>
    <w:p w14:paraId="208D4D99" w14:textId="77777777" w:rsidR="008A63F6" w:rsidRPr="00C051C6" w:rsidRDefault="008A63F6" w:rsidP="008A63F6">
      <w:pPr>
        <w:pStyle w:val="Default"/>
        <w:rPr>
          <w:rFonts w:ascii="Arial" w:hAnsi="Arial" w:cs="Arial"/>
          <w:i/>
          <w:color w:val="auto"/>
          <w:sz w:val="20"/>
          <w:szCs w:val="20"/>
          <w:lang w:eastAsia="es-ES"/>
        </w:rPr>
      </w:pPr>
    </w:p>
    <w:p w14:paraId="67E6AB4A" w14:textId="77777777" w:rsidR="008A63F6" w:rsidRPr="00C051C6" w:rsidRDefault="008A63F6" w:rsidP="008A63F6">
      <w:pPr>
        <w:pStyle w:val="Default"/>
        <w:rPr>
          <w:rFonts w:ascii="Arial" w:hAnsi="Arial" w:cs="Arial"/>
          <w:i/>
          <w:color w:val="auto"/>
          <w:sz w:val="20"/>
          <w:szCs w:val="20"/>
          <w:lang w:eastAsia="es-ES"/>
        </w:rPr>
      </w:pPr>
    </w:p>
    <w:p w14:paraId="17462561" w14:textId="77777777" w:rsidR="008A63F6" w:rsidRPr="00C051C6" w:rsidRDefault="008A63F6" w:rsidP="008A63F6">
      <w:pPr>
        <w:pStyle w:val="CM20"/>
        <w:tabs>
          <w:tab w:val="left" w:pos="4253"/>
        </w:tabs>
        <w:jc w:val="center"/>
        <w:rPr>
          <w:b/>
          <w:bCs/>
          <w:i/>
          <w:iCs/>
          <w:sz w:val="20"/>
          <w:szCs w:val="20"/>
        </w:rPr>
      </w:pPr>
      <w:r w:rsidRPr="00C051C6">
        <w:rPr>
          <w:b/>
          <w:bCs/>
          <w:i/>
          <w:iCs/>
          <w:sz w:val="20"/>
          <w:szCs w:val="20"/>
        </w:rPr>
        <w:t>ANEXO N° 3</w:t>
      </w:r>
    </w:p>
    <w:p w14:paraId="7914B880" w14:textId="77777777" w:rsidR="008A63F6" w:rsidRPr="00C051C6" w:rsidRDefault="008A63F6" w:rsidP="008A63F6">
      <w:pPr>
        <w:pStyle w:val="CM21"/>
        <w:tabs>
          <w:tab w:val="left" w:pos="4253"/>
        </w:tabs>
        <w:jc w:val="center"/>
        <w:rPr>
          <w:b/>
          <w:bCs/>
          <w:i/>
          <w:iCs/>
          <w:sz w:val="20"/>
          <w:szCs w:val="20"/>
        </w:rPr>
      </w:pPr>
      <w:r w:rsidRPr="00C051C6">
        <w:rPr>
          <w:b/>
          <w:bCs/>
          <w:i/>
          <w:iCs/>
          <w:sz w:val="20"/>
          <w:szCs w:val="20"/>
        </w:rPr>
        <w:t xml:space="preserve">COMPROMISO ANTICORRUPCION </w:t>
      </w:r>
    </w:p>
    <w:p w14:paraId="2AF70488" w14:textId="7852A413" w:rsidR="008A63F6" w:rsidRPr="00C051C6" w:rsidRDefault="008A63F6" w:rsidP="008A63F6">
      <w:pPr>
        <w:pStyle w:val="CM20"/>
        <w:tabs>
          <w:tab w:val="left" w:pos="4253"/>
        </w:tabs>
        <w:spacing w:line="246" w:lineRule="atLeast"/>
        <w:jc w:val="both"/>
        <w:rPr>
          <w:i/>
          <w:iCs/>
          <w:sz w:val="20"/>
          <w:szCs w:val="20"/>
        </w:rPr>
      </w:pPr>
      <w:r w:rsidRPr="00C051C6">
        <w:rPr>
          <w:i/>
          <w:iCs/>
          <w:sz w:val="20"/>
          <w:szCs w:val="20"/>
        </w:rPr>
        <w:t xml:space="preserve">EI suscrito, </w:t>
      </w:r>
      <w:r w:rsidRPr="00C051C6">
        <w:rPr>
          <w:i/>
          <w:iCs/>
          <w:sz w:val="20"/>
          <w:szCs w:val="20"/>
          <w:u w:val="single"/>
        </w:rPr>
        <w:t>___________________</w:t>
      </w:r>
      <w:r w:rsidRPr="00C051C6">
        <w:rPr>
          <w:i/>
          <w:iCs/>
          <w:sz w:val="20"/>
          <w:szCs w:val="20"/>
        </w:rPr>
        <w:t>actuando en representación del proponente ________________ , declaro que a nombre de mi representado asumo libremente el compromiso anticorrupción contenido en los siguientes términos: Que es nuestro deber como proponente apoyar la acción de la Beneficencia de Cundinamarca, para que los procesos de selección de contratistas y la ejecución de los correspondientes Contratos, se realicen con la mayor transparencia posible, razón por la cual al presentar propuesta en el p</w:t>
      </w:r>
      <w:r w:rsidR="00D3242B" w:rsidRPr="00C051C6">
        <w:rPr>
          <w:i/>
          <w:iCs/>
          <w:sz w:val="20"/>
          <w:szCs w:val="20"/>
        </w:rPr>
        <w:t xml:space="preserve">roceso Competitivo </w:t>
      </w:r>
      <w:proofErr w:type="spellStart"/>
      <w:r w:rsidR="00D3242B" w:rsidRPr="00C051C6">
        <w:rPr>
          <w:i/>
          <w:iCs/>
          <w:sz w:val="20"/>
          <w:szCs w:val="20"/>
        </w:rPr>
        <w:t>N°</w:t>
      </w:r>
      <w:proofErr w:type="spellEnd"/>
      <w:r w:rsidR="00D3242B" w:rsidRPr="00C051C6">
        <w:rPr>
          <w:i/>
          <w:iCs/>
          <w:sz w:val="20"/>
          <w:szCs w:val="20"/>
        </w:rPr>
        <w:t xml:space="preserve"> </w:t>
      </w:r>
      <w:proofErr w:type="spellStart"/>
      <w:r w:rsidR="00D3242B" w:rsidRPr="00C051C6">
        <w:rPr>
          <w:i/>
          <w:iCs/>
          <w:sz w:val="20"/>
          <w:szCs w:val="20"/>
        </w:rPr>
        <w:t>xx</w:t>
      </w:r>
      <w:proofErr w:type="spellEnd"/>
      <w:r w:rsidR="00D3242B" w:rsidRPr="00C051C6">
        <w:rPr>
          <w:i/>
          <w:iCs/>
          <w:sz w:val="20"/>
          <w:szCs w:val="20"/>
        </w:rPr>
        <w:t xml:space="preserve"> de </w:t>
      </w:r>
      <w:r w:rsidR="00BB0895">
        <w:rPr>
          <w:i/>
          <w:iCs/>
          <w:sz w:val="20"/>
          <w:szCs w:val="20"/>
        </w:rPr>
        <w:t>2022</w:t>
      </w:r>
      <w:r w:rsidRPr="00C051C6">
        <w:rPr>
          <w:i/>
          <w:iCs/>
          <w:sz w:val="20"/>
          <w:szCs w:val="20"/>
        </w:rPr>
        <w:t xml:space="preserve"> que actualmente adelanta la BENEFICENCIA DE CUNDINAMARCA, asumimos los siguientes compromisos: </w:t>
      </w:r>
    </w:p>
    <w:p w14:paraId="61759CF6" w14:textId="77777777" w:rsidR="008A63F6" w:rsidRPr="00C051C6" w:rsidRDefault="008A63F6" w:rsidP="00624BBC">
      <w:pPr>
        <w:pStyle w:val="Default"/>
        <w:widowControl w:val="0"/>
        <w:numPr>
          <w:ilvl w:val="0"/>
          <w:numId w:val="7"/>
        </w:numPr>
        <w:jc w:val="both"/>
        <w:rPr>
          <w:rFonts w:ascii="Arial" w:hAnsi="Arial" w:cs="Arial"/>
          <w:i/>
          <w:iCs/>
          <w:color w:val="auto"/>
          <w:sz w:val="20"/>
          <w:szCs w:val="20"/>
        </w:rPr>
      </w:pPr>
      <w:r w:rsidRPr="00C051C6">
        <w:rPr>
          <w:rFonts w:ascii="Arial" w:hAnsi="Arial" w:cs="Arial"/>
          <w:i/>
          <w:iCs/>
          <w:color w:val="auto"/>
          <w:sz w:val="20"/>
          <w:szCs w:val="20"/>
        </w:rPr>
        <w:t xml:space="preserve">El proponente se compromete a no ofrecer ni dar sobornos, ni ninguna otra forma de halago, a ningún servidor público o contratista del Estado durante el proceso de selección ni durante la ejecución del Contrato. Este compromiso implica abstenerse de hacerlo a través de sus empleados o de terceras personas. </w:t>
      </w:r>
    </w:p>
    <w:p w14:paraId="7813751C" w14:textId="77777777" w:rsidR="008A63F6" w:rsidRPr="00C051C6" w:rsidRDefault="008A63F6" w:rsidP="00624BBC">
      <w:pPr>
        <w:pStyle w:val="Default"/>
        <w:widowControl w:val="0"/>
        <w:numPr>
          <w:ilvl w:val="0"/>
          <w:numId w:val="7"/>
        </w:numPr>
        <w:jc w:val="both"/>
        <w:rPr>
          <w:rFonts w:ascii="Arial" w:hAnsi="Arial" w:cs="Arial"/>
          <w:i/>
          <w:iCs/>
          <w:color w:val="auto"/>
          <w:sz w:val="20"/>
          <w:szCs w:val="20"/>
        </w:rPr>
      </w:pPr>
      <w:r w:rsidRPr="00C051C6">
        <w:rPr>
          <w:rFonts w:ascii="Arial" w:hAnsi="Arial" w:cs="Arial"/>
          <w:i/>
          <w:iCs/>
          <w:color w:val="auto"/>
          <w:sz w:val="20"/>
          <w:szCs w:val="20"/>
        </w:rPr>
        <w:t xml:space="preserve">El proponente se compromete formalmente a impartir instrucciones a todos sus empleados y agentes y a cualesquiera otros representantes suyos, exigiéndoles el cumplimiento en todo momento de las leyes de la República de Colombia, y especialmente de aquellas que rigen el proceso de selección y el Contrato que de ella se derive. </w:t>
      </w:r>
    </w:p>
    <w:p w14:paraId="1D80BB05" w14:textId="77777777" w:rsidR="008A63F6" w:rsidRPr="00C051C6" w:rsidRDefault="008A63F6" w:rsidP="00624BBC">
      <w:pPr>
        <w:pStyle w:val="Default"/>
        <w:widowControl w:val="0"/>
        <w:numPr>
          <w:ilvl w:val="0"/>
          <w:numId w:val="7"/>
        </w:numPr>
        <w:jc w:val="both"/>
        <w:rPr>
          <w:rFonts w:ascii="Arial" w:hAnsi="Arial" w:cs="Arial"/>
          <w:i/>
          <w:iCs/>
          <w:color w:val="auto"/>
          <w:sz w:val="20"/>
          <w:szCs w:val="20"/>
        </w:rPr>
      </w:pPr>
      <w:r w:rsidRPr="00C051C6">
        <w:rPr>
          <w:rFonts w:ascii="Arial" w:hAnsi="Arial" w:cs="Arial"/>
          <w:i/>
          <w:iCs/>
          <w:color w:val="auto"/>
          <w:sz w:val="20"/>
          <w:szCs w:val="20"/>
        </w:rPr>
        <w:t xml:space="preserve">El proponente se compromete formalmente a no realizar acuerdos con otros proponentes u otro tipo de actos o conductas para manipular el trámite del proceso de selección. </w:t>
      </w:r>
    </w:p>
    <w:p w14:paraId="6E936E6E" w14:textId="77777777" w:rsidR="008A63F6" w:rsidRPr="00C051C6" w:rsidRDefault="008A63F6" w:rsidP="008A63F6">
      <w:pPr>
        <w:pStyle w:val="Default"/>
        <w:jc w:val="both"/>
        <w:rPr>
          <w:rFonts w:ascii="Arial" w:hAnsi="Arial" w:cs="Arial"/>
          <w:i/>
          <w:iCs/>
          <w:color w:val="auto"/>
          <w:sz w:val="20"/>
          <w:szCs w:val="20"/>
        </w:rPr>
      </w:pPr>
    </w:p>
    <w:p w14:paraId="290053F8" w14:textId="20FFA224" w:rsidR="008A63F6" w:rsidRPr="00C051C6" w:rsidRDefault="008A63F6" w:rsidP="008A63F6">
      <w:pPr>
        <w:pStyle w:val="CM26"/>
        <w:spacing w:line="246" w:lineRule="atLeast"/>
        <w:jc w:val="both"/>
        <w:rPr>
          <w:i/>
          <w:iCs/>
          <w:sz w:val="20"/>
          <w:szCs w:val="20"/>
        </w:rPr>
      </w:pPr>
      <w:r w:rsidRPr="00C051C6">
        <w:rPr>
          <w:i/>
          <w:iCs/>
          <w:sz w:val="20"/>
          <w:szCs w:val="20"/>
        </w:rPr>
        <w:t>Para constancia de lo anterior, firmo el presente documento en la ciudad de_________________ a los ______días del mes de_______</w:t>
      </w:r>
      <w:r w:rsidR="00D3242B" w:rsidRPr="00C051C6">
        <w:rPr>
          <w:i/>
          <w:iCs/>
          <w:sz w:val="20"/>
          <w:szCs w:val="20"/>
        </w:rPr>
        <w:t>___ del año dos mil veintiuno (</w:t>
      </w:r>
      <w:r w:rsidR="00BB0895">
        <w:rPr>
          <w:i/>
          <w:iCs/>
          <w:sz w:val="20"/>
          <w:szCs w:val="20"/>
        </w:rPr>
        <w:t>2022</w:t>
      </w:r>
      <w:r w:rsidRPr="00C051C6">
        <w:rPr>
          <w:i/>
          <w:iCs/>
          <w:sz w:val="20"/>
          <w:szCs w:val="20"/>
        </w:rPr>
        <w:t xml:space="preserve">). </w:t>
      </w:r>
    </w:p>
    <w:p w14:paraId="0CA21B0D" w14:textId="77777777" w:rsidR="008A63F6" w:rsidRPr="00C051C6" w:rsidRDefault="008A63F6" w:rsidP="008A63F6">
      <w:pPr>
        <w:pStyle w:val="CM6"/>
        <w:rPr>
          <w:i/>
          <w:iCs/>
          <w:sz w:val="20"/>
          <w:szCs w:val="20"/>
        </w:rPr>
      </w:pPr>
      <w:r w:rsidRPr="00C051C6">
        <w:rPr>
          <w:i/>
          <w:iCs/>
          <w:sz w:val="20"/>
          <w:szCs w:val="20"/>
        </w:rPr>
        <w:t xml:space="preserve">Firma Nombre Documento de Identidad. </w:t>
      </w:r>
    </w:p>
    <w:p w14:paraId="41F47FEA" w14:textId="77777777" w:rsidR="008A63F6" w:rsidRPr="00C051C6" w:rsidRDefault="008A63F6" w:rsidP="008A63F6">
      <w:pPr>
        <w:pStyle w:val="Default"/>
        <w:rPr>
          <w:rFonts w:ascii="Arial" w:hAnsi="Arial" w:cs="Arial"/>
          <w:i/>
          <w:iCs/>
          <w:color w:val="auto"/>
          <w:sz w:val="20"/>
          <w:szCs w:val="20"/>
        </w:rPr>
      </w:pPr>
    </w:p>
    <w:p w14:paraId="5BDC04B4" w14:textId="77777777" w:rsidR="008A63F6" w:rsidRPr="00C051C6" w:rsidRDefault="008A63F6" w:rsidP="008A63F6">
      <w:pPr>
        <w:pStyle w:val="Default"/>
        <w:rPr>
          <w:rFonts w:ascii="Arial" w:hAnsi="Arial" w:cs="Arial"/>
          <w:i/>
          <w:iCs/>
          <w:color w:val="auto"/>
          <w:sz w:val="20"/>
          <w:szCs w:val="20"/>
        </w:rPr>
      </w:pPr>
    </w:p>
    <w:p w14:paraId="22AD5F49" w14:textId="77777777" w:rsidR="008A63F6" w:rsidRPr="00C051C6" w:rsidRDefault="008A63F6" w:rsidP="008A63F6">
      <w:pPr>
        <w:pStyle w:val="Default"/>
        <w:rPr>
          <w:rFonts w:ascii="Arial" w:hAnsi="Arial" w:cs="Arial"/>
          <w:i/>
          <w:iCs/>
          <w:color w:val="auto"/>
          <w:sz w:val="20"/>
          <w:szCs w:val="20"/>
        </w:rPr>
      </w:pPr>
    </w:p>
    <w:p w14:paraId="702D2A97" w14:textId="77777777" w:rsidR="008A63F6" w:rsidRPr="00C051C6" w:rsidRDefault="008A63F6" w:rsidP="008A63F6">
      <w:pPr>
        <w:pStyle w:val="Default"/>
        <w:rPr>
          <w:rFonts w:ascii="Arial" w:hAnsi="Arial" w:cs="Arial"/>
          <w:i/>
          <w:iCs/>
          <w:color w:val="auto"/>
          <w:sz w:val="20"/>
          <w:szCs w:val="20"/>
        </w:rPr>
      </w:pPr>
    </w:p>
    <w:p w14:paraId="0FC7D01B" w14:textId="77777777" w:rsidR="008A63F6" w:rsidRPr="00C051C6" w:rsidRDefault="008A63F6" w:rsidP="008A63F6">
      <w:pPr>
        <w:pStyle w:val="Default"/>
        <w:rPr>
          <w:rFonts w:ascii="Arial" w:hAnsi="Arial" w:cs="Arial"/>
          <w:i/>
          <w:iCs/>
          <w:color w:val="auto"/>
          <w:sz w:val="20"/>
          <w:szCs w:val="20"/>
        </w:rPr>
      </w:pPr>
    </w:p>
    <w:p w14:paraId="7F8748FD" w14:textId="77777777" w:rsidR="008A63F6" w:rsidRPr="00C051C6" w:rsidRDefault="008A63F6" w:rsidP="008A63F6">
      <w:pPr>
        <w:pStyle w:val="Default"/>
        <w:rPr>
          <w:rFonts w:ascii="Arial" w:hAnsi="Arial" w:cs="Arial"/>
          <w:i/>
          <w:iCs/>
          <w:color w:val="auto"/>
          <w:sz w:val="20"/>
          <w:szCs w:val="20"/>
        </w:rPr>
      </w:pPr>
    </w:p>
    <w:p w14:paraId="0408000F" w14:textId="77777777" w:rsidR="008A63F6" w:rsidRPr="00C051C6" w:rsidRDefault="008A63F6" w:rsidP="008A63F6">
      <w:pPr>
        <w:pStyle w:val="Default"/>
        <w:rPr>
          <w:rFonts w:ascii="Arial" w:hAnsi="Arial" w:cs="Arial"/>
          <w:i/>
          <w:iCs/>
          <w:color w:val="auto"/>
          <w:sz w:val="20"/>
          <w:szCs w:val="20"/>
        </w:rPr>
      </w:pPr>
    </w:p>
    <w:p w14:paraId="41F6F386" w14:textId="77777777" w:rsidR="008A63F6" w:rsidRPr="00C051C6" w:rsidRDefault="008A63F6" w:rsidP="008A63F6">
      <w:pPr>
        <w:pStyle w:val="Default"/>
        <w:rPr>
          <w:rFonts w:ascii="Arial" w:hAnsi="Arial" w:cs="Arial"/>
          <w:i/>
          <w:iCs/>
          <w:color w:val="auto"/>
          <w:sz w:val="20"/>
          <w:szCs w:val="20"/>
        </w:rPr>
      </w:pPr>
    </w:p>
    <w:p w14:paraId="39E93EBC" w14:textId="77777777" w:rsidR="008A63F6" w:rsidRPr="00C051C6" w:rsidRDefault="008A63F6" w:rsidP="008A63F6">
      <w:pPr>
        <w:pStyle w:val="Default"/>
        <w:rPr>
          <w:rFonts w:ascii="Arial" w:hAnsi="Arial" w:cs="Arial"/>
          <w:i/>
          <w:iCs/>
          <w:color w:val="auto"/>
          <w:sz w:val="20"/>
          <w:szCs w:val="20"/>
        </w:rPr>
      </w:pPr>
    </w:p>
    <w:p w14:paraId="44189115" w14:textId="77777777" w:rsidR="008A63F6" w:rsidRPr="00C051C6" w:rsidRDefault="008A63F6" w:rsidP="008A63F6">
      <w:pPr>
        <w:pStyle w:val="CM20"/>
        <w:tabs>
          <w:tab w:val="left" w:pos="4253"/>
        </w:tabs>
        <w:jc w:val="center"/>
        <w:rPr>
          <w:b/>
          <w:bCs/>
          <w:i/>
          <w:iCs/>
          <w:sz w:val="20"/>
          <w:szCs w:val="20"/>
        </w:rPr>
      </w:pPr>
      <w:r w:rsidRPr="00C051C6">
        <w:rPr>
          <w:b/>
          <w:bCs/>
          <w:i/>
          <w:iCs/>
          <w:sz w:val="20"/>
          <w:szCs w:val="20"/>
        </w:rPr>
        <w:br w:type="page"/>
      </w:r>
      <w:r w:rsidRPr="00C051C6">
        <w:rPr>
          <w:b/>
          <w:bCs/>
          <w:i/>
          <w:iCs/>
          <w:sz w:val="20"/>
          <w:szCs w:val="20"/>
        </w:rPr>
        <w:lastRenderedPageBreak/>
        <w:t>ANEXO N° 4</w:t>
      </w:r>
    </w:p>
    <w:p w14:paraId="7D82A3D9" w14:textId="77777777" w:rsidR="008A63F6" w:rsidRPr="00C051C6" w:rsidRDefault="008A63F6" w:rsidP="008A63F6">
      <w:pPr>
        <w:pStyle w:val="CM21"/>
        <w:tabs>
          <w:tab w:val="left" w:pos="4253"/>
        </w:tabs>
        <w:jc w:val="center"/>
        <w:rPr>
          <w:b/>
          <w:bCs/>
          <w:i/>
          <w:iCs/>
          <w:sz w:val="20"/>
          <w:szCs w:val="20"/>
        </w:rPr>
      </w:pPr>
      <w:r w:rsidRPr="00C051C6">
        <w:rPr>
          <w:b/>
          <w:bCs/>
          <w:i/>
          <w:iCs/>
          <w:sz w:val="20"/>
          <w:szCs w:val="20"/>
        </w:rPr>
        <w:t xml:space="preserve">COMPROMISO MANTENIMIENTO ECONÓMICO DEL CENTRO DE PROTECCIÓN DURANTE MÍNIMO DOS (2) MESES </w:t>
      </w:r>
    </w:p>
    <w:p w14:paraId="17D4B824" w14:textId="77777777" w:rsidR="008A63F6" w:rsidRPr="00C051C6" w:rsidRDefault="008A63F6" w:rsidP="008A63F6">
      <w:pPr>
        <w:pStyle w:val="CM21"/>
        <w:tabs>
          <w:tab w:val="left" w:pos="4253"/>
        </w:tabs>
        <w:jc w:val="center"/>
        <w:rPr>
          <w:b/>
          <w:bCs/>
          <w:i/>
          <w:iCs/>
          <w:sz w:val="20"/>
          <w:szCs w:val="20"/>
        </w:rPr>
      </w:pPr>
    </w:p>
    <w:p w14:paraId="56A8FDBD" w14:textId="77777777" w:rsidR="008A63F6" w:rsidRPr="00C051C6" w:rsidRDefault="008A63F6" w:rsidP="008A63F6">
      <w:pPr>
        <w:pStyle w:val="Default"/>
        <w:jc w:val="both"/>
        <w:rPr>
          <w:rFonts w:ascii="Arial" w:hAnsi="Arial" w:cs="Arial"/>
          <w:i/>
          <w:iCs/>
          <w:color w:val="auto"/>
          <w:sz w:val="20"/>
          <w:szCs w:val="20"/>
        </w:rPr>
      </w:pPr>
      <w:r w:rsidRPr="00C051C6">
        <w:rPr>
          <w:rFonts w:ascii="Arial" w:hAnsi="Arial" w:cs="Arial"/>
          <w:i/>
          <w:iCs/>
          <w:color w:val="auto"/>
          <w:sz w:val="20"/>
          <w:szCs w:val="20"/>
        </w:rPr>
        <w:t xml:space="preserve">EI suscrito, </w:t>
      </w:r>
      <w:r w:rsidRPr="00C051C6">
        <w:rPr>
          <w:rFonts w:ascii="Arial" w:hAnsi="Arial" w:cs="Arial"/>
          <w:i/>
          <w:iCs/>
          <w:color w:val="auto"/>
          <w:sz w:val="20"/>
          <w:szCs w:val="20"/>
          <w:u w:val="single"/>
        </w:rPr>
        <w:t>___________________</w:t>
      </w:r>
      <w:r w:rsidRPr="00C051C6">
        <w:rPr>
          <w:rFonts w:ascii="Arial" w:hAnsi="Arial" w:cs="Arial"/>
          <w:i/>
          <w:iCs/>
          <w:color w:val="auto"/>
          <w:sz w:val="20"/>
          <w:szCs w:val="20"/>
        </w:rPr>
        <w:t>actuando en representación del proponente ________________ declaro que a nombre de mi representado que asumo libremente el compromiso de mantener los recursos necesarios para garantizar la adecuada y normal ejecución del Convenio durante un tiempo mínimo dos (2) meses, así mismo declaro que:</w:t>
      </w:r>
    </w:p>
    <w:p w14:paraId="2C1B327F" w14:textId="77777777" w:rsidR="008A63F6" w:rsidRPr="00C051C6" w:rsidRDefault="008A63F6" w:rsidP="008A63F6">
      <w:pPr>
        <w:pStyle w:val="Default"/>
        <w:jc w:val="both"/>
        <w:rPr>
          <w:rFonts w:ascii="Arial" w:hAnsi="Arial" w:cs="Arial"/>
          <w:i/>
          <w:iCs/>
          <w:color w:val="auto"/>
          <w:sz w:val="20"/>
          <w:szCs w:val="20"/>
        </w:rPr>
      </w:pPr>
    </w:p>
    <w:p w14:paraId="2A6D0F20" w14:textId="77777777" w:rsidR="008A63F6" w:rsidRPr="00C051C6" w:rsidRDefault="008A63F6" w:rsidP="008A63F6">
      <w:pPr>
        <w:pStyle w:val="Default"/>
        <w:jc w:val="both"/>
        <w:rPr>
          <w:rFonts w:ascii="Arial" w:hAnsi="Arial" w:cs="Arial"/>
          <w:i/>
          <w:iCs/>
          <w:color w:val="auto"/>
          <w:sz w:val="20"/>
          <w:szCs w:val="20"/>
        </w:rPr>
      </w:pPr>
      <w:r w:rsidRPr="00C051C6">
        <w:rPr>
          <w:rFonts w:ascii="Arial" w:hAnsi="Arial" w:cs="Arial"/>
          <w:i/>
          <w:iCs/>
          <w:color w:val="auto"/>
          <w:sz w:val="20"/>
          <w:szCs w:val="20"/>
        </w:rPr>
        <w:t>Que a la fecha de presentación de la propuesta para el presente Proceso Competitivo, el proponente que represento cuenta con los recursos suficientes para sufragar los gastos de operación del Centro de Protección, durante un tiempo mínimo de dos (2) meses.</w:t>
      </w:r>
    </w:p>
    <w:p w14:paraId="34EA0210" w14:textId="77777777" w:rsidR="008A63F6" w:rsidRPr="00C051C6" w:rsidRDefault="008A63F6" w:rsidP="008A63F6">
      <w:pPr>
        <w:pStyle w:val="Default"/>
        <w:jc w:val="both"/>
        <w:rPr>
          <w:rFonts w:ascii="Arial" w:hAnsi="Arial" w:cs="Arial"/>
          <w:i/>
          <w:iCs/>
          <w:color w:val="auto"/>
          <w:sz w:val="20"/>
          <w:szCs w:val="20"/>
        </w:rPr>
      </w:pPr>
    </w:p>
    <w:p w14:paraId="105DE593" w14:textId="77777777" w:rsidR="008A63F6" w:rsidRPr="00C051C6" w:rsidRDefault="008A63F6" w:rsidP="008A63F6">
      <w:pPr>
        <w:pStyle w:val="Default"/>
        <w:jc w:val="both"/>
        <w:rPr>
          <w:rFonts w:ascii="Arial" w:hAnsi="Arial" w:cs="Arial"/>
          <w:i/>
          <w:iCs/>
          <w:color w:val="auto"/>
          <w:sz w:val="20"/>
          <w:szCs w:val="20"/>
        </w:rPr>
      </w:pPr>
      <w:r w:rsidRPr="00C051C6">
        <w:rPr>
          <w:rFonts w:ascii="Arial" w:hAnsi="Arial" w:cs="Arial"/>
          <w:i/>
          <w:iCs/>
          <w:color w:val="auto"/>
          <w:sz w:val="20"/>
          <w:szCs w:val="20"/>
        </w:rPr>
        <w:t>Que conozco y acepto las condiciones de pago durante de la ejecución del Convenio de Asociación.</w:t>
      </w:r>
    </w:p>
    <w:p w14:paraId="7D3CEFFF" w14:textId="77777777" w:rsidR="008A63F6" w:rsidRPr="00C051C6" w:rsidRDefault="008A63F6" w:rsidP="008A63F6">
      <w:pPr>
        <w:pStyle w:val="Default"/>
        <w:jc w:val="both"/>
        <w:rPr>
          <w:rFonts w:ascii="Arial" w:hAnsi="Arial" w:cs="Arial"/>
          <w:i/>
          <w:iCs/>
          <w:color w:val="auto"/>
          <w:sz w:val="20"/>
          <w:szCs w:val="20"/>
        </w:rPr>
      </w:pPr>
    </w:p>
    <w:p w14:paraId="25D0014D" w14:textId="77777777" w:rsidR="008A63F6" w:rsidRPr="00C051C6" w:rsidRDefault="008A63F6" w:rsidP="008A63F6">
      <w:pPr>
        <w:pStyle w:val="Default"/>
        <w:jc w:val="both"/>
        <w:rPr>
          <w:rFonts w:ascii="Arial" w:hAnsi="Arial" w:cs="Arial"/>
          <w:i/>
          <w:iCs/>
          <w:color w:val="auto"/>
          <w:sz w:val="20"/>
          <w:szCs w:val="20"/>
        </w:rPr>
      </w:pPr>
      <w:r w:rsidRPr="00C051C6">
        <w:rPr>
          <w:rFonts w:ascii="Arial" w:hAnsi="Arial" w:cs="Arial"/>
          <w:i/>
          <w:iCs/>
          <w:color w:val="auto"/>
          <w:sz w:val="20"/>
          <w:szCs w:val="20"/>
        </w:rPr>
        <w:t xml:space="preserve">Que conozco que la Beneficencia de Cundinamarca tiene suscritos contratos con otras Entidades y por tanto me comprometo a prestar todo el apoyo y soporte que se requiera en le ejecución del mencionado contrato, así como la entrega de los documentos que se requieran. </w:t>
      </w:r>
    </w:p>
    <w:p w14:paraId="37CE9D99" w14:textId="77777777" w:rsidR="008A63F6" w:rsidRPr="00C051C6" w:rsidRDefault="008A63F6" w:rsidP="008A63F6">
      <w:pPr>
        <w:pStyle w:val="Default"/>
        <w:jc w:val="both"/>
        <w:rPr>
          <w:rFonts w:ascii="Arial" w:hAnsi="Arial" w:cs="Arial"/>
          <w:i/>
          <w:iCs/>
          <w:color w:val="auto"/>
          <w:sz w:val="20"/>
          <w:szCs w:val="20"/>
        </w:rPr>
      </w:pPr>
    </w:p>
    <w:p w14:paraId="0C80BA05" w14:textId="77777777" w:rsidR="008A63F6" w:rsidRPr="00C051C6" w:rsidRDefault="008A63F6" w:rsidP="008A63F6">
      <w:pPr>
        <w:pStyle w:val="Default"/>
        <w:jc w:val="both"/>
        <w:rPr>
          <w:rFonts w:ascii="Arial" w:hAnsi="Arial" w:cs="Arial"/>
          <w:i/>
          <w:iCs/>
          <w:color w:val="auto"/>
          <w:sz w:val="20"/>
          <w:szCs w:val="20"/>
        </w:rPr>
      </w:pPr>
    </w:p>
    <w:p w14:paraId="416D1793" w14:textId="26D366DD" w:rsidR="008A63F6" w:rsidRPr="00C051C6" w:rsidRDefault="008A63F6" w:rsidP="008A63F6">
      <w:pPr>
        <w:pStyle w:val="CM26"/>
        <w:spacing w:line="246" w:lineRule="atLeast"/>
        <w:jc w:val="both"/>
        <w:rPr>
          <w:i/>
          <w:iCs/>
          <w:sz w:val="20"/>
          <w:szCs w:val="20"/>
        </w:rPr>
      </w:pPr>
      <w:r w:rsidRPr="00C051C6">
        <w:rPr>
          <w:i/>
          <w:iCs/>
          <w:sz w:val="20"/>
          <w:szCs w:val="20"/>
        </w:rPr>
        <w:t>Para constancia de lo anterior, firmo el presente documento en la ciudad de_________________ a los ______días del mes de</w:t>
      </w:r>
      <w:r w:rsidR="00D3242B" w:rsidRPr="00C051C6">
        <w:rPr>
          <w:i/>
          <w:iCs/>
          <w:sz w:val="20"/>
          <w:szCs w:val="20"/>
        </w:rPr>
        <w:t>__________ del año dos mil veintiuno (</w:t>
      </w:r>
      <w:r w:rsidR="00BB0895">
        <w:rPr>
          <w:i/>
          <w:iCs/>
          <w:sz w:val="20"/>
          <w:szCs w:val="20"/>
        </w:rPr>
        <w:t>2022</w:t>
      </w:r>
      <w:r w:rsidRPr="00C051C6">
        <w:rPr>
          <w:i/>
          <w:iCs/>
          <w:sz w:val="20"/>
          <w:szCs w:val="20"/>
        </w:rPr>
        <w:t xml:space="preserve">). </w:t>
      </w:r>
    </w:p>
    <w:p w14:paraId="112E405E" w14:textId="77777777" w:rsidR="008A63F6" w:rsidRPr="00C051C6" w:rsidRDefault="008A63F6" w:rsidP="008A63F6">
      <w:pPr>
        <w:pStyle w:val="Default"/>
        <w:rPr>
          <w:rFonts w:ascii="Arial" w:hAnsi="Arial" w:cs="Arial"/>
          <w:i/>
          <w:color w:val="auto"/>
          <w:sz w:val="20"/>
          <w:szCs w:val="20"/>
          <w:lang w:eastAsia="es-ES"/>
        </w:rPr>
      </w:pPr>
    </w:p>
    <w:p w14:paraId="36680115" w14:textId="77777777" w:rsidR="008A63F6" w:rsidRPr="00C051C6" w:rsidRDefault="008A63F6" w:rsidP="008A63F6">
      <w:pPr>
        <w:pStyle w:val="CM6"/>
        <w:rPr>
          <w:i/>
          <w:iCs/>
          <w:sz w:val="20"/>
          <w:szCs w:val="20"/>
        </w:rPr>
      </w:pPr>
      <w:r w:rsidRPr="00C051C6">
        <w:rPr>
          <w:i/>
          <w:iCs/>
          <w:sz w:val="20"/>
          <w:szCs w:val="20"/>
        </w:rPr>
        <w:t xml:space="preserve">Firma Nombre Documento de Identidad. </w:t>
      </w:r>
    </w:p>
    <w:p w14:paraId="4EFE5F8A" w14:textId="77777777" w:rsidR="008A63F6" w:rsidRPr="00C051C6" w:rsidRDefault="008A63F6" w:rsidP="008A63F6">
      <w:pPr>
        <w:pStyle w:val="Default"/>
        <w:rPr>
          <w:rFonts w:ascii="Arial" w:hAnsi="Arial" w:cs="Arial"/>
          <w:i/>
          <w:iCs/>
          <w:color w:val="auto"/>
          <w:sz w:val="20"/>
          <w:szCs w:val="20"/>
        </w:rPr>
      </w:pPr>
    </w:p>
    <w:p w14:paraId="0FA413F7" w14:textId="77777777" w:rsidR="008A63F6" w:rsidRPr="00C051C6" w:rsidRDefault="008A63F6" w:rsidP="008A63F6">
      <w:pPr>
        <w:pStyle w:val="CM20"/>
        <w:spacing w:line="246" w:lineRule="atLeast"/>
        <w:jc w:val="center"/>
        <w:rPr>
          <w:b/>
          <w:bCs/>
          <w:i/>
          <w:iCs/>
          <w:sz w:val="20"/>
          <w:szCs w:val="20"/>
        </w:rPr>
      </w:pPr>
    </w:p>
    <w:p w14:paraId="249EB49D" w14:textId="77777777" w:rsidR="008A63F6" w:rsidRPr="00C051C6" w:rsidRDefault="008A63F6" w:rsidP="008A63F6">
      <w:pPr>
        <w:pStyle w:val="CM20"/>
        <w:spacing w:line="246" w:lineRule="atLeast"/>
        <w:jc w:val="center"/>
        <w:rPr>
          <w:b/>
          <w:bCs/>
          <w:i/>
          <w:iCs/>
          <w:sz w:val="20"/>
          <w:szCs w:val="20"/>
        </w:rPr>
      </w:pPr>
    </w:p>
    <w:p w14:paraId="7783A241" w14:textId="77777777" w:rsidR="008A63F6" w:rsidRPr="00C051C6" w:rsidRDefault="008A63F6" w:rsidP="008A63F6">
      <w:pPr>
        <w:pStyle w:val="CM20"/>
        <w:spacing w:line="246" w:lineRule="atLeast"/>
        <w:jc w:val="center"/>
        <w:rPr>
          <w:b/>
          <w:bCs/>
          <w:i/>
          <w:iCs/>
          <w:sz w:val="20"/>
          <w:szCs w:val="20"/>
        </w:rPr>
      </w:pPr>
    </w:p>
    <w:p w14:paraId="0FF492CC" w14:textId="77777777" w:rsidR="008A63F6" w:rsidRPr="00C051C6" w:rsidRDefault="008A63F6" w:rsidP="008A63F6">
      <w:pPr>
        <w:pStyle w:val="CM20"/>
        <w:spacing w:line="246" w:lineRule="atLeast"/>
        <w:jc w:val="center"/>
        <w:rPr>
          <w:b/>
          <w:bCs/>
          <w:i/>
          <w:iCs/>
          <w:sz w:val="20"/>
          <w:szCs w:val="20"/>
        </w:rPr>
      </w:pPr>
    </w:p>
    <w:p w14:paraId="34B06743" w14:textId="77777777" w:rsidR="008A63F6" w:rsidRPr="00C051C6" w:rsidRDefault="008A63F6" w:rsidP="008A63F6">
      <w:pPr>
        <w:pStyle w:val="CM20"/>
        <w:spacing w:line="246" w:lineRule="atLeast"/>
        <w:jc w:val="center"/>
        <w:rPr>
          <w:b/>
          <w:bCs/>
          <w:i/>
          <w:iCs/>
          <w:sz w:val="20"/>
          <w:szCs w:val="20"/>
        </w:rPr>
      </w:pPr>
    </w:p>
    <w:p w14:paraId="6E76564B" w14:textId="77777777" w:rsidR="008A63F6" w:rsidRPr="00C051C6" w:rsidRDefault="008A63F6" w:rsidP="008A63F6">
      <w:pPr>
        <w:pStyle w:val="CM20"/>
        <w:spacing w:line="246" w:lineRule="atLeast"/>
        <w:jc w:val="center"/>
        <w:rPr>
          <w:b/>
          <w:bCs/>
          <w:i/>
          <w:iCs/>
          <w:sz w:val="20"/>
          <w:szCs w:val="20"/>
        </w:rPr>
      </w:pPr>
    </w:p>
    <w:p w14:paraId="4CD97D19" w14:textId="77777777" w:rsidR="008A63F6" w:rsidRPr="00C051C6" w:rsidRDefault="008A63F6" w:rsidP="008A63F6">
      <w:pPr>
        <w:pStyle w:val="CM20"/>
        <w:spacing w:line="246" w:lineRule="atLeast"/>
        <w:jc w:val="center"/>
        <w:rPr>
          <w:b/>
          <w:bCs/>
          <w:i/>
          <w:iCs/>
          <w:sz w:val="20"/>
          <w:szCs w:val="20"/>
        </w:rPr>
      </w:pPr>
    </w:p>
    <w:p w14:paraId="4EA0F9AE" w14:textId="77777777" w:rsidR="008A63F6" w:rsidRPr="00C051C6" w:rsidRDefault="008A63F6" w:rsidP="008A63F6">
      <w:pPr>
        <w:pStyle w:val="CM20"/>
        <w:spacing w:line="246" w:lineRule="atLeast"/>
        <w:jc w:val="center"/>
        <w:rPr>
          <w:b/>
          <w:bCs/>
          <w:i/>
          <w:iCs/>
          <w:sz w:val="20"/>
          <w:szCs w:val="20"/>
        </w:rPr>
      </w:pPr>
    </w:p>
    <w:p w14:paraId="10975AA3" w14:textId="77777777" w:rsidR="008A63F6" w:rsidRPr="00C051C6" w:rsidRDefault="008A63F6" w:rsidP="008A63F6">
      <w:pPr>
        <w:pStyle w:val="CM20"/>
        <w:spacing w:line="246" w:lineRule="atLeast"/>
        <w:jc w:val="center"/>
        <w:rPr>
          <w:b/>
          <w:bCs/>
          <w:i/>
          <w:iCs/>
          <w:sz w:val="20"/>
          <w:szCs w:val="20"/>
        </w:rPr>
      </w:pPr>
    </w:p>
    <w:p w14:paraId="197CCB33" w14:textId="77777777" w:rsidR="008A63F6" w:rsidRPr="00C051C6" w:rsidRDefault="008A63F6" w:rsidP="008A63F6">
      <w:pPr>
        <w:pStyle w:val="CM20"/>
        <w:spacing w:line="246" w:lineRule="atLeast"/>
        <w:jc w:val="center"/>
        <w:rPr>
          <w:b/>
          <w:bCs/>
          <w:i/>
          <w:iCs/>
          <w:sz w:val="20"/>
          <w:szCs w:val="20"/>
        </w:rPr>
      </w:pPr>
      <w:r w:rsidRPr="00C051C6">
        <w:rPr>
          <w:b/>
          <w:bCs/>
          <w:i/>
          <w:iCs/>
          <w:sz w:val="20"/>
          <w:szCs w:val="20"/>
        </w:rPr>
        <w:t>ANEXO No 5</w:t>
      </w:r>
    </w:p>
    <w:p w14:paraId="638C2EE7" w14:textId="77777777" w:rsidR="008A63F6" w:rsidRPr="00C051C6" w:rsidRDefault="008A63F6" w:rsidP="008A63F6">
      <w:pPr>
        <w:pStyle w:val="CM20"/>
        <w:spacing w:line="246" w:lineRule="atLeast"/>
        <w:jc w:val="center"/>
        <w:rPr>
          <w:b/>
          <w:bCs/>
          <w:i/>
          <w:iCs/>
          <w:sz w:val="20"/>
          <w:szCs w:val="20"/>
        </w:rPr>
      </w:pPr>
      <w:r w:rsidRPr="00C051C6">
        <w:rPr>
          <w:b/>
          <w:bCs/>
          <w:i/>
          <w:iCs/>
          <w:sz w:val="20"/>
          <w:szCs w:val="20"/>
        </w:rPr>
        <w:t>CERTIFICACIÓN DE CUMPLIMIENTO</w:t>
      </w:r>
    </w:p>
    <w:p w14:paraId="13F049C8" w14:textId="77777777" w:rsidR="008A63F6" w:rsidRPr="00C051C6" w:rsidRDefault="008A63F6" w:rsidP="008A63F6">
      <w:pPr>
        <w:pStyle w:val="CM23"/>
        <w:spacing w:line="246" w:lineRule="atLeast"/>
        <w:jc w:val="center"/>
        <w:rPr>
          <w:i/>
          <w:iCs/>
          <w:sz w:val="20"/>
          <w:szCs w:val="20"/>
        </w:rPr>
      </w:pPr>
      <w:r w:rsidRPr="00C051C6">
        <w:rPr>
          <w:i/>
          <w:iCs/>
          <w:sz w:val="20"/>
          <w:szCs w:val="20"/>
        </w:rPr>
        <w:t>(ARTÍCULO 50 de la ley 789 de 2002, ARTICULO 23 de la ley 1150 de 2007)</w:t>
      </w:r>
      <w:r w:rsidRPr="00C051C6">
        <w:rPr>
          <w:i/>
          <w:iCs/>
          <w:sz w:val="20"/>
          <w:szCs w:val="20"/>
        </w:rPr>
        <w:br/>
      </w:r>
    </w:p>
    <w:p w14:paraId="044B4CC9" w14:textId="77777777" w:rsidR="008A63F6" w:rsidRPr="00C051C6" w:rsidRDefault="008A63F6" w:rsidP="008A63F6">
      <w:pPr>
        <w:pStyle w:val="Textoindependiente2"/>
        <w:suppressAutoHyphens w:val="0"/>
        <w:overflowPunct w:val="0"/>
        <w:autoSpaceDE w:val="0"/>
        <w:autoSpaceDN w:val="0"/>
        <w:adjustRightInd w:val="0"/>
        <w:spacing w:after="0"/>
        <w:jc w:val="both"/>
        <w:textAlignment w:val="baseline"/>
        <w:rPr>
          <w:rFonts w:ascii="Arial" w:hAnsi="Arial" w:cs="Arial"/>
          <w:i/>
          <w:iCs/>
          <w:sz w:val="20"/>
        </w:rPr>
      </w:pPr>
      <w:r w:rsidRPr="00C051C6">
        <w:rPr>
          <w:rFonts w:ascii="Arial" w:hAnsi="Arial" w:cs="Arial"/>
          <w:i/>
          <w:iCs/>
          <w:sz w:val="20"/>
        </w:rPr>
        <w:t>Yo __________________________________________________, identificado con _______________ No. ________________, en mi calidad de _____________________________________________, de la empresa______________________________________ con NIT No. __________________ (en adelante "la empresa") manifiesto que la empresa ha cumplido durante los SEIS (6) meses anteriores la fecha de entrega de la presente certificación, con los pagos al sistema de seguridad social en salud, pensiones y riesgos profesionales y con los pagos parafiscales correspondientes, a todos los empleados vinculados por Contrato de trabajo, por lo que declaro que se encuentra a PAZ Y SALVO con las Empresas Promotoras de Salud, EPS ; Fondos de Pensiones, Administradoras de Riesgos Profesionales, ARP ; Cajas de Compensación Familiar, Instituto Colombiano de Bienestar Familiar, ICBF ;  y Servicio Nacional de Aprendizaje SENA. Igualmente, afirmo que a la fecha de presentación de la oferta la empresa que represento se encuentra a paz y salvo en el pago mencionado.</w:t>
      </w:r>
    </w:p>
    <w:p w14:paraId="57CD674D" w14:textId="77777777" w:rsidR="008A63F6" w:rsidRPr="00C051C6" w:rsidRDefault="008A63F6" w:rsidP="008A63F6">
      <w:pPr>
        <w:pStyle w:val="CM21"/>
        <w:spacing w:line="246" w:lineRule="atLeast"/>
        <w:jc w:val="both"/>
        <w:rPr>
          <w:i/>
          <w:iCs/>
          <w:sz w:val="20"/>
          <w:szCs w:val="20"/>
        </w:rPr>
      </w:pPr>
      <w:r w:rsidRPr="00C051C6">
        <w:rPr>
          <w:i/>
          <w:iCs/>
          <w:sz w:val="20"/>
          <w:szCs w:val="20"/>
        </w:rPr>
        <w:t xml:space="preserve">De igual forma, la Empresa se compromete a acreditar el pago de los aportes parafiscales señalados, necesarios para el trámite de los pagos que se deriven del Contrato que llegare a suscribirse como resultado de este proceso de selección. </w:t>
      </w:r>
    </w:p>
    <w:p w14:paraId="7E00DC38" w14:textId="77777777" w:rsidR="008A63F6" w:rsidRPr="00C051C6" w:rsidRDefault="008A63F6" w:rsidP="008A63F6">
      <w:pPr>
        <w:pStyle w:val="CM20"/>
        <w:spacing w:line="246" w:lineRule="atLeast"/>
        <w:ind w:firstLine="2833"/>
        <w:rPr>
          <w:i/>
          <w:iCs/>
          <w:sz w:val="20"/>
          <w:szCs w:val="20"/>
        </w:rPr>
      </w:pPr>
      <w:r w:rsidRPr="00C051C6">
        <w:rPr>
          <w:i/>
          <w:iCs/>
          <w:sz w:val="20"/>
          <w:szCs w:val="20"/>
        </w:rPr>
        <w:t xml:space="preserve">Firma Identificación No. ______________________________ En calidad de _________________________________ Ciudad y fecha ________________________________ </w:t>
      </w:r>
    </w:p>
    <w:p w14:paraId="020D5C17" w14:textId="77777777" w:rsidR="008A63F6" w:rsidRPr="00C051C6" w:rsidRDefault="008A63F6" w:rsidP="008A63F6">
      <w:pPr>
        <w:pStyle w:val="CM4"/>
        <w:jc w:val="both"/>
        <w:rPr>
          <w:i/>
          <w:iCs/>
          <w:sz w:val="20"/>
          <w:szCs w:val="20"/>
        </w:rPr>
      </w:pPr>
      <w:r w:rsidRPr="00C051C6">
        <w:rPr>
          <w:i/>
          <w:iCs/>
          <w:sz w:val="20"/>
          <w:szCs w:val="20"/>
        </w:rPr>
        <w:t xml:space="preserve">Nota: La presente certificación debe ser firmada por el Representante Legal o por el Revisor Fiscal. </w:t>
      </w:r>
    </w:p>
    <w:p w14:paraId="559288B0" w14:textId="77777777" w:rsidR="008A63F6" w:rsidRPr="007425C2" w:rsidRDefault="008A63F6" w:rsidP="008A63F6">
      <w:pPr>
        <w:pStyle w:val="CM4"/>
        <w:jc w:val="both"/>
        <w:rPr>
          <w:i/>
          <w:iCs/>
          <w:color w:val="FF0000"/>
          <w:sz w:val="20"/>
          <w:szCs w:val="20"/>
        </w:rPr>
      </w:pPr>
    </w:p>
    <w:p w14:paraId="7192B9D4" w14:textId="77777777" w:rsidR="008A63F6" w:rsidRPr="007425C2" w:rsidRDefault="008A63F6" w:rsidP="008A63F6">
      <w:pPr>
        <w:pStyle w:val="CM4"/>
        <w:jc w:val="both"/>
        <w:rPr>
          <w:i/>
          <w:iCs/>
          <w:color w:val="FF0000"/>
          <w:sz w:val="20"/>
          <w:szCs w:val="20"/>
        </w:rPr>
      </w:pPr>
    </w:p>
    <w:p w14:paraId="24EFEE75" w14:textId="77777777" w:rsidR="008A63F6" w:rsidRPr="007425C2" w:rsidRDefault="008A63F6" w:rsidP="008A63F6">
      <w:pPr>
        <w:pStyle w:val="Default"/>
        <w:rPr>
          <w:rFonts w:ascii="Arial" w:hAnsi="Arial" w:cs="Arial"/>
          <w:i/>
          <w:color w:val="FF0000"/>
          <w:sz w:val="20"/>
          <w:szCs w:val="20"/>
          <w:lang w:eastAsia="es-ES"/>
        </w:rPr>
      </w:pPr>
    </w:p>
    <w:p w14:paraId="239BBC79" w14:textId="77777777" w:rsidR="008A63F6" w:rsidRPr="007425C2" w:rsidRDefault="008A63F6" w:rsidP="008A63F6">
      <w:pPr>
        <w:pStyle w:val="Default"/>
        <w:rPr>
          <w:rFonts w:ascii="Arial" w:hAnsi="Arial" w:cs="Arial"/>
          <w:i/>
          <w:color w:val="FF0000"/>
          <w:sz w:val="20"/>
          <w:szCs w:val="20"/>
          <w:lang w:eastAsia="es-ES"/>
        </w:rPr>
      </w:pPr>
    </w:p>
    <w:p w14:paraId="289A29C0" w14:textId="77777777" w:rsidR="008A63F6" w:rsidRPr="007425C2" w:rsidRDefault="008A63F6" w:rsidP="008A63F6">
      <w:pPr>
        <w:pStyle w:val="Default"/>
        <w:rPr>
          <w:rFonts w:ascii="Arial" w:hAnsi="Arial" w:cs="Arial"/>
          <w:i/>
          <w:color w:val="FF0000"/>
          <w:sz w:val="20"/>
          <w:szCs w:val="20"/>
          <w:lang w:eastAsia="es-ES"/>
        </w:rPr>
      </w:pPr>
    </w:p>
    <w:p w14:paraId="3D4082A4" w14:textId="77777777" w:rsidR="008A63F6" w:rsidRPr="007425C2" w:rsidRDefault="008A63F6" w:rsidP="008A63F6">
      <w:pPr>
        <w:pStyle w:val="Default"/>
        <w:rPr>
          <w:rFonts w:ascii="Arial" w:hAnsi="Arial" w:cs="Arial"/>
          <w:i/>
          <w:color w:val="FF0000"/>
          <w:sz w:val="20"/>
          <w:szCs w:val="20"/>
          <w:lang w:eastAsia="es-ES"/>
        </w:rPr>
      </w:pPr>
    </w:p>
    <w:p w14:paraId="6EE0A9E3" w14:textId="77777777" w:rsidR="008A63F6" w:rsidRPr="007425C2" w:rsidRDefault="008A63F6" w:rsidP="008A63F6">
      <w:pPr>
        <w:pStyle w:val="CM20"/>
        <w:spacing w:line="246" w:lineRule="atLeast"/>
        <w:jc w:val="center"/>
        <w:rPr>
          <w:b/>
          <w:bCs/>
          <w:i/>
          <w:iCs/>
          <w:color w:val="FF0000"/>
          <w:sz w:val="20"/>
          <w:szCs w:val="20"/>
        </w:rPr>
      </w:pPr>
      <w:r w:rsidRPr="007425C2">
        <w:rPr>
          <w:b/>
          <w:bCs/>
          <w:i/>
          <w:iCs/>
          <w:color w:val="FF0000"/>
          <w:sz w:val="20"/>
          <w:szCs w:val="20"/>
        </w:rPr>
        <w:lastRenderedPageBreak/>
        <w:t xml:space="preserve">ANEXO No. 6 </w:t>
      </w:r>
    </w:p>
    <w:p w14:paraId="3BE26147" w14:textId="77777777" w:rsidR="008A63F6" w:rsidRPr="007425C2" w:rsidRDefault="008A63F6" w:rsidP="008A63F6">
      <w:pPr>
        <w:rPr>
          <w:rFonts w:ascii="Arial" w:hAnsi="Arial" w:cs="Arial"/>
          <w:i/>
          <w:color w:val="FF0000"/>
        </w:rPr>
      </w:pPr>
    </w:p>
    <w:p w14:paraId="76BAA559" w14:textId="77777777" w:rsidR="008A63F6" w:rsidRPr="007425C2" w:rsidRDefault="008A63F6" w:rsidP="008A63F6">
      <w:pPr>
        <w:rPr>
          <w:rFonts w:ascii="Arial" w:hAnsi="Arial" w:cs="Arial"/>
          <w:i/>
          <w:color w:val="FF0000"/>
        </w:rPr>
      </w:pPr>
    </w:p>
    <w:p w14:paraId="71664F40" w14:textId="77777777" w:rsidR="008A63F6" w:rsidRPr="003831BA" w:rsidRDefault="008A63F6" w:rsidP="008A63F6">
      <w:pPr>
        <w:jc w:val="both"/>
        <w:rPr>
          <w:rFonts w:ascii="Arial" w:hAnsi="Arial" w:cs="Arial"/>
          <w:b/>
          <w:bCs/>
          <w:i/>
          <w:iCs/>
          <w:sz w:val="18"/>
          <w:szCs w:val="18"/>
        </w:rPr>
      </w:pPr>
      <w:proofErr w:type="gramStart"/>
      <w:r w:rsidRPr="003831BA">
        <w:rPr>
          <w:rFonts w:ascii="Arial" w:hAnsi="Arial" w:cs="Arial"/>
          <w:b/>
          <w:bCs/>
          <w:i/>
          <w:iCs/>
          <w:sz w:val="18"/>
          <w:szCs w:val="18"/>
        </w:rPr>
        <w:t>CONVENIO  DE</w:t>
      </w:r>
      <w:proofErr w:type="gramEnd"/>
      <w:r w:rsidRPr="003831BA">
        <w:rPr>
          <w:rFonts w:ascii="Arial" w:hAnsi="Arial" w:cs="Arial"/>
          <w:b/>
          <w:bCs/>
          <w:i/>
          <w:iCs/>
          <w:sz w:val="18"/>
          <w:szCs w:val="18"/>
        </w:rPr>
        <w:t xml:space="preserve"> ASOCIACIÓN No.   </w:t>
      </w:r>
    </w:p>
    <w:p w14:paraId="7CFB3744" w14:textId="77777777" w:rsidR="008A63F6" w:rsidRPr="003831BA" w:rsidRDefault="008A63F6" w:rsidP="008A63F6">
      <w:pPr>
        <w:jc w:val="both"/>
        <w:rPr>
          <w:rFonts w:ascii="Arial" w:hAnsi="Arial" w:cs="Arial"/>
          <w:b/>
          <w:bCs/>
          <w:i/>
          <w:iCs/>
          <w:sz w:val="18"/>
          <w:szCs w:val="18"/>
        </w:rPr>
      </w:pPr>
    </w:p>
    <w:p w14:paraId="4C8436FF" w14:textId="77777777" w:rsidR="008A63F6" w:rsidRPr="003831BA" w:rsidRDefault="008A63F6" w:rsidP="008A63F6">
      <w:pPr>
        <w:pStyle w:val="Sangradetextonormal"/>
        <w:spacing w:after="0"/>
        <w:ind w:left="0"/>
        <w:rPr>
          <w:rFonts w:ascii="Arial" w:hAnsi="Arial" w:cs="Arial"/>
          <w:i/>
          <w:iCs/>
          <w:sz w:val="18"/>
          <w:szCs w:val="18"/>
        </w:rPr>
      </w:pPr>
      <w:r w:rsidRPr="003831BA">
        <w:rPr>
          <w:rFonts w:ascii="Arial" w:hAnsi="Arial" w:cs="Arial"/>
          <w:b/>
          <w:bCs/>
          <w:i/>
          <w:iCs/>
          <w:sz w:val="18"/>
          <w:szCs w:val="18"/>
        </w:rPr>
        <w:t>COOPERANTE:</w:t>
      </w:r>
      <w:r w:rsidRPr="003831BA">
        <w:rPr>
          <w:rFonts w:ascii="Arial" w:hAnsi="Arial" w:cs="Arial"/>
          <w:bCs/>
          <w:i/>
          <w:iCs/>
          <w:sz w:val="18"/>
          <w:szCs w:val="18"/>
        </w:rPr>
        <w:t xml:space="preserve"> </w:t>
      </w:r>
      <w:proofErr w:type="spellStart"/>
      <w:r w:rsidRPr="003831BA">
        <w:rPr>
          <w:rFonts w:ascii="Arial" w:hAnsi="Arial" w:cs="Arial"/>
          <w:i/>
          <w:iCs/>
          <w:sz w:val="18"/>
          <w:szCs w:val="18"/>
        </w:rPr>
        <w:t>xxxxxxxxxxx</w:t>
      </w:r>
      <w:proofErr w:type="spellEnd"/>
    </w:p>
    <w:p w14:paraId="073EA1E4" w14:textId="77777777" w:rsidR="008A63F6" w:rsidRPr="003831BA" w:rsidRDefault="008A63F6" w:rsidP="008A63F6">
      <w:pPr>
        <w:pStyle w:val="Sangradetextonormal"/>
        <w:spacing w:after="0"/>
        <w:ind w:left="0"/>
        <w:rPr>
          <w:rFonts w:ascii="Arial" w:hAnsi="Arial" w:cs="Arial"/>
          <w:b/>
          <w:bCs/>
          <w:i/>
          <w:iCs/>
          <w:sz w:val="18"/>
          <w:szCs w:val="18"/>
        </w:rPr>
      </w:pPr>
    </w:p>
    <w:p w14:paraId="08D565B9" w14:textId="77777777" w:rsidR="008A63F6" w:rsidRPr="003831BA" w:rsidRDefault="008A63F6" w:rsidP="008A63F6">
      <w:pPr>
        <w:pStyle w:val="Sangradetextonormal"/>
        <w:spacing w:after="0"/>
        <w:ind w:left="0"/>
        <w:rPr>
          <w:rFonts w:ascii="Arial" w:hAnsi="Arial" w:cs="Arial"/>
          <w:i/>
          <w:iCs/>
          <w:sz w:val="18"/>
          <w:szCs w:val="18"/>
        </w:rPr>
      </w:pPr>
      <w:r w:rsidRPr="003831BA">
        <w:rPr>
          <w:rFonts w:ascii="Arial" w:hAnsi="Arial" w:cs="Arial"/>
          <w:b/>
          <w:bCs/>
          <w:i/>
          <w:iCs/>
          <w:sz w:val="18"/>
          <w:szCs w:val="18"/>
        </w:rPr>
        <w:t>NIT:</w:t>
      </w:r>
      <w:r w:rsidRPr="003831BA">
        <w:rPr>
          <w:rFonts w:ascii="Arial" w:hAnsi="Arial" w:cs="Arial"/>
          <w:b/>
          <w:bCs/>
          <w:i/>
          <w:iCs/>
          <w:sz w:val="18"/>
          <w:szCs w:val="18"/>
        </w:rPr>
        <w:tab/>
        <w:t xml:space="preserve">     </w:t>
      </w:r>
      <w:proofErr w:type="spellStart"/>
      <w:r w:rsidRPr="003831BA">
        <w:rPr>
          <w:rFonts w:ascii="Arial" w:hAnsi="Arial" w:cs="Arial"/>
          <w:i/>
          <w:iCs/>
          <w:sz w:val="18"/>
          <w:szCs w:val="18"/>
        </w:rPr>
        <w:t>xxxxx</w:t>
      </w:r>
      <w:proofErr w:type="spellEnd"/>
    </w:p>
    <w:p w14:paraId="7DAC1F07" w14:textId="77777777" w:rsidR="008A63F6" w:rsidRPr="003831BA" w:rsidRDefault="008A63F6" w:rsidP="008A63F6">
      <w:pPr>
        <w:pStyle w:val="Sangradetextonormal"/>
        <w:spacing w:after="0"/>
        <w:ind w:left="1134" w:hanging="1134"/>
        <w:jc w:val="both"/>
        <w:rPr>
          <w:rFonts w:ascii="Arial" w:hAnsi="Arial" w:cs="Arial"/>
          <w:b/>
          <w:i/>
          <w:iCs/>
          <w:sz w:val="18"/>
          <w:szCs w:val="18"/>
          <w:lang w:val="es-CO"/>
        </w:rPr>
      </w:pPr>
    </w:p>
    <w:p w14:paraId="4F2F51EB" w14:textId="77777777" w:rsidR="00DA5888" w:rsidRPr="00BB2468" w:rsidRDefault="008A63F6" w:rsidP="00DA5888">
      <w:pPr>
        <w:pStyle w:val="Sangradetextonormal"/>
        <w:spacing w:after="0"/>
        <w:ind w:left="0"/>
        <w:jc w:val="both"/>
        <w:rPr>
          <w:rFonts w:ascii="Arial" w:hAnsi="Arial" w:cs="Arial"/>
          <w:i/>
          <w:iCs/>
        </w:rPr>
      </w:pPr>
      <w:r w:rsidRPr="003831BA">
        <w:rPr>
          <w:rFonts w:ascii="Arial" w:hAnsi="Arial" w:cs="Arial"/>
          <w:b/>
          <w:iCs/>
          <w:sz w:val="18"/>
          <w:szCs w:val="18"/>
          <w:lang w:val="es-CO"/>
        </w:rPr>
        <w:t>OBJETO</w:t>
      </w:r>
      <w:r w:rsidRPr="003831BA">
        <w:rPr>
          <w:rFonts w:ascii="Arial" w:hAnsi="Arial" w:cs="Arial"/>
          <w:b/>
          <w:sz w:val="18"/>
          <w:szCs w:val="18"/>
        </w:rPr>
        <w:t>:</w:t>
      </w:r>
      <w:r w:rsidRPr="003831BA">
        <w:rPr>
          <w:rFonts w:ascii="Arial" w:hAnsi="Arial" w:cs="Arial"/>
          <w:b/>
          <w:bCs/>
          <w:iCs/>
          <w:sz w:val="18"/>
          <w:szCs w:val="18"/>
        </w:rPr>
        <w:t xml:space="preserve"> </w:t>
      </w:r>
      <w:r w:rsidR="00DA5888" w:rsidRPr="00BB2468">
        <w:rPr>
          <w:rFonts w:ascii="Arial" w:hAnsi="Arial" w:cs="Arial"/>
          <w:i/>
          <w:iCs/>
        </w:rPr>
        <w:t xml:space="preserve">Aunar esfuerzos para la prestación de los servicios de protección integral a personas mayores en condiciones de amenaza o vulneración de derechos por exposición a violencia física, psicológica, sexual, negligencia, violencia intrafamiliar, en riesgo físico, social, moral, ambiental, situación de abandono, desplazamiento por grupos al margen de la ley, condiciones de vida no dignas; procedentes de Bogotá y/o Cundinamarca, los cuales serán atendidos en los C.B.A. ARBELAEZ </w:t>
      </w:r>
      <w:r w:rsidR="00DA5888" w:rsidRPr="00BB2468">
        <w:rPr>
          <w:rFonts w:ascii="Arial" w:hAnsi="Arial" w:cs="Arial"/>
          <w:bCs/>
          <w:i/>
          <w:iCs/>
        </w:rPr>
        <w:t>(Municipio de Arbeláez – Cundinamarca), BELMIRA (Municipio de Fusagasugá – Cundinamarca), SAN JOSE (Municipio de Facatativá – Cundinamarca), SAN PEDRO CLAVER (Bogotá Distrito Capital) y VILLETA (Municipio de Villeta – Cundinamarca), PROPIEDAD DE LA BENEFICENCIA DE CUNDINAMARCA</w:t>
      </w:r>
      <w:r w:rsidR="00DA5888" w:rsidRPr="00BB2468">
        <w:rPr>
          <w:rFonts w:ascii="Arial" w:hAnsi="Arial" w:cs="Arial"/>
          <w:i/>
          <w:iCs/>
        </w:rPr>
        <w:t>, BELMIRA, SAN JOSE, SAN PEDRO CLAVER y VILLETA.….. (Según resultado del proceso competitivo) o en cualquier otro Centro de propiedad de la Beneficencia de Cundinamarca</w:t>
      </w:r>
    </w:p>
    <w:p w14:paraId="6566804E" w14:textId="77777777" w:rsidR="008A63F6" w:rsidRPr="003831BA" w:rsidRDefault="008A63F6" w:rsidP="00761720">
      <w:pPr>
        <w:pStyle w:val="Textoindependiente"/>
        <w:spacing w:before="154"/>
        <w:rPr>
          <w:rFonts w:ascii="Arial" w:hAnsi="Arial" w:cs="Arial"/>
          <w:b/>
          <w:bCs/>
          <w:iCs/>
          <w:sz w:val="18"/>
          <w:szCs w:val="18"/>
        </w:rPr>
      </w:pPr>
    </w:p>
    <w:p w14:paraId="28552BAB" w14:textId="77777777" w:rsidR="008A63F6" w:rsidRPr="003831BA" w:rsidRDefault="008A63F6" w:rsidP="008A63F6">
      <w:pPr>
        <w:spacing w:after="58"/>
        <w:jc w:val="both"/>
        <w:rPr>
          <w:rFonts w:ascii="Arial" w:hAnsi="Arial" w:cs="Arial"/>
          <w:i/>
          <w:sz w:val="18"/>
          <w:szCs w:val="18"/>
        </w:rPr>
      </w:pPr>
      <w:r w:rsidRPr="003831BA">
        <w:rPr>
          <w:rFonts w:ascii="Arial" w:hAnsi="Arial" w:cs="Arial"/>
          <w:b/>
          <w:bCs/>
          <w:i/>
          <w:iCs/>
          <w:sz w:val="18"/>
          <w:szCs w:val="18"/>
        </w:rPr>
        <w:t>PLAZO:</w:t>
      </w:r>
      <w:r w:rsidRPr="003831BA">
        <w:rPr>
          <w:rFonts w:ascii="Arial" w:hAnsi="Arial" w:cs="Arial"/>
          <w:i/>
          <w:sz w:val="18"/>
          <w:szCs w:val="18"/>
        </w:rPr>
        <w:t xml:space="preserve">    </w:t>
      </w:r>
    </w:p>
    <w:p w14:paraId="66791835" w14:textId="77777777" w:rsidR="008A63F6" w:rsidRPr="003831BA" w:rsidRDefault="008A63F6" w:rsidP="008A63F6">
      <w:pPr>
        <w:jc w:val="both"/>
        <w:rPr>
          <w:rFonts w:ascii="Arial" w:hAnsi="Arial" w:cs="Arial"/>
          <w:b/>
          <w:i/>
          <w:sz w:val="18"/>
          <w:szCs w:val="18"/>
        </w:rPr>
      </w:pPr>
    </w:p>
    <w:p w14:paraId="4EA2A855" w14:textId="77777777" w:rsidR="008A63F6" w:rsidRPr="003831BA" w:rsidRDefault="008A63F6" w:rsidP="008A63F6">
      <w:pPr>
        <w:jc w:val="both"/>
        <w:rPr>
          <w:rFonts w:ascii="Arial" w:hAnsi="Arial" w:cs="Arial"/>
          <w:i/>
          <w:sz w:val="18"/>
          <w:szCs w:val="18"/>
        </w:rPr>
      </w:pPr>
      <w:r w:rsidRPr="003831BA">
        <w:rPr>
          <w:rFonts w:ascii="Arial" w:hAnsi="Arial" w:cs="Arial"/>
          <w:b/>
          <w:i/>
          <w:sz w:val="18"/>
          <w:szCs w:val="18"/>
        </w:rPr>
        <w:t xml:space="preserve">VALOR:   </w:t>
      </w:r>
      <w:r w:rsidRPr="003831BA">
        <w:rPr>
          <w:rFonts w:ascii="Arial" w:hAnsi="Arial" w:cs="Arial"/>
          <w:i/>
          <w:sz w:val="18"/>
          <w:szCs w:val="18"/>
        </w:rPr>
        <w:t xml:space="preserve">$ </w:t>
      </w:r>
    </w:p>
    <w:p w14:paraId="5120A11D" w14:textId="77777777" w:rsidR="008A63F6" w:rsidRPr="003831BA" w:rsidRDefault="008A63F6" w:rsidP="008A63F6">
      <w:pPr>
        <w:jc w:val="both"/>
        <w:rPr>
          <w:rFonts w:ascii="Arial" w:hAnsi="Arial" w:cs="Arial"/>
          <w:b/>
          <w:bCs/>
          <w:i/>
          <w:sz w:val="18"/>
          <w:szCs w:val="18"/>
        </w:rPr>
      </w:pPr>
    </w:p>
    <w:p w14:paraId="6BD1C660" w14:textId="1ECBD7ED" w:rsidR="008A63F6" w:rsidRPr="00DA5888" w:rsidRDefault="008A63F6" w:rsidP="00DA5888">
      <w:pPr>
        <w:pStyle w:val="Sangradetextonormal"/>
        <w:spacing w:after="0"/>
        <w:ind w:left="0"/>
        <w:jc w:val="both"/>
        <w:rPr>
          <w:rFonts w:ascii="Arial" w:hAnsi="Arial" w:cs="Arial"/>
          <w:i/>
          <w:iCs/>
        </w:rPr>
      </w:pPr>
      <w:r w:rsidRPr="003831BA">
        <w:rPr>
          <w:rFonts w:ascii="Arial" w:hAnsi="Arial" w:cs="Arial"/>
          <w:b/>
          <w:bCs/>
          <w:i/>
          <w:sz w:val="18"/>
          <w:szCs w:val="18"/>
        </w:rPr>
        <w:t>XXXXXXXXXXXXX</w:t>
      </w:r>
      <w:r w:rsidRPr="003831BA">
        <w:rPr>
          <w:rFonts w:ascii="Arial" w:hAnsi="Arial" w:cs="Arial"/>
          <w:i/>
          <w:iCs/>
          <w:sz w:val="18"/>
          <w:szCs w:val="18"/>
        </w:rPr>
        <w:t xml:space="preserve"> mayor de edad, domiciliado en la ciudad de Bogotá, identificado con cédula de ciudadanía No. XXXXX XXXXXXXX),  en su calidad de Gerente General y Representante Legal de la Beneficencia De Cundinamarca, Establecimiento Público del Sector Descentralizado del Orden Departamental, representante de conformidad con Resolución de Nombramiento No. </w:t>
      </w:r>
      <w:r w:rsidR="002B2A1A" w:rsidRPr="003831BA">
        <w:rPr>
          <w:rFonts w:ascii="Arial" w:hAnsi="Arial" w:cs="Arial"/>
          <w:i/>
          <w:iCs/>
          <w:sz w:val="18"/>
          <w:szCs w:val="18"/>
        </w:rPr>
        <w:t>xxx</w:t>
      </w:r>
      <w:r w:rsidRPr="003831BA">
        <w:rPr>
          <w:rFonts w:ascii="Arial" w:hAnsi="Arial" w:cs="Arial"/>
          <w:i/>
          <w:iCs/>
          <w:sz w:val="18"/>
          <w:szCs w:val="18"/>
        </w:rPr>
        <w:t xml:space="preserve"> del </w:t>
      </w:r>
      <w:proofErr w:type="spellStart"/>
      <w:r w:rsidR="002B2A1A" w:rsidRPr="003831BA">
        <w:rPr>
          <w:rFonts w:ascii="Arial" w:hAnsi="Arial" w:cs="Arial"/>
          <w:i/>
          <w:iCs/>
          <w:sz w:val="18"/>
          <w:szCs w:val="18"/>
        </w:rPr>
        <w:t>xx</w:t>
      </w:r>
      <w:proofErr w:type="spellEnd"/>
      <w:r w:rsidRPr="003831BA">
        <w:rPr>
          <w:rFonts w:ascii="Arial" w:hAnsi="Arial" w:cs="Arial"/>
          <w:i/>
          <w:iCs/>
          <w:sz w:val="18"/>
          <w:szCs w:val="18"/>
        </w:rPr>
        <w:t xml:space="preserve"> de </w:t>
      </w:r>
      <w:proofErr w:type="spellStart"/>
      <w:r w:rsidR="002B2A1A" w:rsidRPr="003831BA">
        <w:rPr>
          <w:rFonts w:ascii="Arial" w:hAnsi="Arial" w:cs="Arial"/>
          <w:i/>
          <w:iCs/>
          <w:sz w:val="18"/>
          <w:szCs w:val="18"/>
        </w:rPr>
        <w:t>xxxx</w:t>
      </w:r>
      <w:proofErr w:type="spellEnd"/>
      <w:r w:rsidRPr="003831BA">
        <w:rPr>
          <w:rFonts w:ascii="Arial" w:hAnsi="Arial" w:cs="Arial"/>
          <w:i/>
          <w:iCs/>
          <w:sz w:val="18"/>
          <w:szCs w:val="18"/>
        </w:rPr>
        <w:t xml:space="preserve"> y Acta de Posesión No. </w:t>
      </w:r>
      <w:proofErr w:type="spellStart"/>
      <w:r w:rsidR="002B2A1A" w:rsidRPr="003831BA">
        <w:rPr>
          <w:rFonts w:ascii="Arial" w:hAnsi="Arial" w:cs="Arial"/>
          <w:i/>
          <w:iCs/>
          <w:sz w:val="18"/>
          <w:szCs w:val="18"/>
        </w:rPr>
        <w:t>xxx</w:t>
      </w:r>
      <w:proofErr w:type="spellEnd"/>
      <w:r w:rsidRPr="003831BA">
        <w:rPr>
          <w:rFonts w:ascii="Arial" w:hAnsi="Arial" w:cs="Arial"/>
          <w:i/>
          <w:iCs/>
          <w:sz w:val="18"/>
          <w:szCs w:val="18"/>
        </w:rPr>
        <w:t xml:space="preserve"> del </w:t>
      </w:r>
      <w:proofErr w:type="spellStart"/>
      <w:r w:rsidR="002B2A1A" w:rsidRPr="003831BA">
        <w:rPr>
          <w:rFonts w:ascii="Arial" w:hAnsi="Arial" w:cs="Arial"/>
          <w:i/>
          <w:iCs/>
          <w:sz w:val="18"/>
          <w:szCs w:val="18"/>
        </w:rPr>
        <w:t>xxxxxxxxxxx</w:t>
      </w:r>
      <w:proofErr w:type="spellEnd"/>
      <w:r w:rsidRPr="003831BA">
        <w:rPr>
          <w:rFonts w:ascii="Arial" w:hAnsi="Arial" w:cs="Arial"/>
          <w:i/>
          <w:iCs/>
          <w:sz w:val="18"/>
          <w:szCs w:val="18"/>
        </w:rPr>
        <w:t xml:space="preserve"> 2017, debidamente facultado para contratar por el artículo 11º numeral 3º literal c de la Ley 80 de 1993 y el Decreto 0</w:t>
      </w:r>
      <w:r w:rsidR="002B2A1A" w:rsidRPr="003831BA">
        <w:rPr>
          <w:rFonts w:ascii="Arial" w:hAnsi="Arial" w:cs="Arial"/>
          <w:i/>
          <w:iCs/>
          <w:sz w:val="18"/>
          <w:szCs w:val="18"/>
        </w:rPr>
        <w:t>430</w:t>
      </w:r>
      <w:r w:rsidRPr="003831BA">
        <w:rPr>
          <w:rFonts w:ascii="Arial" w:hAnsi="Arial" w:cs="Arial"/>
          <w:i/>
          <w:iCs/>
          <w:sz w:val="18"/>
          <w:szCs w:val="18"/>
        </w:rPr>
        <w:t xml:space="preserve"> de 20</w:t>
      </w:r>
      <w:r w:rsidR="002B2A1A" w:rsidRPr="003831BA">
        <w:rPr>
          <w:rFonts w:ascii="Arial" w:hAnsi="Arial" w:cs="Arial"/>
          <w:i/>
          <w:iCs/>
          <w:sz w:val="18"/>
          <w:szCs w:val="18"/>
        </w:rPr>
        <w:t>20</w:t>
      </w:r>
      <w:r w:rsidRPr="003831BA">
        <w:rPr>
          <w:rFonts w:ascii="Arial" w:hAnsi="Arial" w:cs="Arial"/>
          <w:i/>
          <w:iCs/>
          <w:sz w:val="18"/>
          <w:szCs w:val="18"/>
        </w:rPr>
        <w:t xml:space="preserve">, y quien para efectos del presente contrato se denominará </w:t>
      </w:r>
      <w:r w:rsidRPr="003831BA">
        <w:rPr>
          <w:rFonts w:ascii="Arial" w:hAnsi="Arial" w:cs="Arial"/>
          <w:b/>
          <w:i/>
          <w:iCs/>
          <w:sz w:val="18"/>
          <w:szCs w:val="18"/>
        </w:rPr>
        <w:t>LA BENEFICENCIA</w:t>
      </w:r>
      <w:r w:rsidRPr="003831BA">
        <w:rPr>
          <w:rFonts w:ascii="Arial" w:hAnsi="Arial" w:cs="Arial"/>
          <w:i/>
          <w:sz w:val="18"/>
          <w:szCs w:val="18"/>
        </w:rPr>
        <w:t xml:space="preserve">, </w:t>
      </w:r>
      <w:r w:rsidRPr="003831BA">
        <w:rPr>
          <w:rFonts w:ascii="Arial" w:hAnsi="Arial" w:cs="Arial"/>
          <w:i/>
          <w:iCs/>
          <w:sz w:val="18"/>
          <w:szCs w:val="18"/>
        </w:rPr>
        <w:t>por una parte  y, por la otra XXXXXXXXXXXXX quien en adelante se denominará el  ASOCIADO</w:t>
      </w:r>
      <w:r w:rsidRPr="003831BA">
        <w:rPr>
          <w:rFonts w:ascii="Arial" w:hAnsi="Arial" w:cs="Arial"/>
          <w:i/>
          <w:iCs/>
          <w:sz w:val="18"/>
          <w:szCs w:val="18"/>
          <w:lang w:val="es-CO"/>
        </w:rPr>
        <w:t xml:space="preserve">, hemos acordado celebrar el presente Convenio, previas las siguientes consideraciones: </w:t>
      </w:r>
      <w:r w:rsidRPr="003831BA">
        <w:rPr>
          <w:rFonts w:ascii="Arial" w:hAnsi="Arial" w:cs="Arial"/>
          <w:b/>
          <w:bCs/>
          <w:i/>
          <w:sz w:val="18"/>
          <w:szCs w:val="18"/>
          <w:lang w:val="es-CO"/>
        </w:rPr>
        <w:t>1)</w:t>
      </w:r>
      <w:r w:rsidRPr="003831BA">
        <w:rPr>
          <w:rFonts w:ascii="Arial" w:hAnsi="Arial" w:cs="Arial"/>
          <w:i/>
          <w:sz w:val="18"/>
          <w:szCs w:val="18"/>
          <w:lang w:val="es-CO"/>
        </w:rPr>
        <w:t xml:space="preserve"> </w:t>
      </w:r>
      <w:r w:rsidR="002B2A1A" w:rsidRPr="003831BA">
        <w:rPr>
          <w:rFonts w:ascii="Arial" w:hAnsi="Arial" w:cs="Arial"/>
          <w:b/>
          <w:bCs/>
          <w:i/>
          <w:sz w:val="18"/>
          <w:szCs w:val="18"/>
        </w:rPr>
        <w:t>)</w:t>
      </w:r>
      <w:r w:rsidR="002B2A1A" w:rsidRPr="003831BA">
        <w:rPr>
          <w:rFonts w:ascii="Arial" w:hAnsi="Arial" w:cs="Arial"/>
          <w:bCs/>
          <w:i/>
          <w:sz w:val="18"/>
          <w:szCs w:val="18"/>
        </w:rPr>
        <w:t>“</w:t>
      </w:r>
      <w:r w:rsidR="002B2A1A" w:rsidRPr="003831BA">
        <w:rPr>
          <w:rFonts w:ascii="Arial" w:hAnsi="Arial" w:cs="Arial"/>
          <w:i/>
          <w:iCs/>
          <w:sz w:val="18"/>
          <w:szCs w:val="18"/>
        </w:rPr>
        <w:t xml:space="preserve"> Que la Beneficencia de Cundinamarca, es un establecimiento público del sector Descentralizado, del orden Departamental, adscrito a la Secretaria de Desarrollo Social e inclusión Social, con personería Jurídica, autonomía administrativa y financiera y patrimonio Independiente”</w:t>
      </w:r>
      <w:r w:rsidRPr="003831BA">
        <w:rPr>
          <w:rFonts w:ascii="Arial" w:hAnsi="Arial" w:cs="Arial"/>
          <w:i/>
          <w:iCs/>
          <w:sz w:val="18"/>
          <w:szCs w:val="18"/>
        </w:rPr>
        <w:t xml:space="preserve">. </w:t>
      </w:r>
      <w:r w:rsidRPr="003831BA">
        <w:rPr>
          <w:rFonts w:ascii="Arial" w:hAnsi="Arial" w:cs="Arial"/>
          <w:b/>
          <w:bCs/>
          <w:i/>
          <w:sz w:val="18"/>
          <w:szCs w:val="18"/>
          <w:lang w:val="es-CO"/>
        </w:rPr>
        <w:t>2</w:t>
      </w:r>
      <w:r w:rsidRPr="003831BA">
        <w:rPr>
          <w:rFonts w:ascii="Arial" w:hAnsi="Arial" w:cs="Arial"/>
          <w:i/>
          <w:sz w:val="18"/>
          <w:szCs w:val="18"/>
        </w:rPr>
        <w:t xml:space="preserve"> </w:t>
      </w:r>
      <w:r w:rsidR="002B2A1A" w:rsidRPr="003831BA">
        <w:rPr>
          <w:rFonts w:ascii="Arial" w:hAnsi="Arial" w:cs="Arial"/>
          <w:i/>
          <w:sz w:val="18"/>
          <w:szCs w:val="18"/>
        </w:rPr>
        <w:t xml:space="preserve">Que la Beneficencia de Cundinamarca de conformidad con el Decreto </w:t>
      </w:r>
      <w:proofErr w:type="spellStart"/>
      <w:r w:rsidR="002B2A1A" w:rsidRPr="003831BA">
        <w:rPr>
          <w:rFonts w:ascii="Arial" w:hAnsi="Arial" w:cs="Arial"/>
          <w:i/>
          <w:sz w:val="18"/>
          <w:szCs w:val="18"/>
        </w:rPr>
        <w:t>Ordenanzal</w:t>
      </w:r>
      <w:proofErr w:type="spellEnd"/>
      <w:r w:rsidR="002B2A1A" w:rsidRPr="003831BA">
        <w:rPr>
          <w:rFonts w:ascii="Arial" w:hAnsi="Arial" w:cs="Arial"/>
          <w:i/>
          <w:sz w:val="18"/>
          <w:szCs w:val="18"/>
        </w:rPr>
        <w:t xml:space="preserve"> </w:t>
      </w:r>
      <w:proofErr w:type="spellStart"/>
      <w:r w:rsidR="002B2A1A" w:rsidRPr="003831BA">
        <w:rPr>
          <w:rFonts w:ascii="Arial" w:hAnsi="Arial" w:cs="Arial"/>
          <w:i/>
          <w:sz w:val="18"/>
          <w:szCs w:val="18"/>
        </w:rPr>
        <w:t>N°</w:t>
      </w:r>
      <w:proofErr w:type="spellEnd"/>
      <w:r w:rsidR="002B2A1A" w:rsidRPr="003831BA">
        <w:rPr>
          <w:rFonts w:ascii="Arial" w:hAnsi="Arial" w:cs="Arial"/>
          <w:i/>
          <w:sz w:val="18"/>
          <w:szCs w:val="18"/>
        </w:rPr>
        <w:t xml:space="preserve"> 00430 de 2020,</w:t>
      </w:r>
      <w:r w:rsidR="002B2A1A" w:rsidRPr="003831BA">
        <w:rPr>
          <w:rFonts w:ascii="Arial" w:hAnsi="Arial" w:cs="Arial"/>
          <w:i/>
          <w:sz w:val="18"/>
          <w:szCs w:val="18"/>
          <w:lang w:val="es-MX"/>
        </w:rPr>
        <w:t xml:space="preserve"> tiene asignado como objetivo </w:t>
      </w:r>
      <w:r w:rsidR="002B2A1A" w:rsidRPr="003831BA">
        <w:rPr>
          <w:rFonts w:ascii="Arial" w:hAnsi="Arial" w:cs="Arial"/>
          <w:i/>
          <w:iCs/>
          <w:sz w:val="18"/>
          <w:szCs w:val="18"/>
        </w:rPr>
        <w:t>“coadyuvar de manera coordinada con los diferentes entes territoriales, acorde con las políticas públicas sociales del estado, su ejecución, seguimiento y control de programas integrales de protección y restablecimiento de derechos. Así mismo adelantar programas sociales integrales orientados a las personas vulnerables en los diferentes grupos etarios, con el objetivo de contribuir a la superación de la pobreza, ejecutar los programas para la paz, formular y desarrollar modelos de atención que sean replicables a nivel regional y territorial, transferir conocimientos, prestar asistencia técnica en la gestión de programas sociales propios de su objeto y generar recursos mediante contratos, convenios o transferencias que sean aplicables a sus fines sociales y programas</w:t>
      </w:r>
      <w:r w:rsidR="002B2A1A" w:rsidRPr="003831BA">
        <w:rPr>
          <w:rFonts w:ascii="Arial" w:hAnsi="Arial" w:cs="Arial"/>
          <w:i/>
          <w:sz w:val="18"/>
          <w:szCs w:val="18"/>
          <w:lang w:val="es-MX"/>
        </w:rPr>
        <w:t>”.</w:t>
      </w:r>
      <w:r w:rsidR="002B2A1A" w:rsidRPr="003831BA">
        <w:rPr>
          <w:rFonts w:ascii="Arial" w:hAnsi="Arial" w:cs="Arial"/>
          <w:bCs/>
          <w:i/>
          <w:sz w:val="18"/>
          <w:szCs w:val="18"/>
        </w:rPr>
        <w:t xml:space="preserve"> </w:t>
      </w:r>
      <w:r w:rsidRPr="003831BA">
        <w:rPr>
          <w:rFonts w:ascii="Arial" w:hAnsi="Arial" w:cs="Arial"/>
          <w:b/>
          <w:bCs/>
          <w:i/>
          <w:sz w:val="18"/>
          <w:szCs w:val="18"/>
          <w:lang w:val="es-CO"/>
        </w:rPr>
        <w:t>3)</w:t>
      </w:r>
      <w:r w:rsidRPr="003831BA">
        <w:rPr>
          <w:rFonts w:ascii="Arial" w:hAnsi="Arial" w:cs="Arial"/>
          <w:bCs/>
          <w:i/>
          <w:sz w:val="18"/>
          <w:szCs w:val="18"/>
          <w:lang w:val="es-CO"/>
        </w:rPr>
        <w:t xml:space="preserve"> </w:t>
      </w:r>
      <w:r w:rsidRPr="003831BA">
        <w:rPr>
          <w:rFonts w:ascii="Arial" w:hAnsi="Arial" w:cs="Arial"/>
          <w:i/>
          <w:sz w:val="18"/>
          <w:szCs w:val="18"/>
          <w:lang w:val="es-CO"/>
        </w:rPr>
        <w:t>Que la subgerencia de Protección Social, elaboró el correspondiente estudio previo, en el que se establecieron claramente las consideraciones que justifican la presente contratación</w:t>
      </w:r>
      <w:r w:rsidRPr="003831BA">
        <w:rPr>
          <w:rFonts w:ascii="Arial" w:hAnsi="Arial" w:cs="Arial"/>
          <w:bCs/>
          <w:i/>
          <w:sz w:val="18"/>
          <w:szCs w:val="18"/>
          <w:lang w:val="es-CO"/>
        </w:rPr>
        <w:t xml:space="preserve">. </w:t>
      </w:r>
      <w:r w:rsidRPr="003831BA">
        <w:rPr>
          <w:rFonts w:ascii="Arial" w:hAnsi="Arial" w:cs="Arial"/>
          <w:b/>
          <w:bCs/>
          <w:i/>
          <w:sz w:val="18"/>
          <w:szCs w:val="18"/>
          <w:lang w:val="es-CO"/>
        </w:rPr>
        <w:t>4)</w:t>
      </w:r>
      <w:r w:rsidRPr="003831BA">
        <w:rPr>
          <w:rFonts w:ascii="Arial" w:hAnsi="Arial" w:cs="Arial"/>
          <w:i/>
          <w:sz w:val="18"/>
          <w:szCs w:val="18"/>
          <w:lang w:val="es-CO"/>
        </w:rPr>
        <w:t xml:space="preserve"> Que en la actual vigencia fiscal existe la Disponibilidad Presupuestal en virtud de la cual se ampara el valor del presente convenio. </w:t>
      </w:r>
      <w:r w:rsidRPr="003831BA">
        <w:rPr>
          <w:rFonts w:ascii="Arial" w:hAnsi="Arial" w:cs="Arial"/>
          <w:b/>
          <w:bCs/>
          <w:i/>
          <w:sz w:val="18"/>
          <w:szCs w:val="18"/>
          <w:lang w:val="es-CO"/>
        </w:rPr>
        <w:t>5)</w:t>
      </w:r>
      <w:r w:rsidRPr="003831BA">
        <w:rPr>
          <w:rFonts w:ascii="Arial" w:hAnsi="Arial" w:cs="Arial"/>
          <w:i/>
          <w:sz w:val="18"/>
          <w:szCs w:val="18"/>
          <w:lang w:val="es-CO"/>
        </w:rPr>
        <w:t xml:space="preserve"> Que e</w:t>
      </w:r>
      <w:r w:rsidRPr="003831BA">
        <w:rPr>
          <w:rFonts w:ascii="Arial" w:hAnsi="Arial" w:cs="Arial"/>
          <w:i/>
          <w:sz w:val="18"/>
          <w:szCs w:val="18"/>
        </w:rPr>
        <w:t xml:space="preserve">l artículo 2º de la Constitución Política establece que “Son fines esenciales del Estado: Servir a la comunidad, promover la prosperidad general y garantizar la efectividad de los principios, derechos y deberes consagrados en la Constitución; (…)” </w:t>
      </w:r>
      <w:r w:rsidRPr="003831BA">
        <w:rPr>
          <w:rFonts w:ascii="Arial" w:hAnsi="Arial" w:cs="Arial"/>
          <w:b/>
          <w:i/>
          <w:sz w:val="18"/>
          <w:szCs w:val="18"/>
        </w:rPr>
        <w:t>6)</w:t>
      </w:r>
      <w:r w:rsidRPr="003831BA">
        <w:rPr>
          <w:rFonts w:ascii="Arial" w:hAnsi="Arial" w:cs="Arial"/>
          <w:i/>
          <w:sz w:val="18"/>
          <w:szCs w:val="18"/>
        </w:rPr>
        <w:t xml:space="preserve"> Que el artículo 209 ibídem, dispone “(…) Las autoridades administrativas deben coordinar sus actuaciones para el adecuado cumplimiento de los fines del Estado (…)”. </w:t>
      </w:r>
      <w:r w:rsidRPr="003831BA">
        <w:rPr>
          <w:rFonts w:ascii="Arial" w:hAnsi="Arial" w:cs="Arial"/>
          <w:bCs/>
          <w:i/>
          <w:sz w:val="18"/>
          <w:szCs w:val="18"/>
          <w:lang w:val="es-CO"/>
        </w:rPr>
        <w:t xml:space="preserve"> </w:t>
      </w:r>
      <w:r w:rsidRPr="003831BA">
        <w:rPr>
          <w:rFonts w:ascii="Arial" w:hAnsi="Arial" w:cs="Arial"/>
          <w:b/>
          <w:bCs/>
          <w:i/>
          <w:sz w:val="18"/>
          <w:szCs w:val="18"/>
          <w:lang w:val="es-CO"/>
        </w:rPr>
        <w:t>7)</w:t>
      </w:r>
      <w:r w:rsidRPr="003831BA">
        <w:rPr>
          <w:rFonts w:ascii="Arial" w:hAnsi="Arial" w:cs="Arial"/>
          <w:bCs/>
          <w:i/>
          <w:sz w:val="18"/>
          <w:szCs w:val="18"/>
          <w:lang w:val="es-CO"/>
        </w:rPr>
        <w:t xml:space="preserve"> Que e</w:t>
      </w:r>
      <w:r w:rsidRPr="003831BA">
        <w:rPr>
          <w:rFonts w:ascii="Arial" w:hAnsi="Arial" w:cs="Arial"/>
          <w:i/>
          <w:sz w:val="18"/>
          <w:szCs w:val="18"/>
        </w:rPr>
        <w:t xml:space="preserve">l artículo 3º de la Ley 80 de 1993, señala que: “Los servidores públicos tendrán en consideración que al celebrar contratos y con la ejecución de los mismos, las entidades buscan el cumplimiento de los fines estatales, la continua y eficiente prestación de los servicios públicos y la efectividad de los derechos e intereses de los administrados que colaboran con ellas en la </w:t>
      </w:r>
      <w:r w:rsidRPr="003831BA">
        <w:rPr>
          <w:rFonts w:ascii="Arial" w:hAnsi="Arial" w:cs="Arial"/>
          <w:i/>
          <w:sz w:val="18"/>
          <w:szCs w:val="18"/>
        </w:rPr>
        <w:lastRenderedPageBreak/>
        <w:t xml:space="preserve">consecución de dichos fines”. </w:t>
      </w:r>
      <w:r w:rsidRPr="003831BA">
        <w:rPr>
          <w:rFonts w:ascii="Arial" w:hAnsi="Arial" w:cs="Arial"/>
          <w:b/>
          <w:i/>
          <w:sz w:val="18"/>
          <w:szCs w:val="18"/>
        </w:rPr>
        <w:t>8)</w:t>
      </w:r>
      <w:r w:rsidRPr="003831BA">
        <w:rPr>
          <w:rFonts w:ascii="Arial" w:hAnsi="Arial" w:cs="Arial"/>
          <w:i/>
          <w:sz w:val="18"/>
          <w:szCs w:val="18"/>
        </w:rPr>
        <w:t xml:space="preserve"> Que el</w:t>
      </w:r>
      <w:r w:rsidRPr="003831BA">
        <w:rPr>
          <w:rFonts w:ascii="Arial" w:hAnsi="Arial" w:cs="Arial"/>
          <w:i/>
          <w:sz w:val="18"/>
          <w:szCs w:val="18"/>
          <w:lang w:val="es-CO"/>
        </w:rPr>
        <w:t xml:space="preserve"> artículo 13</w:t>
      </w:r>
      <w:r w:rsidRPr="003831BA">
        <w:rPr>
          <w:rFonts w:ascii="Arial" w:hAnsi="Arial" w:cs="Arial"/>
          <w:i/>
          <w:sz w:val="18"/>
          <w:szCs w:val="18"/>
        </w:rPr>
        <w:t xml:space="preserve"> de la Ley 80 de 1993, </w:t>
      </w:r>
      <w:r w:rsidRPr="003831BA">
        <w:rPr>
          <w:rFonts w:ascii="Arial" w:hAnsi="Arial" w:cs="Arial"/>
          <w:i/>
          <w:sz w:val="18"/>
          <w:szCs w:val="18"/>
          <w:lang w:val="es-CO"/>
        </w:rPr>
        <w:t xml:space="preserve">estipula que los convenios que celebren las entidades estatales se regirán por las disposiciones comerciales y civiles pertinentes, salvo en las materias particularmente reguladas por la ley 80/93.  </w:t>
      </w:r>
      <w:r w:rsidRPr="003831BA">
        <w:rPr>
          <w:rFonts w:ascii="Arial" w:hAnsi="Arial" w:cs="Arial"/>
          <w:b/>
          <w:i/>
          <w:sz w:val="18"/>
          <w:szCs w:val="18"/>
          <w:lang w:val="es-CO"/>
        </w:rPr>
        <w:t>9)</w:t>
      </w:r>
      <w:r w:rsidRPr="003831BA">
        <w:rPr>
          <w:rFonts w:ascii="Arial" w:hAnsi="Arial" w:cs="Arial"/>
          <w:i/>
          <w:sz w:val="18"/>
          <w:szCs w:val="18"/>
          <w:lang w:val="es-CO"/>
        </w:rPr>
        <w:t xml:space="preserve"> Que e</w:t>
      </w:r>
      <w:r w:rsidRPr="003831BA">
        <w:rPr>
          <w:rFonts w:ascii="Arial" w:hAnsi="Arial" w:cs="Arial"/>
          <w:i/>
          <w:iCs/>
          <w:sz w:val="18"/>
          <w:szCs w:val="18"/>
        </w:rPr>
        <w:t>l artículo 40 consagra que  las estipulaciones de los convenios serán las que de acuerdo con las normas civiles, comerciales y las previstas en la Ley 80 de 1993 correspondan a su esencia y naturaleza.</w:t>
      </w:r>
      <w:r w:rsidRPr="003831BA">
        <w:rPr>
          <w:rFonts w:ascii="Arial" w:hAnsi="Arial" w:cs="Arial"/>
          <w:b/>
          <w:i/>
          <w:iCs/>
          <w:sz w:val="18"/>
          <w:szCs w:val="18"/>
        </w:rPr>
        <w:t>10)</w:t>
      </w:r>
      <w:r w:rsidRPr="003831BA">
        <w:rPr>
          <w:rFonts w:ascii="Arial" w:hAnsi="Arial" w:cs="Arial"/>
          <w:i/>
          <w:iCs/>
          <w:sz w:val="18"/>
          <w:szCs w:val="18"/>
        </w:rPr>
        <w:t xml:space="preserve"> Que así mismo  la mencionada norma estipula que las entidades estatales podrán celebrar los convenios y acuerdos que permitan la autonomía de la voluntad y requieran el cumplimiento de los fines estatales.</w:t>
      </w:r>
      <w:r w:rsidRPr="003831BA">
        <w:rPr>
          <w:rFonts w:ascii="Arial" w:hAnsi="Arial" w:cs="Arial"/>
          <w:b/>
          <w:i/>
          <w:iCs/>
          <w:sz w:val="18"/>
          <w:szCs w:val="18"/>
        </w:rPr>
        <w:t>11)</w:t>
      </w:r>
      <w:r w:rsidRPr="003831BA">
        <w:rPr>
          <w:rFonts w:ascii="Arial" w:hAnsi="Arial" w:cs="Arial"/>
          <w:i/>
          <w:iCs/>
          <w:sz w:val="18"/>
          <w:szCs w:val="18"/>
        </w:rPr>
        <w:t xml:space="preserve"> Que e</w:t>
      </w:r>
      <w:r w:rsidRPr="003831BA">
        <w:rPr>
          <w:rFonts w:ascii="Arial" w:hAnsi="Arial" w:cs="Arial"/>
          <w:bCs/>
          <w:i/>
          <w:iCs/>
          <w:sz w:val="18"/>
          <w:szCs w:val="18"/>
        </w:rPr>
        <w:t>l artículo 32 de la ley de contratación consagra que: “</w:t>
      </w:r>
      <w:r w:rsidRPr="003831BA">
        <w:rPr>
          <w:rFonts w:ascii="Arial" w:hAnsi="Arial" w:cs="Arial"/>
          <w:i/>
          <w:sz w:val="18"/>
          <w:szCs w:val="18"/>
        </w:rPr>
        <w:t xml:space="preserve">Son contratos estatales todos los actos jurídicos generadores de obligaciones que celebren las entidades a que se refiere el presente estatuto, previstos en el derecho privado o en disposiciones especiales, o derivados del ejercicio de la autonomía de la voluntad”, norma concordante con lo consagrado en </w:t>
      </w:r>
      <w:r w:rsidRPr="003831BA">
        <w:rPr>
          <w:rFonts w:ascii="Arial" w:hAnsi="Arial" w:cs="Arial"/>
          <w:bCs/>
          <w:i/>
          <w:iCs/>
          <w:sz w:val="18"/>
          <w:szCs w:val="18"/>
        </w:rPr>
        <w:t xml:space="preserve">Artículo 1602 del Código Civil que estipula que todo contrato legalmente celebrado es una ley para los contratantes y no puede ser invalidado sino por consentimiento mutuo de las partes o por causa legales.  </w:t>
      </w:r>
      <w:r w:rsidRPr="003831BA">
        <w:rPr>
          <w:rFonts w:ascii="Arial" w:hAnsi="Arial" w:cs="Arial"/>
          <w:b/>
          <w:bCs/>
          <w:i/>
          <w:iCs/>
          <w:sz w:val="18"/>
          <w:szCs w:val="18"/>
        </w:rPr>
        <w:t>12)</w:t>
      </w:r>
      <w:r w:rsidRPr="003831BA">
        <w:rPr>
          <w:rFonts w:ascii="Arial" w:hAnsi="Arial" w:cs="Arial"/>
          <w:bCs/>
          <w:i/>
          <w:iCs/>
          <w:sz w:val="18"/>
          <w:szCs w:val="18"/>
        </w:rPr>
        <w:t xml:space="preserve"> Que el Código Civil en su artículo </w:t>
      </w:r>
      <w:r w:rsidRPr="003831BA">
        <w:rPr>
          <w:rFonts w:ascii="Arial" w:hAnsi="Arial" w:cs="Arial"/>
          <w:i/>
          <w:iCs/>
          <w:sz w:val="18"/>
          <w:szCs w:val="18"/>
          <w:lang w:val="es-CO" w:eastAsia="es-CO"/>
        </w:rPr>
        <w:t xml:space="preserve">"Artículo 1.495 define </w:t>
      </w:r>
      <w:proofErr w:type="gramStart"/>
      <w:r w:rsidRPr="003831BA">
        <w:rPr>
          <w:rFonts w:ascii="Arial" w:hAnsi="Arial" w:cs="Arial"/>
          <w:i/>
          <w:iCs/>
          <w:sz w:val="18"/>
          <w:szCs w:val="18"/>
          <w:lang w:val="es-CO" w:eastAsia="es-CO"/>
        </w:rPr>
        <w:t>el  Contrato</w:t>
      </w:r>
      <w:proofErr w:type="gramEnd"/>
      <w:r w:rsidRPr="003831BA">
        <w:rPr>
          <w:rFonts w:ascii="Arial" w:hAnsi="Arial" w:cs="Arial"/>
          <w:i/>
          <w:iCs/>
          <w:sz w:val="18"/>
          <w:szCs w:val="18"/>
          <w:lang w:val="es-CO" w:eastAsia="es-CO"/>
        </w:rPr>
        <w:t xml:space="preserve"> o convención es un acto por el cual una parte se obliga con otra a dar, hacer o no hacer alguna cosa. Cada parte puede ser de una o de muchas personas".</w:t>
      </w:r>
      <w:r w:rsidRPr="003831BA">
        <w:rPr>
          <w:rFonts w:ascii="Arial" w:hAnsi="Arial" w:cs="Arial"/>
          <w:b/>
          <w:i/>
          <w:iCs/>
          <w:sz w:val="18"/>
          <w:szCs w:val="18"/>
          <w:lang w:val="es-CO" w:eastAsia="es-CO"/>
        </w:rPr>
        <w:t>13)</w:t>
      </w:r>
      <w:r w:rsidRPr="003831BA">
        <w:rPr>
          <w:rFonts w:ascii="Arial" w:hAnsi="Arial" w:cs="Arial"/>
          <w:i/>
          <w:iCs/>
          <w:sz w:val="18"/>
          <w:szCs w:val="18"/>
          <w:lang w:val="es-CO" w:eastAsia="es-CO"/>
        </w:rPr>
        <w:t xml:space="preserve"> Que la </w:t>
      </w:r>
      <w:r w:rsidRPr="003831BA">
        <w:rPr>
          <w:rFonts w:ascii="Arial" w:hAnsi="Arial" w:cs="Arial"/>
          <w:i/>
          <w:sz w:val="18"/>
          <w:szCs w:val="18"/>
          <w:lang w:val="es-CO"/>
        </w:rPr>
        <w:t xml:space="preserve">Ley 489 de 1998 en su artículo </w:t>
      </w:r>
      <w:r w:rsidRPr="003831BA">
        <w:rPr>
          <w:rFonts w:ascii="Arial" w:hAnsi="Arial" w:cs="Arial"/>
          <w:bCs/>
          <w:i/>
          <w:sz w:val="18"/>
          <w:szCs w:val="18"/>
          <w:lang w:val="es-CO" w:eastAsia="es-CO"/>
        </w:rPr>
        <w:t xml:space="preserve">4º, denominado, </w:t>
      </w:r>
      <w:r w:rsidRPr="003831BA">
        <w:rPr>
          <w:rFonts w:ascii="Arial" w:hAnsi="Arial" w:cs="Arial"/>
          <w:i/>
          <w:iCs/>
          <w:sz w:val="18"/>
          <w:szCs w:val="18"/>
          <w:lang w:val="es-CO" w:eastAsia="es-CO"/>
        </w:rPr>
        <w:t>Finalidades de la función administrativa estipula que: “</w:t>
      </w:r>
      <w:r w:rsidRPr="003831BA">
        <w:rPr>
          <w:rFonts w:ascii="Arial" w:hAnsi="Arial" w:cs="Arial"/>
          <w:i/>
          <w:sz w:val="18"/>
          <w:szCs w:val="18"/>
          <w:lang w:val="es-CO" w:eastAsia="es-CO"/>
        </w:rPr>
        <w:t xml:space="preserve">La función administrativa del Estado busca la satisfacción de las necesidades generales de todos los habitantes, de conformidad con los principios, finalidades y cometidos consagrados en la Constitución Política. </w:t>
      </w:r>
      <w:r w:rsidRPr="003831BA">
        <w:rPr>
          <w:rFonts w:ascii="Arial" w:hAnsi="Arial" w:cs="Arial"/>
          <w:b/>
          <w:i/>
          <w:sz w:val="18"/>
          <w:szCs w:val="18"/>
          <w:lang w:val="es-CO" w:eastAsia="es-CO"/>
        </w:rPr>
        <w:t>14)</w:t>
      </w:r>
      <w:r w:rsidRPr="003831BA">
        <w:rPr>
          <w:rFonts w:ascii="Arial" w:hAnsi="Arial" w:cs="Arial"/>
          <w:i/>
          <w:sz w:val="18"/>
          <w:szCs w:val="18"/>
          <w:lang w:val="es-CO" w:eastAsia="es-CO"/>
        </w:rPr>
        <w:t xml:space="preserve"> Que los Convenios de Asociación o Cooperación, se pueden celebrar entre una entidad pública con una persona jurídica particular con o sin ánimo de lucro; pueden ser de carácter nacional o internacional, dependiendo del origen de las partes y fueron regulados por el artículo 96 de la Ley 489 de 1998 así: </w:t>
      </w:r>
      <w:r w:rsidRPr="003831BA">
        <w:rPr>
          <w:rFonts w:ascii="Arial" w:hAnsi="Arial" w:cs="Arial"/>
          <w:i/>
          <w:iCs/>
          <w:sz w:val="18"/>
          <w:szCs w:val="18"/>
          <w:lang w:val="es-CO" w:eastAsia="es-CO"/>
        </w:rPr>
        <w:t>"Artículo 96. Constitución de asociaciones y fundaciones para el cumplimiento de las actividades propias de las entidades públicas con participación de particulares. Las entidades estatales, cualquiera sea su naturaleza y orden administrativo podrán, con la observancia de los principios señalados en el artículo 209 de la Constitución, asociarse con personas jurídicas particulares, mediante la celebración de convenios de asociación o la creación de personas jurídicas, para el desarrollo conjunto de actividades en relación con los cometidos y funciones que les asigna a aquéllas la ley. Los convenios de asociación a que se refiere el presente artículo se celebrarán de conformidad con lo dispuesto en el artículo 355 de la Constitución Política, en ellos se</w:t>
      </w:r>
      <w:r w:rsidRPr="003831BA">
        <w:rPr>
          <w:rFonts w:ascii="Arial" w:hAnsi="Arial" w:cs="Arial"/>
          <w:bCs/>
          <w:i/>
          <w:iCs/>
          <w:sz w:val="18"/>
          <w:szCs w:val="18"/>
          <w:shd w:val="clear" w:color="auto" w:fill="FFFF66"/>
          <w:lang w:val="es-CO" w:eastAsia="es-CO"/>
        </w:rPr>
        <w:t xml:space="preserve"> </w:t>
      </w:r>
      <w:r w:rsidRPr="003831BA">
        <w:rPr>
          <w:rFonts w:ascii="Arial" w:hAnsi="Arial" w:cs="Arial"/>
          <w:i/>
          <w:iCs/>
          <w:sz w:val="18"/>
          <w:szCs w:val="18"/>
          <w:lang w:val="es-CO" w:eastAsia="es-CO"/>
        </w:rPr>
        <w:t xml:space="preserve">determinará con precisión su objeto, término, obligaciones de las partes, aportes, coordinación y todos aquellos aspectos que se consideren pertinentes…". </w:t>
      </w:r>
      <w:r w:rsidRPr="003831BA">
        <w:rPr>
          <w:rFonts w:ascii="Arial" w:hAnsi="Arial" w:cs="Arial"/>
          <w:b/>
          <w:i/>
          <w:iCs/>
          <w:sz w:val="18"/>
          <w:szCs w:val="18"/>
          <w:lang w:val="es-CO" w:eastAsia="es-CO"/>
        </w:rPr>
        <w:t>15)</w:t>
      </w:r>
      <w:r w:rsidRPr="003831BA">
        <w:rPr>
          <w:rFonts w:ascii="Arial" w:hAnsi="Arial" w:cs="Arial"/>
          <w:i/>
          <w:iCs/>
          <w:sz w:val="18"/>
          <w:szCs w:val="18"/>
          <w:lang w:val="es-CO" w:eastAsia="es-CO"/>
        </w:rPr>
        <w:t xml:space="preserve"> Que </w:t>
      </w:r>
      <w:r w:rsidRPr="003831BA">
        <w:rPr>
          <w:rFonts w:ascii="Arial" w:hAnsi="Arial" w:cs="Arial"/>
          <w:i/>
          <w:sz w:val="18"/>
          <w:szCs w:val="18"/>
          <w:lang w:val="es-CO" w:eastAsia="es-CO"/>
        </w:rPr>
        <w:t xml:space="preserve">la Procuraduría General de la Nación en la cartilla denominada Recomendaciones Para La Elaboración De Estudios </w:t>
      </w:r>
      <w:proofErr w:type="gramStart"/>
      <w:r w:rsidRPr="003831BA">
        <w:rPr>
          <w:rFonts w:ascii="Arial" w:hAnsi="Arial" w:cs="Arial"/>
          <w:i/>
          <w:sz w:val="18"/>
          <w:szCs w:val="18"/>
          <w:lang w:val="es-CO" w:eastAsia="es-CO"/>
        </w:rPr>
        <w:t>Previos  Establece</w:t>
      </w:r>
      <w:proofErr w:type="gramEnd"/>
      <w:r w:rsidRPr="003831BA">
        <w:rPr>
          <w:rFonts w:ascii="Arial" w:hAnsi="Arial" w:cs="Arial"/>
          <w:i/>
          <w:sz w:val="18"/>
          <w:szCs w:val="18"/>
          <w:lang w:val="es-CO" w:eastAsia="es-CO"/>
        </w:rPr>
        <w:t xml:space="preserve"> Que: “Los Convenios, que son una especie en el género de los contratos estatales, responden a una modalidad de contratación cuya finalidad es la unión de esfuerzos para lograr un objetivo común que debe conllevar, en primer lugar, el cumplimiento de las funciones o deberes legales de las partes y, en segundo lugar, un beneficio para la colectividad. En consecuencia, están caracterizados por los aportes en dinero, especie o gestión que efectúan las partes para aunar esfuerzos y alcanzar la meta común planteada. El aporte es, entonces, la tasación de la colaboración y el apoyo que entregan los suscriptores del convenio.” </w:t>
      </w:r>
      <w:r w:rsidRPr="003831BA">
        <w:rPr>
          <w:rFonts w:ascii="Arial" w:hAnsi="Arial" w:cs="Arial"/>
          <w:b/>
          <w:i/>
          <w:sz w:val="18"/>
          <w:szCs w:val="18"/>
          <w:lang w:val="es-CO" w:eastAsia="es-CO"/>
        </w:rPr>
        <w:t>16)</w:t>
      </w:r>
      <w:r w:rsidRPr="003831BA">
        <w:rPr>
          <w:rFonts w:ascii="Arial" w:hAnsi="Arial" w:cs="Arial"/>
          <w:i/>
          <w:sz w:val="18"/>
          <w:szCs w:val="18"/>
          <w:lang w:val="es-CO" w:eastAsia="es-CO"/>
        </w:rPr>
        <w:t xml:space="preserve"> Que la Procuraduría en la mencionada cartilla establece que “Pueden ser celebrados por las entidades estatales, cualquiera sea su naturaleza y orden administrativo, con la observación de los principios señalados en el artículo 209 de la Constitución, con personas jurídicas particulares, mediante la celebración de convenios de asociación o la creación de personas jurídicas, para el desarrollo conjunto de actividades en relación con los cometidos y funciones que les asigna a aquéllas la ley. </w:t>
      </w:r>
      <w:r w:rsidRPr="003831BA">
        <w:rPr>
          <w:rFonts w:ascii="Arial" w:hAnsi="Arial" w:cs="Arial"/>
          <w:b/>
          <w:i/>
          <w:sz w:val="18"/>
          <w:szCs w:val="18"/>
          <w:lang w:val="es-CO"/>
        </w:rPr>
        <w:t>17)</w:t>
      </w:r>
      <w:r w:rsidRPr="003831BA">
        <w:rPr>
          <w:rFonts w:ascii="Arial" w:hAnsi="Arial" w:cs="Arial"/>
          <w:i/>
          <w:sz w:val="18"/>
          <w:szCs w:val="18"/>
          <w:lang w:val="es-CO"/>
        </w:rPr>
        <w:t xml:space="preserve"> </w:t>
      </w:r>
      <w:r w:rsidRPr="003831BA">
        <w:rPr>
          <w:rFonts w:ascii="Arial" w:hAnsi="Arial" w:cs="Arial"/>
          <w:bCs/>
          <w:i/>
          <w:sz w:val="18"/>
          <w:szCs w:val="18"/>
        </w:rPr>
        <w:t xml:space="preserve">Que la </w:t>
      </w:r>
      <w:proofErr w:type="gramStart"/>
      <w:r w:rsidRPr="003831BA">
        <w:rPr>
          <w:rFonts w:ascii="Arial" w:hAnsi="Arial" w:cs="Arial"/>
          <w:bCs/>
          <w:i/>
          <w:sz w:val="18"/>
          <w:szCs w:val="18"/>
        </w:rPr>
        <w:t>Comunidad  contribuye</w:t>
      </w:r>
      <w:proofErr w:type="gramEnd"/>
      <w:r w:rsidRPr="003831BA">
        <w:rPr>
          <w:rFonts w:ascii="Arial" w:hAnsi="Arial" w:cs="Arial"/>
          <w:bCs/>
          <w:i/>
          <w:sz w:val="18"/>
          <w:szCs w:val="18"/>
        </w:rPr>
        <w:t xml:space="preserve"> con la celebración del presente convenio con Beneficencia en la atención  integral de los </w:t>
      </w:r>
      <w:r w:rsidRPr="003831BA">
        <w:rPr>
          <w:rFonts w:ascii="Arial" w:hAnsi="Arial" w:cs="Arial"/>
          <w:i/>
          <w:sz w:val="18"/>
          <w:szCs w:val="18"/>
        </w:rPr>
        <w:t xml:space="preserve">niños, niñas y adolescentes </w:t>
      </w:r>
      <w:r w:rsidRPr="003831BA">
        <w:rPr>
          <w:rFonts w:ascii="Arial" w:hAnsi="Arial" w:cs="Arial"/>
          <w:bCs/>
          <w:i/>
          <w:sz w:val="18"/>
          <w:szCs w:val="18"/>
        </w:rPr>
        <w:t xml:space="preserve">más vulnerables del Departamento. </w:t>
      </w:r>
      <w:r w:rsidRPr="003831BA">
        <w:rPr>
          <w:rFonts w:ascii="Arial" w:hAnsi="Arial" w:cs="Arial"/>
          <w:b/>
          <w:i/>
          <w:sz w:val="18"/>
          <w:szCs w:val="18"/>
          <w:lang w:val="es-CO"/>
        </w:rPr>
        <w:t>18)</w:t>
      </w:r>
      <w:r w:rsidRPr="003831BA">
        <w:rPr>
          <w:rFonts w:ascii="Arial" w:hAnsi="Arial" w:cs="Arial"/>
          <w:i/>
          <w:sz w:val="18"/>
          <w:szCs w:val="18"/>
          <w:lang w:val="es-CO"/>
        </w:rPr>
        <w:t xml:space="preserve"> Que la Comunidad acepta el contenido del anexo técnico el cual forma parte integral del presente convenio. </w:t>
      </w:r>
      <w:r w:rsidRPr="003831BA">
        <w:rPr>
          <w:rFonts w:ascii="Arial" w:hAnsi="Arial" w:cs="Arial"/>
          <w:b/>
          <w:i/>
          <w:sz w:val="18"/>
          <w:szCs w:val="18"/>
          <w:lang w:val="es-CO"/>
        </w:rPr>
        <w:t xml:space="preserve">19) </w:t>
      </w:r>
      <w:r w:rsidRPr="003831BA">
        <w:rPr>
          <w:rFonts w:ascii="Arial" w:hAnsi="Arial" w:cs="Arial"/>
          <w:i/>
          <w:sz w:val="18"/>
          <w:szCs w:val="18"/>
          <w:lang w:val="es-CO"/>
        </w:rPr>
        <w:t xml:space="preserve">Que en virtud del Decreto 092 del 2017, la entidad adelantó proceso competitivo para elegir al asociado y celebrar el presente convenio. Que el proceso que se </w:t>
      </w:r>
      <w:proofErr w:type="spellStart"/>
      <w:r w:rsidRPr="003831BA">
        <w:rPr>
          <w:rFonts w:ascii="Arial" w:hAnsi="Arial" w:cs="Arial"/>
          <w:i/>
          <w:sz w:val="18"/>
          <w:szCs w:val="18"/>
          <w:lang w:val="es-CO"/>
        </w:rPr>
        <w:t>adelanto</w:t>
      </w:r>
      <w:proofErr w:type="spellEnd"/>
      <w:r w:rsidRPr="003831BA">
        <w:rPr>
          <w:rFonts w:ascii="Arial" w:hAnsi="Arial" w:cs="Arial"/>
          <w:i/>
          <w:sz w:val="18"/>
          <w:szCs w:val="18"/>
          <w:lang w:val="es-CO"/>
        </w:rPr>
        <w:t xml:space="preserve"> se encuentra Publicado en el Secop II y cumple con todas las etapas de planeación. </w:t>
      </w:r>
      <w:r w:rsidRPr="003831BA">
        <w:rPr>
          <w:rFonts w:ascii="Arial" w:hAnsi="Arial" w:cs="Arial"/>
          <w:b/>
          <w:i/>
          <w:sz w:val="18"/>
          <w:szCs w:val="18"/>
          <w:lang w:val="es-CO"/>
        </w:rPr>
        <w:t>20)</w:t>
      </w:r>
      <w:r w:rsidRPr="003831BA">
        <w:rPr>
          <w:rFonts w:ascii="Arial" w:hAnsi="Arial" w:cs="Arial"/>
          <w:i/>
          <w:sz w:val="18"/>
          <w:szCs w:val="18"/>
          <w:lang w:val="es-CO"/>
        </w:rPr>
        <w:t xml:space="preserve"> </w:t>
      </w:r>
      <w:r w:rsidRPr="003831BA">
        <w:rPr>
          <w:rFonts w:ascii="Arial" w:hAnsi="Arial" w:cs="Arial"/>
          <w:i/>
          <w:sz w:val="18"/>
          <w:szCs w:val="18"/>
        </w:rPr>
        <w:t xml:space="preserve">Que por lo anterior, las partes acuerdan que el presente convenio  se regirá por las disposiciones que regulan la materia así como  las estipulaciones contenidas en las  siguientes cláusulas: </w:t>
      </w:r>
      <w:r w:rsidRPr="003831BA">
        <w:rPr>
          <w:rFonts w:ascii="Arial" w:hAnsi="Arial" w:cs="Arial"/>
          <w:b/>
          <w:bCs/>
          <w:i/>
          <w:sz w:val="18"/>
          <w:szCs w:val="18"/>
          <w:lang w:val="es-CO"/>
        </w:rPr>
        <w:t>CLAUSULA PRIMERA: OBJE</w:t>
      </w:r>
      <w:r w:rsidRPr="003831BA">
        <w:rPr>
          <w:rFonts w:ascii="Arial" w:hAnsi="Arial" w:cs="Arial"/>
          <w:b/>
          <w:i/>
          <w:sz w:val="18"/>
          <w:szCs w:val="18"/>
          <w:lang w:val="es-CO"/>
        </w:rPr>
        <w:t>TO:</w:t>
      </w:r>
      <w:r w:rsidRPr="003831BA">
        <w:rPr>
          <w:rFonts w:ascii="Arial" w:hAnsi="Arial" w:cs="Arial"/>
          <w:i/>
          <w:sz w:val="18"/>
          <w:szCs w:val="18"/>
          <w:lang w:val="es-CO"/>
        </w:rPr>
        <w:t xml:space="preserve">  </w:t>
      </w:r>
      <w:r w:rsidR="00DA5888" w:rsidRPr="00BB2468">
        <w:rPr>
          <w:rFonts w:ascii="Arial" w:hAnsi="Arial" w:cs="Arial"/>
          <w:i/>
          <w:iCs/>
        </w:rPr>
        <w:t xml:space="preserve">Aunar esfuerzos para la prestación de los servicios de protección integral a personas mayores en condiciones de amenaza o vulneración de derechos por exposición a violencia física, psicológica, sexual, negligencia, violencia intrafamiliar, en riesgo físico, social, moral, ambiental, situación de abandono, desplazamiento por grupos al margen de la ley, condiciones de vida no dignas; procedentes de Bogotá y/o Cundinamarca, los cuales serán atendidos en los C.B.A. ARBELAEZ </w:t>
      </w:r>
      <w:r w:rsidR="00DA5888" w:rsidRPr="00BB2468">
        <w:rPr>
          <w:rFonts w:ascii="Arial" w:hAnsi="Arial" w:cs="Arial"/>
          <w:bCs/>
          <w:i/>
          <w:iCs/>
        </w:rPr>
        <w:t>(Municipio de Arbeláez – Cundinamarca), BELMIRA (Municipio de Fusagasugá – Cundinamarca), SAN JOSE (Municipio de Facatativá – Cundinamarca), SAN PEDRO CLAVER (Bogotá Distrito Capital) y VILLETA (Municipio de Villeta – Cundinamarca), PROPIEDAD DE LA BENEFICENCIA DE CUNDINAMARCA</w:t>
      </w:r>
      <w:r w:rsidR="00DA5888" w:rsidRPr="00BB2468">
        <w:rPr>
          <w:rFonts w:ascii="Arial" w:hAnsi="Arial" w:cs="Arial"/>
          <w:i/>
          <w:iCs/>
        </w:rPr>
        <w:t xml:space="preserve">, BELMIRA, SAN JOSE, SAN PEDRO CLAVER y VILLETA.….. (Según resultado </w:t>
      </w:r>
      <w:r w:rsidR="00DA5888" w:rsidRPr="00BB2468">
        <w:rPr>
          <w:rFonts w:ascii="Arial" w:hAnsi="Arial" w:cs="Arial"/>
          <w:i/>
          <w:iCs/>
        </w:rPr>
        <w:lastRenderedPageBreak/>
        <w:t xml:space="preserve">del proceso competitivo) o en cualquier otro Centro de propiedad de </w:t>
      </w:r>
      <w:r w:rsidR="00DA5888">
        <w:rPr>
          <w:rFonts w:ascii="Arial" w:hAnsi="Arial" w:cs="Arial"/>
          <w:i/>
          <w:iCs/>
        </w:rPr>
        <w:t>la Beneficencia de Cundinamarca</w:t>
      </w:r>
      <w:r w:rsidRPr="003831BA">
        <w:rPr>
          <w:rFonts w:ascii="Arial" w:hAnsi="Arial" w:cs="Arial"/>
          <w:b/>
          <w:bCs/>
          <w:i/>
          <w:iCs/>
          <w:sz w:val="18"/>
          <w:szCs w:val="18"/>
          <w:lang w:val="es-CO"/>
        </w:rPr>
        <w:t xml:space="preserve">CLAUSULA SEGUNDA: </w:t>
      </w:r>
      <w:r w:rsidRPr="003831BA">
        <w:rPr>
          <w:rFonts w:ascii="Arial" w:hAnsi="Arial" w:cs="Arial"/>
          <w:b/>
          <w:bCs/>
          <w:i/>
          <w:sz w:val="18"/>
          <w:szCs w:val="18"/>
          <w:lang w:val="es-CO"/>
        </w:rPr>
        <w:t xml:space="preserve">UBICACIÓN: </w:t>
      </w:r>
      <w:r w:rsidRPr="003831BA">
        <w:rPr>
          <w:rFonts w:ascii="Arial" w:hAnsi="Arial" w:cs="Arial"/>
          <w:bCs/>
          <w:i/>
          <w:sz w:val="18"/>
          <w:szCs w:val="18"/>
          <w:lang w:val="es-CO"/>
        </w:rPr>
        <w:t>La Institución</w:t>
      </w:r>
      <w:r w:rsidRPr="003831BA">
        <w:rPr>
          <w:rFonts w:ascii="Arial" w:hAnsi="Arial" w:cs="Arial"/>
          <w:i/>
          <w:sz w:val="18"/>
          <w:szCs w:val="18"/>
          <w:lang w:val="es-MX"/>
        </w:rPr>
        <w:t xml:space="preserve"> está ubicado en </w:t>
      </w:r>
      <w:r w:rsidR="00DA5888">
        <w:rPr>
          <w:rFonts w:ascii="Arial" w:hAnsi="Arial" w:cs="Arial"/>
          <w:b/>
          <w:bCs/>
          <w:i/>
          <w:iCs/>
          <w:sz w:val="18"/>
          <w:szCs w:val="18"/>
        </w:rPr>
        <w:t>XXXXXXXXXXXXX</w:t>
      </w:r>
      <w:r w:rsidRPr="003831BA">
        <w:rPr>
          <w:rFonts w:ascii="Arial" w:hAnsi="Arial" w:cs="Arial"/>
          <w:i/>
          <w:iCs/>
          <w:sz w:val="18"/>
          <w:szCs w:val="18"/>
        </w:rPr>
        <w:t xml:space="preserve"> Departamento de Cundinamarca. </w:t>
      </w:r>
      <w:r w:rsidRPr="003831BA">
        <w:rPr>
          <w:rFonts w:ascii="Arial" w:hAnsi="Arial" w:cs="Arial"/>
          <w:b/>
          <w:bCs/>
          <w:i/>
          <w:iCs/>
          <w:sz w:val="18"/>
          <w:szCs w:val="18"/>
          <w:lang w:val="es-CO"/>
        </w:rPr>
        <w:t>CLAUSULA TERCERA: ALCANCE DEL OBJETO</w:t>
      </w:r>
      <w:r w:rsidR="002B2A1A" w:rsidRPr="003831BA">
        <w:rPr>
          <w:rFonts w:ascii="Arial" w:hAnsi="Arial" w:cs="Arial"/>
          <w:i/>
          <w:sz w:val="18"/>
          <w:szCs w:val="18"/>
        </w:rPr>
        <w:t xml:space="preserve"> El anterior objeto contempla el siguiente alcance: </w:t>
      </w:r>
      <w:r w:rsidR="002B2A1A" w:rsidRPr="003831BA">
        <w:rPr>
          <w:rFonts w:ascii="Arial" w:hAnsi="Arial" w:cs="Arial"/>
          <w:b/>
          <w:i/>
          <w:sz w:val="18"/>
          <w:szCs w:val="18"/>
        </w:rPr>
        <w:t>a) Programas profesionales de atención interdisciplinaria y fortalecimiento a redes familiares, sociales e institucionales</w:t>
      </w:r>
      <w:r w:rsidR="002B2A1A" w:rsidRPr="003831BA">
        <w:rPr>
          <w:rFonts w:ascii="Arial" w:hAnsi="Arial" w:cs="Arial"/>
          <w:i/>
          <w:sz w:val="18"/>
          <w:szCs w:val="18"/>
        </w:rPr>
        <w:t xml:space="preserve"> a través del equipo profesional conformado por las áreas de Psicología, Trabajo social, Terapia ocupacional, Gerontología, Educación física, Nutrición y atención de enfermería, que buscan generar procesos de fortalecimiento de la autonomía y de independencia, así como proyecto y sentido de vida. </w:t>
      </w:r>
      <w:r w:rsidR="002B2A1A" w:rsidRPr="003831BA">
        <w:rPr>
          <w:rFonts w:ascii="Arial" w:hAnsi="Arial" w:cs="Arial"/>
          <w:b/>
          <w:i/>
          <w:sz w:val="18"/>
          <w:szCs w:val="18"/>
        </w:rPr>
        <w:t>b) Programas de desarrollo y fortalecimiento ocupacional</w:t>
      </w:r>
      <w:r w:rsidR="002B2A1A" w:rsidRPr="003831BA">
        <w:rPr>
          <w:rFonts w:ascii="Arial" w:hAnsi="Arial" w:cs="Arial"/>
          <w:i/>
          <w:sz w:val="18"/>
          <w:szCs w:val="18"/>
        </w:rPr>
        <w:t xml:space="preserve">: hace referencia a la promoción de conocimientos, aptitudes y actitudes que favorezcan el desarrollo personal, social, cultural, artístico y humano reconociendo a la persona como sujeto de derechos y el  mantenimiento de condiciones estables integrales de vida. </w:t>
      </w:r>
      <w:r w:rsidR="002B2A1A" w:rsidRPr="003831BA">
        <w:rPr>
          <w:rFonts w:ascii="Arial" w:hAnsi="Arial" w:cs="Arial"/>
          <w:b/>
          <w:i/>
          <w:sz w:val="18"/>
          <w:szCs w:val="18"/>
        </w:rPr>
        <w:t>c) Acciones para la Promoción y cualificación de la participación ciudadana</w:t>
      </w:r>
      <w:r w:rsidR="002B2A1A" w:rsidRPr="003831BA">
        <w:rPr>
          <w:rFonts w:ascii="Arial" w:hAnsi="Arial" w:cs="Arial"/>
          <w:i/>
          <w:sz w:val="18"/>
          <w:szCs w:val="18"/>
        </w:rPr>
        <w:t xml:space="preserve"> de las personas atendidas para potenciar habilidades, capacidades de interacción y comunicación, fomentando autonomía, asociación y organización para una incidencia informada y cualificada. </w:t>
      </w:r>
      <w:r w:rsidR="002B2A1A" w:rsidRPr="003831BA">
        <w:rPr>
          <w:rFonts w:ascii="Arial" w:hAnsi="Arial" w:cs="Arial"/>
          <w:b/>
          <w:i/>
          <w:sz w:val="18"/>
          <w:szCs w:val="18"/>
        </w:rPr>
        <w:t xml:space="preserve">d) Programas de alimentación y nutrición: </w:t>
      </w:r>
      <w:r w:rsidR="002B2A1A" w:rsidRPr="003831BA">
        <w:rPr>
          <w:rFonts w:ascii="Arial" w:hAnsi="Arial" w:cs="Arial"/>
          <w:i/>
          <w:sz w:val="18"/>
          <w:szCs w:val="18"/>
        </w:rPr>
        <w:t>relacionados con el fortalecimiento de condiciones nutricionales e implementación de acciones administrativas y asistenciales dirigidas a la normalización del estado nutricional de la totalidad de personas atendidas, disponibilidad suficiente y estable de alimentos, acceso y consumo oportuno; acciones de protección de alimentos, desarrollo de hábitos alimentarios</w:t>
      </w:r>
      <w:r w:rsidR="002B2A1A" w:rsidRPr="003831BA">
        <w:rPr>
          <w:rFonts w:ascii="Arial" w:hAnsi="Arial" w:cs="Arial"/>
          <w:b/>
          <w:i/>
          <w:sz w:val="18"/>
          <w:szCs w:val="18"/>
        </w:rPr>
        <w:t xml:space="preserve"> e)Servicios de protección habitacional y cuidados básicos: </w:t>
      </w:r>
      <w:r w:rsidR="002B2A1A" w:rsidRPr="003831BA">
        <w:rPr>
          <w:rFonts w:ascii="Arial" w:hAnsi="Arial" w:cs="Arial"/>
          <w:i/>
          <w:sz w:val="18"/>
          <w:szCs w:val="18"/>
        </w:rPr>
        <w:t xml:space="preserve">que proporciona un entorno de bienestar básico mediante servicios que garantizan una estancia digna: alojamiento, vestuario, higiene y seguridad. </w:t>
      </w:r>
      <w:r w:rsidR="002B2A1A" w:rsidRPr="003831BA">
        <w:rPr>
          <w:rFonts w:ascii="Arial" w:hAnsi="Arial" w:cs="Arial"/>
          <w:b/>
          <w:i/>
          <w:sz w:val="18"/>
          <w:szCs w:val="18"/>
        </w:rPr>
        <w:t>f) Coordinación de Programas de atención en salud</w:t>
      </w:r>
      <w:r w:rsidR="002B2A1A" w:rsidRPr="003831BA">
        <w:rPr>
          <w:rFonts w:ascii="Arial" w:hAnsi="Arial" w:cs="Arial"/>
          <w:i/>
          <w:sz w:val="18"/>
          <w:szCs w:val="18"/>
        </w:rPr>
        <w:t xml:space="preserve">: a través del cual se gestiona </w:t>
      </w:r>
      <w:proofErr w:type="gramStart"/>
      <w:r w:rsidR="002B2A1A" w:rsidRPr="003831BA">
        <w:rPr>
          <w:rFonts w:ascii="Arial" w:hAnsi="Arial" w:cs="Arial"/>
          <w:i/>
          <w:sz w:val="18"/>
          <w:szCs w:val="18"/>
        </w:rPr>
        <w:t>el  acceso</w:t>
      </w:r>
      <w:proofErr w:type="gramEnd"/>
      <w:r w:rsidR="002B2A1A" w:rsidRPr="003831BA">
        <w:rPr>
          <w:rFonts w:ascii="Arial" w:hAnsi="Arial" w:cs="Arial"/>
          <w:i/>
          <w:sz w:val="18"/>
          <w:szCs w:val="18"/>
        </w:rPr>
        <w:t xml:space="preserve"> de las personas al sistema de salud general y especializado, según su afiliación al mismo. g</w:t>
      </w:r>
      <w:r w:rsidR="002B2A1A" w:rsidRPr="003831BA">
        <w:rPr>
          <w:rFonts w:ascii="Arial" w:hAnsi="Arial" w:cs="Arial"/>
          <w:b/>
          <w:i/>
          <w:sz w:val="18"/>
          <w:szCs w:val="18"/>
        </w:rPr>
        <w:t>) Talento Humano</w:t>
      </w:r>
      <w:r w:rsidR="002B2A1A" w:rsidRPr="003831BA">
        <w:rPr>
          <w:rFonts w:ascii="Arial" w:hAnsi="Arial" w:cs="Arial"/>
          <w:i/>
          <w:sz w:val="18"/>
          <w:szCs w:val="18"/>
        </w:rPr>
        <w:t xml:space="preserve">: Los servicios deberán ser prestados a través de personal profesional, auxiliar y administrativo idóneo para la atención de adultos mayores en situación de discapacidad o sin ella. </w:t>
      </w:r>
      <w:r w:rsidRPr="003831BA">
        <w:rPr>
          <w:rFonts w:ascii="Arial" w:hAnsi="Arial" w:cs="Arial"/>
          <w:b/>
          <w:bCs/>
          <w:i/>
          <w:sz w:val="18"/>
          <w:szCs w:val="18"/>
          <w:lang w:val="es-CO"/>
        </w:rPr>
        <w:t>CLAUSULA CUARTA: TERMINO DE EJECUCION Y VIGENCIA</w:t>
      </w:r>
      <w:r w:rsidRPr="003831BA">
        <w:rPr>
          <w:rFonts w:ascii="Arial" w:hAnsi="Arial" w:cs="Arial"/>
          <w:i/>
          <w:sz w:val="18"/>
          <w:szCs w:val="18"/>
          <w:lang w:val="es-CO"/>
        </w:rPr>
        <w:t>: El plazo de ejecución es decir el termino durante el cual el ASOCIADO se compromete a ejecutar el objeto contractual a entera satisfacción será de</w:t>
      </w:r>
      <w:r w:rsidRPr="003831BA">
        <w:rPr>
          <w:rFonts w:ascii="Arial" w:hAnsi="Arial" w:cs="Arial"/>
          <w:i/>
          <w:sz w:val="18"/>
          <w:szCs w:val="18"/>
        </w:rPr>
        <w:t xml:space="preserve">l </w:t>
      </w:r>
      <w:r w:rsidR="00DA5888">
        <w:rPr>
          <w:rFonts w:ascii="Arial" w:hAnsi="Arial" w:cs="Arial"/>
          <w:i/>
          <w:sz w:val="18"/>
          <w:szCs w:val="18"/>
        </w:rPr>
        <w:t>01</w:t>
      </w:r>
      <w:r w:rsidRPr="003831BA">
        <w:rPr>
          <w:rFonts w:ascii="Arial" w:hAnsi="Arial" w:cs="Arial"/>
          <w:i/>
          <w:sz w:val="18"/>
          <w:szCs w:val="18"/>
        </w:rPr>
        <w:t xml:space="preserve"> de </w:t>
      </w:r>
      <w:r w:rsidR="00DA5888">
        <w:rPr>
          <w:rFonts w:ascii="Arial" w:hAnsi="Arial" w:cs="Arial"/>
          <w:i/>
          <w:sz w:val="18"/>
          <w:szCs w:val="18"/>
        </w:rPr>
        <w:t xml:space="preserve">abril </w:t>
      </w:r>
      <w:r w:rsidRPr="003831BA">
        <w:rPr>
          <w:rFonts w:ascii="Arial" w:hAnsi="Arial" w:cs="Arial"/>
          <w:i/>
          <w:sz w:val="18"/>
          <w:szCs w:val="18"/>
        </w:rPr>
        <w:t xml:space="preserve">del </w:t>
      </w:r>
      <w:r w:rsidR="00BB0895">
        <w:rPr>
          <w:rFonts w:ascii="Arial" w:hAnsi="Arial" w:cs="Arial"/>
          <w:i/>
          <w:sz w:val="18"/>
          <w:szCs w:val="18"/>
        </w:rPr>
        <w:t>2022</w:t>
      </w:r>
      <w:r w:rsidRPr="003831BA">
        <w:rPr>
          <w:rFonts w:ascii="Arial" w:hAnsi="Arial" w:cs="Arial"/>
          <w:i/>
          <w:sz w:val="18"/>
          <w:szCs w:val="18"/>
        </w:rPr>
        <w:t xml:space="preserve"> al 15 de Enero del 202</w:t>
      </w:r>
      <w:r w:rsidR="002B2A1A" w:rsidRPr="003831BA">
        <w:rPr>
          <w:rFonts w:ascii="Arial" w:hAnsi="Arial" w:cs="Arial"/>
          <w:i/>
          <w:sz w:val="18"/>
          <w:szCs w:val="18"/>
        </w:rPr>
        <w:t>2</w:t>
      </w:r>
      <w:r w:rsidRPr="003831BA">
        <w:rPr>
          <w:rFonts w:ascii="Arial" w:hAnsi="Arial" w:cs="Arial"/>
          <w:i/>
          <w:sz w:val="18"/>
          <w:szCs w:val="18"/>
        </w:rPr>
        <w:t>, previo</w:t>
      </w:r>
      <w:r w:rsidRPr="003831BA">
        <w:rPr>
          <w:rFonts w:ascii="Arial" w:hAnsi="Arial" w:cs="Arial"/>
          <w:i/>
          <w:sz w:val="18"/>
          <w:szCs w:val="18"/>
          <w:lang w:val="es-CO"/>
        </w:rPr>
        <w:t xml:space="preserve"> cumplimiento de los requisitos de ejecución y su vigencia </w:t>
      </w:r>
      <w:proofErr w:type="gramStart"/>
      <w:r w:rsidRPr="003831BA">
        <w:rPr>
          <w:rFonts w:ascii="Arial" w:hAnsi="Arial" w:cs="Arial"/>
          <w:i/>
          <w:sz w:val="18"/>
          <w:szCs w:val="18"/>
          <w:lang w:val="es-CO"/>
        </w:rPr>
        <w:t>comprenderá  el</w:t>
      </w:r>
      <w:proofErr w:type="gramEnd"/>
      <w:r w:rsidRPr="003831BA">
        <w:rPr>
          <w:rFonts w:ascii="Arial" w:hAnsi="Arial" w:cs="Arial"/>
          <w:i/>
          <w:sz w:val="18"/>
          <w:szCs w:val="18"/>
          <w:lang w:val="es-CO"/>
        </w:rPr>
        <w:t xml:space="preserve"> término de ejecución y cuatro (4) meses más para efectos de la Liquidación. Parágrafo </w:t>
      </w:r>
      <w:r w:rsidRPr="003831BA">
        <w:rPr>
          <w:rFonts w:ascii="Arial" w:hAnsi="Arial" w:cs="Arial"/>
          <w:i/>
          <w:iCs/>
          <w:sz w:val="18"/>
          <w:szCs w:val="18"/>
        </w:rPr>
        <w:t>La Beneficencia de Cundinamarca, establece como plazo de ejecución del Convenio de Asociación hasta el día 15 de enero del 202</w:t>
      </w:r>
      <w:r w:rsidR="002B2A1A" w:rsidRPr="003831BA">
        <w:rPr>
          <w:rFonts w:ascii="Arial" w:hAnsi="Arial" w:cs="Arial"/>
          <w:i/>
          <w:iCs/>
          <w:sz w:val="18"/>
          <w:szCs w:val="18"/>
        </w:rPr>
        <w:t>2</w:t>
      </w:r>
      <w:r w:rsidRPr="003831BA">
        <w:rPr>
          <w:rFonts w:ascii="Arial" w:hAnsi="Arial" w:cs="Arial"/>
          <w:i/>
          <w:iCs/>
          <w:sz w:val="18"/>
          <w:szCs w:val="18"/>
        </w:rPr>
        <w:t xml:space="preserve">, sin embargo, estima su presupuesto hasta el 31 de diciembre del año </w:t>
      </w:r>
      <w:r w:rsidR="00BB0895">
        <w:rPr>
          <w:rFonts w:ascii="Arial" w:hAnsi="Arial" w:cs="Arial"/>
          <w:i/>
          <w:iCs/>
          <w:sz w:val="18"/>
          <w:szCs w:val="18"/>
        </w:rPr>
        <w:t>2022</w:t>
      </w:r>
      <w:r w:rsidRPr="003831BA">
        <w:rPr>
          <w:rFonts w:ascii="Arial" w:hAnsi="Arial" w:cs="Arial"/>
          <w:i/>
          <w:iCs/>
          <w:sz w:val="18"/>
          <w:szCs w:val="18"/>
        </w:rPr>
        <w:t>, en virtud al principio presupuestal de anualidad, sin embargo, se tiene en cuenta que el Asociado dentro de su propuesta económica de Cooperación deberá Cooperar con mínimo quince (15) días de atención a usuarios, que serán de la vigencia del año 202</w:t>
      </w:r>
      <w:r w:rsidR="002B2A1A" w:rsidRPr="003831BA">
        <w:rPr>
          <w:rFonts w:ascii="Arial" w:hAnsi="Arial" w:cs="Arial"/>
          <w:i/>
          <w:iCs/>
          <w:sz w:val="18"/>
          <w:szCs w:val="18"/>
        </w:rPr>
        <w:t>2</w:t>
      </w:r>
      <w:r w:rsidRPr="003831BA">
        <w:rPr>
          <w:rFonts w:ascii="Arial" w:hAnsi="Arial" w:cs="Arial"/>
          <w:i/>
          <w:iCs/>
          <w:sz w:val="18"/>
          <w:szCs w:val="18"/>
        </w:rPr>
        <w:t xml:space="preserve">. </w:t>
      </w:r>
      <w:r w:rsidRPr="003831BA">
        <w:rPr>
          <w:rFonts w:ascii="Arial" w:hAnsi="Arial" w:cs="Arial"/>
          <w:i/>
          <w:sz w:val="18"/>
          <w:szCs w:val="18"/>
          <w:lang w:val="es-CO"/>
        </w:rPr>
        <w:t xml:space="preserve"> </w:t>
      </w:r>
      <w:r w:rsidRPr="003831BA">
        <w:rPr>
          <w:rFonts w:ascii="Arial" w:hAnsi="Arial" w:cs="Arial"/>
          <w:b/>
          <w:bCs/>
          <w:i/>
          <w:iCs/>
          <w:sz w:val="18"/>
          <w:szCs w:val="18"/>
          <w:lang w:val="es-MX"/>
        </w:rPr>
        <w:t xml:space="preserve">CLAUSULA QUINTA: </w:t>
      </w:r>
      <w:r w:rsidRPr="003831BA">
        <w:rPr>
          <w:rFonts w:ascii="Arial" w:hAnsi="Arial" w:cs="Arial"/>
          <w:b/>
          <w:bCs/>
          <w:i/>
          <w:sz w:val="18"/>
          <w:szCs w:val="18"/>
          <w:lang w:val="es-CO"/>
        </w:rPr>
        <w:t>VALOR DEL CONVENIO</w:t>
      </w:r>
      <w:r w:rsidRPr="003831BA">
        <w:rPr>
          <w:rFonts w:ascii="Arial" w:hAnsi="Arial" w:cs="Arial"/>
          <w:i/>
          <w:sz w:val="18"/>
          <w:szCs w:val="18"/>
          <w:lang w:val="es-CO"/>
        </w:rPr>
        <w:t xml:space="preserve">: El valor del presente convenio será la suma de </w:t>
      </w:r>
      <w:r w:rsidRPr="003831BA">
        <w:rPr>
          <w:rFonts w:ascii="Arial" w:hAnsi="Arial" w:cs="Arial"/>
          <w:b/>
          <w:i/>
          <w:sz w:val="18"/>
          <w:szCs w:val="18"/>
          <w:lang w:val="es-CO"/>
        </w:rPr>
        <w:t>XXXXXXXX</w:t>
      </w:r>
      <w:r w:rsidRPr="003831BA">
        <w:rPr>
          <w:rFonts w:ascii="Arial" w:hAnsi="Arial" w:cs="Arial"/>
          <w:b/>
          <w:bCs/>
          <w:i/>
          <w:sz w:val="18"/>
          <w:szCs w:val="18"/>
          <w:lang w:val="es-CO" w:eastAsia="es-CO"/>
        </w:rPr>
        <w:t>)</w:t>
      </w:r>
      <w:r w:rsidRPr="003831BA">
        <w:rPr>
          <w:rFonts w:ascii="Arial" w:hAnsi="Arial" w:cs="Arial"/>
          <w:b/>
          <w:i/>
          <w:sz w:val="18"/>
          <w:szCs w:val="18"/>
          <w:lang w:val="es-CO"/>
        </w:rPr>
        <w:t xml:space="preserve">, </w:t>
      </w:r>
      <w:r w:rsidRPr="003831BA">
        <w:rPr>
          <w:rFonts w:ascii="Arial" w:hAnsi="Arial" w:cs="Arial"/>
          <w:i/>
          <w:sz w:val="18"/>
          <w:szCs w:val="18"/>
          <w:lang w:val="es-CO"/>
        </w:rPr>
        <w:t xml:space="preserve">distribuidos de la siguiente manera: La Beneficencia de Cundinamarca aporta la </w:t>
      </w:r>
      <w:proofErr w:type="gramStart"/>
      <w:r w:rsidRPr="003831BA">
        <w:rPr>
          <w:rFonts w:ascii="Arial" w:hAnsi="Arial" w:cs="Arial"/>
          <w:i/>
          <w:sz w:val="18"/>
          <w:szCs w:val="18"/>
          <w:lang w:val="es-CO"/>
        </w:rPr>
        <w:t>suma  de</w:t>
      </w:r>
      <w:proofErr w:type="gramEnd"/>
      <w:r w:rsidRPr="003831BA">
        <w:rPr>
          <w:rFonts w:ascii="Arial" w:hAnsi="Arial" w:cs="Arial"/>
          <w:i/>
          <w:sz w:val="18"/>
          <w:szCs w:val="18"/>
          <w:lang w:val="es-CO"/>
        </w:rPr>
        <w:t xml:space="preserve"> </w:t>
      </w:r>
      <w:r w:rsidRPr="003831BA">
        <w:rPr>
          <w:rFonts w:ascii="Arial" w:hAnsi="Arial" w:cs="Arial"/>
          <w:b/>
          <w:i/>
          <w:sz w:val="18"/>
          <w:szCs w:val="18"/>
          <w:lang w:val="es-CO"/>
        </w:rPr>
        <w:t xml:space="preserve">XXXXXXXXXXXXXX </w:t>
      </w:r>
      <w:r w:rsidRPr="003831BA">
        <w:rPr>
          <w:rFonts w:ascii="Arial" w:hAnsi="Arial" w:cs="Arial"/>
          <w:i/>
          <w:iCs/>
          <w:sz w:val="18"/>
          <w:szCs w:val="18"/>
          <w:lang w:val="es-CO"/>
        </w:rPr>
        <w:t>incluidos todos los impuestos y demás gastos</w:t>
      </w:r>
      <w:r w:rsidRPr="003831BA">
        <w:rPr>
          <w:rFonts w:ascii="Arial" w:hAnsi="Arial" w:cs="Arial"/>
          <w:i/>
          <w:sz w:val="18"/>
          <w:szCs w:val="18"/>
        </w:rPr>
        <w:t xml:space="preserve">  y El Asociado la suma de  </w:t>
      </w:r>
      <w:proofErr w:type="spellStart"/>
      <w:r w:rsidRPr="003831BA">
        <w:rPr>
          <w:rFonts w:ascii="Arial" w:hAnsi="Arial" w:cs="Arial"/>
          <w:b/>
          <w:i/>
          <w:sz w:val="18"/>
          <w:szCs w:val="18"/>
        </w:rPr>
        <w:t>xxxxxxxxx</w:t>
      </w:r>
      <w:proofErr w:type="spellEnd"/>
      <w:r w:rsidRPr="003831BA">
        <w:rPr>
          <w:rFonts w:ascii="Arial" w:hAnsi="Arial" w:cs="Arial"/>
          <w:i/>
          <w:iCs/>
          <w:sz w:val="18"/>
          <w:szCs w:val="18"/>
        </w:rPr>
        <w:t xml:space="preserve"> </w:t>
      </w:r>
      <w:r w:rsidRPr="003831BA">
        <w:rPr>
          <w:rFonts w:ascii="Arial" w:hAnsi="Arial" w:cs="Arial"/>
          <w:b/>
          <w:bCs/>
          <w:i/>
          <w:iCs/>
          <w:sz w:val="18"/>
          <w:szCs w:val="18"/>
          <w:lang w:val="es-CO"/>
        </w:rPr>
        <w:t>PARAGRAFO PRIMERO:</w:t>
      </w:r>
      <w:r w:rsidRPr="003831BA">
        <w:rPr>
          <w:rFonts w:ascii="Arial" w:hAnsi="Arial" w:cs="Arial"/>
          <w:i/>
          <w:iCs/>
          <w:sz w:val="18"/>
          <w:szCs w:val="18"/>
          <w:lang w:val="es-CO"/>
        </w:rPr>
        <w:t xml:space="preserve"> La Beneficencia de Cundinamarca aportará al asociado, la suma mensual de  </w:t>
      </w:r>
      <w:proofErr w:type="spellStart"/>
      <w:r w:rsidRPr="003831BA">
        <w:rPr>
          <w:rFonts w:ascii="Arial" w:hAnsi="Arial" w:cs="Arial"/>
          <w:b/>
          <w:i/>
          <w:sz w:val="18"/>
          <w:szCs w:val="18"/>
        </w:rPr>
        <w:t>xxxxxxxx</w:t>
      </w:r>
      <w:proofErr w:type="spellEnd"/>
      <w:r w:rsidRPr="003831BA">
        <w:rPr>
          <w:rFonts w:ascii="Arial" w:hAnsi="Arial" w:cs="Arial"/>
          <w:b/>
          <w:i/>
          <w:sz w:val="18"/>
          <w:szCs w:val="18"/>
        </w:rPr>
        <w:t xml:space="preserve"> ($</w:t>
      </w:r>
      <w:proofErr w:type="spellStart"/>
      <w:r w:rsidRPr="003831BA">
        <w:rPr>
          <w:rFonts w:ascii="Arial" w:hAnsi="Arial" w:cs="Arial"/>
          <w:b/>
          <w:bCs/>
          <w:i/>
          <w:sz w:val="18"/>
          <w:szCs w:val="18"/>
          <w:lang w:val="es-CO" w:eastAsia="es-CO"/>
        </w:rPr>
        <w:t>xxxxx</w:t>
      </w:r>
      <w:proofErr w:type="spellEnd"/>
      <w:r w:rsidRPr="003831BA">
        <w:rPr>
          <w:rFonts w:ascii="Arial" w:hAnsi="Arial" w:cs="Arial"/>
          <w:b/>
          <w:i/>
          <w:sz w:val="18"/>
          <w:szCs w:val="18"/>
        </w:rPr>
        <w:t xml:space="preserve">), </w:t>
      </w:r>
      <w:r w:rsidRPr="003831BA">
        <w:rPr>
          <w:rFonts w:ascii="Arial" w:hAnsi="Arial" w:cs="Arial"/>
          <w:i/>
          <w:iCs/>
          <w:sz w:val="18"/>
          <w:szCs w:val="18"/>
          <w:lang w:val="es-CO"/>
        </w:rPr>
        <w:t xml:space="preserve">por cada uno de los </w:t>
      </w:r>
      <w:r w:rsidRPr="003831BA">
        <w:rPr>
          <w:rFonts w:ascii="Arial" w:hAnsi="Arial" w:cs="Arial"/>
          <w:i/>
          <w:iCs/>
          <w:sz w:val="18"/>
          <w:szCs w:val="18"/>
        </w:rPr>
        <w:t xml:space="preserve"> </w:t>
      </w:r>
      <w:r w:rsidRPr="003831BA">
        <w:rPr>
          <w:rFonts w:ascii="Arial" w:hAnsi="Arial" w:cs="Arial"/>
          <w:i/>
          <w:iCs/>
          <w:sz w:val="18"/>
          <w:szCs w:val="18"/>
          <w:lang w:val="es-CO"/>
        </w:rPr>
        <w:t xml:space="preserve">cupos de la institución. </w:t>
      </w:r>
      <w:r w:rsidRPr="003831BA">
        <w:rPr>
          <w:rFonts w:ascii="Arial" w:hAnsi="Arial" w:cs="Arial"/>
          <w:b/>
          <w:i/>
          <w:iCs/>
          <w:sz w:val="18"/>
          <w:szCs w:val="18"/>
          <w:lang w:val="es-CO"/>
        </w:rPr>
        <w:t>PARAGRAFO SEGUNDO:</w:t>
      </w:r>
      <w:r w:rsidRPr="003831BA">
        <w:rPr>
          <w:rFonts w:ascii="Arial" w:hAnsi="Arial" w:cs="Arial"/>
          <w:i/>
          <w:sz w:val="18"/>
          <w:szCs w:val="18"/>
        </w:rPr>
        <w:t xml:space="preserve"> </w:t>
      </w:r>
      <w:r w:rsidRPr="003831BA">
        <w:rPr>
          <w:rFonts w:ascii="Arial" w:hAnsi="Arial" w:cs="Arial"/>
          <w:i/>
          <w:sz w:val="18"/>
          <w:szCs w:val="18"/>
          <w:lang w:val="es-CO"/>
        </w:rPr>
        <w:t xml:space="preserve">De la tarifa mensual se descontará lo correspondiente al valor de Descuento costo variable por cada día en que el cupo no fuera utilizado (Valor establecido en el Resumen Mensual de Costo para cada Institución). </w:t>
      </w:r>
      <w:r w:rsidRPr="003831BA">
        <w:rPr>
          <w:rFonts w:ascii="Arial" w:hAnsi="Arial" w:cs="Arial"/>
          <w:b/>
          <w:bCs/>
          <w:i/>
          <w:iCs/>
          <w:sz w:val="18"/>
          <w:szCs w:val="18"/>
          <w:lang w:val="es-CO"/>
        </w:rPr>
        <w:t xml:space="preserve">PARÁGRAFO TERCERO: </w:t>
      </w:r>
      <w:r w:rsidRPr="003831BA">
        <w:rPr>
          <w:rFonts w:ascii="Arial" w:hAnsi="Arial" w:cs="Arial"/>
          <w:i/>
          <w:sz w:val="18"/>
          <w:szCs w:val="18"/>
        </w:rPr>
        <w:t xml:space="preserve">Se reconocerán los conceptos de mantenimiento preventivo y correctivo, de planta física, maquinarias y equipos, vigilancia y seguridad, compra de maquinaria y equipos, material de prevención y promoción de la salud en el trabajo, reposición de muebles y enseres en el momento en que se produzcan previa verificación de los planes de mantenimiento y soportes de cumplimiento respectivos. </w:t>
      </w:r>
      <w:r w:rsidRPr="003831BA">
        <w:rPr>
          <w:rFonts w:ascii="Arial" w:hAnsi="Arial" w:cs="Arial"/>
          <w:b/>
          <w:i/>
          <w:iCs/>
          <w:sz w:val="18"/>
          <w:szCs w:val="18"/>
        </w:rPr>
        <w:t>PARÁGRAFO CUARTO</w:t>
      </w:r>
      <w:r w:rsidRPr="00ED7DB5">
        <w:rPr>
          <w:rFonts w:ascii="Arial" w:hAnsi="Arial" w:cs="Arial"/>
          <w:b/>
          <w:i/>
          <w:iCs/>
          <w:sz w:val="18"/>
          <w:szCs w:val="18"/>
        </w:rPr>
        <w:t>:</w:t>
      </w:r>
      <w:r w:rsidRPr="00ED7DB5">
        <w:rPr>
          <w:rFonts w:ascii="Arial" w:hAnsi="Arial" w:cs="Arial"/>
          <w:i/>
          <w:iCs/>
          <w:sz w:val="18"/>
          <w:szCs w:val="18"/>
        </w:rPr>
        <w:t xml:space="preserve"> El </w:t>
      </w:r>
      <w:r w:rsidR="00ED7DB5" w:rsidRPr="00ED7DB5">
        <w:rPr>
          <w:rFonts w:ascii="Arial" w:hAnsi="Arial" w:cs="Arial"/>
          <w:i/>
          <w:sz w:val="18"/>
          <w:szCs w:val="18"/>
          <w:lang w:eastAsia="es-CO"/>
        </w:rPr>
        <w:t>Asociado</w:t>
      </w:r>
      <w:r w:rsidRPr="00ED7DB5">
        <w:rPr>
          <w:rFonts w:ascii="Arial" w:hAnsi="Arial" w:cs="Arial"/>
          <w:i/>
          <w:iCs/>
          <w:sz w:val="18"/>
          <w:szCs w:val="18"/>
        </w:rPr>
        <w:t xml:space="preserve"> no podrá vender servicios asistenciales sin previa autorización de la entidad. </w:t>
      </w:r>
      <w:r w:rsidRPr="00ED7DB5">
        <w:rPr>
          <w:rFonts w:ascii="Arial" w:hAnsi="Arial" w:cs="Arial"/>
          <w:b/>
          <w:bCs/>
          <w:i/>
          <w:iCs/>
          <w:sz w:val="18"/>
          <w:szCs w:val="18"/>
          <w:lang w:val="es-CO"/>
        </w:rPr>
        <w:t xml:space="preserve">PARÁGRAFO QUINTO: </w:t>
      </w:r>
      <w:r w:rsidR="00297DB6" w:rsidRPr="00ED7DB5">
        <w:rPr>
          <w:rFonts w:ascii="Arial" w:eastAsia="Batang" w:hAnsi="Arial" w:cs="Arial"/>
          <w:i/>
          <w:sz w:val="18"/>
          <w:szCs w:val="18"/>
        </w:rPr>
        <w:t>En el evento de que la Secretaría Distrital de Integración o cualquier otra entidad pública o privada con la que haya contratado la Entidad, decida modificar el número de usuarios y/o las condiciones técnicas, se realizarán los respectivos ajustes al presente contrato, así como si se decide terminar la suscripción de dichos contratos se realizarán las modificaciones de cupos y presupuestales respectivas al Convenio de Asociación que surja del presente Proceso Competitivo, incluso la terminación del o los convenios de Asociación al no tener</w:t>
      </w:r>
      <w:r w:rsidR="00297DB6" w:rsidRPr="003831BA">
        <w:rPr>
          <w:rFonts w:ascii="Arial" w:eastAsia="Batang" w:hAnsi="Arial" w:cs="Arial"/>
          <w:i/>
          <w:sz w:val="18"/>
          <w:szCs w:val="18"/>
        </w:rPr>
        <w:t xml:space="preserve"> el número de cupos mínimos para operar el Centro de Bienestar. </w:t>
      </w:r>
      <w:r w:rsidRPr="003831BA">
        <w:rPr>
          <w:rFonts w:ascii="Arial" w:eastAsia="Batang" w:hAnsi="Arial" w:cs="Arial"/>
          <w:i/>
          <w:sz w:val="18"/>
          <w:szCs w:val="18"/>
        </w:rPr>
        <w:t xml:space="preserve"> </w:t>
      </w:r>
      <w:r w:rsidRPr="003831BA">
        <w:rPr>
          <w:rFonts w:ascii="Arial" w:hAnsi="Arial" w:cs="Arial"/>
          <w:b/>
          <w:bCs/>
          <w:i/>
          <w:iCs/>
          <w:sz w:val="18"/>
          <w:szCs w:val="18"/>
          <w:lang w:val="es-MX"/>
        </w:rPr>
        <w:t xml:space="preserve">CLAUSULA </w:t>
      </w:r>
      <w:r w:rsidRPr="003831BA">
        <w:rPr>
          <w:rFonts w:ascii="Arial" w:hAnsi="Arial" w:cs="Arial"/>
          <w:b/>
          <w:bCs/>
          <w:i/>
          <w:iCs/>
          <w:sz w:val="18"/>
          <w:szCs w:val="18"/>
        </w:rPr>
        <w:t xml:space="preserve">SÉXTA: </w:t>
      </w:r>
      <w:r w:rsidRPr="003831BA">
        <w:rPr>
          <w:rFonts w:ascii="Arial" w:hAnsi="Arial" w:cs="Arial"/>
          <w:b/>
          <w:bCs/>
          <w:i/>
          <w:iCs/>
          <w:sz w:val="18"/>
          <w:szCs w:val="18"/>
          <w:lang w:val="es-MX"/>
        </w:rPr>
        <w:t>FORMA DE PAGO:</w:t>
      </w:r>
      <w:r w:rsidRPr="003831BA">
        <w:rPr>
          <w:rFonts w:ascii="Arial" w:hAnsi="Arial" w:cs="Arial"/>
          <w:b/>
          <w:i/>
          <w:iCs/>
          <w:sz w:val="18"/>
          <w:szCs w:val="18"/>
        </w:rPr>
        <w:t xml:space="preserve"> </w:t>
      </w:r>
      <w:r w:rsidRPr="003831BA">
        <w:rPr>
          <w:rFonts w:ascii="Arial" w:hAnsi="Arial" w:cs="Arial"/>
          <w:i/>
          <w:iCs/>
          <w:sz w:val="18"/>
          <w:szCs w:val="18"/>
        </w:rPr>
        <w:t xml:space="preserve">Los aportes del valor del convenio, se efectuarán por mensualidades vencidas dentro de los 2 meses siguientes a la radicación de la cuenta en la Subgerencia Financiera con el cumplimiento de los requisitos para el pago, de acuerdo al </w:t>
      </w:r>
      <w:proofErr w:type="gramStart"/>
      <w:r w:rsidRPr="003831BA">
        <w:rPr>
          <w:rFonts w:ascii="Arial" w:hAnsi="Arial" w:cs="Arial"/>
          <w:i/>
          <w:iCs/>
          <w:sz w:val="18"/>
          <w:szCs w:val="18"/>
        </w:rPr>
        <w:t>número  de</w:t>
      </w:r>
      <w:proofErr w:type="gramEnd"/>
      <w:r w:rsidRPr="003831BA">
        <w:rPr>
          <w:rFonts w:ascii="Arial" w:hAnsi="Arial" w:cs="Arial"/>
          <w:i/>
          <w:iCs/>
          <w:sz w:val="18"/>
          <w:szCs w:val="18"/>
        </w:rPr>
        <w:t xml:space="preserve"> cupos de la institución durante cada mes, previa certificación de la prestación del servicio, expedida por el supervisor del convenio en el respectivo mes. </w:t>
      </w:r>
      <w:r w:rsidRPr="003831BA">
        <w:rPr>
          <w:rFonts w:ascii="Arial" w:hAnsi="Arial" w:cs="Arial"/>
          <w:b/>
          <w:bCs/>
          <w:i/>
          <w:iCs/>
          <w:sz w:val="18"/>
          <w:szCs w:val="18"/>
        </w:rPr>
        <w:t xml:space="preserve">PARAGRAFO PRIMERO: </w:t>
      </w:r>
      <w:r w:rsidRPr="003831BA">
        <w:rPr>
          <w:rFonts w:ascii="Arial" w:hAnsi="Arial" w:cs="Arial"/>
          <w:i/>
          <w:sz w:val="18"/>
          <w:szCs w:val="18"/>
        </w:rPr>
        <w:t xml:space="preserve">Los conceptos correspondientes a Costos Controlables como son de mantenimiento de planta física, mantenimiento de maquinarias y equipos, vigilancia y seguridad, se reconocerán en el momento en que se produzcan previa verificación de los planes de mantenimiento y soportes de cumplimiento establecidos.  </w:t>
      </w:r>
      <w:r w:rsidRPr="003831BA">
        <w:rPr>
          <w:rFonts w:ascii="Arial" w:hAnsi="Arial" w:cs="Arial"/>
          <w:b/>
          <w:bCs/>
          <w:i/>
          <w:iCs/>
          <w:sz w:val="18"/>
          <w:szCs w:val="18"/>
        </w:rPr>
        <w:t>PARAGRAFO SEGUNDO:</w:t>
      </w:r>
      <w:r w:rsidRPr="003831BA">
        <w:rPr>
          <w:rFonts w:ascii="Arial" w:hAnsi="Arial" w:cs="Arial"/>
          <w:bCs/>
          <w:i/>
          <w:iCs/>
          <w:sz w:val="18"/>
          <w:szCs w:val="18"/>
        </w:rPr>
        <w:t xml:space="preserve"> </w:t>
      </w:r>
      <w:r w:rsidRPr="003831BA">
        <w:rPr>
          <w:rFonts w:ascii="Arial" w:hAnsi="Arial" w:cs="Arial"/>
          <w:i/>
          <w:iCs/>
          <w:sz w:val="18"/>
          <w:szCs w:val="18"/>
        </w:rPr>
        <w:t xml:space="preserve">El </w:t>
      </w:r>
      <w:r w:rsidRPr="003831BA">
        <w:rPr>
          <w:rFonts w:ascii="Arial" w:hAnsi="Arial" w:cs="Arial"/>
          <w:i/>
          <w:sz w:val="18"/>
          <w:szCs w:val="18"/>
        </w:rPr>
        <w:t>ASOCIADO</w:t>
      </w:r>
      <w:r w:rsidRPr="003831BA">
        <w:rPr>
          <w:rFonts w:ascii="Arial" w:hAnsi="Arial" w:cs="Arial"/>
          <w:i/>
          <w:iCs/>
          <w:sz w:val="18"/>
          <w:szCs w:val="18"/>
        </w:rPr>
        <w:t xml:space="preserve">, se obliga a sufragar los gastos de sostenimiento de la Institución por un término no inferior a dos (2) meses, en caso de una eventual demora en el pago del servicio, en razón a </w:t>
      </w:r>
      <w:r w:rsidRPr="003831BA">
        <w:rPr>
          <w:rFonts w:ascii="Arial" w:hAnsi="Arial" w:cs="Arial"/>
          <w:i/>
          <w:iCs/>
          <w:sz w:val="18"/>
          <w:szCs w:val="18"/>
        </w:rPr>
        <w:lastRenderedPageBreak/>
        <w:t xml:space="preserve">que no se puede suspender la prestación del servicio. </w:t>
      </w:r>
      <w:r w:rsidRPr="003831BA">
        <w:rPr>
          <w:rFonts w:ascii="Arial" w:hAnsi="Arial" w:cs="Arial"/>
          <w:b/>
          <w:bCs/>
          <w:i/>
          <w:iCs/>
          <w:sz w:val="18"/>
          <w:szCs w:val="18"/>
        </w:rPr>
        <w:t>PARAGRAFO TERCERO:</w:t>
      </w:r>
      <w:r w:rsidRPr="003831BA">
        <w:rPr>
          <w:rFonts w:ascii="Arial" w:hAnsi="Arial" w:cs="Arial"/>
          <w:bCs/>
          <w:i/>
          <w:iCs/>
          <w:sz w:val="18"/>
          <w:szCs w:val="18"/>
        </w:rPr>
        <w:t xml:space="preserve"> </w:t>
      </w:r>
      <w:r w:rsidRPr="003831BA">
        <w:rPr>
          <w:rFonts w:ascii="Arial" w:hAnsi="Arial" w:cs="Arial"/>
          <w:i/>
          <w:iCs/>
          <w:sz w:val="18"/>
          <w:szCs w:val="18"/>
        </w:rPr>
        <w:t xml:space="preserve">Para cada uno de los pagos, el </w:t>
      </w:r>
      <w:r w:rsidRPr="003831BA">
        <w:rPr>
          <w:rFonts w:ascii="Arial" w:hAnsi="Arial" w:cs="Arial"/>
          <w:i/>
          <w:sz w:val="18"/>
          <w:szCs w:val="18"/>
        </w:rPr>
        <w:t>asociado</w:t>
      </w:r>
      <w:r w:rsidRPr="003831BA">
        <w:rPr>
          <w:rFonts w:ascii="Arial" w:hAnsi="Arial" w:cs="Arial"/>
          <w:i/>
          <w:iCs/>
          <w:sz w:val="18"/>
          <w:szCs w:val="18"/>
        </w:rPr>
        <w:t xml:space="preserve"> deberá acreditar que se encuentra al día en el pago de aportes parafiscales relativos al sistema de Seguridad Social Integral, así como los propios del Sena, ICBF y Cajas de Compensación Familiar, cuando corresponda. </w:t>
      </w:r>
      <w:r w:rsidRPr="003831BA">
        <w:rPr>
          <w:rFonts w:ascii="Arial" w:hAnsi="Arial" w:cs="Arial"/>
          <w:b/>
          <w:bCs/>
          <w:i/>
          <w:iCs/>
          <w:sz w:val="18"/>
          <w:szCs w:val="18"/>
        </w:rPr>
        <w:t>PARAGRAFO  CUARTO:</w:t>
      </w:r>
      <w:r w:rsidRPr="003831BA">
        <w:rPr>
          <w:rFonts w:ascii="Arial" w:hAnsi="Arial" w:cs="Arial"/>
          <w:bCs/>
          <w:i/>
          <w:iCs/>
          <w:sz w:val="18"/>
          <w:szCs w:val="18"/>
        </w:rPr>
        <w:t xml:space="preserve"> </w:t>
      </w:r>
      <w:r w:rsidRPr="003831BA">
        <w:rPr>
          <w:rFonts w:ascii="Arial" w:hAnsi="Arial" w:cs="Arial"/>
          <w:i/>
          <w:iCs/>
          <w:sz w:val="18"/>
          <w:szCs w:val="18"/>
        </w:rPr>
        <w:t xml:space="preserve">La cuenta de cobro solo se tramitará cuando el </w:t>
      </w:r>
      <w:r w:rsidRPr="003831BA">
        <w:rPr>
          <w:rFonts w:ascii="Arial" w:hAnsi="Arial" w:cs="Arial"/>
          <w:i/>
          <w:sz w:val="18"/>
          <w:szCs w:val="18"/>
        </w:rPr>
        <w:t>asociado</w:t>
      </w:r>
      <w:r w:rsidRPr="003831BA">
        <w:rPr>
          <w:rFonts w:ascii="Arial" w:hAnsi="Arial" w:cs="Arial"/>
          <w:i/>
          <w:iCs/>
          <w:sz w:val="18"/>
          <w:szCs w:val="18"/>
        </w:rPr>
        <w:t xml:space="preserve"> haya demostrado al supervisor del convenio, los soportes de cumplimientos de cancelación de la nómina, del pago de aportes a salud y pensión; riesgos profesionales y aportes a las Cajas de compensación familiar, Instituto Colombiano de Bienestar Familiar y Servicio Nacional de Aprendizaje de los trabajadores que laboran en la ejecución del convenio, cuando a ello haya lugar, de conformidad con la normatividad vigente, a efectos de tramitar la respectiva cuenta. Parágrafo Quinto: </w:t>
      </w:r>
      <w:r w:rsidRPr="003831BA">
        <w:rPr>
          <w:rFonts w:ascii="Arial" w:hAnsi="Arial" w:cs="Arial"/>
          <w:i/>
          <w:sz w:val="18"/>
          <w:szCs w:val="18"/>
        </w:rPr>
        <w:t>LA BENEFICENCIA</w:t>
      </w:r>
      <w:r w:rsidRPr="003831BA">
        <w:rPr>
          <w:rFonts w:ascii="Arial" w:eastAsia="Batang" w:hAnsi="Arial" w:cs="Arial"/>
          <w:i/>
          <w:sz w:val="18"/>
          <w:szCs w:val="18"/>
        </w:rPr>
        <w:t xml:space="preserve"> pagará al </w:t>
      </w:r>
      <w:r w:rsidR="001536E7">
        <w:rPr>
          <w:rFonts w:ascii="Arial" w:eastAsia="Batang" w:hAnsi="Arial" w:cs="Arial"/>
          <w:i/>
          <w:sz w:val="18"/>
          <w:szCs w:val="18"/>
        </w:rPr>
        <w:t>asociado</w:t>
      </w:r>
      <w:r w:rsidRPr="003831BA">
        <w:rPr>
          <w:rFonts w:ascii="Arial" w:eastAsia="Batang" w:hAnsi="Arial" w:cs="Arial"/>
          <w:i/>
          <w:sz w:val="18"/>
          <w:szCs w:val="18"/>
        </w:rPr>
        <w:t xml:space="preserve"> el valor del presente contrato de la siguiente forma: </w:t>
      </w:r>
      <w:r w:rsidRPr="003831BA">
        <w:rPr>
          <w:rFonts w:ascii="Arial" w:hAnsi="Arial" w:cs="Arial"/>
          <w:i/>
          <w:sz w:val="18"/>
          <w:szCs w:val="18"/>
        </w:rPr>
        <w:t xml:space="preserve">en mensualidades vencidas, de acuerdo a la liquidación de cupos realmente utilizados, previa presentación por parte del asociado del informe de ejecución y certificación de la supervisión del convenio. Procedimiento para la liquidación de cupos realmente utilizados. Valor cupo día: El valor cupo día se cancelará por cupo realmente utilizado (atendido), que se entiende como el cupo asignado a cada persona activa y que recibe atención en el centro. Para la cancelación del valor cupo día se deben tener en cuenta lo siguiente:- Se paga el valor del cupo día a partir del día en que la persona ingresa al Centro y hasta el día que egresa del Centro- En el caso de egreso por motivo de fallecimiento se paga el costo total del día ya que se destina el recurso para atender la logística del funeral y la atención pertinente. El cupo queda disponible al día siguiente del fallecimiento, por lo que si va a ingresar una persona nueva, debe hacerlo un día después del deceso para no alterar la correcta ejecución </w:t>
      </w:r>
      <w:r w:rsidRPr="003831BA">
        <w:rPr>
          <w:rFonts w:ascii="Arial" w:hAnsi="Arial" w:cs="Arial"/>
          <w:i/>
          <w:sz w:val="18"/>
          <w:szCs w:val="18"/>
          <w:highlight w:val="yellow"/>
        </w:rPr>
        <w:t>presupuestal.-Cuando una persona atendida es hospitalizada, se pagará el Costo usuario día descontando el valor de $XXXX, que</w:t>
      </w:r>
      <w:r w:rsidRPr="003831BA">
        <w:rPr>
          <w:rFonts w:ascii="Arial" w:hAnsi="Arial" w:cs="Arial"/>
          <w:i/>
          <w:sz w:val="18"/>
          <w:szCs w:val="18"/>
        </w:rPr>
        <w:t xml:space="preserve"> corresponde a los costos variables de alimentación, gastos médicos, eventos terapéuticos y recreativos y suministro de papelería. Se exceptúa el costo variable de elementos terapéuticos, por cuanto el centro los suministra en la eventualidad de la hospitalización. -Para las salidas a medio familiar o referente </w:t>
      </w:r>
      <w:proofErr w:type="gramStart"/>
      <w:r w:rsidRPr="003831BA">
        <w:rPr>
          <w:rFonts w:ascii="Arial" w:hAnsi="Arial" w:cs="Arial"/>
          <w:i/>
          <w:sz w:val="18"/>
          <w:szCs w:val="18"/>
        </w:rPr>
        <w:t>social,  descontando</w:t>
      </w:r>
      <w:proofErr w:type="gramEnd"/>
      <w:r w:rsidRPr="003831BA">
        <w:rPr>
          <w:rFonts w:ascii="Arial" w:hAnsi="Arial" w:cs="Arial"/>
          <w:i/>
          <w:sz w:val="18"/>
          <w:szCs w:val="18"/>
        </w:rPr>
        <w:t xml:space="preserve"> el valor de $</w:t>
      </w:r>
      <w:proofErr w:type="spellStart"/>
      <w:r w:rsidR="00297DB6" w:rsidRPr="003831BA">
        <w:rPr>
          <w:rFonts w:ascii="Arial" w:hAnsi="Arial" w:cs="Arial"/>
          <w:i/>
          <w:sz w:val="18"/>
          <w:szCs w:val="18"/>
        </w:rPr>
        <w:t>xxxx</w:t>
      </w:r>
      <w:proofErr w:type="spellEnd"/>
      <w:r w:rsidRPr="003831BA">
        <w:rPr>
          <w:rFonts w:ascii="Arial" w:hAnsi="Arial" w:cs="Arial"/>
          <w:i/>
          <w:sz w:val="18"/>
          <w:szCs w:val="18"/>
        </w:rPr>
        <w:t xml:space="preserve">, que corresponde a los costos variables de alimentación, gastos médicos, elementos de aseo personal, eventos terapéuticos y recreativos y suministro de papelería. -Los aportes del valor del convenio, se efectuarán por mensualidades vencidas dentro de los dos (2) meses siguientes a la radicación de la cuenta en la Subgerencia Financiera con el cumplimiento de los requisitos para el pago, de acuerdo a </w:t>
      </w:r>
      <w:proofErr w:type="gramStart"/>
      <w:r w:rsidRPr="003831BA">
        <w:rPr>
          <w:rFonts w:ascii="Arial" w:hAnsi="Arial" w:cs="Arial"/>
          <w:i/>
          <w:sz w:val="18"/>
          <w:szCs w:val="18"/>
        </w:rPr>
        <w:t>la  liquidación</w:t>
      </w:r>
      <w:proofErr w:type="gramEnd"/>
      <w:r w:rsidRPr="003831BA">
        <w:rPr>
          <w:rFonts w:ascii="Arial" w:hAnsi="Arial" w:cs="Arial"/>
          <w:i/>
          <w:sz w:val="18"/>
          <w:szCs w:val="18"/>
        </w:rPr>
        <w:t xml:space="preserve"> de cupos efectuada cada mes previa certificación de la prestación del servicio, expedida por el supervisor del convenio en el respectivo mes. El Asociado, se obliga a sufragar los gastos de sostenimiento de la Institución por un término no inferior a dos (2) meses, en caso de una eventual demora en el pago del servicio, en razón a que no se puede suspender la prestación del servicio. - </w:t>
      </w:r>
      <w:r w:rsidRPr="003831BA">
        <w:rPr>
          <w:rFonts w:ascii="Arial" w:eastAsia="Batang" w:hAnsi="Arial" w:cs="Arial"/>
          <w:i/>
          <w:sz w:val="18"/>
          <w:szCs w:val="18"/>
        </w:rPr>
        <w:t>El costo mensual de atención por usuario incluye los costos fijos, tanto directos como indirectos, y los costos variables, así como los costos de utilización del inmueble y desgaste de la operación o controlables -</w:t>
      </w:r>
      <w:r w:rsidRPr="003831BA">
        <w:rPr>
          <w:rFonts w:ascii="Arial" w:hAnsi="Arial" w:cs="Arial"/>
          <w:i/>
          <w:sz w:val="18"/>
          <w:szCs w:val="18"/>
        </w:rPr>
        <w:t>En el evento en que el asociado no preste alguno de los servicios establecidos en el presente Pliego de Condiciones, el valor del servicio será descontado de la respectiva cuenta mensual. -En lo relacionado con la planta de personal, se descontará el valor correspondiente al personal no contratado en la cuenta mensual, so pena de la multa a que haya lugar por el incumplimiento de la obligación de contratar el personal requerido</w:t>
      </w:r>
      <w:r w:rsidRPr="003831BA">
        <w:rPr>
          <w:rFonts w:ascii="Arial" w:hAnsi="Arial" w:cs="Arial"/>
          <w:i/>
          <w:iCs/>
          <w:sz w:val="18"/>
          <w:szCs w:val="18"/>
          <w:lang w:eastAsia="es-CO"/>
        </w:rPr>
        <w:t xml:space="preserve">. -El asociado no podrá vender servicios asistenciales sin previa autorización de la Beneficencia de Cundinamarca. </w:t>
      </w:r>
      <w:r w:rsidRPr="003831BA">
        <w:rPr>
          <w:rFonts w:ascii="Arial" w:hAnsi="Arial" w:cs="Arial"/>
          <w:b/>
          <w:bCs/>
          <w:i/>
          <w:iCs/>
          <w:sz w:val="18"/>
          <w:szCs w:val="18"/>
        </w:rPr>
        <w:t>CLAUSULA</w:t>
      </w:r>
      <w:r w:rsidRPr="003831BA">
        <w:rPr>
          <w:rFonts w:ascii="Arial" w:hAnsi="Arial" w:cs="Arial"/>
          <w:b/>
          <w:i/>
          <w:iCs/>
          <w:sz w:val="18"/>
          <w:szCs w:val="18"/>
        </w:rPr>
        <w:t xml:space="preserve"> </w:t>
      </w:r>
      <w:r w:rsidRPr="003831BA">
        <w:rPr>
          <w:rFonts w:ascii="Arial" w:hAnsi="Arial" w:cs="Arial"/>
          <w:b/>
          <w:bCs/>
          <w:i/>
          <w:iCs/>
          <w:sz w:val="18"/>
          <w:szCs w:val="18"/>
        </w:rPr>
        <w:t xml:space="preserve">SEPTIMA: OBLIGACIONES DEL </w:t>
      </w:r>
      <w:r w:rsidRPr="003831BA">
        <w:rPr>
          <w:rFonts w:ascii="Arial" w:hAnsi="Arial" w:cs="Arial"/>
          <w:b/>
          <w:i/>
          <w:sz w:val="18"/>
          <w:szCs w:val="18"/>
        </w:rPr>
        <w:t>ASOCIADO</w:t>
      </w:r>
      <w:r w:rsidRPr="003831BA">
        <w:rPr>
          <w:rFonts w:ascii="Arial" w:hAnsi="Arial" w:cs="Arial"/>
          <w:b/>
          <w:bCs/>
          <w:i/>
          <w:iCs/>
          <w:sz w:val="18"/>
          <w:szCs w:val="18"/>
        </w:rPr>
        <w:t xml:space="preserve">: </w:t>
      </w:r>
      <w:r w:rsidRPr="003831BA">
        <w:rPr>
          <w:rFonts w:ascii="Arial" w:hAnsi="Arial" w:cs="Arial"/>
          <w:b/>
          <w:i/>
          <w:sz w:val="18"/>
          <w:szCs w:val="18"/>
        </w:rPr>
        <w:t xml:space="preserve">De carácter administrativo: </w:t>
      </w:r>
      <w:r w:rsidRPr="003831BA">
        <w:rPr>
          <w:rFonts w:ascii="Arial" w:hAnsi="Arial" w:cs="Arial"/>
          <w:i/>
          <w:sz w:val="18"/>
          <w:szCs w:val="18"/>
        </w:rPr>
        <w:t>Son las establecidas en el pliego de condiciones XXXXXXXXXXXXXXXXXX.</w:t>
      </w:r>
    </w:p>
    <w:p w14:paraId="69B43FD7" w14:textId="77777777" w:rsidR="008A63F6" w:rsidRPr="003831BA" w:rsidRDefault="008A63F6" w:rsidP="008A63F6">
      <w:pPr>
        <w:jc w:val="both"/>
        <w:rPr>
          <w:rFonts w:ascii="Arial" w:hAnsi="Arial" w:cs="Arial"/>
          <w:i/>
          <w:sz w:val="18"/>
          <w:szCs w:val="18"/>
        </w:rPr>
      </w:pPr>
      <w:r w:rsidRPr="003831BA">
        <w:rPr>
          <w:rFonts w:ascii="Arial" w:hAnsi="Arial" w:cs="Arial"/>
          <w:b/>
          <w:i/>
          <w:sz w:val="18"/>
          <w:szCs w:val="18"/>
        </w:rPr>
        <w:t xml:space="preserve">OBLIGACIONES DE CARÁCTER TÉCNICO DEL COOPERANTE: </w:t>
      </w:r>
      <w:r w:rsidRPr="003831BA">
        <w:rPr>
          <w:rFonts w:ascii="Arial" w:hAnsi="Arial" w:cs="Arial"/>
          <w:i/>
          <w:sz w:val="18"/>
          <w:szCs w:val="18"/>
        </w:rPr>
        <w:t>Son las establecidas en el pliego de condiciones XXXXXXXXXXXXXXXXXX</w:t>
      </w:r>
    </w:p>
    <w:p w14:paraId="43021BC2" w14:textId="77777777" w:rsidR="008A63F6" w:rsidRPr="003831BA" w:rsidRDefault="008A63F6" w:rsidP="008A63F6">
      <w:pPr>
        <w:jc w:val="both"/>
        <w:rPr>
          <w:rFonts w:ascii="Arial" w:hAnsi="Arial" w:cs="Arial"/>
          <w:i/>
          <w:sz w:val="18"/>
          <w:szCs w:val="18"/>
        </w:rPr>
      </w:pPr>
      <w:r w:rsidRPr="003831BA">
        <w:rPr>
          <w:rFonts w:ascii="Arial" w:hAnsi="Arial" w:cs="Arial"/>
          <w:b/>
          <w:bCs/>
          <w:i/>
          <w:iCs/>
          <w:sz w:val="18"/>
          <w:szCs w:val="18"/>
        </w:rPr>
        <w:t>CLAUSULA OCTAVA: OBLIGACIONES DE LA BENEFICENCIA DE CUNDINAMARCA</w:t>
      </w:r>
      <w:r w:rsidRPr="003831BA">
        <w:rPr>
          <w:rFonts w:ascii="Arial" w:hAnsi="Arial" w:cs="Arial"/>
          <w:i/>
          <w:iCs/>
          <w:sz w:val="18"/>
          <w:szCs w:val="18"/>
        </w:rPr>
        <w:t>: Son las siguientes: 1.-</w:t>
      </w:r>
      <w:r w:rsidRPr="003831BA">
        <w:rPr>
          <w:rFonts w:ascii="Arial" w:hAnsi="Arial" w:cs="Arial"/>
          <w:i/>
          <w:sz w:val="18"/>
          <w:szCs w:val="18"/>
        </w:rPr>
        <w:t xml:space="preserve"> Expedir el Certificado de Registro Presupuestal que ampare el convenio. 2.- Pagar el valor estipulado en el convenio en la forma y oportunidad prevista en el mismo. 3.- Vigilar la debida ejecución del convenio y el cumplimiento de todas las obligaciones contractuales. 4.- Suministrar al </w:t>
      </w:r>
      <w:r w:rsidR="001536E7">
        <w:rPr>
          <w:rFonts w:ascii="Arial" w:hAnsi="Arial" w:cs="Arial"/>
          <w:i/>
          <w:sz w:val="18"/>
          <w:szCs w:val="18"/>
        </w:rPr>
        <w:t>asociado</w:t>
      </w:r>
      <w:r w:rsidRPr="003831BA">
        <w:rPr>
          <w:rFonts w:ascii="Arial" w:hAnsi="Arial" w:cs="Arial"/>
          <w:i/>
          <w:sz w:val="18"/>
          <w:szCs w:val="18"/>
        </w:rPr>
        <w:t xml:space="preserve"> la información que requiera para el objeto contractual. 5.- Realizar el control y seguimiento del desarrollo del convenio. 6.- Nombrar un supervisor para el seguimiento del convenio, así como los apoyos a la supervisión en aspectos financieros, nutricionales, de salud y otros que se requiera para el adecuado control del convenio. 7.- Suministrar a la Entidad ejecutora en medio escrito y digital los diferentes formatos diseñados y preestablecidos como imagen institucional.8.- Tomar las acciones correctivas y preventivas, realizar los ajustes necesarios de conformidad con los informes y solicitudes del ejecutor y/o el supervisor del convenio. 9.- Dar viabilidad a los actos que demanden modificación dentro de la ejecución del convenio. 10.- Las demás que se requieran para el cumplimiento del objeto pactado y de </w:t>
      </w:r>
      <w:r w:rsidRPr="00C86317">
        <w:rPr>
          <w:rFonts w:ascii="Arial" w:hAnsi="Arial" w:cs="Arial"/>
          <w:i/>
          <w:sz w:val="18"/>
          <w:szCs w:val="18"/>
        </w:rPr>
        <w:t xml:space="preserve">los fines del proceso. </w:t>
      </w:r>
      <w:r w:rsidRPr="00C86317">
        <w:rPr>
          <w:rFonts w:ascii="Arial" w:hAnsi="Arial" w:cs="Arial"/>
          <w:b/>
          <w:bCs/>
          <w:i/>
          <w:iCs/>
          <w:sz w:val="18"/>
          <w:szCs w:val="18"/>
        </w:rPr>
        <w:t>CLAUSULA NOVENA: IMPUTACION PRESUPUESTAL</w:t>
      </w:r>
      <w:r w:rsidRPr="00C86317">
        <w:rPr>
          <w:rFonts w:ascii="Arial" w:hAnsi="Arial" w:cs="Arial"/>
          <w:bCs/>
          <w:i/>
          <w:iCs/>
          <w:sz w:val="18"/>
          <w:szCs w:val="18"/>
        </w:rPr>
        <w:t xml:space="preserve">: </w:t>
      </w:r>
      <w:r w:rsidRPr="00C86317">
        <w:rPr>
          <w:rFonts w:ascii="Arial" w:hAnsi="Arial" w:cs="Arial"/>
          <w:i/>
          <w:iCs/>
          <w:sz w:val="18"/>
          <w:szCs w:val="18"/>
        </w:rPr>
        <w:t xml:space="preserve">El gasto que ocasione el presente acuerdo se cancelará con cargo al  </w:t>
      </w:r>
      <w:r w:rsidRPr="00C86317">
        <w:rPr>
          <w:rFonts w:ascii="Arial" w:hAnsi="Arial" w:cs="Arial"/>
          <w:bCs/>
          <w:i/>
          <w:iCs/>
          <w:sz w:val="18"/>
          <w:szCs w:val="18"/>
        </w:rPr>
        <w:t xml:space="preserve">rubro </w:t>
      </w:r>
      <w:r w:rsidR="00C86317" w:rsidRPr="00C86317">
        <w:rPr>
          <w:rFonts w:ascii="Arial" w:hAnsi="Arial" w:cs="Arial"/>
          <w:i/>
          <w:sz w:val="18"/>
          <w:szCs w:val="18"/>
        </w:rPr>
        <w:t>2.3.2.02.02.009.2020004250334-41.03.052-130</w:t>
      </w:r>
      <w:r w:rsidR="00C86317">
        <w:rPr>
          <w:rFonts w:ascii="Arial" w:hAnsi="Arial" w:cs="Arial"/>
          <w:bCs/>
          <w:i/>
          <w:iCs/>
          <w:sz w:val="18"/>
          <w:szCs w:val="18"/>
        </w:rPr>
        <w:t>,</w:t>
      </w:r>
      <w:r w:rsidRPr="00C86317">
        <w:rPr>
          <w:rFonts w:ascii="Arial" w:hAnsi="Arial" w:cs="Arial"/>
          <w:bCs/>
          <w:i/>
          <w:iCs/>
          <w:sz w:val="18"/>
          <w:szCs w:val="18"/>
        </w:rPr>
        <w:t xml:space="preserve"> </w:t>
      </w:r>
      <w:r w:rsidRPr="00C86317">
        <w:rPr>
          <w:rFonts w:ascii="Arial" w:hAnsi="Arial" w:cs="Arial"/>
          <w:i/>
          <w:iCs/>
          <w:sz w:val="18"/>
          <w:szCs w:val="18"/>
        </w:rPr>
        <w:t xml:space="preserve">expedida por la Subgerencia Financiera de la entidad </w:t>
      </w:r>
      <w:r w:rsidRPr="00C86317">
        <w:rPr>
          <w:rFonts w:ascii="Arial" w:hAnsi="Arial" w:cs="Arial"/>
          <w:i/>
          <w:sz w:val="18"/>
          <w:szCs w:val="18"/>
        </w:rPr>
        <w:t xml:space="preserve">y las reservas que se constituyan para atender este gasto. </w:t>
      </w:r>
      <w:r w:rsidRPr="00C86317">
        <w:rPr>
          <w:rFonts w:ascii="Arial" w:hAnsi="Arial" w:cs="Arial"/>
          <w:b/>
          <w:bCs/>
          <w:i/>
          <w:iCs/>
          <w:sz w:val="18"/>
          <w:szCs w:val="18"/>
        </w:rPr>
        <w:t>CLAUSUL</w:t>
      </w:r>
      <w:r w:rsidRPr="003831BA">
        <w:rPr>
          <w:rFonts w:ascii="Arial" w:hAnsi="Arial" w:cs="Arial"/>
          <w:b/>
          <w:bCs/>
          <w:i/>
          <w:iCs/>
          <w:sz w:val="18"/>
          <w:szCs w:val="18"/>
        </w:rPr>
        <w:t>A</w:t>
      </w:r>
      <w:r w:rsidRPr="003831BA">
        <w:rPr>
          <w:rFonts w:ascii="Arial" w:hAnsi="Arial" w:cs="Arial"/>
          <w:i/>
          <w:iCs/>
          <w:sz w:val="18"/>
          <w:szCs w:val="18"/>
        </w:rPr>
        <w:t xml:space="preserve"> </w:t>
      </w:r>
      <w:r w:rsidRPr="003831BA">
        <w:rPr>
          <w:rFonts w:ascii="Arial" w:hAnsi="Arial" w:cs="Arial"/>
          <w:b/>
          <w:bCs/>
          <w:i/>
          <w:iCs/>
          <w:sz w:val="18"/>
          <w:szCs w:val="18"/>
        </w:rPr>
        <w:t xml:space="preserve">DECIMA: </w:t>
      </w:r>
      <w:r w:rsidRPr="003831BA">
        <w:rPr>
          <w:rFonts w:ascii="Arial" w:hAnsi="Arial" w:cs="Arial"/>
          <w:i/>
          <w:iCs/>
          <w:sz w:val="18"/>
          <w:szCs w:val="18"/>
        </w:rPr>
        <w:t xml:space="preserve"> </w:t>
      </w:r>
      <w:r w:rsidRPr="003831BA">
        <w:rPr>
          <w:rFonts w:ascii="Arial" w:hAnsi="Arial" w:cs="Arial"/>
          <w:b/>
          <w:bCs/>
          <w:i/>
          <w:iCs/>
          <w:sz w:val="18"/>
          <w:szCs w:val="18"/>
        </w:rPr>
        <w:t>GARANTIA UNICA DE CUMPLIMIENTO</w:t>
      </w:r>
      <w:r w:rsidRPr="003831BA">
        <w:rPr>
          <w:rFonts w:ascii="Arial" w:hAnsi="Arial" w:cs="Arial"/>
          <w:i/>
          <w:iCs/>
          <w:sz w:val="18"/>
          <w:szCs w:val="18"/>
        </w:rPr>
        <w:t xml:space="preserve"> El </w:t>
      </w:r>
      <w:r w:rsidRPr="003831BA">
        <w:rPr>
          <w:rFonts w:ascii="Arial" w:hAnsi="Arial" w:cs="Arial"/>
          <w:i/>
          <w:sz w:val="18"/>
          <w:szCs w:val="18"/>
        </w:rPr>
        <w:t>asociado</w:t>
      </w:r>
      <w:r w:rsidRPr="003831BA">
        <w:rPr>
          <w:rFonts w:ascii="Arial" w:hAnsi="Arial" w:cs="Arial"/>
          <w:i/>
          <w:iCs/>
          <w:sz w:val="18"/>
          <w:szCs w:val="18"/>
        </w:rPr>
        <w:t xml:space="preserve"> se obliga a constituir en una compañía de seguros legalmente establecida en Colombia, cuya póliza matriz este aprobada por la Superintendencia Bancaria, garantía única de cumplimiento, </w:t>
      </w:r>
      <w:r w:rsidRPr="003831BA">
        <w:rPr>
          <w:rFonts w:ascii="Arial" w:hAnsi="Arial" w:cs="Arial"/>
          <w:i/>
          <w:iCs/>
          <w:sz w:val="18"/>
          <w:szCs w:val="18"/>
        </w:rPr>
        <w:lastRenderedPageBreak/>
        <w:t xml:space="preserve">con los siguientes amparos: </w:t>
      </w:r>
      <w:r w:rsidRPr="003831BA">
        <w:rPr>
          <w:rFonts w:ascii="Arial" w:hAnsi="Arial" w:cs="Arial"/>
          <w:b/>
          <w:bCs/>
          <w:i/>
          <w:iCs/>
          <w:sz w:val="18"/>
          <w:szCs w:val="18"/>
        </w:rPr>
        <w:t>a) Cumplimiento:</w:t>
      </w:r>
      <w:r w:rsidRPr="003831BA">
        <w:rPr>
          <w:rFonts w:ascii="Arial" w:hAnsi="Arial" w:cs="Arial"/>
          <w:i/>
          <w:iCs/>
          <w:sz w:val="18"/>
          <w:szCs w:val="18"/>
        </w:rPr>
        <w:t xml:space="preserve"> equivalente al veinte por ciento (20%) del valor del Contrato, con vigencia igual a la del convenio y cuatro (4) meses más contados a partir de </w:t>
      </w:r>
      <w:r w:rsidR="00C82C40" w:rsidRPr="003831BA">
        <w:rPr>
          <w:rFonts w:ascii="Arial" w:hAnsi="Arial" w:cs="Arial"/>
          <w:i/>
          <w:iCs/>
          <w:sz w:val="18"/>
          <w:szCs w:val="18"/>
        </w:rPr>
        <w:t xml:space="preserve">la fecha de expedición de la </w:t>
      </w:r>
      <w:r w:rsidR="00A43FA4" w:rsidRPr="003831BA">
        <w:rPr>
          <w:rFonts w:ascii="Arial" w:hAnsi="Arial" w:cs="Arial"/>
          <w:i/>
          <w:iCs/>
          <w:sz w:val="18"/>
          <w:szCs w:val="18"/>
        </w:rPr>
        <w:t>póliza</w:t>
      </w:r>
      <w:r w:rsidRPr="003831BA">
        <w:rPr>
          <w:rFonts w:ascii="Arial" w:hAnsi="Arial" w:cs="Arial"/>
          <w:i/>
          <w:iCs/>
          <w:sz w:val="18"/>
          <w:szCs w:val="18"/>
        </w:rPr>
        <w:t xml:space="preserve">. </w:t>
      </w:r>
      <w:r w:rsidRPr="003831BA">
        <w:rPr>
          <w:rFonts w:ascii="Arial" w:hAnsi="Arial" w:cs="Arial"/>
          <w:b/>
          <w:bCs/>
          <w:i/>
          <w:iCs/>
          <w:sz w:val="18"/>
          <w:szCs w:val="18"/>
        </w:rPr>
        <w:t>b) Calidad:</w:t>
      </w:r>
      <w:r w:rsidRPr="003831BA">
        <w:rPr>
          <w:rFonts w:ascii="Arial" w:hAnsi="Arial" w:cs="Arial"/>
          <w:i/>
          <w:iCs/>
          <w:sz w:val="18"/>
          <w:szCs w:val="18"/>
        </w:rPr>
        <w:t xml:space="preserve"> en cuantía equivalente al veinte por ciento (20%) del valor del contrato, vigente por un año contado a partir de la fecha de </w:t>
      </w:r>
      <w:r w:rsidR="00C82C40" w:rsidRPr="003831BA">
        <w:rPr>
          <w:rFonts w:ascii="Arial" w:hAnsi="Arial" w:cs="Arial"/>
          <w:i/>
          <w:iCs/>
          <w:sz w:val="18"/>
          <w:szCs w:val="18"/>
        </w:rPr>
        <w:t xml:space="preserve">expedición de la </w:t>
      </w:r>
      <w:r w:rsidR="00A43FA4" w:rsidRPr="003831BA">
        <w:rPr>
          <w:rFonts w:ascii="Arial" w:hAnsi="Arial" w:cs="Arial"/>
          <w:i/>
          <w:iCs/>
          <w:sz w:val="18"/>
          <w:szCs w:val="18"/>
        </w:rPr>
        <w:t>póliza</w:t>
      </w:r>
      <w:r w:rsidRPr="003831BA">
        <w:rPr>
          <w:rFonts w:ascii="Arial" w:hAnsi="Arial" w:cs="Arial"/>
          <w:i/>
          <w:iCs/>
          <w:sz w:val="18"/>
          <w:szCs w:val="18"/>
        </w:rPr>
        <w:t>.</w:t>
      </w:r>
      <w:r w:rsidRPr="003831BA">
        <w:rPr>
          <w:rFonts w:ascii="Arial" w:hAnsi="Arial" w:cs="Arial"/>
          <w:b/>
          <w:bCs/>
          <w:i/>
          <w:iCs/>
          <w:sz w:val="18"/>
          <w:szCs w:val="18"/>
        </w:rPr>
        <w:t xml:space="preserve"> c)</w:t>
      </w:r>
      <w:r w:rsidRPr="003831BA">
        <w:rPr>
          <w:rFonts w:ascii="Arial" w:hAnsi="Arial" w:cs="Arial"/>
          <w:i/>
          <w:iCs/>
          <w:sz w:val="18"/>
          <w:szCs w:val="18"/>
        </w:rPr>
        <w:t xml:space="preserve"> </w:t>
      </w:r>
      <w:r w:rsidRPr="003831BA">
        <w:rPr>
          <w:rFonts w:ascii="Arial" w:hAnsi="Arial" w:cs="Arial"/>
          <w:b/>
          <w:bCs/>
          <w:i/>
          <w:iCs/>
          <w:sz w:val="18"/>
          <w:szCs w:val="18"/>
        </w:rPr>
        <w:t>Pago de Salarios, Prestaciones Sociales e indemnizaciones laborales:</w:t>
      </w:r>
      <w:r w:rsidRPr="003831BA">
        <w:rPr>
          <w:rFonts w:ascii="Arial" w:hAnsi="Arial" w:cs="Arial"/>
          <w:i/>
          <w:iCs/>
          <w:sz w:val="18"/>
          <w:szCs w:val="18"/>
        </w:rPr>
        <w:t xml:space="preserve"> en cuantía equivalente al 10% del valor del contrato y sus adiciones si a ello hubiere lugar, con vigencia igual a la del convenio y tres años más, contados a partir </w:t>
      </w:r>
      <w:r w:rsidR="00C82C40" w:rsidRPr="003831BA">
        <w:rPr>
          <w:rFonts w:ascii="Arial" w:hAnsi="Arial" w:cs="Arial"/>
          <w:i/>
          <w:iCs/>
          <w:sz w:val="18"/>
          <w:szCs w:val="18"/>
        </w:rPr>
        <w:t xml:space="preserve">de la fecha de expedición de la </w:t>
      </w:r>
      <w:r w:rsidR="00A43FA4" w:rsidRPr="003831BA">
        <w:rPr>
          <w:rFonts w:ascii="Arial" w:hAnsi="Arial" w:cs="Arial"/>
          <w:i/>
          <w:iCs/>
          <w:sz w:val="18"/>
          <w:szCs w:val="18"/>
        </w:rPr>
        <w:t>póliza</w:t>
      </w:r>
      <w:r w:rsidRPr="003831BA">
        <w:rPr>
          <w:rFonts w:ascii="Arial" w:hAnsi="Arial" w:cs="Arial"/>
          <w:i/>
          <w:iCs/>
          <w:sz w:val="18"/>
          <w:szCs w:val="18"/>
        </w:rPr>
        <w:t xml:space="preserve">. </w:t>
      </w:r>
      <w:r w:rsidRPr="003831BA">
        <w:rPr>
          <w:rFonts w:ascii="Arial" w:hAnsi="Arial" w:cs="Arial"/>
          <w:b/>
          <w:bCs/>
          <w:i/>
          <w:iCs/>
          <w:sz w:val="18"/>
          <w:szCs w:val="18"/>
        </w:rPr>
        <w:t>d)</w:t>
      </w:r>
      <w:r w:rsidRPr="003831BA">
        <w:rPr>
          <w:rFonts w:ascii="Arial" w:hAnsi="Arial" w:cs="Arial"/>
          <w:i/>
          <w:iCs/>
          <w:sz w:val="18"/>
          <w:szCs w:val="18"/>
        </w:rPr>
        <w:t xml:space="preserve"> </w:t>
      </w:r>
      <w:r w:rsidRPr="003831BA">
        <w:rPr>
          <w:rFonts w:ascii="Arial" w:hAnsi="Arial" w:cs="Arial"/>
          <w:b/>
          <w:bCs/>
          <w:i/>
          <w:iCs/>
          <w:sz w:val="18"/>
          <w:szCs w:val="18"/>
        </w:rPr>
        <w:t xml:space="preserve">Responsabilidad civil extracontractual por daños a terceros: </w:t>
      </w:r>
      <w:r w:rsidRPr="003831BA">
        <w:rPr>
          <w:rFonts w:ascii="Arial" w:hAnsi="Arial" w:cs="Arial"/>
          <w:i/>
          <w:iCs/>
          <w:sz w:val="18"/>
          <w:szCs w:val="18"/>
        </w:rPr>
        <w:t xml:space="preserve">en cuantía equivalente al veinte por ciento (20%) del valor del contrato, con vigencia igual al plazo </w:t>
      </w:r>
      <w:proofErr w:type="gramStart"/>
      <w:r w:rsidRPr="003831BA">
        <w:rPr>
          <w:rFonts w:ascii="Arial" w:hAnsi="Arial" w:cs="Arial"/>
          <w:i/>
          <w:iCs/>
          <w:sz w:val="18"/>
          <w:szCs w:val="18"/>
        </w:rPr>
        <w:t>de  ejecución</w:t>
      </w:r>
      <w:proofErr w:type="gramEnd"/>
      <w:r w:rsidRPr="003831BA">
        <w:rPr>
          <w:rFonts w:ascii="Arial" w:hAnsi="Arial" w:cs="Arial"/>
          <w:i/>
          <w:iCs/>
          <w:sz w:val="18"/>
          <w:szCs w:val="18"/>
        </w:rPr>
        <w:t xml:space="preserve"> del convenio contados a partir de </w:t>
      </w:r>
      <w:r w:rsidR="00C82C40" w:rsidRPr="003831BA">
        <w:rPr>
          <w:rFonts w:ascii="Arial" w:hAnsi="Arial" w:cs="Arial"/>
          <w:i/>
          <w:iCs/>
          <w:sz w:val="18"/>
          <w:szCs w:val="18"/>
        </w:rPr>
        <w:t xml:space="preserve">la fecha de expedición de la </w:t>
      </w:r>
      <w:r w:rsidR="00A43FA4" w:rsidRPr="003831BA">
        <w:rPr>
          <w:rFonts w:ascii="Arial" w:hAnsi="Arial" w:cs="Arial"/>
          <w:i/>
          <w:iCs/>
          <w:sz w:val="18"/>
          <w:szCs w:val="18"/>
        </w:rPr>
        <w:t>póliza</w:t>
      </w:r>
      <w:r w:rsidRPr="003831BA">
        <w:rPr>
          <w:rFonts w:ascii="Arial" w:hAnsi="Arial" w:cs="Arial"/>
          <w:i/>
          <w:iCs/>
          <w:sz w:val="18"/>
          <w:szCs w:val="18"/>
        </w:rPr>
        <w:t xml:space="preserve">. </w:t>
      </w:r>
      <w:r w:rsidRPr="003831BA">
        <w:rPr>
          <w:rFonts w:ascii="Arial" w:hAnsi="Arial" w:cs="Arial"/>
          <w:b/>
          <w:bCs/>
          <w:i/>
          <w:iCs/>
          <w:sz w:val="18"/>
          <w:szCs w:val="18"/>
        </w:rPr>
        <w:t>CLAUSULA</w:t>
      </w:r>
      <w:r w:rsidRPr="003831BA">
        <w:rPr>
          <w:rFonts w:ascii="Arial" w:hAnsi="Arial" w:cs="Arial"/>
          <w:i/>
          <w:iCs/>
          <w:sz w:val="18"/>
          <w:szCs w:val="18"/>
        </w:rPr>
        <w:t xml:space="preserve"> </w:t>
      </w:r>
      <w:r w:rsidRPr="003831BA">
        <w:rPr>
          <w:rFonts w:ascii="Arial" w:hAnsi="Arial" w:cs="Arial"/>
          <w:b/>
          <w:bCs/>
          <w:i/>
          <w:iCs/>
          <w:sz w:val="18"/>
          <w:szCs w:val="18"/>
        </w:rPr>
        <w:t xml:space="preserve">DÉCIMA PRIMERA: VINCULACION DE PERSONAL Y PRESTACIONES DE LOS TRABAJADORES. </w:t>
      </w:r>
      <w:r w:rsidRPr="003831BA">
        <w:rPr>
          <w:rFonts w:ascii="Arial" w:hAnsi="Arial" w:cs="Arial"/>
          <w:i/>
          <w:iCs/>
          <w:sz w:val="18"/>
          <w:szCs w:val="18"/>
        </w:rPr>
        <w:t xml:space="preserve">EL </w:t>
      </w:r>
      <w:r w:rsidRPr="003831BA">
        <w:rPr>
          <w:rFonts w:ascii="Arial" w:hAnsi="Arial" w:cs="Arial"/>
          <w:i/>
          <w:sz w:val="18"/>
          <w:szCs w:val="18"/>
        </w:rPr>
        <w:t>ASOCIADO</w:t>
      </w:r>
      <w:r w:rsidRPr="003831BA">
        <w:rPr>
          <w:rFonts w:ascii="Arial" w:hAnsi="Arial" w:cs="Arial"/>
          <w:i/>
          <w:iCs/>
          <w:sz w:val="18"/>
          <w:szCs w:val="18"/>
        </w:rPr>
        <w:t xml:space="preserve"> es el único responsable por la vinculación de personal y la cual realiza en su propio nombre, por su cuenta y riesgo, sin que LA BENEFICENCIA adquiera responsabilidad alguna por dichos actos. Por tanto corresponde a EL </w:t>
      </w:r>
      <w:r w:rsidRPr="003831BA">
        <w:rPr>
          <w:rFonts w:ascii="Arial" w:hAnsi="Arial" w:cs="Arial"/>
          <w:i/>
          <w:sz w:val="18"/>
          <w:szCs w:val="18"/>
        </w:rPr>
        <w:t>ASOCIADO</w:t>
      </w:r>
      <w:r w:rsidRPr="003831BA">
        <w:rPr>
          <w:rFonts w:ascii="Arial" w:hAnsi="Arial" w:cs="Arial"/>
          <w:i/>
          <w:iCs/>
          <w:sz w:val="18"/>
          <w:szCs w:val="18"/>
        </w:rPr>
        <w:t xml:space="preserve"> el pago de los salarios, prestaciones sociales e indemnizaciones a que haya lugar. </w:t>
      </w:r>
      <w:r w:rsidRPr="003831BA">
        <w:rPr>
          <w:rFonts w:ascii="Arial" w:hAnsi="Arial" w:cs="Arial"/>
          <w:b/>
          <w:bCs/>
          <w:i/>
          <w:iCs/>
          <w:sz w:val="18"/>
          <w:szCs w:val="18"/>
        </w:rPr>
        <w:t>PARAGRAFO PRIMERO.</w:t>
      </w:r>
      <w:r w:rsidRPr="003831BA">
        <w:rPr>
          <w:rFonts w:ascii="Arial" w:hAnsi="Arial" w:cs="Arial"/>
          <w:i/>
          <w:iCs/>
          <w:sz w:val="18"/>
          <w:szCs w:val="18"/>
        </w:rPr>
        <w:t xml:space="preserve">- En cumplimiento a lo consignado en el artículo 50 de la Ley 789 de 2002 </w:t>
      </w:r>
      <w:r w:rsidRPr="003831BA">
        <w:rPr>
          <w:rFonts w:ascii="Arial" w:hAnsi="Arial" w:cs="Arial"/>
          <w:bCs/>
          <w:i/>
          <w:iCs/>
          <w:sz w:val="18"/>
          <w:szCs w:val="18"/>
        </w:rPr>
        <w:t xml:space="preserve">EL </w:t>
      </w:r>
      <w:r w:rsidRPr="003831BA">
        <w:rPr>
          <w:rFonts w:ascii="Arial" w:hAnsi="Arial" w:cs="Arial"/>
          <w:i/>
          <w:sz w:val="18"/>
          <w:szCs w:val="18"/>
        </w:rPr>
        <w:t>ASOCIADO</w:t>
      </w:r>
      <w:r w:rsidRPr="003831BA">
        <w:rPr>
          <w:rFonts w:ascii="Arial" w:hAnsi="Arial" w:cs="Arial"/>
          <w:b/>
          <w:bCs/>
          <w:i/>
          <w:iCs/>
          <w:sz w:val="18"/>
          <w:szCs w:val="18"/>
        </w:rPr>
        <w:t xml:space="preserve"> </w:t>
      </w:r>
      <w:r w:rsidRPr="003831BA">
        <w:rPr>
          <w:rFonts w:ascii="Arial" w:hAnsi="Arial" w:cs="Arial"/>
          <w:i/>
          <w:iCs/>
          <w:sz w:val="18"/>
          <w:szCs w:val="18"/>
        </w:rPr>
        <w:t xml:space="preserve">se obliga a acreditar que se encuentra afiliado al Sistema Integral de Seguridad Social en Salud, Pensiones y Riesgos Profesionales y realizar el pago de las contribuciones por tales conceptos, en los porcentajes estipulados en la Ley. El incumplimiento de esta obligación podrá generar la imposición de multas hasta verificar su cumplimiento, o en el evento de ser reiterativo, la declaratoria de la caducidad del convenio por parte de La Beneficencia, de conformidad con lo establecido en la Ley 828 de 2003. </w:t>
      </w:r>
      <w:r w:rsidRPr="003831BA">
        <w:rPr>
          <w:rFonts w:ascii="Arial" w:hAnsi="Arial" w:cs="Arial"/>
          <w:b/>
          <w:bCs/>
          <w:i/>
          <w:iCs/>
          <w:sz w:val="18"/>
          <w:szCs w:val="18"/>
        </w:rPr>
        <w:t>PARAGRAFO SEGUNDO:</w:t>
      </w:r>
      <w:r w:rsidRPr="003831BA">
        <w:rPr>
          <w:rFonts w:ascii="Arial" w:hAnsi="Arial" w:cs="Arial"/>
          <w:i/>
          <w:iCs/>
          <w:sz w:val="18"/>
          <w:szCs w:val="18"/>
        </w:rPr>
        <w:t xml:space="preserve"> El presente convenio no genera relación laboral con el </w:t>
      </w:r>
      <w:r w:rsidRPr="003831BA">
        <w:rPr>
          <w:rFonts w:ascii="Arial" w:hAnsi="Arial" w:cs="Arial"/>
          <w:i/>
          <w:sz w:val="18"/>
          <w:szCs w:val="18"/>
        </w:rPr>
        <w:t>asociado</w:t>
      </w:r>
      <w:r w:rsidRPr="003831BA">
        <w:rPr>
          <w:rFonts w:ascii="Arial" w:hAnsi="Arial" w:cs="Arial"/>
          <w:i/>
          <w:iCs/>
          <w:sz w:val="18"/>
          <w:szCs w:val="18"/>
        </w:rPr>
        <w:t xml:space="preserve"> ni con las personas que él contratare para la ejecución del convenio, en consecuencia tampoco al pago de prestaciones sociales ni de ningún tipo de emolumentos diferente al valor acordado.</w:t>
      </w:r>
      <w:r w:rsidRPr="003831BA">
        <w:rPr>
          <w:rFonts w:ascii="Arial" w:hAnsi="Arial" w:cs="Arial"/>
          <w:b/>
          <w:bCs/>
          <w:i/>
          <w:iCs/>
          <w:sz w:val="18"/>
          <w:szCs w:val="18"/>
        </w:rPr>
        <w:t xml:space="preserve">  CLAUSULA</w:t>
      </w:r>
      <w:r w:rsidRPr="003831BA">
        <w:rPr>
          <w:rFonts w:ascii="Arial" w:hAnsi="Arial" w:cs="Arial"/>
          <w:i/>
          <w:iCs/>
          <w:sz w:val="18"/>
          <w:szCs w:val="18"/>
        </w:rPr>
        <w:t xml:space="preserve"> </w:t>
      </w:r>
      <w:r w:rsidRPr="003831BA">
        <w:rPr>
          <w:rFonts w:ascii="Arial" w:hAnsi="Arial" w:cs="Arial"/>
          <w:b/>
          <w:bCs/>
          <w:i/>
          <w:iCs/>
          <w:sz w:val="18"/>
          <w:szCs w:val="18"/>
        </w:rPr>
        <w:t>DÉCIMA SEGUNDA: SUPERVISION:</w:t>
      </w:r>
      <w:r w:rsidRPr="003831BA">
        <w:rPr>
          <w:rFonts w:ascii="Arial" w:hAnsi="Arial" w:cs="Arial"/>
          <w:i/>
          <w:iCs/>
          <w:sz w:val="18"/>
          <w:szCs w:val="18"/>
        </w:rPr>
        <w:t xml:space="preserve"> El seguimiento estará a cargo de la persona que designe la Gerencia General. El Supervisor está autorizado para impartir instrucciones u órdenes al </w:t>
      </w:r>
      <w:r w:rsidRPr="003831BA">
        <w:rPr>
          <w:rFonts w:ascii="Arial" w:hAnsi="Arial" w:cs="Arial"/>
          <w:b/>
          <w:i/>
          <w:sz w:val="18"/>
          <w:szCs w:val="18"/>
        </w:rPr>
        <w:t>ASOCIADO</w:t>
      </w:r>
      <w:r w:rsidRPr="003831BA">
        <w:rPr>
          <w:rFonts w:ascii="Arial" w:hAnsi="Arial" w:cs="Arial"/>
          <w:i/>
          <w:iCs/>
          <w:sz w:val="18"/>
          <w:szCs w:val="18"/>
        </w:rPr>
        <w:t xml:space="preserve">, sobre asuntos de su responsabilidad, y exigirle la información que considere necesaria. El Supervisor tendrá entre otras las siguientes funciones: 1) Vigilar y supervisar las actividades del </w:t>
      </w:r>
      <w:r w:rsidRPr="003831BA">
        <w:rPr>
          <w:rFonts w:ascii="Arial" w:hAnsi="Arial" w:cs="Arial"/>
          <w:b/>
          <w:i/>
          <w:sz w:val="18"/>
          <w:szCs w:val="18"/>
        </w:rPr>
        <w:t>ASOCIADO</w:t>
      </w:r>
      <w:r w:rsidRPr="003831BA">
        <w:rPr>
          <w:rFonts w:ascii="Arial" w:hAnsi="Arial" w:cs="Arial"/>
          <w:i/>
          <w:iCs/>
          <w:sz w:val="18"/>
          <w:szCs w:val="18"/>
        </w:rPr>
        <w:t xml:space="preserve">, esto es, verificar el cumplimiento eficaz y oportuno de las mismas en aspectos técnicos, operativos y administrativos. 2) Impartir instrucciones operativas al </w:t>
      </w:r>
      <w:r w:rsidRPr="003831BA">
        <w:rPr>
          <w:rFonts w:ascii="Arial" w:hAnsi="Arial" w:cs="Arial"/>
          <w:b/>
          <w:i/>
          <w:sz w:val="18"/>
          <w:szCs w:val="18"/>
        </w:rPr>
        <w:t>ASOCIADO</w:t>
      </w:r>
      <w:r w:rsidRPr="003831BA">
        <w:rPr>
          <w:rFonts w:ascii="Arial" w:hAnsi="Arial" w:cs="Arial"/>
          <w:i/>
          <w:iCs/>
          <w:sz w:val="18"/>
          <w:szCs w:val="18"/>
        </w:rPr>
        <w:t xml:space="preserve"> y exigir la información que considere necesaria. 3) Colaborar con el </w:t>
      </w:r>
      <w:r w:rsidRPr="003831BA">
        <w:rPr>
          <w:rFonts w:ascii="Arial" w:hAnsi="Arial" w:cs="Arial"/>
          <w:b/>
          <w:i/>
          <w:sz w:val="18"/>
          <w:szCs w:val="18"/>
        </w:rPr>
        <w:t>ASOCIADO</w:t>
      </w:r>
      <w:r w:rsidRPr="003831BA">
        <w:rPr>
          <w:rFonts w:ascii="Arial" w:hAnsi="Arial" w:cs="Arial"/>
          <w:i/>
          <w:iCs/>
          <w:sz w:val="18"/>
          <w:szCs w:val="18"/>
        </w:rPr>
        <w:t xml:space="preserve"> para la correcta ejecución del convenio. 4) Exigir el cumplimiento del convenio y de todas y cada una de sus estipulaciones. 5) Las demás que estime necesarias para garantizar el cabal cumplimiento del objeto del convenio y dar cumplimiento a la resolución 200 </w:t>
      </w:r>
      <w:r w:rsidRPr="003831BA">
        <w:rPr>
          <w:rFonts w:ascii="Arial" w:hAnsi="Arial" w:cs="Arial"/>
          <w:i/>
          <w:sz w:val="18"/>
          <w:szCs w:val="18"/>
        </w:rPr>
        <w:t>del 19 de abril de 2005</w:t>
      </w:r>
      <w:r w:rsidRPr="003831BA">
        <w:rPr>
          <w:rFonts w:ascii="Arial" w:hAnsi="Arial" w:cs="Arial"/>
          <w:i/>
          <w:iCs/>
          <w:sz w:val="18"/>
          <w:szCs w:val="18"/>
        </w:rPr>
        <w:t>.</w:t>
      </w:r>
      <w:r w:rsidRPr="003831BA">
        <w:rPr>
          <w:rFonts w:ascii="Arial" w:hAnsi="Arial" w:cs="Arial"/>
          <w:b/>
          <w:bCs/>
          <w:i/>
          <w:iCs/>
          <w:sz w:val="18"/>
          <w:szCs w:val="18"/>
        </w:rPr>
        <w:t xml:space="preserve"> PARAGRAFO PRIMERO</w:t>
      </w:r>
      <w:r w:rsidRPr="003831BA">
        <w:rPr>
          <w:rFonts w:ascii="Arial" w:hAnsi="Arial" w:cs="Arial"/>
          <w:i/>
          <w:iCs/>
          <w:sz w:val="18"/>
          <w:szCs w:val="18"/>
        </w:rPr>
        <w:t xml:space="preserve">: En ningún caso podrá el supervisor exonerar al </w:t>
      </w:r>
      <w:r w:rsidRPr="003831BA">
        <w:rPr>
          <w:rFonts w:ascii="Arial" w:hAnsi="Arial" w:cs="Arial"/>
          <w:b/>
          <w:i/>
          <w:sz w:val="18"/>
          <w:szCs w:val="18"/>
        </w:rPr>
        <w:t>ASOCIADO</w:t>
      </w:r>
      <w:r w:rsidRPr="003831BA">
        <w:rPr>
          <w:rFonts w:ascii="Arial" w:hAnsi="Arial" w:cs="Arial"/>
          <w:b/>
          <w:i/>
          <w:iCs/>
          <w:sz w:val="18"/>
          <w:szCs w:val="18"/>
        </w:rPr>
        <w:t xml:space="preserve"> </w:t>
      </w:r>
      <w:r w:rsidRPr="003831BA">
        <w:rPr>
          <w:rFonts w:ascii="Arial" w:hAnsi="Arial" w:cs="Arial"/>
          <w:i/>
          <w:iCs/>
          <w:sz w:val="18"/>
          <w:szCs w:val="18"/>
        </w:rPr>
        <w:t xml:space="preserve">del cumplimiento o responsabilidad derivada de las obligaciones adquiridas contractualmente o por disposición legal, ni tampoco modificar los términos del presente convenio. </w:t>
      </w:r>
      <w:r w:rsidRPr="003831BA">
        <w:rPr>
          <w:rFonts w:ascii="Arial" w:hAnsi="Arial" w:cs="Arial"/>
          <w:b/>
          <w:bCs/>
          <w:i/>
          <w:iCs/>
          <w:sz w:val="18"/>
          <w:szCs w:val="18"/>
        </w:rPr>
        <w:t>PARAGRAFO SEGUNDO:</w:t>
      </w:r>
      <w:r w:rsidRPr="003831BA">
        <w:rPr>
          <w:rFonts w:ascii="Arial" w:hAnsi="Arial" w:cs="Arial"/>
          <w:i/>
          <w:iCs/>
          <w:sz w:val="18"/>
          <w:szCs w:val="18"/>
        </w:rPr>
        <w:t xml:space="preserve"> Toda instrucción que imparta el supervisor deberá constar por escrito.</w:t>
      </w:r>
      <w:r w:rsidRPr="003831BA">
        <w:rPr>
          <w:rFonts w:ascii="Arial" w:hAnsi="Arial" w:cs="Arial"/>
          <w:b/>
          <w:bCs/>
          <w:i/>
          <w:iCs/>
          <w:sz w:val="18"/>
          <w:szCs w:val="18"/>
        </w:rPr>
        <w:t xml:space="preserve"> PARAGRAFO TERCERO: </w:t>
      </w:r>
      <w:r w:rsidRPr="003831BA">
        <w:rPr>
          <w:rFonts w:ascii="Arial" w:hAnsi="Arial" w:cs="Arial"/>
          <w:i/>
          <w:sz w:val="18"/>
          <w:szCs w:val="18"/>
        </w:rPr>
        <w:t xml:space="preserve">Si como resultado del proceso de supervisión se encuentran fallas en la prestación del servicio contratado, el asociado se compromete a suscribir actas de compromiso junto con la supervisión del Convenio. En dichas actas se subsanarán aquellos hechos que las produjeron a través de un cronograma específico acordado conjuntamente con el supervisor, en caso de no incumplir con el cronograma fijado en el acta de compromiso y con el fin de respetar el debido proceso, se efectuará una audiencia entre el asociado, el supervisor y la Subgerencia de Protección social a fin de permitir los descargos y determinar si corresponde efectuar mayores requerimientos. De esta audiencia se levantará acta de los acuerdos o requerimientos dirigidos a subsanar </w:t>
      </w:r>
      <w:proofErr w:type="gramStart"/>
      <w:r w:rsidRPr="003831BA">
        <w:rPr>
          <w:rFonts w:ascii="Arial" w:hAnsi="Arial" w:cs="Arial"/>
          <w:i/>
          <w:sz w:val="18"/>
          <w:szCs w:val="18"/>
        </w:rPr>
        <w:t>la fallas</w:t>
      </w:r>
      <w:proofErr w:type="gramEnd"/>
      <w:r w:rsidRPr="003831BA">
        <w:rPr>
          <w:rFonts w:ascii="Arial" w:hAnsi="Arial" w:cs="Arial"/>
          <w:i/>
          <w:sz w:val="18"/>
          <w:szCs w:val="18"/>
        </w:rPr>
        <w:t xml:space="preserve"> en la prestación del servicio y el cronograma fijado. En el caso de incurrir nuevamente en incumplimiento de los acuerdos o requerimientos fijados en el acta de la primera audiencia, se convocará a una segunda audiencia en la que intervendrán los mismos actores de la reunión anterior y se incluirá la participación del delegado de oficina Jurídica. Si los descargos no son causa concluyente de los incumplimientos se procederá a la imposición de multas equivalente al 1% del valor total del Convenio, en caso que el concepto sea procedente, suma que expresamente autoriza el asociado a descontar de los saldos de la correspondiente cuenta. </w:t>
      </w:r>
      <w:r w:rsidRPr="003831BA">
        <w:rPr>
          <w:rFonts w:ascii="Arial" w:hAnsi="Arial" w:cs="Arial"/>
          <w:b/>
          <w:bCs/>
          <w:i/>
          <w:iCs/>
          <w:sz w:val="18"/>
          <w:szCs w:val="18"/>
        </w:rPr>
        <w:t>CLAUSULA DECIMA TERCERA: CESION Y SUBCONTRATACION</w:t>
      </w:r>
      <w:r w:rsidRPr="003831BA">
        <w:rPr>
          <w:rFonts w:ascii="Arial" w:hAnsi="Arial" w:cs="Arial"/>
          <w:i/>
          <w:iCs/>
          <w:sz w:val="18"/>
          <w:szCs w:val="18"/>
        </w:rPr>
        <w:t xml:space="preserve">: EL </w:t>
      </w:r>
      <w:r w:rsidRPr="003831BA">
        <w:rPr>
          <w:rFonts w:ascii="Arial" w:hAnsi="Arial" w:cs="Arial"/>
          <w:i/>
          <w:sz w:val="18"/>
          <w:szCs w:val="18"/>
        </w:rPr>
        <w:t>ASOCIADO</w:t>
      </w:r>
      <w:r w:rsidRPr="003831BA">
        <w:rPr>
          <w:rFonts w:ascii="Arial" w:hAnsi="Arial" w:cs="Arial"/>
          <w:i/>
          <w:iCs/>
          <w:sz w:val="18"/>
          <w:szCs w:val="18"/>
        </w:rPr>
        <w:t xml:space="preserve">, sólo podrá ceder y/o subcontratar el presente convenio previa autorización escrita de la BENEFICENCIA. En el texto de los subcontratos dejará constancia que se entienden celebrados dentro y sin perjuicio de los términos de éste convenio y bajo la exclusiva responsabilidad del </w:t>
      </w:r>
      <w:r w:rsidRPr="003831BA">
        <w:rPr>
          <w:rFonts w:ascii="Arial" w:hAnsi="Arial" w:cs="Arial"/>
          <w:i/>
          <w:sz w:val="18"/>
          <w:szCs w:val="18"/>
        </w:rPr>
        <w:t>ASOCIADO</w:t>
      </w:r>
      <w:r w:rsidRPr="003831BA">
        <w:rPr>
          <w:rFonts w:ascii="Arial" w:hAnsi="Arial" w:cs="Arial"/>
          <w:i/>
          <w:iCs/>
          <w:sz w:val="18"/>
          <w:szCs w:val="18"/>
        </w:rPr>
        <w:t xml:space="preserve">. La BENEFICENCIA podrá ordenar la terminación del subcontrato en cualquier tiempo, sin que el subcontratista tenga derecho a reclamar indemnización de perjuicio ni a instaurar acciones contra LA BENEFICENCIA por esta causa. </w:t>
      </w:r>
      <w:r w:rsidRPr="003831BA">
        <w:rPr>
          <w:rFonts w:ascii="Arial" w:hAnsi="Arial" w:cs="Arial"/>
          <w:b/>
          <w:bCs/>
          <w:i/>
          <w:iCs/>
          <w:sz w:val="18"/>
          <w:szCs w:val="18"/>
        </w:rPr>
        <w:t xml:space="preserve">CLAUSULA DÉCIMA CUARTA: </w:t>
      </w:r>
      <w:r w:rsidRPr="003831BA">
        <w:rPr>
          <w:rFonts w:ascii="Arial" w:hAnsi="Arial" w:cs="Arial"/>
          <w:b/>
          <w:i/>
          <w:sz w:val="18"/>
          <w:szCs w:val="18"/>
        </w:rPr>
        <w:t>ASOCIADO</w:t>
      </w:r>
      <w:r w:rsidRPr="003831BA">
        <w:rPr>
          <w:rFonts w:ascii="Arial" w:hAnsi="Arial" w:cs="Arial"/>
          <w:b/>
          <w:bCs/>
          <w:i/>
          <w:iCs/>
          <w:sz w:val="18"/>
          <w:szCs w:val="18"/>
        </w:rPr>
        <w:t xml:space="preserve"> INDEPENDIENTE.</w:t>
      </w:r>
      <w:r w:rsidRPr="003831BA">
        <w:rPr>
          <w:rFonts w:ascii="Arial" w:hAnsi="Arial" w:cs="Arial"/>
          <w:i/>
          <w:iCs/>
          <w:sz w:val="18"/>
          <w:szCs w:val="18"/>
        </w:rPr>
        <w:t xml:space="preserve"> En el desarrollo de las actividades objeto de este </w:t>
      </w:r>
      <w:r w:rsidRPr="003831BA">
        <w:rPr>
          <w:rFonts w:ascii="Arial" w:hAnsi="Arial" w:cs="Arial"/>
          <w:b/>
          <w:bCs/>
          <w:i/>
          <w:iCs/>
          <w:sz w:val="18"/>
          <w:szCs w:val="18"/>
        </w:rPr>
        <w:t>CONVENIO</w:t>
      </w:r>
      <w:r w:rsidRPr="003831BA">
        <w:rPr>
          <w:rFonts w:ascii="Arial" w:hAnsi="Arial" w:cs="Arial"/>
          <w:i/>
          <w:iCs/>
          <w:sz w:val="18"/>
          <w:szCs w:val="18"/>
        </w:rPr>
        <w:t xml:space="preserve">, el </w:t>
      </w:r>
      <w:r w:rsidRPr="003831BA">
        <w:rPr>
          <w:rFonts w:ascii="Arial" w:hAnsi="Arial" w:cs="Arial"/>
          <w:i/>
          <w:sz w:val="18"/>
          <w:szCs w:val="18"/>
        </w:rPr>
        <w:t>ASOCIADO</w:t>
      </w:r>
      <w:r w:rsidRPr="003831BA">
        <w:rPr>
          <w:rFonts w:ascii="Arial" w:hAnsi="Arial" w:cs="Arial"/>
          <w:bCs/>
          <w:i/>
          <w:iCs/>
          <w:sz w:val="18"/>
          <w:szCs w:val="18"/>
        </w:rPr>
        <w:t xml:space="preserve"> </w:t>
      </w:r>
      <w:r w:rsidRPr="003831BA">
        <w:rPr>
          <w:rFonts w:ascii="Arial" w:hAnsi="Arial" w:cs="Arial"/>
          <w:i/>
          <w:iCs/>
          <w:sz w:val="18"/>
          <w:szCs w:val="18"/>
        </w:rPr>
        <w:t xml:space="preserve">obra como </w:t>
      </w:r>
      <w:r w:rsidR="001536E7">
        <w:rPr>
          <w:rFonts w:ascii="Arial" w:hAnsi="Arial" w:cs="Arial"/>
          <w:i/>
          <w:iCs/>
          <w:sz w:val="18"/>
          <w:szCs w:val="18"/>
        </w:rPr>
        <w:t>asociado</w:t>
      </w:r>
      <w:r w:rsidRPr="003831BA">
        <w:rPr>
          <w:rFonts w:ascii="Arial" w:hAnsi="Arial" w:cs="Arial"/>
          <w:i/>
          <w:iCs/>
          <w:sz w:val="18"/>
          <w:szCs w:val="18"/>
        </w:rPr>
        <w:t xml:space="preserve"> independiente desde los puntos de vista civil y laboral, con plena autonomía directiva, técnica, administrativa y económico financiera. En consecuencia, asume todos los riesgos inherentes al cumplimiento de sus obligaciones y a la ejecución de las prestaciones de su cargo. Entre la BENEFICENCIA</w:t>
      </w:r>
      <w:r w:rsidRPr="003831BA">
        <w:rPr>
          <w:rFonts w:ascii="Arial" w:hAnsi="Arial" w:cs="Arial"/>
          <w:b/>
          <w:bCs/>
          <w:i/>
          <w:iCs/>
          <w:sz w:val="18"/>
          <w:szCs w:val="18"/>
        </w:rPr>
        <w:t xml:space="preserve"> </w:t>
      </w:r>
      <w:r w:rsidRPr="003831BA">
        <w:rPr>
          <w:rFonts w:ascii="Arial" w:hAnsi="Arial" w:cs="Arial"/>
          <w:i/>
          <w:iCs/>
          <w:sz w:val="18"/>
          <w:szCs w:val="18"/>
        </w:rPr>
        <w:t xml:space="preserve">y el personal que el </w:t>
      </w:r>
      <w:r w:rsidRPr="003831BA">
        <w:rPr>
          <w:rFonts w:ascii="Arial" w:hAnsi="Arial" w:cs="Arial"/>
          <w:i/>
          <w:sz w:val="18"/>
          <w:szCs w:val="18"/>
        </w:rPr>
        <w:t>ASOCIADO</w:t>
      </w:r>
      <w:r w:rsidRPr="003831BA">
        <w:rPr>
          <w:rFonts w:ascii="Arial" w:hAnsi="Arial" w:cs="Arial"/>
          <w:i/>
          <w:iCs/>
          <w:sz w:val="18"/>
          <w:szCs w:val="18"/>
        </w:rPr>
        <w:t xml:space="preserve"> emplee o contrate para el efecto, así como entre aquella y los subcontratistas de esta última y su correspondiente personal no existe vinculación laboral ni de otra </w:t>
      </w:r>
      <w:r w:rsidRPr="003831BA">
        <w:rPr>
          <w:rFonts w:ascii="Arial" w:hAnsi="Arial" w:cs="Arial"/>
          <w:i/>
          <w:iCs/>
          <w:sz w:val="18"/>
          <w:szCs w:val="18"/>
        </w:rPr>
        <w:lastRenderedPageBreak/>
        <w:t xml:space="preserve">naturaleza, de manera que la BENEFICENCIA no asume responsabilidad ni obligación alguna para con este personal y tales subcontratistas, circunstancia que se hará constar expresamente en el texto de los respectivos convenios de trabajo, de prestación de servicios y en los subcontratos. </w:t>
      </w:r>
      <w:r w:rsidRPr="003831BA">
        <w:rPr>
          <w:rFonts w:ascii="Arial" w:hAnsi="Arial" w:cs="Arial"/>
          <w:b/>
          <w:bCs/>
          <w:i/>
          <w:iCs/>
          <w:sz w:val="18"/>
          <w:szCs w:val="18"/>
        </w:rPr>
        <w:t>CLAUSULA DÉCIMA QUINTA: CLAUSULA PENAL PECUNIARIA:</w:t>
      </w:r>
      <w:r w:rsidRPr="003831BA">
        <w:rPr>
          <w:rFonts w:ascii="Arial" w:hAnsi="Arial" w:cs="Arial"/>
          <w:i/>
          <w:iCs/>
          <w:sz w:val="18"/>
          <w:szCs w:val="18"/>
        </w:rPr>
        <w:t xml:space="preserve"> En caso de declaratoria de caducidad o de incumplimiento grave de las obligaciones a cargo del </w:t>
      </w:r>
      <w:r w:rsidRPr="003831BA">
        <w:rPr>
          <w:rFonts w:ascii="Arial" w:hAnsi="Arial" w:cs="Arial"/>
          <w:i/>
          <w:sz w:val="18"/>
          <w:szCs w:val="18"/>
        </w:rPr>
        <w:t>ASOCIADO</w:t>
      </w:r>
      <w:r w:rsidRPr="003831BA">
        <w:rPr>
          <w:rFonts w:ascii="Arial" w:hAnsi="Arial" w:cs="Arial"/>
          <w:i/>
          <w:iCs/>
          <w:sz w:val="18"/>
          <w:szCs w:val="18"/>
        </w:rPr>
        <w:t xml:space="preserve">, La BENEFICENCIA le impondrá una sanción pecuniaria, a título de cláusula penal, por un valor equivalente hasta el veinte por ciento (20%) de la cuantía estimada del presente </w:t>
      </w:r>
      <w:r w:rsidRPr="003831BA">
        <w:rPr>
          <w:rFonts w:ascii="Arial" w:hAnsi="Arial" w:cs="Arial"/>
          <w:b/>
          <w:bCs/>
          <w:i/>
          <w:iCs/>
          <w:sz w:val="18"/>
          <w:szCs w:val="18"/>
        </w:rPr>
        <w:t>CONVENIO</w:t>
      </w:r>
      <w:r w:rsidRPr="003831BA">
        <w:rPr>
          <w:rFonts w:ascii="Arial" w:hAnsi="Arial" w:cs="Arial"/>
          <w:i/>
          <w:iCs/>
          <w:sz w:val="18"/>
          <w:szCs w:val="18"/>
        </w:rPr>
        <w:t xml:space="preserve">, que se graduará según la naturaleza del incumplimiento y los perjuicios que de él se deriven para </w:t>
      </w:r>
      <w:r w:rsidRPr="003831BA">
        <w:rPr>
          <w:rFonts w:ascii="Arial" w:hAnsi="Arial" w:cs="Arial"/>
          <w:b/>
          <w:bCs/>
          <w:i/>
          <w:iCs/>
          <w:sz w:val="18"/>
          <w:szCs w:val="18"/>
        </w:rPr>
        <w:t>La BENEFICENCIA</w:t>
      </w:r>
      <w:r w:rsidRPr="003831BA">
        <w:rPr>
          <w:rFonts w:ascii="Arial" w:hAnsi="Arial" w:cs="Arial"/>
          <w:i/>
          <w:iCs/>
          <w:sz w:val="18"/>
          <w:szCs w:val="18"/>
        </w:rPr>
        <w:t xml:space="preserve">. La sanción penal se considerará como pago parcial pero definitivo de tales perjuicios. Salvo el caso de imponerse como consecuencia de la declaratoria de caducidad del presente </w:t>
      </w:r>
      <w:r w:rsidRPr="003831BA">
        <w:rPr>
          <w:rFonts w:ascii="Arial" w:hAnsi="Arial" w:cs="Arial"/>
          <w:b/>
          <w:bCs/>
          <w:i/>
          <w:iCs/>
          <w:sz w:val="18"/>
          <w:szCs w:val="18"/>
        </w:rPr>
        <w:t>CONVENIO</w:t>
      </w:r>
      <w:r w:rsidRPr="003831BA">
        <w:rPr>
          <w:rFonts w:ascii="Arial" w:hAnsi="Arial" w:cs="Arial"/>
          <w:i/>
          <w:iCs/>
          <w:sz w:val="18"/>
          <w:szCs w:val="18"/>
        </w:rPr>
        <w:t xml:space="preserve">, esta sanción será adoptada mediante resolución motivada sujeta al recurso de reposición. Ejecutoriada la providencia que la imponga, el monto a </w:t>
      </w:r>
      <w:proofErr w:type="gramStart"/>
      <w:r w:rsidRPr="003831BA">
        <w:rPr>
          <w:rFonts w:ascii="Arial" w:hAnsi="Arial" w:cs="Arial"/>
          <w:i/>
          <w:iCs/>
          <w:sz w:val="18"/>
          <w:szCs w:val="18"/>
        </w:rPr>
        <w:t>pagar,  el</w:t>
      </w:r>
      <w:proofErr w:type="gramEnd"/>
      <w:r w:rsidRPr="003831BA">
        <w:rPr>
          <w:rFonts w:ascii="Arial" w:hAnsi="Arial" w:cs="Arial"/>
          <w:i/>
          <w:iCs/>
          <w:sz w:val="18"/>
          <w:szCs w:val="18"/>
        </w:rPr>
        <w:t xml:space="preserve"> </w:t>
      </w:r>
      <w:r w:rsidRPr="003831BA">
        <w:rPr>
          <w:rFonts w:ascii="Arial" w:hAnsi="Arial" w:cs="Arial"/>
          <w:i/>
          <w:sz w:val="18"/>
          <w:szCs w:val="18"/>
        </w:rPr>
        <w:t>asociado</w:t>
      </w:r>
      <w:r w:rsidRPr="003831BA">
        <w:rPr>
          <w:rFonts w:ascii="Arial" w:hAnsi="Arial" w:cs="Arial"/>
          <w:i/>
          <w:iCs/>
          <w:sz w:val="18"/>
          <w:szCs w:val="18"/>
        </w:rPr>
        <w:t xml:space="preserve"> autoriza a tomarlo del saldo a su favor si lo hubiere, o que  La Beneficencia lo incluya dentro de la liquidación bilateral o unilateral correspondiente como un saldo a su favor, o a</w:t>
      </w:r>
      <w:r w:rsidRPr="003831BA">
        <w:rPr>
          <w:rFonts w:ascii="Arial" w:hAnsi="Arial" w:cs="Arial"/>
          <w:b/>
          <w:bCs/>
          <w:i/>
          <w:iCs/>
          <w:sz w:val="18"/>
          <w:szCs w:val="18"/>
        </w:rPr>
        <w:t xml:space="preserve"> </w:t>
      </w:r>
      <w:r w:rsidRPr="003831BA">
        <w:rPr>
          <w:rFonts w:ascii="Arial" w:hAnsi="Arial" w:cs="Arial"/>
          <w:i/>
          <w:iCs/>
          <w:sz w:val="18"/>
          <w:szCs w:val="18"/>
        </w:rPr>
        <w:t xml:space="preserve">tomarlo del amparo de cumplimiento de la garantía única, o  podrá ser cubierto directamente por el </w:t>
      </w:r>
      <w:r w:rsidRPr="003831BA">
        <w:rPr>
          <w:rFonts w:ascii="Arial" w:hAnsi="Arial" w:cs="Arial"/>
          <w:i/>
          <w:sz w:val="18"/>
          <w:szCs w:val="18"/>
        </w:rPr>
        <w:t>ASOCIADO</w:t>
      </w:r>
      <w:r w:rsidRPr="003831BA">
        <w:rPr>
          <w:rFonts w:ascii="Arial" w:hAnsi="Arial" w:cs="Arial"/>
          <w:i/>
          <w:iCs/>
          <w:sz w:val="18"/>
          <w:szCs w:val="18"/>
        </w:rPr>
        <w:t>.</w:t>
      </w:r>
      <w:r w:rsidR="006F1A21">
        <w:rPr>
          <w:rFonts w:ascii="Arial" w:hAnsi="Arial" w:cs="Arial"/>
          <w:i/>
          <w:iCs/>
          <w:sz w:val="18"/>
          <w:szCs w:val="18"/>
        </w:rPr>
        <w:t xml:space="preserve"> </w:t>
      </w:r>
      <w:r w:rsidR="006F1A21" w:rsidRPr="009A418E">
        <w:rPr>
          <w:rFonts w:ascii="Arial" w:hAnsi="Arial" w:cs="Arial"/>
          <w:b/>
          <w:bCs/>
          <w:i/>
          <w:iCs/>
          <w:sz w:val="18"/>
          <w:szCs w:val="18"/>
        </w:rPr>
        <w:t xml:space="preserve">DECIMA </w:t>
      </w:r>
      <w:r w:rsidR="006F1A21" w:rsidRPr="003831BA">
        <w:rPr>
          <w:rFonts w:ascii="Arial" w:hAnsi="Arial" w:cs="Arial"/>
          <w:b/>
          <w:bCs/>
          <w:i/>
          <w:iCs/>
          <w:sz w:val="18"/>
          <w:szCs w:val="18"/>
        </w:rPr>
        <w:t>SÉXTA</w:t>
      </w:r>
      <w:r w:rsidR="006F1A21" w:rsidRPr="009A418E">
        <w:rPr>
          <w:rFonts w:ascii="Arial" w:hAnsi="Arial" w:cs="Arial"/>
          <w:b/>
          <w:bCs/>
          <w:i/>
          <w:iCs/>
          <w:sz w:val="18"/>
          <w:szCs w:val="18"/>
        </w:rPr>
        <w:t>: INTERESES MORATORIOS</w:t>
      </w:r>
      <w:r w:rsidR="006F1A21" w:rsidRPr="009A418E">
        <w:rPr>
          <w:rFonts w:ascii="Arial" w:hAnsi="Arial" w:cs="Arial"/>
          <w:i/>
          <w:iCs/>
          <w:sz w:val="18"/>
          <w:szCs w:val="18"/>
        </w:rPr>
        <w:t>: La Beneficencia pagará al</w:t>
      </w:r>
      <w:r w:rsidR="006F1A21" w:rsidRPr="009A418E">
        <w:rPr>
          <w:rFonts w:ascii="Arial" w:hAnsi="Arial" w:cs="Arial"/>
          <w:b/>
          <w:bCs/>
          <w:i/>
          <w:iCs/>
          <w:sz w:val="18"/>
          <w:szCs w:val="18"/>
        </w:rPr>
        <w:t xml:space="preserve"> CONTRATISTA </w:t>
      </w:r>
      <w:r w:rsidR="006F1A21" w:rsidRPr="009A418E">
        <w:rPr>
          <w:rFonts w:ascii="Arial" w:hAnsi="Arial" w:cs="Arial"/>
          <w:i/>
          <w:iCs/>
          <w:sz w:val="18"/>
          <w:szCs w:val="18"/>
        </w:rPr>
        <w:t xml:space="preserve">intereses moratorios del </w:t>
      </w:r>
      <w:r w:rsidR="006F1A21">
        <w:rPr>
          <w:rFonts w:ascii="Arial" w:hAnsi="Arial" w:cs="Arial"/>
          <w:i/>
          <w:iCs/>
          <w:sz w:val="18"/>
          <w:szCs w:val="18"/>
        </w:rPr>
        <w:t xml:space="preserve">cero punto dos </w:t>
      </w:r>
      <w:r w:rsidR="00DF3039">
        <w:rPr>
          <w:rFonts w:ascii="Arial" w:hAnsi="Arial" w:cs="Arial"/>
          <w:i/>
          <w:iCs/>
          <w:sz w:val="18"/>
          <w:szCs w:val="18"/>
        </w:rPr>
        <w:t>por ciento</w:t>
      </w:r>
      <w:r w:rsidR="006F1A21">
        <w:rPr>
          <w:rFonts w:ascii="Arial" w:hAnsi="Arial" w:cs="Arial"/>
          <w:i/>
          <w:iCs/>
          <w:sz w:val="18"/>
          <w:szCs w:val="18"/>
        </w:rPr>
        <w:t xml:space="preserve"> (</w:t>
      </w:r>
      <w:r w:rsidR="006F1A21" w:rsidRPr="009A418E">
        <w:rPr>
          <w:rFonts w:ascii="Arial" w:hAnsi="Arial" w:cs="Arial"/>
          <w:i/>
          <w:iCs/>
          <w:sz w:val="18"/>
          <w:szCs w:val="18"/>
        </w:rPr>
        <w:t>0</w:t>
      </w:r>
      <w:r w:rsidR="006F1A21">
        <w:rPr>
          <w:rFonts w:ascii="Arial" w:hAnsi="Arial" w:cs="Arial"/>
          <w:i/>
          <w:iCs/>
          <w:sz w:val="18"/>
          <w:szCs w:val="18"/>
        </w:rPr>
        <w:t>.</w:t>
      </w:r>
      <w:r w:rsidR="006F1A21" w:rsidRPr="009A418E">
        <w:rPr>
          <w:rFonts w:ascii="Arial" w:hAnsi="Arial" w:cs="Arial"/>
          <w:i/>
          <w:iCs/>
          <w:sz w:val="18"/>
          <w:szCs w:val="18"/>
        </w:rPr>
        <w:t>2%</w:t>
      </w:r>
      <w:r w:rsidR="006F1A21">
        <w:rPr>
          <w:rFonts w:ascii="Arial" w:hAnsi="Arial" w:cs="Arial"/>
          <w:i/>
          <w:iCs/>
          <w:sz w:val="18"/>
          <w:szCs w:val="18"/>
        </w:rPr>
        <w:t>)</w:t>
      </w:r>
      <w:r w:rsidR="006F1A21" w:rsidRPr="009A418E">
        <w:rPr>
          <w:rFonts w:ascii="Arial" w:hAnsi="Arial" w:cs="Arial"/>
          <w:i/>
          <w:iCs/>
          <w:sz w:val="18"/>
          <w:szCs w:val="18"/>
        </w:rPr>
        <w:t xml:space="preserve"> mensual, cuando transcurridos 30 días hábiles, contados a partir de la presentación de la factura </w:t>
      </w:r>
      <w:r w:rsidR="006F1A21">
        <w:rPr>
          <w:rFonts w:ascii="Arial" w:hAnsi="Arial" w:cs="Arial"/>
          <w:i/>
          <w:iCs/>
          <w:sz w:val="18"/>
          <w:szCs w:val="18"/>
        </w:rPr>
        <w:t xml:space="preserve">o cuenta </w:t>
      </w:r>
      <w:r w:rsidR="006F1A21" w:rsidRPr="009A418E">
        <w:rPr>
          <w:rFonts w:ascii="Arial" w:hAnsi="Arial" w:cs="Arial"/>
          <w:i/>
          <w:iCs/>
          <w:sz w:val="18"/>
          <w:szCs w:val="18"/>
        </w:rPr>
        <w:t xml:space="preserve">de cobro con el cumplimiento de todos los requisitos, la </w:t>
      </w:r>
      <w:r w:rsidR="006F1A21" w:rsidRPr="009A418E">
        <w:rPr>
          <w:rFonts w:ascii="Arial" w:hAnsi="Arial" w:cs="Arial"/>
          <w:b/>
          <w:bCs/>
          <w:i/>
          <w:iCs/>
          <w:sz w:val="18"/>
          <w:szCs w:val="18"/>
        </w:rPr>
        <w:t xml:space="preserve">BENEFICENCIA </w:t>
      </w:r>
      <w:r w:rsidR="006F1A21" w:rsidRPr="009A418E">
        <w:rPr>
          <w:rFonts w:ascii="Arial" w:hAnsi="Arial" w:cs="Arial"/>
          <w:i/>
          <w:iCs/>
          <w:sz w:val="18"/>
          <w:szCs w:val="18"/>
        </w:rPr>
        <w:t>no hubiere realizado el pago correspondiente.</w:t>
      </w:r>
      <w:r w:rsidRPr="003831BA">
        <w:rPr>
          <w:rFonts w:ascii="Arial" w:hAnsi="Arial" w:cs="Arial"/>
          <w:i/>
          <w:iCs/>
          <w:sz w:val="18"/>
          <w:szCs w:val="18"/>
        </w:rPr>
        <w:t xml:space="preserve"> </w:t>
      </w:r>
      <w:r w:rsidRPr="003831BA">
        <w:rPr>
          <w:rFonts w:ascii="Arial" w:hAnsi="Arial" w:cs="Arial"/>
          <w:b/>
          <w:bCs/>
          <w:i/>
          <w:iCs/>
          <w:sz w:val="18"/>
          <w:szCs w:val="18"/>
        </w:rPr>
        <w:t>CLAUSULA</w:t>
      </w:r>
      <w:r w:rsidRPr="003831BA">
        <w:rPr>
          <w:rFonts w:ascii="Arial" w:hAnsi="Arial" w:cs="Arial"/>
          <w:i/>
          <w:iCs/>
          <w:sz w:val="18"/>
          <w:szCs w:val="18"/>
        </w:rPr>
        <w:t xml:space="preserve"> </w:t>
      </w:r>
      <w:r w:rsidRPr="003831BA">
        <w:rPr>
          <w:rFonts w:ascii="Arial" w:hAnsi="Arial" w:cs="Arial"/>
          <w:b/>
          <w:bCs/>
          <w:i/>
          <w:iCs/>
          <w:sz w:val="18"/>
          <w:szCs w:val="18"/>
        </w:rPr>
        <w:t>DÉCIMA SÉ</w:t>
      </w:r>
      <w:r w:rsidR="006F1A21">
        <w:rPr>
          <w:rFonts w:ascii="Arial" w:hAnsi="Arial" w:cs="Arial"/>
          <w:b/>
          <w:bCs/>
          <w:i/>
          <w:iCs/>
          <w:sz w:val="18"/>
          <w:szCs w:val="18"/>
        </w:rPr>
        <w:t>PTIMA:</w:t>
      </w:r>
      <w:r w:rsidRPr="003831BA">
        <w:rPr>
          <w:rFonts w:ascii="Arial" w:hAnsi="Arial" w:cs="Arial"/>
          <w:b/>
          <w:bCs/>
          <w:i/>
          <w:iCs/>
          <w:sz w:val="18"/>
          <w:szCs w:val="18"/>
        </w:rPr>
        <w:t xml:space="preserve"> MULTAS: </w:t>
      </w:r>
      <w:r w:rsidRPr="003831BA">
        <w:rPr>
          <w:rFonts w:ascii="Arial" w:hAnsi="Arial" w:cs="Arial"/>
          <w:i/>
          <w:iCs/>
          <w:spacing w:val="-3"/>
          <w:sz w:val="18"/>
          <w:szCs w:val="18"/>
        </w:rPr>
        <w:t xml:space="preserve">En caso que el </w:t>
      </w:r>
      <w:r w:rsidRPr="003831BA">
        <w:rPr>
          <w:rFonts w:ascii="Arial" w:hAnsi="Arial" w:cs="Arial"/>
          <w:i/>
          <w:sz w:val="18"/>
          <w:szCs w:val="18"/>
        </w:rPr>
        <w:t>asociado</w:t>
      </w:r>
      <w:r w:rsidRPr="003831BA">
        <w:rPr>
          <w:rFonts w:ascii="Arial" w:hAnsi="Arial" w:cs="Arial"/>
          <w:i/>
          <w:iCs/>
          <w:spacing w:val="-3"/>
          <w:sz w:val="18"/>
          <w:szCs w:val="18"/>
        </w:rPr>
        <w:t xml:space="preserve"> se constituya en mora o incumpla injustificadamente total o parcialmente las obligaciones que asume en virtud del convenio, </w:t>
      </w:r>
      <w:r w:rsidRPr="003831BA">
        <w:rPr>
          <w:rFonts w:ascii="Arial" w:hAnsi="Arial" w:cs="Arial"/>
          <w:i/>
          <w:iCs/>
          <w:sz w:val="18"/>
          <w:szCs w:val="18"/>
        </w:rPr>
        <w:t>autoriza expresamente a la BENEFICENCIA a la tasación de</w:t>
      </w:r>
      <w:r w:rsidRPr="003831BA">
        <w:rPr>
          <w:rFonts w:ascii="Arial" w:hAnsi="Arial" w:cs="Arial"/>
          <w:i/>
          <w:iCs/>
          <w:spacing w:val="-3"/>
          <w:sz w:val="18"/>
          <w:szCs w:val="18"/>
        </w:rPr>
        <w:t xml:space="preserve"> e imposición  mediante resolución motivada, de multas las </w:t>
      </w:r>
      <w:r w:rsidR="006F1A21" w:rsidRPr="003831BA">
        <w:rPr>
          <w:rFonts w:ascii="Arial" w:hAnsi="Arial" w:cs="Arial"/>
          <w:i/>
          <w:iCs/>
          <w:spacing w:val="-3"/>
          <w:sz w:val="18"/>
          <w:szCs w:val="18"/>
        </w:rPr>
        <w:t>C</w:t>
      </w:r>
      <w:r w:rsidR="006F1A21">
        <w:rPr>
          <w:rFonts w:ascii="Arial" w:hAnsi="Arial" w:cs="Arial"/>
          <w:i/>
          <w:iCs/>
          <w:spacing w:val="-3"/>
          <w:sz w:val="18"/>
          <w:szCs w:val="18"/>
        </w:rPr>
        <w:t>uales</w:t>
      </w:r>
      <w:r w:rsidRPr="003831BA">
        <w:rPr>
          <w:rFonts w:ascii="Arial" w:hAnsi="Arial" w:cs="Arial"/>
          <w:i/>
          <w:iCs/>
          <w:spacing w:val="-3"/>
          <w:sz w:val="18"/>
          <w:szCs w:val="18"/>
        </w:rPr>
        <w:t xml:space="preserve"> se impondrán </w:t>
      </w:r>
      <w:r w:rsidRPr="003831BA">
        <w:rPr>
          <w:rFonts w:ascii="Arial" w:hAnsi="Arial" w:cs="Arial"/>
          <w:i/>
          <w:iCs/>
          <w:sz w:val="18"/>
          <w:szCs w:val="18"/>
        </w:rPr>
        <w:t xml:space="preserve"> a partir del momento en que se tenga conocimiento de la ocurrencia del hecho, según informe presentado por el </w:t>
      </w:r>
      <w:r w:rsidR="006F1A21" w:rsidRPr="003831BA">
        <w:rPr>
          <w:rFonts w:ascii="Arial" w:hAnsi="Arial" w:cs="Arial"/>
          <w:i/>
          <w:iCs/>
          <w:sz w:val="18"/>
          <w:szCs w:val="18"/>
        </w:rPr>
        <w:t>s</w:t>
      </w:r>
      <w:r w:rsidR="006F1A21">
        <w:rPr>
          <w:rFonts w:ascii="Arial" w:hAnsi="Arial" w:cs="Arial"/>
          <w:i/>
          <w:iCs/>
          <w:sz w:val="18"/>
          <w:szCs w:val="18"/>
        </w:rPr>
        <w:t xml:space="preserve">upervisor </w:t>
      </w:r>
      <w:r w:rsidRPr="003831BA">
        <w:rPr>
          <w:rFonts w:ascii="Arial" w:hAnsi="Arial" w:cs="Arial"/>
          <w:i/>
          <w:iCs/>
          <w:sz w:val="18"/>
          <w:szCs w:val="18"/>
        </w:rPr>
        <w:t xml:space="preserve">del convenio, equivalentes al uno  por ciento (1,0 %) del valor  del presente </w:t>
      </w:r>
      <w:r w:rsidRPr="003831BA">
        <w:rPr>
          <w:rFonts w:ascii="Arial" w:hAnsi="Arial" w:cs="Arial"/>
          <w:b/>
          <w:bCs/>
          <w:i/>
          <w:iCs/>
          <w:sz w:val="18"/>
          <w:szCs w:val="18"/>
        </w:rPr>
        <w:t>CONVENIO</w:t>
      </w:r>
      <w:r w:rsidRPr="003831BA">
        <w:rPr>
          <w:rFonts w:ascii="Arial" w:hAnsi="Arial" w:cs="Arial"/>
          <w:i/>
          <w:iCs/>
          <w:sz w:val="18"/>
          <w:szCs w:val="18"/>
        </w:rPr>
        <w:t xml:space="preserve">, hasta completar un máximo del veinte por ciento (20%) de dicho valor, suma que el </w:t>
      </w:r>
      <w:r w:rsidRPr="003831BA">
        <w:rPr>
          <w:rFonts w:ascii="Arial" w:hAnsi="Arial" w:cs="Arial"/>
          <w:i/>
          <w:sz w:val="18"/>
          <w:szCs w:val="18"/>
        </w:rPr>
        <w:t>ASOCIADO</w:t>
      </w:r>
      <w:r w:rsidR="006F1A21">
        <w:rPr>
          <w:rFonts w:ascii="Arial" w:hAnsi="Arial" w:cs="Arial"/>
          <w:i/>
          <w:iCs/>
          <w:sz w:val="18"/>
          <w:szCs w:val="18"/>
        </w:rPr>
        <w:t xml:space="preserve"> autoriza </w:t>
      </w:r>
      <w:r w:rsidRPr="003831BA">
        <w:rPr>
          <w:rFonts w:ascii="Arial" w:hAnsi="Arial" w:cs="Arial"/>
          <w:i/>
          <w:iCs/>
          <w:sz w:val="18"/>
          <w:szCs w:val="18"/>
        </w:rPr>
        <w:t xml:space="preserve"> tomar del saldo a su favor si lo hubiere, o que  La Beneficencia incluirá dentro de la liquidación bilateral o unilateral correspondiente como un saldo a su favor. Para la imposición y efectividad de eventuales multas se seguirán las reglas estipuladas en el Manual de Contratación. </w:t>
      </w:r>
      <w:r w:rsidRPr="003831BA">
        <w:rPr>
          <w:rFonts w:ascii="Arial" w:hAnsi="Arial" w:cs="Arial"/>
          <w:b/>
          <w:bCs/>
          <w:i/>
          <w:iCs/>
          <w:sz w:val="18"/>
          <w:szCs w:val="18"/>
        </w:rPr>
        <w:t xml:space="preserve">PARAGRAFO: </w:t>
      </w:r>
      <w:r w:rsidRPr="003831BA">
        <w:rPr>
          <w:rFonts w:ascii="Arial" w:hAnsi="Arial" w:cs="Arial"/>
          <w:i/>
          <w:iCs/>
          <w:sz w:val="18"/>
          <w:szCs w:val="18"/>
        </w:rPr>
        <w:t xml:space="preserve">El valor de las multas que se causen, podrán tomarse de los saldos a favor del </w:t>
      </w:r>
      <w:r w:rsidRPr="003831BA">
        <w:rPr>
          <w:rFonts w:ascii="Arial" w:hAnsi="Arial" w:cs="Arial"/>
          <w:i/>
          <w:sz w:val="18"/>
          <w:szCs w:val="18"/>
        </w:rPr>
        <w:t>asociado</w:t>
      </w:r>
      <w:r w:rsidRPr="003831BA">
        <w:rPr>
          <w:rFonts w:ascii="Arial" w:hAnsi="Arial" w:cs="Arial"/>
          <w:i/>
          <w:iCs/>
          <w:sz w:val="18"/>
          <w:szCs w:val="18"/>
        </w:rPr>
        <w:t xml:space="preserve"> si los hubiere, o incluirse dentro del acta o acto de liquidación del convenio como suma a favor de La Beneficencia. También podrá cobrarse por Jurisdicción Coactiva. </w:t>
      </w:r>
      <w:r w:rsidRPr="003831BA">
        <w:rPr>
          <w:rFonts w:ascii="Arial" w:hAnsi="Arial" w:cs="Arial"/>
          <w:b/>
          <w:bCs/>
          <w:i/>
          <w:iCs/>
          <w:sz w:val="18"/>
          <w:szCs w:val="18"/>
        </w:rPr>
        <w:t xml:space="preserve"> CLAUSULA DÉCIMA </w:t>
      </w:r>
      <w:r w:rsidR="006F1A21">
        <w:rPr>
          <w:rFonts w:ascii="Arial" w:hAnsi="Arial" w:cs="Arial"/>
          <w:b/>
          <w:bCs/>
          <w:i/>
          <w:iCs/>
          <w:sz w:val="18"/>
          <w:szCs w:val="18"/>
        </w:rPr>
        <w:t>OCTAVA</w:t>
      </w:r>
      <w:r w:rsidRPr="003831BA">
        <w:rPr>
          <w:rFonts w:ascii="Arial" w:hAnsi="Arial" w:cs="Arial"/>
          <w:b/>
          <w:bCs/>
          <w:i/>
          <w:iCs/>
          <w:sz w:val="18"/>
          <w:szCs w:val="18"/>
        </w:rPr>
        <w:t>: CADUCIDAD:</w:t>
      </w:r>
      <w:r w:rsidRPr="003831BA">
        <w:rPr>
          <w:rFonts w:ascii="Arial" w:hAnsi="Arial" w:cs="Arial"/>
          <w:i/>
          <w:iCs/>
          <w:sz w:val="18"/>
          <w:szCs w:val="18"/>
        </w:rPr>
        <w:t xml:space="preserve"> La BENEFICIENCIA DE CUNDINAMARCA</w:t>
      </w:r>
      <w:r w:rsidRPr="003831BA">
        <w:rPr>
          <w:rFonts w:ascii="Arial" w:hAnsi="Arial" w:cs="Arial"/>
          <w:b/>
          <w:bCs/>
          <w:i/>
          <w:iCs/>
          <w:sz w:val="18"/>
          <w:szCs w:val="18"/>
        </w:rPr>
        <w:t xml:space="preserve"> </w:t>
      </w:r>
      <w:r w:rsidRPr="003831BA">
        <w:rPr>
          <w:rFonts w:ascii="Arial" w:hAnsi="Arial" w:cs="Arial"/>
          <w:i/>
          <w:iCs/>
          <w:sz w:val="18"/>
          <w:szCs w:val="18"/>
        </w:rPr>
        <w:t xml:space="preserve">podrá declarar la caducidad del presente </w:t>
      </w:r>
      <w:r w:rsidRPr="003831BA">
        <w:rPr>
          <w:rFonts w:ascii="Arial" w:hAnsi="Arial" w:cs="Arial"/>
          <w:b/>
          <w:bCs/>
          <w:i/>
          <w:iCs/>
          <w:sz w:val="18"/>
          <w:szCs w:val="18"/>
        </w:rPr>
        <w:t>CONVENIO</w:t>
      </w:r>
      <w:r w:rsidRPr="003831BA">
        <w:rPr>
          <w:rFonts w:ascii="Arial" w:hAnsi="Arial" w:cs="Arial"/>
          <w:i/>
          <w:iCs/>
          <w:sz w:val="18"/>
          <w:szCs w:val="18"/>
        </w:rPr>
        <w:t xml:space="preserve">, cuando se presenten hechos constitutivos de incumplimiento grave de las obligaciones a cargo del </w:t>
      </w:r>
      <w:r w:rsidRPr="003831BA">
        <w:rPr>
          <w:rFonts w:ascii="Arial" w:hAnsi="Arial" w:cs="Arial"/>
          <w:i/>
          <w:sz w:val="18"/>
          <w:szCs w:val="18"/>
        </w:rPr>
        <w:t>ASOCIADO</w:t>
      </w:r>
      <w:r w:rsidRPr="003831BA">
        <w:rPr>
          <w:rFonts w:ascii="Arial" w:hAnsi="Arial" w:cs="Arial"/>
          <w:i/>
          <w:iCs/>
          <w:sz w:val="18"/>
          <w:szCs w:val="18"/>
        </w:rPr>
        <w:t xml:space="preserve">, que afecten en forma grave su ejecución y se evidencie que pueden generar su paralización, y se celebren pactos o acuerdo prohibidos. La caducidad se declarará mediante resolución motivada de la Gerente de la BENEFICENCIA, que se notificará al representante autorizado del </w:t>
      </w:r>
      <w:r w:rsidRPr="003831BA">
        <w:rPr>
          <w:rFonts w:ascii="Arial" w:hAnsi="Arial" w:cs="Arial"/>
          <w:i/>
          <w:sz w:val="18"/>
          <w:szCs w:val="18"/>
        </w:rPr>
        <w:t>ASOCIADO</w:t>
      </w:r>
      <w:r w:rsidRPr="003831BA">
        <w:rPr>
          <w:rFonts w:ascii="Arial" w:hAnsi="Arial" w:cs="Arial"/>
          <w:i/>
          <w:iCs/>
          <w:sz w:val="18"/>
          <w:szCs w:val="18"/>
        </w:rPr>
        <w:t xml:space="preserve"> y al garante de sus obligaciones, de conformidad con el Código Contencioso Administrativo. Contra tal providencia procede el recurso de reposición allí regulado. La declaratoria de caducidad es constitutiva del siniestro de incumplimiento del mismo. </w:t>
      </w:r>
      <w:r w:rsidRPr="003831BA">
        <w:rPr>
          <w:rFonts w:ascii="Arial" w:hAnsi="Arial" w:cs="Arial"/>
          <w:b/>
          <w:bCs/>
          <w:i/>
          <w:iCs/>
          <w:sz w:val="18"/>
          <w:szCs w:val="18"/>
        </w:rPr>
        <w:t xml:space="preserve">CLAUSULA DÉCIMA </w:t>
      </w:r>
      <w:r w:rsidR="006F1A21">
        <w:rPr>
          <w:rFonts w:ascii="Arial" w:hAnsi="Arial" w:cs="Arial"/>
          <w:b/>
          <w:bCs/>
          <w:i/>
          <w:iCs/>
          <w:sz w:val="18"/>
          <w:szCs w:val="18"/>
        </w:rPr>
        <w:t>NOVENA</w:t>
      </w:r>
      <w:r w:rsidRPr="003831BA">
        <w:rPr>
          <w:rFonts w:ascii="Arial" w:hAnsi="Arial" w:cs="Arial"/>
          <w:b/>
          <w:bCs/>
          <w:i/>
          <w:iCs/>
          <w:sz w:val="18"/>
          <w:szCs w:val="18"/>
        </w:rPr>
        <w:t>: INTERPRETACION, MODIFICACION Y TERMINACION UNILATERALES</w:t>
      </w:r>
      <w:r w:rsidRPr="003831BA">
        <w:rPr>
          <w:rFonts w:ascii="Arial" w:hAnsi="Arial" w:cs="Arial"/>
          <w:i/>
          <w:iCs/>
          <w:sz w:val="18"/>
          <w:szCs w:val="18"/>
        </w:rPr>
        <w:t xml:space="preserve">: El presente </w:t>
      </w:r>
      <w:r w:rsidRPr="003831BA">
        <w:rPr>
          <w:rFonts w:ascii="Arial" w:hAnsi="Arial" w:cs="Arial"/>
          <w:b/>
          <w:bCs/>
          <w:i/>
          <w:iCs/>
          <w:sz w:val="18"/>
          <w:szCs w:val="18"/>
        </w:rPr>
        <w:t>CONVENIO</w:t>
      </w:r>
      <w:r w:rsidRPr="003831BA">
        <w:rPr>
          <w:rFonts w:ascii="Arial" w:hAnsi="Arial" w:cs="Arial"/>
          <w:i/>
          <w:iCs/>
          <w:sz w:val="18"/>
          <w:szCs w:val="18"/>
        </w:rPr>
        <w:t xml:space="preserve"> está sujeto a interpretación, modificación y terminación unilaterales. </w:t>
      </w:r>
      <w:r w:rsidRPr="003831BA">
        <w:rPr>
          <w:rFonts w:ascii="Arial" w:hAnsi="Arial" w:cs="Arial"/>
          <w:b/>
          <w:bCs/>
          <w:i/>
          <w:iCs/>
          <w:sz w:val="18"/>
          <w:szCs w:val="18"/>
        </w:rPr>
        <w:t>CLAUSULA</w:t>
      </w:r>
      <w:r w:rsidRPr="003831BA">
        <w:rPr>
          <w:rFonts w:ascii="Arial" w:hAnsi="Arial" w:cs="Arial"/>
          <w:i/>
          <w:iCs/>
          <w:sz w:val="18"/>
          <w:szCs w:val="18"/>
        </w:rPr>
        <w:t xml:space="preserve"> </w:t>
      </w:r>
      <w:r w:rsidR="006F1A21">
        <w:rPr>
          <w:rFonts w:ascii="Arial" w:hAnsi="Arial" w:cs="Arial"/>
          <w:b/>
          <w:bCs/>
          <w:i/>
          <w:iCs/>
          <w:sz w:val="18"/>
          <w:szCs w:val="18"/>
        </w:rPr>
        <w:t>VIGESIMA</w:t>
      </w:r>
      <w:r w:rsidRPr="003831BA">
        <w:rPr>
          <w:rFonts w:ascii="Arial" w:hAnsi="Arial" w:cs="Arial"/>
          <w:b/>
          <w:bCs/>
          <w:i/>
          <w:iCs/>
          <w:sz w:val="18"/>
          <w:szCs w:val="18"/>
        </w:rPr>
        <w:t xml:space="preserve">: LIQUIDACIÓN: </w:t>
      </w:r>
      <w:r w:rsidRPr="003831BA">
        <w:rPr>
          <w:rFonts w:ascii="Arial" w:hAnsi="Arial" w:cs="Arial"/>
          <w:i/>
          <w:iCs/>
          <w:sz w:val="18"/>
          <w:szCs w:val="18"/>
        </w:rPr>
        <w:t xml:space="preserve">Terminado este </w:t>
      </w:r>
      <w:r w:rsidRPr="003831BA">
        <w:rPr>
          <w:rFonts w:ascii="Arial" w:hAnsi="Arial" w:cs="Arial"/>
          <w:b/>
          <w:bCs/>
          <w:i/>
          <w:iCs/>
          <w:sz w:val="18"/>
          <w:szCs w:val="18"/>
        </w:rPr>
        <w:t>CONVENIO</w:t>
      </w:r>
      <w:r w:rsidRPr="003831BA">
        <w:rPr>
          <w:rFonts w:ascii="Arial" w:hAnsi="Arial" w:cs="Arial"/>
          <w:i/>
          <w:iCs/>
          <w:sz w:val="18"/>
          <w:szCs w:val="18"/>
        </w:rPr>
        <w:t xml:space="preserve"> por la ejecución total de su objeto y la satisfacción plena de las prestaciones a cargo del </w:t>
      </w:r>
      <w:r w:rsidRPr="003831BA">
        <w:rPr>
          <w:rFonts w:ascii="Arial" w:hAnsi="Arial" w:cs="Arial"/>
          <w:i/>
          <w:sz w:val="18"/>
          <w:szCs w:val="18"/>
        </w:rPr>
        <w:t>ASOCIADO</w:t>
      </w:r>
      <w:r w:rsidRPr="003831BA">
        <w:rPr>
          <w:rFonts w:ascii="Arial" w:hAnsi="Arial" w:cs="Arial"/>
          <w:i/>
          <w:iCs/>
          <w:sz w:val="18"/>
          <w:szCs w:val="18"/>
        </w:rPr>
        <w:t xml:space="preserve">, el vencimiento del término de su vigencia, sin que previamente se haya pactado la prórroga del mismo mediante convenio adicional, el acuerdo de las partes o la ejecutoria de resoluciones de caducidad o terminación unilateral o de sentencia que disponga su nulidad, las partes procederán a su liquidación, dentro del término de cuatro (4) meses. Durante la etapa de liquidación, las partes acordarán las revisiones y los reconocimientos a que haya lugar, según la ley y las estipulaciones del presente </w:t>
      </w:r>
      <w:r w:rsidRPr="003831BA">
        <w:rPr>
          <w:rFonts w:ascii="Arial" w:hAnsi="Arial" w:cs="Arial"/>
          <w:b/>
          <w:bCs/>
          <w:i/>
          <w:iCs/>
          <w:sz w:val="18"/>
          <w:szCs w:val="18"/>
        </w:rPr>
        <w:t>CONVENIO</w:t>
      </w:r>
      <w:r w:rsidRPr="003831BA">
        <w:rPr>
          <w:rFonts w:ascii="Arial" w:hAnsi="Arial" w:cs="Arial"/>
          <w:i/>
          <w:iCs/>
          <w:sz w:val="18"/>
          <w:szCs w:val="18"/>
        </w:rPr>
        <w:t xml:space="preserve">. En el acta correspondiente se harán constar los acuerdos, conciliaciones y transacciones a que lleguen eventualmente sus representantes autorizados para poner fin a las divergencias presentadas y poder declararse en paz y a salvo recíproco. </w:t>
      </w:r>
      <w:r w:rsidRPr="003831BA">
        <w:rPr>
          <w:rFonts w:ascii="Arial" w:hAnsi="Arial" w:cs="Arial"/>
          <w:b/>
          <w:bCs/>
          <w:i/>
          <w:iCs/>
          <w:sz w:val="18"/>
          <w:szCs w:val="18"/>
        </w:rPr>
        <w:t>CLAUSULA VIGÉSIMA</w:t>
      </w:r>
      <w:r w:rsidR="006F1A21">
        <w:rPr>
          <w:rFonts w:ascii="Arial" w:hAnsi="Arial" w:cs="Arial"/>
          <w:b/>
          <w:bCs/>
          <w:i/>
          <w:iCs/>
          <w:sz w:val="18"/>
          <w:szCs w:val="18"/>
        </w:rPr>
        <w:t xml:space="preserve"> PRIMERA</w:t>
      </w:r>
      <w:r w:rsidRPr="003831BA">
        <w:rPr>
          <w:rFonts w:ascii="Arial" w:hAnsi="Arial" w:cs="Arial"/>
          <w:b/>
          <w:bCs/>
          <w:i/>
          <w:iCs/>
          <w:sz w:val="18"/>
          <w:szCs w:val="18"/>
        </w:rPr>
        <w:t>: TERMINACION DEL CONVENIO:</w:t>
      </w:r>
      <w:r w:rsidRPr="003831BA">
        <w:rPr>
          <w:rFonts w:ascii="Arial" w:hAnsi="Arial" w:cs="Arial"/>
          <w:i/>
          <w:iCs/>
          <w:sz w:val="18"/>
          <w:szCs w:val="18"/>
        </w:rPr>
        <w:t xml:space="preserve"> LA ENTIDAD podrá dar por terminado el presente convenio, antes del plazo señalado en la cláusula tercera además de las causales legales, por: 1) La no prestación del servicio, su ejecución tardía, defectuosa o en forma diferente a la acordada. 2) Incumplimiento de alguna de las obligaciones legales o contractuales por parte del </w:t>
      </w:r>
      <w:r w:rsidRPr="003831BA">
        <w:rPr>
          <w:rFonts w:ascii="Arial" w:hAnsi="Arial" w:cs="Arial"/>
          <w:i/>
          <w:sz w:val="18"/>
          <w:szCs w:val="18"/>
        </w:rPr>
        <w:t>ASOCIADO</w:t>
      </w:r>
      <w:r w:rsidRPr="003831BA">
        <w:rPr>
          <w:rFonts w:ascii="Arial" w:hAnsi="Arial" w:cs="Arial"/>
          <w:i/>
          <w:iCs/>
          <w:sz w:val="18"/>
          <w:szCs w:val="18"/>
        </w:rPr>
        <w:t>. 3) Mutuo acuerdo de las partes. 4)</w:t>
      </w:r>
      <w:r w:rsidRPr="003831BA">
        <w:rPr>
          <w:rFonts w:ascii="Arial" w:hAnsi="Arial" w:cs="Arial"/>
          <w:b/>
          <w:bCs/>
          <w:i/>
          <w:iCs/>
          <w:sz w:val="18"/>
          <w:szCs w:val="18"/>
        </w:rPr>
        <w:t xml:space="preserve"> </w:t>
      </w:r>
      <w:r w:rsidRPr="003831BA">
        <w:rPr>
          <w:rFonts w:ascii="Arial" w:hAnsi="Arial" w:cs="Arial"/>
          <w:i/>
          <w:iCs/>
          <w:sz w:val="18"/>
          <w:szCs w:val="18"/>
        </w:rPr>
        <w:t xml:space="preserve">Las demás causales contempladas en la ley. </w:t>
      </w:r>
      <w:r w:rsidRPr="003831BA">
        <w:rPr>
          <w:rFonts w:ascii="Arial" w:hAnsi="Arial" w:cs="Arial"/>
          <w:b/>
          <w:bCs/>
          <w:i/>
          <w:iCs/>
          <w:sz w:val="18"/>
          <w:szCs w:val="18"/>
        </w:rPr>
        <w:t xml:space="preserve">CLAUSULA VIGÉSIMA </w:t>
      </w:r>
      <w:r w:rsidR="006F1A21">
        <w:rPr>
          <w:rFonts w:ascii="Arial" w:hAnsi="Arial" w:cs="Arial"/>
          <w:b/>
          <w:bCs/>
          <w:i/>
          <w:iCs/>
          <w:sz w:val="18"/>
          <w:szCs w:val="18"/>
        </w:rPr>
        <w:t>SEGUNDA</w:t>
      </w:r>
      <w:r w:rsidRPr="003831BA">
        <w:rPr>
          <w:rFonts w:ascii="Arial" w:hAnsi="Arial" w:cs="Arial"/>
          <w:b/>
          <w:bCs/>
          <w:i/>
          <w:iCs/>
          <w:sz w:val="18"/>
          <w:szCs w:val="18"/>
        </w:rPr>
        <w:t xml:space="preserve">: INHABILIDADES E INCOMPATIBILIDADES: </w:t>
      </w:r>
      <w:r w:rsidRPr="003831BA">
        <w:rPr>
          <w:rFonts w:ascii="Arial" w:hAnsi="Arial" w:cs="Arial"/>
          <w:i/>
          <w:iCs/>
          <w:sz w:val="18"/>
          <w:szCs w:val="18"/>
        </w:rPr>
        <w:t xml:space="preserve">El </w:t>
      </w:r>
      <w:r w:rsidRPr="003831BA">
        <w:rPr>
          <w:rFonts w:ascii="Arial" w:hAnsi="Arial" w:cs="Arial"/>
          <w:i/>
          <w:sz w:val="18"/>
          <w:szCs w:val="18"/>
        </w:rPr>
        <w:t>ASOCIADO</w:t>
      </w:r>
      <w:r w:rsidRPr="003831BA">
        <w:rPr>
          <w:rFonts w:ascii="Arial" w:hAnsi="Arial" w:cs="Arial"/>
          <w:b/>
          <w:bCs/>
          <w:i/>
          <w:iCs/>
          <w:sz w:val="18"/>
          <w:szCs w:val="18"/>
        </w:rPr>
        <w:t xml:space="preserve"> </w:t>
      </w:r>
      <w:r w:rsidRPr="003831BA">
        <w:rPr>
          <w:rFonts w:ascii="Arial" w:hAnsi="Arial" w:cs="Arial"/>
          <w:i/>
          <w:iCs/>
          <w:sz w:val="18"/>
          <w:szCs w:val="18"/>
        </w:rPr>
        <w:t xml:space="preserve">declara bajo la gravedad del juramento, que se entiende prestado con la firma del presente </w:t>
      </w:r>
      <w:r w:rsidRPr="003831BA">
        <w:rPr>
          <w:rFonts w:ascii="Arial" w:hAnsi="Arial" w:cs="Arial"/>
          <w:b/>
          <w:bCs/>
          <w:i/>
          <w:iCs/>
          <w:sz w:val="18"/>
          <w:szCs w:val="18"/>
        </w:rPr>
        <w:t>CONVENIO</w:t>
      </w:r>
      <w:r w:rsidRPr="003831BA">
        <w:rPr>
          <w:rFonts w:ascii="Arial" w:hAnsi="Arial" w:cs="Arial"/>
          <w:i/>
          <w:iCs/>
          <w:sz w:val="18"/>
          <w:szCs w:val="18"/>
        </w:rPr>
        <w:t xml:space="preserve">, que ni ella, ni sus socios, ni su representante legal, ni el personal de dirección, confianza o manejo a su servicio, se encuentran incursos en causal de incompatibilidad, inhabilidad o prohibición para celebrar convenios estatales, de aquellas previstas en la Constitución </w:t>
      </w:r>
      <w:proofErr w:type="gramStart"/>
      <w:r w:rsidRPr="003831BA">
        <w:rPr>
          <w:rFonts w:ascii="Arial" w:hAnsi="Arial" w:cs="Arial"/>
          <w:i/>
          <w:iCs/>
          <w:sz w:val="18"/>
          <w:szCs w:val="18"/>
        </w:rPr>
        <w:t>y  en</w:t>
      </w:r>
      <w:proofErr w:type="gramEnd"/>
      <w:r w:rsidRPr="003831BA">
        <w:rPr>
          <w:rFonts w:ascii="Arial" w:hAnsi="Arial" w:cs="Arial"/>
          <w:i/>
          <w:iCs/>
          <w:sz w:val="18"/>
          <w:szCs w:val="18"/>
        </w:rPr>
        <w:t xml:space="preserve"> las demás disposiciones sobre la materia. En caso de sobrevenir alguna de tales causales, el </w:t>
      </w:r>
      <w:r w:rsidRPr="003831BA">
        <w:rPr>
          <w:rFonts w:ascii="Arial" w:hAnsi="Arial" w:cs="Arial"/>
          <w:i/>
          <w:sz w:val="18"/>
          <w:szCs w:val="18"/>
        </w:rPr>
        <w:t>ASOCIADO</w:t>
      </w:r>
      <w:r w:rsidRPr="003831BA">
        <w:rPr>
          <w:rFonts w:ascii="Arial" w:hAnsi="Arial" w:cs="Arial"/>
          <w:bCs/>
          <w:i/>
          <w:iCs/>
          <w:sz w:val="18"/>
          <w:szCs w:val="18"/>
        </w:rPr>
        <w:t xml:space="preserve"> </w:t>
      </w:r>
      <w:r w:rsidRPr="003831BA">
        <w:rPr>
          <w:rFonts w:ascii="Arial" w:hAnsi="Arial" w:cs="Arial"/>
          <w:i/>
          <w:iCs/>
          <w:sz w:val="18"/>
          <w:szCs w:val="18"/>
        </w:rPr>
        <w:t xml:space="preserve">cederá el presente </w:t>
      </w:r>
      <w:r w:rsidRPr="003831BA">
        <w:rPr>
          <w:rFonts w:ascii="Arial" w:hAnsi="Arial" w:cs="Arial"/>
          <w:b/>
          <w:bCs/>
          <w:i/>
          <w:iCs/>
          <w:sz w:val="18"/>
          <w:szCs w:val="18"/>
        </w:rPr>
        <w:t>CONVENIO</w:t>
      </w:r>
      <w:r w:rsidRPr="003831BA">
        <w:rPr>
          <w:rFonts w:ascii="Arial" w:hAnsi="Arial" w:cs="Arial"/>
          <w:i/>
          <w:iCs/>
          <w:sz w:val="18"/>
          <w:szCs w:val="18"/>
        </w:rPr>
        <w:t xml:space="preserve">, previa autorización escrita y expresa de la </w:t>
      </w:r>
      <w:r w:rsidRPr="003831BA">
        <w:rPr>
          <w:rFonts w:ascii="Arial" w:hAnsi="Arial" w:cs="Arial"/>
          <w:b/>
          <w:bCs/>
          <w:i/>
          <w:iCs/>
          <w:sz w:val="18"/>
          <w:szCs w:val="18"/>
        </w:rPr>
        <w:t>BENEFICENCIA.</w:t>
      </w:r>
      <w:r w:rsidRPr="003831BA">
        <w:rPr>
          <w:rFonts w:ascii="Arial" w:hAnsi="Arial" w:cs="Arial"/>
          <w:i/>
          <w:iCs/>
          <w:sz w:val="18"/>
          <w:szCs w:val="18"/>
        </w:rPr>
        <w:t xml:space="preserve"> Si lo anterior no fuere posible, renunciará a su ejecución.</w:t>
      </w:r>
      <w:r w:rsidRPr="003831BA">
        <w:rPr>
          <w:rFonts w:ascii="Arial" w:hAnsi="Arial" w:cs="Arial"/>
          <w:b/>
          <w:bCs/>
          <w:i/>
          <w:iCs/>
          <w:sz w:val="18"/>
          <w:szCs w:val="18"/>
        </w:rPr>
        <w:t xml:space="preserve"> CLAUSULA VIGÉSIMA </w:t>
      </w:r>
      <w:r w:rsidR="006F1A21">
        <w:rPr>
          <w:rFonts w:ascii="Arial" w:hAnsi="Arial" w:cs="Arial"/>
          <w:b/>
          <w:bCs/>
          <w:i/>
          <w:iCs/>
          <w:sz w:val="18"/>
          <w:szCs w:val="18"/>
        </w:rPr>
        <w:t>TERCERA</w:t>
      </w:r>
      <w:r w:rsidRPr="003831BA">
        <w:rPr>
          <w:rFonts w:ascii="Arial" w:hAnsi="Arial" w:cs="Arial"/>
          <w:b/>
          <w:bCs/>
          <w:i/>
          <w:iCs/>
          <w:sz w:val="18"/>
          <w:szCs w:val="18"/>
        </w:rPr>
        <w:t xml:space="preserve">: INDEMNIDAD DE LA BENEFICENCIA DE CUNDINAMARCA: </w:t>
      </w:r>
      <w:r w:rsidRPr="003831BA">
        <w:rPr>
          <w:rFonts w:ascii="Arial" w:hAnsi="Arial" w:cs="Arial"/>
          <w:i/>
          <w:iCs/>
          <w:sz w:val="18"/>
          <w:szCs w:val="18"/>
        </w:rPr>
        <w:t xml:space="preserve">El </w:t>
      </w:r>
      <w:r w:rsidRPr="003831BA">
        <w:rPr>
          <w:rFonts w:ascii="Arial" w:hAnsi="Arial" w:cs="Arial"/>
          <w:i/>
          <w:sz w:val="18"/>
          <w:szCs w:val="18"/>
        </w:rPr>
        <w:t>asociado</w:t>
      </w:r>
      <w:r w:rsidRPr="003831BA">
        <w:rPr>
          <w:rFonts w:ascii="Arial" w:hAnsi="Arial" w:cs="Arial"/>
          <w:i/>
          <w:iCs/>
          <w:sz w:val="18"/>
          <w:szCs w:val="18"/>
        </w:rPr>
        <w:t xml:space="preserve"> mantendrá indemne a </w:t>
      </w:r>
      <w:r w:rsidRPr="003831BA">
        <w:rPr>
          <w:rFonts w:ascii="Arial" w:hAnsi="Arial" w:cs="Arial"/>
          <w:i/>
          <w:iCs/>
          <w:sz w:val="18"/>
          <w:szCs w:val="18"/>
        </w:rPr>
        <w:lastRenderedPageBreak/>
        <w:t xml:space="preserve">la Beneficencia por razón de reclamos, demandas, acciones legales y costos que surjan por parte del </w:t>
      </w:r>
      <w:r w:rsidRPr="003831BA">
        <w:rPr>
          <w:rFonts w:ascii="Arial" w:hAnsi="Arial" w:cs="Arial"/>
          <w:i/>
          <w:sz w:val="18"/>
          <w:szCs w:val="18"/>
        </w:rPr>
        <w:t>asociado</w:t>
      </w:r>
      <w:r w:rsidRPr="003831BA">
        <w:rPr>
          <w:rFonts w:ascii="Arial" w:hAnsi="Arial" w:cs="Arial"/>
          <w:i/>
          <w:iCs/>
          <w:sz w:val="18"/>
          <w:szCs w:val="18"/>
        </w:rPr>
        <w:t xml:space="preserve">, </w:t>
      </w:r>
      <w:proofErr w:type="gramStart"/>
      <w:r w:rsidRPr="003831BA">
        <w:rPr>
          <w:rFonts w:ascii="Arial" w:hAnsi="Arial" w:cs="Arial"/>
          <w:i/>
          <w:iCs/>
          <w:sz w:val="18"/>
          <w:szCs w:val="18"/>
        </w:rPr>
        <w:t>que  las</w:t>
      </w:r>
      <w:proofErr w:type="gramEnd"/>
      <w:r w:rsidRPr="003831BA">
        <w:rPr>
          <w:rFonts w:ascii="Arial" w:hAnsi="Arial" w:cs="Arial"/>
          <w:i/>
          <w:iCs/>
          <w:sz w:val="18"/>
          <w:szCs w:val="18"/>
        </w:rPr>
        <w:t xml:space="preserve"> pueda causar o surgir por daños o lesiones a personas o propiedades de terceros, ocasionados por el </w:t>
      </w:r>
      <w:r w:rsidRPr="003831BA">
        <w:rPr>
          <w:rFonts w:ascii="Arial" w:hAnsi="Arial" w:cs="Arial"/>
          <w:i/>
          <w:sz w:val="18"/>
          <w:szCs w:val="18"/>
        </w:rPr>
        <w:t>asociado</w:t>
      </w:r>
      <w:r w:rsidRPr="003831BA">
        <w:rPr>
          <w:rFonts w:ascii="Arial" w:hAnsi="Arial" w:cs="Arial"/>
          <w:i/>
          <w:iCs/>
          <w:sz w:val="18"/>
          <w:szCs w:val="18"/>
        </w:rPr>
        <w:t xml:space="preserve">, sus subcontratistas o sus proveedores durante la ejecución del convenio, durante su permanencia en la Institución hasta la liquidación definitiva del convenio. Se consideran como hechos imputables al </w:t>
      </w:r>
      <w:r w:rsidRPr="003831BA">
        <w:rPr>
          <w:rFonts w:ascii="Arial" w:hAnsi="Arial" w:cs="Arial"/>
          <w:i/>
          <w:sz w:val="18"/>
          <w:szCs w:val="18"/>
        </w:rPr>
        <w:t>asociado</w:t>
      </w:r>
      <w:r w:rsidRPr="003831BA">
        <w:rPr>
          <w:rFonts w:ascii="Arial" w:hAnsi="Arial" w:cs="Arial"/>
          <w:i/>
          <w:iCs/>
          <w:sz w:val="18"/>
          <w:szCs w:val="18"/>
        </w:rPr>
        <w:t xml:space="preserve"> todas las acciones u omisiones de su personal, de sus subcontratistas y proveedores, y del personal al servicio de cualquiera de ellos, y en general cualquier incumplimiento de sus obligaciones contractuales. En caso de que se entable un reclamo, demanda o acción legal contra la Beneficencia por asuntos que según el convenio sean de responsabilidad del </w:t>
      </w:r>
      <w:r w:rsidRPr="003831BA">
        <w:rPr>
          <w:rFonts w:ascii="Arial" w:hAnsi="Arial" w:cs="Arial"/>
          <w:i/>
          <w:sz w:val="18"/>
          <w:szCs w:val="18"/>
        </w:rPr>
        <w:t>asociado</w:t>
      </w:r>
      <w:r w:rsidRPr="003831BA">
        <w:rPr>
          <w:rFonts w:ascii="Arial" w:hAnsi="Arial" w:cs="Arial"/>
          <w:i/>
          <w:iCs/>
          <w:sz w:val="18"/>
          <w:szCs w:val="18"/>
        </w:rPr>
        <w:t xml:space="preserve">, éste será notificado lo más pronto posible de ellos para que por su cuenta adopte oportunamente las medidas previstas por la ley para mantener indemne la Beneficencia. Si en cualquiera de los eventos antes previstos el </w:t>
      </w:r>
      <w:r w:rsidRPr="003831BA">
        <w:rPr>
          <w:rFonts w:ascii="Arial" w:hAnsi="Arial" w:cs="Arial"/>
          <w:i/>
          <w:sz w:val="18"/>
          <w:szCs w:val="18"/>
        </w:rPr>
        <w:t>asociado</w:t>
      </w:r>
      <w:r w:rsidRPr="003831BA">
        <w:rPr>
          <w:rFonts w:ascii="Arial" w:hAnsi="Arial" w:cs="Arial"/>
          <w:i/>
          <w:iCs/>
          <w:sz w:val="18"/>
          <w:szCs w:val="18"/>
        </w:rPr>
        <w:t xml:space="preserve"> no asume debida y oportunamente la defensa de la Beneficencia, la Entidad podrá hacerlo directamente, previa notificación escrita al </w:t>
      </w:r>
      <w:r w:rsidRPr="003831BA">
        <w:rPr>
          <w:rFonts w:ascii="Arial" w:hAnsi="Arial" w:cs="Arial"/>
          <w:i/>
          <w:sz w:val="18"/>
          <w:szCs w:val="18"/>
        </w:rPr>
        <w:t>asociado</w:t>
      </w:r>
      <w:r w:rsidRPr="003831BA">
        <w:rPr>
          <w:rFonts w:ascii="Arial" w:hAnsi="Arial" w:cs="Arial"/>
          <w:i/>
          <w:iCs/>
          <w:sz w:val="18"/>
          <w:szCs w:val="18"/>
        </w:rPr>
        <w:t xml:space="preserve"> y éste pagará todos los gastos en que él incurra por tal motivo. En caso de que así no lo hiciere el </w:t>
      </w:r>
      <w:r w:rsidRPr="003831BA">
        <w:rPr>
          <w:rFonts w:ascii="Arial" w:hAnsi="Arial" w:cs="Arial"/>
          <w:i/>
          <w:sz w:val="18"/>
          <w:szCs w:val="18"/>
        </w:rPr>
        <w:t>asociado</w:t>
      </w:r>
      <w:r w:rsidRPr="003831BA">
        <w:rPr>
          <w:rFonts w:ascii="Arial" w:hAnsi="Arial" w:cs="Arial"/>
          <w:i/>
          <w:iCs/>
          <w:sz w:val="18"/>
          <w:szCs w:val="18"/>
        </w:rPr>
        <w:t xml:space="preserve">, la Beneficencia tendrá derecho a descontar el valor de tales erogaciones de cualquier suma que adeude al </w:t>
      </w:r>
      <w:r w:rsidRPr="003831BA">
        <w:rPr>
          <w:rFonts w:ascii="Arial" w:hAnsi="Arial" w:cs="Arial"/>
          <w:i/>
          <w:sz w:val="18"/>
          <w:szCs w:val="18"/>
        </w:rPr>
        <w:t>asociado</w:t>
      </w:r>
      <w:r w:rsidRPr="003831BA">
        <w:rPr>
          <w:rFonts w:ascii="Arial" w:hAnsi="Arial" w:cs="Arial"/>
          <w:i/>
          <w:iCs/>
          <w:sz w:val="18"/>
          <w:szCs w:val="18"/>
        </w:rPr>
        <w:t xml:space="preserve"> por razón del convenio, o a utilizar cualquier otro medio legal. El </w:t>
      </w:r>
      <w:r w:rsidRPr="003831BA">
        <w:rPr>
          <w:rFonts w:ascii="Arial" w:hAnsi="Arial" w:cs="Arial"/>
          <w:i/>
          <w:sz w:val="18"/>
          <w:szCs w:val="18"/>
        </w:rPr>
        <w:t>ASOCIADO</w:t>
      </w:r>
      <w:r w:rsidRPr="003831BA">
        <w:rPr>
          <w:rFonts w:ascii="Arial" w:hAnsi="Arial" w:cs="Arial"/>
          <w:i/>
          <w:iCs/>
          <w:sz w:val="18"/>
          <w:szCs w:val="18"/>
        </w:rPr>
        <w:t xml:space="preserve"> autoriza mediante el presente documento que le sea descontado el monto respectivo del saldo insoluto del valor del convenio. El </w:t>
      </w:r>
      <w:r w:rsidRPr="003831BA">
        <w:rPr>
          <w:rFonts w:ascii="Arial" w:hAnsi="Arial" w:cs="Arial"/>
          <w:i/>
          <w:sz w:val="18"/>
          <w:szCs w:val="18"/>
        </w:rPr>
        <w:t>asociado</w:t>
      </w:r>
      <w:r w:rsidRPr="003831BA">
        <w:rPr>
          <w:rFonts w:ascii="Arial" w:hAnsi="Arial" w:cs="Arial"/>
          <w:i/>
          <w:iCs/>
          <w:sz w:val="18"/>
          <w:szCs w:val="18"/>
        </w:rPr>
        <w:t xml:space="preserve"> será responsable ante la Beneficencia de todos los daños causados a sus propiedades, ya sea por culpa de él directamente o del personal a su servicio, de sus subcontratistas, de sus proveedores y le reconocerá y pagará el valor de tales daños o procederá a repararlos debidamente a satisfacción de la Beneficencia. </w:t>
      </w:r>
      <w:r w:rsidRPr="003831BA">
        <w:rPr>
          <w:rFonts w:ascii="Arial" w:hAnsi="Arial" w:cs="Arial"/>
          <w:b/>
          <w:bCs/>
          <w:i/>
          <w:iCs/>
          <w:sz w:val="18"/>
          <w:szCs w:val="18"/>
        </w:rPr>
        <w:t xml:space="preserve">CLAUSULA VIGÉSIMA </w:t>
      </w:r>
      <w:r w:rsidR="006F1A21">
        <w:rPr>
          <w:rFonts w:ascii="Arial" w:hAnsi="Arial" w:cs="Arial"/>
          <w:b/>
          <w:bCs/>
          <w:i/>
          <w:iCs/>
          <w:sz w:val="18"/>
          <w:szCs w:val="18"/>
        </w:rPr>
        <w:t>CUARTA</w:t>
      </w:r>
      <w:r w:rsidRPr="003831BA">
        <w:rPr>
          <w:rFonts w:ascii="Arial" w:hAnsi="Arial" w:cs="Arial"/>
          <w:b/>
          <w:bCs/>
          <w:i/>
          <w:iCs/>
          <w:sz w:val="18"/>
          <w:szCs w:val="18"/>
        </w:rPr>
        <w:t>: DOCUMENTOS DEL CONVENIO</w:t>
      </w:r>
      <w:r w:rsidRPr="003831BA">
        <w:rPr>
          <w:rFonts w:ascii="Arial" w:hAnsi="Arial" w:cs="Arial"/>
          <w:i/>
          <w:iCs/>
          <w:sz w:val="18"/>
          <w:szCs w:val="18"/>
        </w:rPr>
        <w:t xml:space="preserve">: Forman parte integral de éste convenio: el anexo técnico elaborado por la Beneficencia de </w:t>
      </w:r>
      <w:proofErr w:type="gramStart"/>
      <w:r w:rsidRPr="003831BA">
        <w:rPr>
          <w:rFonts w:ascii="Arial" w:hAnsi="Arial" w:cs="Arial"/>
          <w:i/>
          <w:iCs/>
          <w:sz w:val="18"/>
          <w:szCs w:val="18"/>
        </w:rPr>
        <w:t>Cundinamarca,  la</w:t>
      </w:r>
      <w:proofErr w:type="gramEnd"/>
      <w:r w:rsidRPr="003831BA">
        <w:rPr>
          <w:rFonts w:ascii="Arial" w:hAnsi="Arial" w:cs="Arial"/>
          <w:i/>
          <w:iCs/>
          <w:sz w:val="18"/>
          <w:szCs w:val="18"/>
        </w:rPr>
        <w:t xml:space="preserve"> propuesta presentada por el </w:t>
      </w:r>
      <w:r w:rsidRPr="003831BA">
        <w:rPr>
          <w:rFonts w:ascii="Arial" w:hAnsi="Arial" w:cs="Arial"/>
          <w:i/>
          <w:sz w:val="18"/>
          <w:szCs w:val="18"/>
        </w:rPr>
        <w:t>ASOCIADO</w:t>
      </w:r>
      <w:r w:rsidRPr="003831BA">
        <w:rPr>
          <w:rFonts w:ascii="Arial" w:hAnsi="Arial" w:cs="Arial"/>
          <w:i/>
          <w:iCs/>
          <w:sz w:val="18"/>
          <w:szCs w:val="18"/>
        </w:rPr>
        <w:t>, la disponibilidad presupuestal, los Estudios Previos, las adendas y todos los documentos que legalmente se requieran y los que se produzcan durante el desarrollo del mismo.</w:t>
      </w:r>
      <w:r w:rsidRPr="003831BA">
        <w:rPr>
          <w:rFonts w:ascii="Arial" w:hAnsi="Arial" w:cs="Arial"/>
          <w:b/>
          <w:bCs/>
          <w:i/>
          <w:iCs/>
          <w:sz w:val="18"/>
          <w:szCs w:val="18"/>
        </w:rPr>
        <w:t xml:space="preserve"> CLAUSULA VIGÉSIMA </w:t>
      </w:r>
      <w:r w:rsidR="006F1A21">
        <w:rPr>
          <w:rFonts w:ascii="Arial" w:hAnsi="Arial" w:cs="Arial"/>
          <w:b/>
          <w:bCs/>
          <w:i/>
          <w:iCs/>
          <w:sz w:val="18"/>
          <w:szCs w:val="18"/>
        </w:rPr>
        <w:t>QUINTA</w:t>
      </w:r>
      <w:r w:rsidRPr="003831BA">
        <w:rPr>
          <w:rFonts w:ascii="Arial" w:hAnsi="Arial" w:cs="Arial"/>
          <w:i/>
          <w:iCs/>
          <w:sz w:val="18"/>
          <w:szCs w:val="18"/>
        </w:rPr>
        <w:t xml:space="preserve">: </w:t>
      </w:r>
      <w:r w:rsidRPr="003831BA">
        <w:rPr>
          <w:rFonts w:ascii="Arial" w:hAnsi="Arial" w:cs="Arial"/>
          <w:b/>
          <w:bCs/>
          <w:i/>
          <w:iCs/>
          <w:sz w:val="18"/>
          <w:szCs w:val="18"/>
        </w:rPr>
        <w:t>SOLUCION DE CONTROVERSIAS:</w:t>
      </w:r>
      <w:r w:rsidRPr="003831BA">
        <w:rPr>
          <w:rFonts w:ascii="Arial" w:hAnsi="Arial" w:cs="Arial"/>
          <w:i/>
          <w:iCs/>
          <w:sz w:val="18"/>
          <w:szCs w:val="18"/>
        </w:rPr>
        <w:t xml:space="preserve"> Las partes, de común acuerdo, buscarán solucionar en forma ágil y directa las diferencias que surjan de la actividad contractual, mediante el empleo de los instrumentos de solución de controversias previstos en la ley 446 de 1998, el Código de Comercio, sus reglamentos o las disposiciones que los subroguen, modifiquen o adicionen, entre ellos, la conciliación, la amigable composición, el arbitramento o la pericia técnica. </w:t>
      </w:r>
      <w:r w:rsidRPr="003831BA">
        <w:rPr>
          <w:rFonts w:ascii="Arial" w:hAnsi="Arial" w:cs="Arial"/>
          <w:b/>
          <w:bCs/>
          <w:i/>
          <w:iCs/>
          <w:sz w:val="18"/>
          <w:szCs w:val="18"/>
          <w:lang w:val="es-MX"/>
        </w:rPr>
        <w:t>CLAUSULA</w:t>
      </w:r>
      <w:r w:rsidRPr="003831BA">
        <w:rPr>
          <w:rFonts w:ascii="Arial" w:hAnsi="Arial" w:cs="Arial"/>
          <w:b/>
          <w:bCs/>
          <w:i/>
          <w:iCs/>
          <w:sz w:val="18"/>
          <w:szCs w:val="18"/>
        </w:rPr>
        <w:t xml:space="preserve"> VIGÉSIMA </w:t>
      </w:r>
      <w:r w:rsidR="006F1A21">
        <w:rPr>
          <w:rFonts w:ascii="Arial" w:hAnsi="Arial" w:cs="Arial"/>
          <w:b/>
          <w:bCs/>
          <w:i/>
          <w:iCs/>
          <w:sz w:val="18"/>
          <w:szCs w:val="18"/>
        </w:rPr>
        <w:t>SEXTA</w:t>
      </w:r>
      <w:r w:rsidRPr="003831BA">
        <w:rPr>
          <w:rFonts w:ascii="Arial" w:hAnsi="Arial" w:cs="Arial"/>
          <w:b/>
          <w:bCs/>
          <w:i/>
          <w:iCs/>
          <w:sz w:val="18"/>
          <w:szCs w:val="18"/>
        </w:rPr>
        <w:t>:</w:t>
      </w:r>
      <w:r w:rsidRPr="003831BA">
        <w:rPr>
          <w:rFonts w:ascii="Arial" w:hAnsi="Arial" w:cs="Arial"/>
          <w:i/>
          <w:iCs/>
          <w:sz w:val="18"/>
          <w:szCs w:val="18"/>
        </w:rPr>
        <w:t xml:space="preserve"> El </w:t>
      </w:r>
      <w:r w:rsidRPr="003831BA">
        <w:rPr>
          <w:rFonts w:ascii="Arial" w:hAnsi="Arial" w:cs="Arial"/>
          <w:i/>
          <w:sz w:val="18"/>
          <w:szCs w:val="18"/>
        </w:rPr>
        <w:t>ASOCIADO</w:t>
      </w:r>
      <w:r w:rsidRPr="003831BA">
        <w:rPr>
          <w:rFonts w:ascii="Arial" w:hAnsi="Arial" w:cs="Arial"/>
          <w:i/>
          <w:iCs/>
          <w:sz w:val="18"/>
          <w:szCs w:val="18"/>
        </w:rPr>
        <w:t xml:space="preserve"> afirma bajo la gravedad del juramento que se entiende prestado con la suscripción del presente convenio que no aparece en el Boletín de Responsables Fiscales de la Contraloría General de la República.</w:t>
      </w:r>
      <w:r w:rsidRPr="003831BA">
        <w:rPr>
          <w:rFonts w:ascii="Arial" w:hAnsi="Arial" w:cs="Arial"/>
          <w:b/>
          <w:bCs/>
          <w:i/>
          <w:iCs/>
          <w:sz w:val="18"/>
          <w:szCs w:val="18"/>
          <w:lang w:val="es-MX"/>
        </w:rPr>
        <w:t xml:space="preserve"> CLAUSULA</w:t>
      </w:r>
      <w:r w:rsidRPr="003831BA">
        <w:rPr>
          <w:rFonts w:ascii="Arial" w:hAnsi="Arial" w:cs="Arial"/>
          <w:b/>
          <w:bCs/>
          <w:i/>
          <w:iCs/>
          <w:sz w:val="18"/>
          <w:szCs w:val="18"/>
        </w:rPr>
        <w:t xml:space="preserve"> VIGÉSIMA SÉ</w:t>
      </w:r>
      <w:r w:rsidR="006F1A21">
        <w:rPr>
          <w:rFonts w:ascii="Arial" w:hAnsi="Arial" w:cs="Arial"/>
          <w:b/>
          <w:bCs/>
          <w:i/>
          <w:iCs/>
          <w:sz w:val="18"/>
          <w:szCs w:val="18"/>
        </w:rPr>
        <w:t>PTIMA</w:t>
      </w:r>
      <w:r w:rsidRPr="003831BA">
        <w:rPr>
          <w:rFonts w:ascii="Arial" w:hAnsi="Arial" w:cs="Arial"/>
          <w:b/>
          <w:bCs/>
          <w:i/>
          <w:iCs/>
          <w:sz w:val="18"/>
          <w:szCs w:val="18"/>
        </w:rPr>
        <w:t xml:space="preserve">: </w:t>
      </w:r>
      <w:r w:rsidRPr="003831BA">
        <w:rPr>
          <w:rFonts w:ascii="Arial" w:hAnsi="Arial" w:cs="Arial"/>
          <w:i/>
          <w:iCs/>
          <w:sz w:val="18"/>
          <w:szCs w:val="18"/>
        </w:rPr>
        <w:t xml:space="preserve">El </w:t>
      </w:r>
      <w:proofErr w:type="gramStart"/>
      <w:r w:rsidRPr="003831BA">
        <w:rPr>
          <w:rFonts w:ascii="Arial" w:hAnsi="Arial" w:cs="Arial"/>
          <w:i/>
          <w:iCs/>
          <w:sz w:val="18"/>
          <w:szCs w:val="18"/>
        </w:rPr>
        <w:t>presente  convenio</w:t>
      </w:r>
      <w:proofErr w:type="gramEnd"/>
      <w:r w:rsidRPr="003831BA">
        <w:rPr>
          <w:rFonts w:ascii="Arial" w:hAnsi="Arial" w:cs="Arial"/>
          <w:i/>
          <w:iCs/>
          <w:sz w:val="18"/>
          <w:szCs w:val="18"/>
        </w:rPr>
        <w:t xml:space="preserve">   está   sujeto a la vigilancia y control ciudadano. </w:t>
      </w:r>
      <w:r w:rsidRPr="003831BA">
        <w:rPr>
          <w:rFonts w:ascii="Arial" w:hAnsi="Arial" w:cs="Arial"/>
          <w:b/>
          <w:bCs/>
          <w:i/>
          <w:iCs/>
          <w:sz w:val="18"/>
          <w:szCs w:val="18"/>
          <w:lang w:val="es-MX"/>
        </w:rPr>
        <w:t>CLAUSULA</w:t>
      </w:r>
      <w:r w:rsidRPr="003831BA">
        <w:rPr>
          <w:rFonts w:ascii="Arial" w:hAnsi="Arial" w:cs="Arial"/>
          <w:b/>
          <w:bCs/>
          <w:i/>
          <w:iCs/>
          <w:sz w:val="18"/>
          <w:szCs w:val="18"/>
        </w:rPr>
        <w:t xml:space="preserve"> VIGÉSIMA </w:t>
      </w:r>
      <w:r w:rsidR="006F1A21">
        <w:rPr>
          <w:rFonts w:ascii="Arial" w:hAnsi="Arial" w:cs="Arial"/>
          <w:b/>
          <w:bCs/>
          <w:i/>
          <w:iCs/>
          <w:sz w:val="18"/>
          <w:szCs w:val="18"/>
        </w:rPr>
        <w:t>OCTAVA</w:t>
      </w:r>
      <w:r w:rsidRPr="003831BA">
        <w:rPr>
          <w:rFonts w:ascii="Arial" w:hAnsi="Arial" w:cs="Arial"/>
          <w:b/>
          <w:bCs/>
          <w:i/>
          <w:iCs/>
          <w:sz w:val="18"/>
          <w:szCs w:val="18"/>
        </w:rPr>
        <w:t xml:space="preserve">: CUMPLIMIENTO DE LAS OBLIGACIONES DEL ARTICULO 50 DE LA LEY 789 DE 2002.- </w:t>
      </w:r>
      <w:r w:rsidRPr="003831BA">
        <w:rPr>
          <w:rFonts w:ascii="Arial" w:hAnsi="Arial" w:cs="Arial"/>
          <w:i/>
          <w:iCs/>
          <w:sz w:val="18"/>
          <w:szCs w:val="18"/>
        </w:rPr>
        <w:t xml:space="preserve">El </w:t>
      </w:r>
      <w:r w:rsidRPr="003831BA">
        <w:rPr>
          <w:rFonts w:ascii="Arial" w:hAnsi="Arial" w:cs="Arial"/>
          <w:i/>
          <w:sz w:val="18"/>
          <w:szCs w:val="18"/>
        </w:rPr>
        <w:t>ASOCIADO</w:t>
      </w:r>
      <w:r w:rsidRPr="003831BA">
        <w:rPr>
          <w:rFonts w:ascii="Arial" w:hAnsi="Arial" w:cs="Arial"/>
          <w:i/>
          <w:iCs/>
          <w:sz w:val="18"/>
          <w:szCs w:val="18"/>
        </w:rPr>
        <w:t xml:space="preserve"> se obliga al cumplimiento de sus obligaciones frente al sistema de seguridad social integral, parafiscales (cajas de compensación familiar, SENA e ICBF) de sus empleados.</w:t>
      </w:r>
      <w:r w:rsidRPr="003831BA">
        <w:rPr>
          <w:rFonts w:ascii="Arial" w:hAnsi="Arial" w:cs="Arial"/>
          <w:b/>
          <w:bCs/>
          <w:i/>
          <w:iCs/>
          <w:sz w:val="18"/>
          <w:szCs w:val="18"/>
          <w:lang w:val="es-MX"/>
        </w:rPr>
        <w:t xml:space="preserve"> CLAUSULA</w:t>
      </w:r>
      <w:r w:rsidRPr="003831BA">
        <w:rPr>
          <w:rFonts w:ascii="Arial" w:hAnsi="Arial" w:cs="Arial"/>
          <w:b/>
          <w:bCs/>
          <w:i/>
          <w:iCs/>
          <w:sz w:val="18"/>
          <w:szCs w:val="18"/>
        </w:rPr>
        <w:t xml:space="preserve"> VIGESIMA </w:t>
      </w:r>
      <w:r w:rsidR="006F1A21">
        <w:rPr>
          <w:rFonts w:ascii="Arial" w:hAnsi="Arial" w:cs="Arial"/>
          <w:b/>
          <w:bCs/>
          <w:i/>
          <w:iCs/>
          <w:sz w:val="18"/>
          <w:szCs w:val="18"/>
        </w:rPr>
        <w:t>NOVENA</w:t>
      </w:r>
      <w:r w:rsidRPr="003831BA">
        <w:rPr>
          <w:rFonts w:ascii="Arial" w:hAnsi="Arial" w:cs="Arial"/>
          <w:b/>
          <w:bCs/>
          <w:i/>
          <w:iCs/>
          <w:sz w:val="18"/>
          <w:szCs w:val="18"/>
        </w:rPr>
        <w:t>:</w:t>
      </w:r>
      <w:r w:rsidRPr="003831BA">
        <w:rPr>
          <w:rFonts w:ascii="Arial" w:hAnsi="Arial" w:cs="Arial"/>
          <w:i/>
          <w:iCs/>
          <w:sz w:val="18"/>
          <w:szCs w:val="18"/>
        </w:rPr>
        <w:t xml:space="preserve"> </w:t>
      </w:r>
      <w:r w:rsidRPr="003831BA">
        <w:rPr>
          <w:rFonts w:ascii="Arial" w:hAnsi="Arial" w:cs="Arial"/>
          <w:b/>
          <w:bCs/>
          <w:i/>
          <w:iCs/>
          <w:sz w:val="18"/>
          <w:szCs w:val="18"/>
        </w:rPr>
        <w:t>PERFECCIONAMIENTO, REQUISITOS DE EJECUCION Y LEGALIZACIÓN DEL CONVENIO:</w:t>
      </w:r>
      <w:r w:rsidRPr="003831BA">
        <w:rPr>
          <w:rFonts w:ascii="Arial" w:hAnsi="Arial" w:cs="Arial"/>
          <w:i/>
          <w:iCs/>
          <w:sz w:val="18"/>
          <w:szCs w:val="18"/>
        </w:rPr>
        <w:t xml:space="preserve"> El presente Convenio se perfecciona con la suscripción del mismo por las partes. Para su ejecución se requiere: 1). El registro presupuestal 2) La aprobación de la garantía única de cumplimiento. Para constancia se firma a los</w:t>
      </w:r>
    </w:p>
    <w:p w14:paraId="42EFB698" w14:textId="77777777" w:rsidR="008A63F6" w:rsidRPr="007425C2" w:rsidRDefault="008A63F6" w:rsidP="008A63F6">
      <w:pPr>
        <w:jc w:val="both"/>
        <w:rPr>
          <w:rFonts w:ascii="Arial" w:hAnsi="Arial" w:cs="Arial"/>
          <w:i/>
          <w:iCs/>
          <w:color w:val="FF0000"/>
        </w:rPr>
      </w:pPr>
    </w:p>
    <w:p w14:paraId="013CCC40" w14:textId="77777777" w:rsidR="008A63F6" w:rsidRPr="00CB765B" w:rsidRDefault="008A63F6" w:rsidP="008A63F6">
      <w:pPr>
        <w:jc w:val="both"/>
        <w:rPr>
          <w:rFonts w:ascii="Arial" w:hAnsi="Arial" w:cs="Arial"/>
          <w:i/>
          <w:iCs/>
        </w:rPr>
      </w:pPr>
    </w:p>
    <w:p w14:paraId="14745D5D" w14:textId="77777777" w:rsidR="008A63F6" w:rsidRPr="00CB765B" w:rsidRDefault="008A63F6" w:rsidP="008A63F6">
      <w:pPr>
        <w:jc w:val="both"/>
        <w:rPr>
          <w:rFonts w:ascii="Arial" w:hAnsi="Arial" w:cs="Arial"/>
          <w:i/>
          <w:iCs/>
        </w:rPr>
      </w:pPr>
    </w:p>
    <w:p w14:paraId="4F2E6F69" w14:textId="77777777" w:rsidR="008A63F6" w:rsidRPr="00CB765B" w:rsidRDefault="008A63F6" w:rsidP="008A63F6">
      <w:pPr>
        <w:jc w:val="both"/>
        <w:rPr>
          <w:rFonts w:ascii="Arial" w:hAnsi="Arial" w:cs="Arial"/>
          <w:i/>
          <w:iCs/>
        </w:rPr>
      </w:pPr>
    </w:p>
    <w:p w14:paraId="4374DE15" w14:textId="77777777" w:rsidR="008A63F6" w:rsidRPr="00CB765B" w:rsidRDefault="008A63F6" w:rsidP="008A63F6">
      <w:pPr>
        <w:jc w:val="both"/>
        <w:rPr>
          <w:rFonts w:ascii="Arial" w:hAnsi="Arial" w:cs="Arial"/>
          <w:i/>
          <w:iCs/>
        </w:rPr>
      </w:pPr>
    </w:p>
    <w:p w14:paraId="75789FFF" w14:textId="77777777" w:rsidR="008A63F6" w:rsidRPr="00CB765B" w:rsidRDefault="008A63F6" w:rsidP="008A63F6">
      <w:pPr>
        <w:jc w:val="both"/>
        <w:rPr>
          <w:rFonts w:ascii="Arial" w:hAnsi="Arial" w:cs="Arial"/>
          <w:i/>
          <w:iCs/>
        </w:rPr>
      </w:pPr>
    </w:p>
    <w:p w14:paraId="2F9EE7B5" w14:textId="77777777" w:rsidR="008A63F6" w:rsidRPr="00CB765B" w:rsidRDefault="008A63F6" w:rsidP="008A63F6">
      <w:pPr>
        <w:jc w:val="both"/>
        <w:rPr>
          <w:rFonts w:ascii="Arial" w:hAnsi="Arial" w:cs="Arial"/>
          <w:i/>
          <w:iCs/>
        </w:rPr>
      </w:pPr>
    </w:p>
    <w:p w14:paraId="7E2BDE25" w14:textId="77777777" w:rsidR="008A63F6" w:rsidRPr="00CB765B" w:rsidRDefault="008A63F6" w:rsidP="008A63F6">
      <w:pPr>
        <w:jc w:val="both"/>
        <w:rPr>
          <w:rFonts w:ascii="Arial" w:hAnsi="Arial" w:cs="Arial"/>
          <w:i/>
          <w:iCs/>
        </w:rPr>
      </w:pPr>
    </w:p>
    <w:p w14:paraId="73F63803" w14:textId="77777777" w:rsidR="008A63F6" w:rsidRPr="00CB765B" w:rsidRDefault="008A63F6" w:rsidP="008A63F6">
      <w:pPr>
        <w:jc w:val="both"/>
        <w:rPr>
          <w:rFonts w:ascii="Arial" w:hAnsi="Arial" w:cs="Arial"/>
          <w:i/>
          <w:iCs/>
        </w:rPr>
      </w:pPr>
    </w:p>
    <w:p w14:paraId="47CFAD9F" w14:textId="77777777" w:rsidR="008A63F6" w:rsidRPr="00CB765B" w:rsidRDefault="008A63F6" w:rsidP="008A63F6">
      <w:pPr>
        <w:jc w:val="both"/>
        <w:rPr>
          <w:rFonts w:ascii="Arial" w:hAnsi="Arial" w:cs="Arial"/>
          <w:i/>
          <w:iCs/>
        </w:rPr>
      </w:pPr>
    </w:p>
    <w:p w14:paraId="05448136" w14:textId="77777777" w:rsidR="008A63F6" w:rsidRPr="00CB765B" w:rsidRDefault="008A63F6" w:rsidP="008A63F6">
      <w:pPr>
        <w:jc w:val="both"/>
        <w:rPr>
          <w:rFonts w:ascii="Arial" w:hAnsi="Arial" w:cs="Arial"/>
          <w:i/>
          <w:iCs/>
        </w:rPr>
      </w:pPr>
    </w:p>
    <w:p w14:paraId="301D9CEE" w14:textId="77777777" w:rsidR="008A63F6" w:rsidRPr="00CB765B" w:rsidRDefault="008A63F6" w:rsidP="008A63F6">
      <w:pPr>
        <w:jc w:val="both"/>
        <w:rPr>
          <w:rFonts w:ascii="Arial" w:hAnsi="Arial" w:cs="Arial"/>
          <w:i/>
          <w:iCs/>
        </w:rPr>
      </w:pPr>
    </w:p>
    <w:p w14:paraId="7B1A25A8" w14:textId="77777777" w:rsidR="008A63F6" w:rsidRPr="00CB765B" w:rsidRDefault="008A63F6" w:rsidP="008A63F6">
      <w:pPr>
        <w:jc w:val="both"/>
        <w:rPr>
          <w:rFonts w:ascii="Arial" w:hAnsi="Arial" w:cs="Arial"/>
          <w:i/>
          <w:iCs/>
        </w:rPr>
      </w:pPr>
    </w:p>
    <w:p w14:paraId="35239E02" w14:textId="77777777" w:rsidR="008A63F6" w:rsidRPr="00CB765B" w:rsidRDefault="008A63F6" w:rsidP="008A63F6">
      <w:pPr>
        <w:jc w:val="both"/>
        <w:rPr>
          <w:rFonts w:ascii="Arial" w:hAnsi="Arial" w:cs="Arial"/>
          <w:i/>
          <w:iCs/>
        </w:rPr>
      </w:pPr>
    </w:p>
    <w:p w14:paraId="327195DC" w14:textId="77777777" w:rsidR="008A63F6" w:rsidRPr="00CB765B" w:rsidRDefault="008A63F6" w:rsidP="008A63F6">
      <w:pPr>
        <w:jc w:val="both"/>
        <w:rPr>
          <w:rFonts w:ascii="Arial" w:hAnsi="Arial" w:cs="Arial"/>
          <w:i/>
          <w:iCs/>
        </w:rPr>
      </w:pPr>
    </w:p>
    <w:p w14:paraId="4A8ED850" w14:textId="77777777" w:rsidR="008A63F6" w:rsidRPr="00CB765B" w:rsidRDefault="008A63F6" w:rsidP="008A63F6">
      <w:pPr>
        <w:jc w:val="both"/>
        <w:rPr>
          <w:rFonts w:ascii="Arial" w:hAnsi="Arial" w:cs="Arial"/>
          <w:i/>
          <w:iCs/>
        </w:rPr>
      </w:pPr>
    </w:p>
    <w:p w14:paraId="650D4229" w14:textId="77777777" w:rsidR="008A63F6" w:rsidRPr="00CB765B" w:rsidRDefault="008A63F6" w:rsidP="008A63F6">
      <w:pPr>
        <w:jc w:val="both"/>
        <w:rPr>
          <w:rFonts w:ascii="Arial" w:hAnsi="Arial" w:cs="Arial"/>
          <w:i/>
          <w:iCs/>
        </w:rPr>
      </w:pPr>
    </w:p>
    <w:p w14:paraId="48B01B93" w14:textId="77777777" w:rsidR="008A63F6" w:rsidRPr="00CB765B" w:rsidRDefault="008A63F6" w:rsidP="008A63F6">
      <w:pPr>
        <w:jc w:val="both"/>
        <w:rPr>
          <w:rFonts w:ascii="Arial" w:hAnsi="Arial" w:cs="Arial"/>
          <w:i/>
          <w:iCs/>
        </w:rPr>
      </w:pPr>
    </w:p>
    <w:p w14:paraId="271EB9D6" w14:textId="77777777" w:rsidR="008A63F6" w:rsidRPr="00CB765B" w:rsidRDefault="008A63F6" w:rsidP="008A63F6">
      <w:pPr>
        <w:jc w:val="both"/>
        <w:rPr>
          <w:rFonts w:ascii="Arial" w:hAnsi="Arial" w:cs="Arial"/>
          <w:i/>
          <w:iCs/>
        </w:rPr>
      </w:pPr>
    </w:p>
    <w:p w14:paraId="60CBFBA4" w14:textId="77777777" w:rsidR="008A63F6" w:rsidRPr="00CB765B" w:rsidRDefault="008A63F6" w:rsidP="008A63F6">
      <w:pPr>
        <w:jc w:val="both"/>
        <w:rPr>
          <w:rFonts w:ascii="Arial" w:hAnsi="Arial" w:cs="Arial"/>
          <w:i/>
          <w:iCs/>
        </w:rPr>
      </w:pPr>
    </w:p>
    <w:p w14:paraId="0C81A590" w14:textId="77777777" w:rsidR="008A63F6" w:rsidRPr="00CB765B" w:rsidRDefault="008A63F6" w:rsidP="008A63F6">
      <w:pPr>
        <w:jc w:val="both"/>
        <w:rPr>
          <w:rFonts w:ascii="Arial" w:hAnsi="Arial" w:cs="Arial"/>
          <w:i/>
          <w:iCs/>
        </w:rPr>
      </w:pPr>
    </w:p>
    <w:p w14:paraId="64B936C3" w14:textId="77777777" w:rsidR="008A63F6" w:rsidRPr="00CB765B" w:rsidRDefault="008A63F6" w:rsidP="008A63F6">
      <w:pPr>
        <w:jc w:val="both"/>
        <w:rPr>
          <w:rFonts w:ascii="Arial" w:hAnsi="Arial" w:cs="Arial"/>
          <w:i/>
          <w:iCs/>
        </w:rPr>
      </w:pPr>
    </w:p>
    <w:p w14:paraId="3076D28C" w14:textId="77777777" w:rsidR="008A63F6" w:rsidRPr="00CB765B" w:rsidRDefault="008A63F6" w:rsidP="008A63F6">
      <w:pPr>
        <w:jc w:val="both"/>
        <w:rPr>
          <w:rFonts w:ascii="Arial" w:hAnsi="Arial" w:cs="Arial"/>
          <w:i/>
          <w:iCs/>
        </w:rPr>
      </w:pPr>
    </w:p>
    <w:p w14:paraId="59781A6D" w14:textId="77777777" w:rsidR="008A63F6" w:rsidRPr="00CB765B" w:rsidRDefault="008A63F6" w:rsidP="008A63F6">
      <w:pPr>
        <w:jc w:val="both"/>
        <w:rPr>
          <w:rFonts w:ascii="Arial" w:hAnsi="Arial" w:cs="Arial"/>
          <w:i/>
          <w:iCs/>
        </w:rPr>
      </w:pPr>
    </w:p>
    <w:p w14:paraId="6F9AB211" w14:textId="77777777" w:rsidR="008A63F6" w:rsidRPr="00CB765B" w:rsidRDefault="008A63F6" w:rsidP="008A63F6">
      <w:pPr>
        <w:jc w:val="both"/>
        <w:rPr>
          <w:rFonts w:ascii="Arial" w:hAnsi="Arial" w:cs="Arial"/>
          <w:i/>
          <w:iCs/>
        </w:rPr>
      </w:pPr>
    </w:p>
    <w:p w14:paraId="1CAE3AA7" w14:textId="77777777" w:rsidR="008A63F6" w:rsidRPr="00CB765B" w:rsidRDefault="008A63F6" w:rsidP="008A63F6">
      <w:pPr>
        <w:jc w:val="both"/>
        <w:rPr>
          <w:rFonts w:ascii="Arial" w:hAnsi="Arial" w:cs="Arial"/>
          <w:i/>
          <w:iCs/>
        </w:rPr>
      </w:pPr>
    </w:p>
    <w:p w14:paraId="630CD189" w14:textId="77777777" w:rsidR="008A63F6" w:rsidRPr="00CB765B" w:rsidRDefault="008A63F6" w:rsidP="008A63F6">
      <w:pPr>
        <w:jc w:val="both"/>
        <w:rPr>
          <w:rFonts w:ascii="Arial" w:hAnsi="Arial" w:cs="Arial"/>
          <w:i/>
          <w:iCs/>
        </w:rPr>
      </w:pPr>
    </w:p>
    <w:p w14:paraId="7DCF6FCC" w14:textId="77777777" w:rsidR="008A63F6" w:rsidRPr="00CB765B" w:rsidRDefault="008A63F6" w:rsidP="008A63F6">
      <w:pPr>
        <w:jc w:val="both"/>
        <w:rPr>
          <w:rFonts w:ascii="Arial" w:hAnsi="Arial" w:cs="Arial"/>
          <w:i/>
          <w:iCs/>
        </w:rPr>
      </w:pPr>
    </w:p>
    <w:p w14:paraId="1A00EF0E" w14:textId="77777777" w:rsidR="008A63F6" w:rsidRPr="00CB765B" w:rsidRDefault="008A63F6" w:rsidP="008A63F6">
      <w:pPr>
        <w:jc w:val="center"/>
        <w:rPr>
          <w:rFonts w:ascii="Arial" w:hAnsi="Arial" w:cs="Arial"/>
          <w:b/>
          <w:i/>
          <w:iCs/>
        </w:rPr>
      </w:pPr>
      <w:r w:rsidRPr="00CB765B">
        <w:rPr>
          <w:rFonts w:ascii="Arial" w:hAnsi="Arial" w:cs="Arial"/>
          <w:b/>
          <w:i/>
          <w:iCs/>
        </w:rPr>
        <w:t>ANEXO 7</w:t>
      </w:r>
    </w:p>
    <w:p w14:paraId="30DFAF00" w14:textId="77777777" w:rsidR="008A63F6" w:rsidRPr="00CB765B" w:rsidRDefault="008A63F6" w:rsidP="008A63F6">
      <w:pPr>
        <w:jc w:val="both"/>
        <w:rPr>
          <w:rFonts w:ascii="Arial" w:hAnsi="Arial" w:cs="Arial"/>
          <w:i/>
          <w:iCs/>
        </w:rPr>
      </w:pPr>
    </w:p>
    <w:p w14:paraId="10494E59" w14:textId="77777777" w:rsidR="008A63F6" w:rsidRPr="00CB765B" w:rsidRDefault="008A63F6" w:rsidP="008A63F6">
      <w:pPr>
        <w:jc w:val="both"/>
        <w:rPr>
          <w:rFonts w:ascii="Arial" w:hAnsi="Arial" w:cs="Arial"/>
          <w:i/>
          <w:iCs/>
        </w:rPr>
      </w:pPr>
      <w:r w:rsidRPr="00CB765B">
        <w:rPr>
          <w:rFonts w:ascii="Arial" w:hAnsi="Arial" w:cs="Arial"/>
          <w:i/>
          <w:iCs/>
        </w:rPr>
        <w:t>Presentación de la propuesta económica:</w:t>
      </w:r>
    </w:p>
    <w:p w14:paraId="674F5A69" w14:textId="77777777" w:rsidR="008A63F6" w:rsidRPr="00CB765B" w:rsidRDefault="008A63F6" w:rsidP="008A63F6">
      <w:pPr>
        <w:jc w:val="both"/>
        <w:rPr>
          <w:rFonts w:ascii="Arial" w:hAnsi="Arial" w:cs="Arial"/>
          <w:i/>
          <w:iCs/>
        </w:rPr>
      </w:pPr>
    </w:p>
    <w:p w14:paraId="6A4C632E" w14:textId="77777777" w:rsidR="008A63F6" w:rsidRPr="00CB765B" w:rsidRDefault="008A63F6" w:rsidP="008A63F6">
      <w:pPr>
        <w:pStyle w:val="CM22"/>
        <w:tabs>
          <w:tab w:val="left" w:pos="4253"/>
        </w:tabs>
        <w:spacing w:line="246" w:lineRule="atLeast"/>
        <w:rPr>
          <w:i/>
          <w:iCs/>
          <w:sz w:val="20"/>
          <w:szCs w:val="20"/>
        </w:rPr>
      </w:pPr>
      <w:r w:rsidRPr="00CB765B">
        <w:rPr>
          <w:i/>
          <w:iCs/>
          <w:sz w:val="20"/>
          <w:szCs w:val="20"/>
        </w:rPr>
        <w:t xml:space="preserve">Nombre de la Institución: </w:t>
      </w:r>
    </w:p>
    <w:p w14:paraId="0F85D147" w14:textId="77777777" w:rsidR="008A63F6" w:rsidRPr="00CB765B" w:rsidRDefault="008A63F6" w:rsidP="008A63F6">
      <w:pPr>
        <w:jc w:val="both"/>
        <w:rPr>
          <w:rFonts w:ascii="Arial" w:hAnsi="Arial" w:cs="Arial"/>
          <w:i/>
          <w:iCs/>
        </w:rPr>
      </w:pPr>
    </w:p>
    <w:p w14:paraId="1BBA440C" w14:textId="77777777" w:rsidR="008A63F6" w:rsidRPr="00CB765B" w:rsidRDefault="008A63F6" w:rsidP="008A63F6">
      <w:pPr>
        <w:jc w:val="both"/>
        <w:rPr>
          <w:rFonts w:ascii="Arial" w:hAnsi="Arial" w:cs="Arial"/>
          <w:i/>
          <w:iCs/>
        </w:rPr>
      </w:pPr>
    </w:p>
    <w:tbl>
      <w:tblPr>
        <w:tblW w:w="79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09"/>
        <w:gridCol w:w="3363"/>
      </w:tblGrid>
      <w:tr w:rsidR="008A63F6" w:rsidRPr="00CB765B" w14:paraId="5D208857" w14:textId="77777777" w:rsidTr="002E0314">
        <w:trPr>
          <w:trHeight w:val="242"/>
        </w:trPr>
        <w:tc>
          <w:tcPr>
            <w:tcW w:w="4609" w:type="dxa"/>
          </w:tcPr>
          <w:p w14:paraId="53D13D20" w14:textId="77777777" w:rsidR="008A63F6" w:rsidRPr="00CB765B" w:rsidRDefault="008A63F6" w:rsidP="002E0314">
            <w:pPr>
              <w:tabs>
                <w:tab w:val="left" w:pos="4253"/>
              </w:tabs>
              <w:jc w:val="center"/>
              <w:rPr>
                <w:rFonts w:ascii="Arial" w:hAnsi="Arial" w:cs="Arial"/>
                <w:b/>
                <w:bCs/>
                <w:i/>
                <w:iCs/>
              </w:rPr>
            </w:pPr>
            <w:r w:rsidRPr="00CB765B">
              <w:rPr>
                <w:rFonts w:ascii="Arial" w:hAnsi="Arial" w:cs="Arial"/>
                <w:b/>
                <w:bCs/>
                <w:i/>
                <w:iCs/>
              </w:rPr>
              <w:t>PORCENTAJE DE APORTE</w:t>
            </w:r>
          </w:p>
        </w:tc>
        <w:tc>
          <w:tcPr>
            <w:tcW w:w="3363" w:type="dxa"/>
          </w:tcPr>
          <w:p w14:paraId="1D22DA61" w14:textId="77777777" w:rsidR="008A63F6" w:rsidRPr="00CB765B" w:rsidRDefault="008A63F6" w:rsidP="002E0314">
            <w:pPr>
              <w:tabs>
                <w:tab w:val="left" w:pos="4253"/>
              </w:tabs>
              <w:jc w:val="center"/>
              <w:rPr>
                <w:rFonts w:ascii="Arial" w:hAnsi="Arial" w:cs="Arial"/>
                <w:b/>
                <w:bCs/>
                <w:i/>
                <w:iCs/>
              </w:rPr>
            </w:pPr>
            <w:r w:rsidRPr="00CB765B">
              <w:rPr>
                <w:rFonts w:ascii="Arial" w:hAnsi="Arial" w:cs="Arial"/>
                <w:b/>
                <w:bCs/>
                <w:i/>
                <w:iCs/>
              </w:rPr>
              <w:t>VALOR TOTAL DEL APORTE</w:t>
            </w:r>
          </w:p>
        </w:tc>
      </w:tr>
      <w:tr w:rsidR="008A63F6" w:rsidRPr="00CB765B" w14:paraId="3B168285" w14:textId="77777777" w:rsidTr="002E0314">
        <w:trPr>
          <w:trHeight w:val="484"/>
        </w:trPr>
        <w:tc>
          <w:tcPr>
            <w:tcW w:w="4609" w:type="dxa"/>
          </w:tcPr>
          <w:p w14:paraId="441B47EC" w14:textId="77777777" w:rsidR="008A63F6" w:rsidRPr="00CB765B" w:rsidRDefault="008A63F6" w:rsidP="002E0314">
            <w:pPr>
              <w:tabs>
                <w:tab w:val="left" w:pos="4253"/>
              </w:tabs>
              <w:jc w:val="both"/>
              <w:rPr>
                <w:rFonts w:ascii="Arial" w:hAnsi="Arial" w:cs="Arial"/>
                <w:i/>
                <w:iCs/>
              </w:rPr>
            </w:pPr>
          </w:p>
        </w:tc>
        <w:tc>
          <w:tcPr>
            <w:tcW w:w="3363" w:type="dxa"/>
          </w:tcPr>
          <w:p w14:paraId="65A30C2A" w14:textId="77777777" w:rsidR="008A63F6" w:rsidRPr="00CB765B" w:rsidRDefault="008A63F6" w:rsidP="002E0314">
            <w:pPr>
              <w:tabs>
                <w:tab w:val="left" w:pos="4253"/>
              </w:tabs>
              <w:jc w:val="center"/>
              <w:rPr>
                <w:rFonts w:ascii="Arial" w:hAnsi="Arial" w:cs="Arial"/>
                <w:i/>
                <w:iCs/>
              </w:rPr>
            </w:pPr>
          </w:p>
        </w:tc>
      </w:tr>
    </w:tbl>
    <w:p w14:paraId="699A0B4B" w14:textId="77777777" w:rsidR="008A63F6" w:rsidRPr="00CB765B" w:rsidRDefault="008A63F6" w:rsidP="008A63F6">
      <w:pPr>
        <w:jc w:val="both"/>
        <w:rPr>
          <w:rFonts w:ascii="Arial" w:hAnsi="Arial" w:cs="Arial"/>
          <w:i/>
          <w:iCs/>
        </w:rPr>
      </w:pPr>
    </w:p>
    <w:p w14:paraId="64BE3CF0" w14:textId="77777777" w:rsidR="008A63F6" w:rsidRPr="00CB765B" w:rsidRDefault="008A63F6" w:rsidP="008A63F6">
      <w:pPr>
        <w:tabs>
          <w:tab w:val="left" w:pos="4253"/>
        </w:tabs>
        <w:jc w:val="both"/>
        <w:rPr>
          <w:rFonts w:ascii="Arial" w:hAnsi="Arial" w:cs="Arial"/>
          <w:i/>
          <w:iCs/>
        </w:rPr>
      </w:pPr>
    </w:p>
    <w:p w14:paraId="7134BF1E" w14:textId="77777777" w:rsidR="008A63F6" w:rsidRPr="00CB765B" w:rsidRDefault="008A63F6" w:rsidP="008A63F6">
      <w:pPr>
        <w:tabs>
          <w:tab w:val="left" w:pos="4253"/>
        </w:tabs>
        <w:jc w:val="both"/>
        <w:rPr>
          <w:rFonts w:ascii="Arial" w:hAnsi="Arial" w:cs="Arial"/>
          <w:i/>
          <w:iCs/>
        </w:rPr>
      </w:pPr>
    </w:p>
    <w:p w14:paraId="0F94CC60" w14:textId="77777777" w:rsidR="008A63F6" w:rsidRPr="00CB765B" w:rsidRDefault="008A63F6" w:rsidP="008A63F6">
      <w:pPr>
        <w:tabs>
          <w:tab w:val="left" w:pos="4253"/>
        </w:tabs>
        <w:jc w:val="both"/>
        <w:rPr>
          <w:rFonts w:ascii="Arial" w:hAnsi="Arial" w:cs="Arial"/>
          <w:i/>
          <w:iCs/>
        </w:rPr>
      </w:pPr>
    </w:p>
    <w:p w14:paraId="5A7136B2" w14:textId="77777777" w:rsidR="008A63F6" w:rsidRPr="00CB765B" w:rsidRDefault="008A63F6" w:rsidP="008A63F6">
      <w:pPr>
        <w:tabs>
          <w:tab w:val="left" w:pos="4253"/>
        </w:tabs>
        <w:jc w:val="both"/>
        <w:rPr>
          <w:rFonts w:ascii="Arial" w:hAnsi="Arial" w:cs="Arial"/>
          <w:i/>
          <w:iCs/>
        </w:rPr>
      </w:pPr>
      <w:r w:rsidRPr="00CB765B">
        <w:rPr>
          <w:rFonts w:ascii="Arial" w:hAnsi="Arial" w:cs="Arial"/>
          <w:i/>
          <w:iCs/>
        </w:rPr>
        <w:t>Firma del representante Legal</w:t>
      </w:r>
    </w:p>
    <w:p w14:paraId="444C30DE" w14:textId="77777777" w:rsidR="008A63F6" w:rsidRPr="00CB765B" w:rsidRDefault="008A63F6" w:rsidP="008A63F6">
      <w:pPr>
        <w:jc w:val="both"/>
        <w:rPr>
          <w:rFonts w:ascii="Arial" w:hAnsi="Arial" w:cs="Arial"/>
          <w:i/>
          <w:iCs/>
        </w:rPr>
      </w:pPr>
    </w:p>
    <w:p w14:paraId="39FB8532" w14:textId="77777777" w:rsidR="008A63F6" w:rsidRPr="00CB765B" w:rsidRDefault="008A63F6" w:rsidP="008A63F6">
      <w:pPr>
        <w:jc w:val="center"/>
        <w:rPr>
          <w:rFonts w:ascii="Arial" w:hAnsi="Arial" w:cs="Arial"/>
          <w:b/>
          <w:i/>
          <w:iCs/>
        </w:rPr>
      </w:pPr>
    </w:p>
    <w:p w14:paraId="0131B31F" w14:textId="77777777" w:rsidR="008A63F6" w:rsidRPr="00CB765B" w:rsidRDefault="008A63F6" w:rsidP="008A63F6">
      <w:pPr>
        <w:jc w:val="center"/>
        <w:rPr>
          <w:rFonts w:ascii="Arial" w:hAnsi="Arial" w:cs="Arial"/>
          <w:b/>
          <w:i/>
          <w:iCs/>
        </w:rPr>
      </w:pPr>
    </w:p>
    <w:p w14:paraId="6AB16B93" w14:textId="77777777" w:rsidR="008A63F6" w:rsidRPr="00CB765B" w:rsidRDefault="008A63F6" w:rsidP="008A63F6">
      <w:pPr>
        <w:jc w:val="center"/>
        <w:rPr>
          <w:rFonts w:ascii="Arial" w:hAnsi="Arial" w:cs="Arial"/>
          <w:b/>
          <w:i/>
          <w:iCs/>
        </w:rPr>
      </w:pPr>
    </w:p>
    <w:p w14:paraId="3378D2E7" w14:textId="77777777" w:rsidR="008A63F6" w:rsidRPr="00CB765B" w:rsidRDefault="008A63F6" w:rsidP="008A63F6">
      <w:pPr>
        <w:jc w:val="center"/>
        <w:rPr>
          <w:rFonts w:ascii="Arial" w:hAnsi="Arial" w:cs="Arial"/>
          <w:b/>
          <w:i/>
          <w:iCs/>
        </w:rPr>
      </w:pPr>
    </w:p>
    <w:p w14:paraId="3D3FA775" w14:textId="77777777" w:rsidR="008A63F6" w:rsidRPr="00CB765B" w:rsidRDefault="008A63F6" w:rsidP="008A63F6">
      <w:pPr>
        <w:jc w:val="center"/>
        <w:rPr>
          <w:rFonts w:ascii="Arial" w:hAnsi="Arial" w:cs="Arial"/>
          <w:b/>
          <w:i/>
          <w:iCs/>
        </w:rPr>
      </w:pPr>
    </w:p>
    <w:p w14:paraId="4E080E8B" w14:textId="77777777" w:rsidR="008A63F6" w:rsidRPr="00CB765B" w:rsidRDefault="008A63F6" w:rsidP="008A63F6">
      <w:pPr>
        <w:jc w:val="center"/>
        <w:rPr>
          <w:rFonts w:ascii="Arial" w:hAnsi="Arial" w:cs="Arial"/>
          <w:b/>
          <w:i/>
          <w:iCs/>
        </w:rPr>
      </w:pPr>
    </w:p>
    <w:p w14:paraId="2622B893" w14:textId="77777777" w:rsidR="008A63F6" w:rsidRPr="00CB765B" w:rsidRDefault="008A63F6" w:rsidP="008A63F6">
      <w:pPr>
        <w:jc w:val="center"/>
        <w:rPr>
          <w:rFonts w:ascii="Arial" w:hAnsi="Arial" w:cs="Arial"/>
          <w:b/>
          <w:i/>
          <w:iCs/>
        </w:rPr>
      </w:pPr>
    </w:p>
    <w:p w14:paraId="1D0F9D38" w14:textId="77777777" w:rsidR="008A63F6" w:rsidRPr="00CB765B" w:rsidRDefault="008A63F6" w:rsidP="008A63F6">
      <w:pPr>
        <w:jc w:val="center"/>
        <w:rPr>
          <w:rFonts w:ascii="Arial" w:hAnsi="Arial" w:cs="Arial"/>
          <w:b/>
          <w:i/>
          <w:iCs/>
        </w:rPr>
      </w:pPr>
    </w:p>
    <w:p w14:paraId="7B0F418F" w14:textId="77777777" w:rsidR="008A63F6" w:rsidRPr="00CB765B" w:rsidRDefault="008A63F6" w:rsidP="008A63F6">
      <w:pPr>
        <w:jc w:val="center"/>
        <w:rPr>
          <w:rFonts w:ascii="Arial" w:hAnsi="Arial" w:cs="Arial"/>
          <w:b/>
          <w:i/>
          <w:iCs/>
        </w:rPr>
      </w:pPr>
    </w:p>
    <w:p w14:paraId="13531173" w14:textId="77777777" w:rsidR="008A63F6" w:rsidRPr="00CB765B" w:rsidRDefault="008A63F6" w:rsidP="008A63F6">
      <w:pPr>
        <w:jc w:val="center"/>
        <w:rPr>
          <w:rFonts w:ascii="Arial" w:hAnsi="Arial" w:cs="Arial"/>
          <w:b/>
          <w:i/>
          <w:iCs/>
        </w:rPr>
      </w:pPr>
    </w:p>
    <w:p w14:paraId="74D11E0C" w14:textId="77777777" w:rsidR="008A63F6" w:rsidRPr="00CB765B" w:rsidRDefault="008A63F6" w:rsidP="008A63F6">
      <w:pPr>
        <w:jc w:val="center"/>
        <w:rPr>
          <w:rFonts w:ascii="Arial" w:hAnsi="Arial" w:cs="Arial"/>
          <w:b/>
          <w:i/>
          <w:iCs/>
        </w:rPr>
      </w:pPr>
    </w:p>
    <w:p w14:paraId="157AB82F" w14:textId="77777777" w:rsidR="008A63F6" w:rsidRPr="00CB765B" w:rsidRDefault="008A63F6" w:rsidP="008A63F6">
      <w:pPr>
        <w:jc w:val="center"/>
        <w:rPr>
          <w:rFonts w:ascii="Arial" w:hAnsi="Arial" w:cs="Arial"/>
          <w:b/>
          <w:i/>
          <w:iCs/>
        </w:rPr>
      </w:pPr>
    </w:p>
    <w:p w14:paraId="1FF8A670" w14:textId="77777777" w:rsidR="008A63F6" w:rsidRPr="00CB765B" w:rsidRDefault="008A63F6" w:rsidP="008A63F6">
      <w:pPr>
        <w:jc w:val="center"/>
        <w:rPr>
          <w:rFonts w:ascii="Arial" w:hAnsi="Arial" w:cs="Arial"/>
          <w:b/>
          <w:i/>
          <w:iCs/>
        </w:rPr>
      </w:pPr>
    </w:p>
    <w:p w14:paraId="2115D57B" w14:textId="77777777" w:rsidR="008A63F6" w:rsidRPr="00CB765B" w:rsidRDefault="008A63F6" w:rsidP="008A63F6">
      <w:pPr>
        <w:jc w:val="center"/>
        <w:rPr>
          <w:rFonts w:ascii="Arial" w:hAnsi="Arial" w:cs="Arial"/>
          <w:b/>
          <w:i/>
          <w:iCs/>
        </w:rPr>
      </w:pPr>
    </w:p>
    <w:p w14:paraId="5DAB8B66" w14:textId="77777777" w:rsidR="008A63F6" w:rsidRPr="00CB765B" w:rsidRDefault="008A63F6" w:rsidP="008A63F6">
      <w:pPr>
        <w:jc w:val="center"/>
        <w:rPr>
          <w:rFonts w:ascii="Arial" w:hAnsi="Arial" w:cs="Arial"/>
          <w:b/>
          <w:i/>
          <w:iCs/>
        </w:rPr>
      </w:pPr>
    </w:p>
    <w:p w14:paraId="190FBF58" w14:textId="77777777" w:rsidR="008A63F6" w:rsidRPr="00CB765B" w:rsidRDefault="008A63F6" w:rsidP="008A63F6">
      <w:pPr>
        <w:jc w:val="center"/>
        <w:rPr>
          <w:rFonts w:ascii="Arial" w:hAnsi="Arial" w:cs="Arial"/>
          <w:b/>
          <w:i/>
          <w:iCs/>
        </w:rPr>
      </w:pPr>
    </w:p>
    <w:p w14:paraId="0C2C4D0B" w14:textId="77777777" w:rsidR="008A63F6" w:rsidRPr="00CB765B" w:rsidRDefault="008A63F6" w:rsidP="008A63F6">
      <w:pPr>
        <w:jc w:val="center"/>
        <w:rPr>
          <w:rFonts w:ascii="Arial" w:hAnsi="Arial" w:cs="Arial"/>
          <w:b/>
          <w:i/>
          <w:iCs/>
        </w:rPr>
      </w:pPr>
    </w:p>
    <w:p w14:paraId="1A9449B5" w14:textId="77777777" w:rsidR="008A63F6" w:rsidRPr="00CB765B" w:rsidRDefault="008A63F6" w:rsidP="008A63F6">
      <w:pPr>
        <w:jc w:val="center"/>
        <w:rPr>
          <w:rFonts w:ascii="Arial" w:hAnsi="Arial" w:cs="Arial"/>
          <w:b/>
          <w:i/>
          <w:iCs/>
        </w:rPr>
      </w:pPr>
    </w:p>
    <w:p w14:paraId="45DC6CC3" w14:textId="77777777" w:rsidR="008A63F6" w:rsidRPr="00CB765B" w:rsidRDefault="008A63F6" w:rsidP="008A63F6">
      <w:pPr>
        <w:jc w:val="center"/>
        <w:rPr>
          <w:rFonts w:ascii="Arial" w:hAnsi="Arial" w:cs="Arial"/>
          <w:b/>
          <w:i/>
          <w:iCs/>
        </w:rPr>
      </w:pPr>
    </w:p>
    <w:p w14:paraId="34453DAC" w14:textId="77777777" w:rsidR="008A63F6" w:rsidRPr="00CB765B" w:rsidRDefault="008A63F6" w:rsidP="008A63F6">
      <w:pPr>
        <w:jc w:val="center"/>
        <w:rPr>
          <w:rFonts w:ascii="Arial" w:hAnsi="Arial" w:cs="Arial"/>
          <w:b/>
          <w:i/>
          <w:iCs/>
        </w:rPr>
      </w:pPr>
    </w:p>
    <w:p w14:paraId="5F5BB83D" w14:textId="77777777" w:rsidR="008A63F6" w:rsidRPr="00CB765B" w:rsidRDefault="008A63F6" w:rsidP="008A63F6">
      <w:pPr>
        <w:jc w:val="center"/>
        <w:rPr>
          <w:rFonts w:ascii="Arial" w:hAnsi="Arial" w:cs="Arial"/>
          <w:b/>
          <w:i/>
          <w:iCs/>
        </w:rPr>
      </w:pPr>
    </w:p>
    <w:p w14:paraId="5CB7E44F" w14:textId="77777777" w:rsidR="008A63F6" w:rsidRPr="00CB765B" w:rsidRDefault="008A63F6" w:rsidP="008A63F6">
      <w:pPr>
        <w:jc w:val="center"/>
        <w:rPr>
          <w:rFonts w:ascii="Arial" w:hAnsi="Arial" w:cs="Arial"/>
          <w:b/>
          <w:i/>
          <w:iCs/>
        </w:rPr>
      </w:pPr>
    </w:p>
    <w:p w14:paraId="15BE96F9" w14:textId="77777777" w:rsidR="008A63F6" w:rsidRPr="00CB765B" w:rsidRDefault="008A63F6" w:rsidP="008A63F6">
      <w:pPr>
        <w:jc w:val="center"/>
        <w:rPr>
          <w:rFonts w:ascii="Arial" w:hAnsi="Arial" w:cs="Arial"/>
          <w:b/>
          <w:i/>
          <w:iCs/>
        </w:rPr>
      </w:pPr>
    </w:p>
    <w:p w14:paraId="4BB293FD" w14:textId="77777777" w:rsidR="008A63F6" w:rsidRPr="00CB765B" w:rsidRDefault="008A63F6" w:rsidP="008A63F6">
      <w:pPr>
        <w:jc w:val="center"/>
        <w:rPr>
          <w:rFonts w:ascii="Arial" w:hAnsi="Arial" w:cs="Arial"/>
          <w:b/>
          <w:i/>
          <w:iCs/>
        </w:rPr>
      </w:pPr>
    </w:p>
    <w:p w14:paraId="1CE44055" w14:textId="77777777" w:rsidR="008A63F6" w:rsidRPr="00CB765B" w:rsidRDefault="008A63F6" w:rsidP="008A63F6">
      <w:pPr>
        <w:jc w:val="center"/>
        <w:rPr>
          <w:rFonts w:ascii="Arial" w:hAnsi="Arial" w:cs="Arial"/>
          <w:b/>
          <w:i/>
          <w:iCs/>
        </w:rPr>
      </w:pPr>
    </w:p>
    <w:p w14:paraId="7B84B42C" w14:textId="77777777" w:rsidR="008A63F6" w:rsidRPr="00CB765B" w:rsidRDefault="008A63F6" w:rsidP="008A63F6">
      <w:pPr>
        <w:jc w:val="center"/>
        <w:rPr>
          <w:rFonts w:ascii="Arial" w:hAnsi="Arial" w:cs="Arial"/>
          <w:b/>
          <w:i/>
          <w:iCs/>
        </w:rPr>
      </w:pPr>
    </w:p>
    <w:p w14:paraId="2D00FE23" w14:textId="77777777" w:rsidR="008A63F6" w:rsidRPr="00CB765B" w:rsidRDefault="008A63F6" w:rsidP="008A63F6">
      <w:pPr>
        <w:jc w:val="center"/>
        <w:rPr>
          <w:rFonts w:ascii="Arial" w:hAnsi="Arial" w:cs="Arial"/>
          <w:b/>
          <w:i/>
          <w:iCs/>
        </w:rPr>
      </w:pPr>
    </w:p>
    <w:p w14:paraId="1A224BD3" w14:textId="77777777" w:rsidR="008A63F6" w:rsidRPr="00CB765B" w:rsidRDefault="008A63F6" w:rsidP="008A63F6">
      <w:pPr>
        <w:jc w:val="center"/>
        <w:rPr>
          <w:rFonts w:ascii="Arial" w:hAnsi="Arial" w:cs="Arial"/>
          <w:b/>
          <w:i/>
          <w:iCs/>
        </w:rPr>
      </w:pPr>
    </w:p>
    <w:p w14:paraId="30C39F97" w14:textId="77777777" w:rsidR="008A63F6" w:rsidRPr="00CB765B" w:rsidRDefault="008A63F6" w:rsidP="008A63F6">
      <w:pPr>
        <w:jc w:val="center"/>
        <w:rPr>
          <w:rFonts w:ascii="Arial" w:hAnsi="Arial" w:cs="Arial"/>
          <w:b/>
          <w:i/>
          <w:iCs/>
        </w:rPr>
      </w:pPr>
    </w:p>
    <w:p w14:paraId="5BCE37B3" w14:textId="77777777" w:rsidR="008A63F6" w:rsidRPr="00CB765B" w:rsidRDefault="008A63F6" w:rsidP="008A63F6">
      <w:pPr>
        <w:jc w:val="center"/>
        <w:rPr>
          <w:rFonts w:ascii="Arial" w:hAnsi="Arial" w:cs="Arial"/>
          <w:b/>
          <w:i/>
          <w:iCs/>
        </w:rPr>
      </w:pPr>
    </w:p>
    <w:p w14:paraId="113BB1AF" w14:textId="77777777" w:rsidR="008A63F6" w:rsidRPr="00CB765B" w:rsidRDefault="008A63F6" w:rsidP="008A63F6">
      <w:pPr>
        <w:jc w:val="center"/>
        <w:rPr>
          <w:rFonts w:ascii="Arial" w:hAnsi="Arial" w:cs="Arial"/>
          <w:b/>
          <w:i/>
          <w:iCs/>
        </w:rPr>
      </w:pPr>
    </w:p>
    <w:p w14:paraId="3A1C5061" w14:textId="77777777" w:rsidR="008A63F6" w:rsidRPr="00CB765B" w:rsidRDefault="008A63F6" w:rsidP="008A63F6">
      <w:pPr>
        <w:jc w:val="center"/>
        <w:rPr>
          <w:rFonts w:ascii="Arial" w:hAnsi="Arial" w:cs="Arial"/>
          <w:b/>
          <w:i/>
          <w:iCs/>
        </w:rPr>
      </w:pPr>
    </w:p>
    <w:p w14:paraId="6B446FDA" w14:textId="77777777" w:rsidR="008A63F6" w:rsidRPr="00CB765B" w:rsidRDefault="008A63F6" w:rsidP="008A63F6">
      <w:pPr>
        <w:jc w:val="center"/>
        <w:rPr>
          <w:rFonts w:ascii="Arial" w:hAnsi="Arial" w:cs="Arial"/>
          <w:b/>
          <w:i/>
          <w:iCs/>
        </w:rPr>
      </w:pPr>
    </w:p>
    <w:p w14:paraId="3B83FD80" w14:textId="77777777" w:rsidR="008A63F6" w:rsidRPr="00CB765B" w:rsidRDefault="008A63F6" w:rsidP="008A63F6">
      <w:pPr>
        <w:jc w:val="center"/>
        <w:rPr>
          <w:rFonts w:ascii="Arial" w:hAnsi="Arial" w:cs="Arial"/>
          <w:b/>
          <w:i/>
          <w:iCs/>
        </w:rPr>
      </w:pPr>
    </w:p>
    <w:p w14:paraId="51A0E25A" w14:textId="77777777" w:rsidR="008A63F6" w:rsidRPr="00CB765B" w:rsidRDefault="008A63F6" w:rsidP="008A63F6">
      <w:pPr>
        <w:jc w:val="center"/>
        <w:rPr>
          <w:rFonts w:ascii="Arial" w:hAnsi="Arial" w:cs="Arial"/>
          <w:b/>
          <w:i/>
          <w:iCs/>
        </w:rPr>
      </w:pPr>
      <w:r w:rsidRPr="00CB765B">
        <w:rPr>
          <w:rFonts w:ascii="Arial" w:hAnsi="Arial" w:cs="Arial"/>
          <w:b/>
          <w:i/>
          <w:iCs/>
        </w:rPr>
        <w:t>ANEXO 8</w:t>
      </w:r>
    </w:p>
    <w:p w14:paraId="24188225" w14:textId="77777777" w:rsidR="008A63F6" w:rsidRPr="00CB765B" w:rsidRDefault="008A63F6" w:rsidP="008A63F6">
      <w:pPr>
        <w:rPr>
          <w:rFonts w:ascii="Arial" w:hAnsi="Arial" w:cs="Arial"/>
          <w:i/>
        </w:rPr>
      </w:pPr>
    </w:p>
    <w:p w14:paraId="5B458B0C" w14:textId="77777777" w:rsidR="008A63F6" w:rsidRPr="00CB765B" w:rsidRDefault="008A63F6" w:rsidP="008A63F6">
      <w:pPr>
        <w:rPr>
          <w:rFonts w:ascii="Arial" w:hAnsi="Arial" w:cs="Arial"/>
          <w:i/>
          <w:lang w:val="es-CO"/>
        </w:rPr>
      </w:pPr>
    </w:p>
    <w:p w14:paraId="15F441C0" w14:textId="77777777" w:rsidR="008A63F6" w:rsidRPr="00CB765B" w:rsidRDefault="008A63F6" w:rsidP="008A63F6">
      <w:pPr>
        <w:pStyle w:val="CM21"/>
        <w:tabs>
          <w:tab w:val="left" w:pos="4253"/>
        </w:tabs>
        <w:jc w:val="center"/>
        <w:rPr>
          <w:b/>
          <w:bCs/>
          <w:i/>
          <w:iCs/>
          <w:sz w:val="20"/>
          <w:szCs w:val="20"/>
        </w:rPr>
      </w:pPr>
      <w:r w:rsidRPr="00CB765B">
        <w:rPr>
          <w:b/>
          <w:bCs/>
          <w:i/>
          <w:iCs/>
          <w:sz w:val="20"/>
          <w:szCs w:val="20"/>
        </w:rPr>
        <w:t xml:space="preserve">COMPROMISO MANTENIMIENTO ECONÓMICO DEL CENTRO DE PROTECCIÓN DURANTE MÍNIMO DOS (2) MESES </w:t>
      </w:r>
    </w:p>
    <w:p w14:paraId="568B15ED" w14:textId="77777777" w:rsidR="008A63F6" w:rsidRPr="00CB765B" w:rsidRDefault="008A63F6" w:rsidP="008A63F6">
      <w:pPr>
        <w:pStyle w:val="CM21"/>
        <w:tabs>
          <w:tab w:val="left" w:pos="4253"/>
        </w:tabs>
        <w:jc w:val="center"/>
        <w:rPr>
          <w:b/>
          <w:bCs/>
          <w:i/>
          <w:iCs/>
          <w:sz w:val="20"/>
          <w:szCs w:val="20"/>
        </w:rPr>
      </w:pPr>
    </w:p>
    <w:p w14:paraId="30D50143" w14:textId="77777777" w:rsidR="008A63F6" w:rsidRPr="00CB765B" w:rsidRDefault="008A63F6" w:rsidP="008A63F6">
      <w:pPr>
        <w:pStyle w:val="Default"/>
        <w:jc w:val="both"/>
        <w:rPr>
          <w:rFonts w:ascii="Arial" w:hAnsi="Arial" w:cs="Arial"/>
          <w:i/>
          <w:iCs/>
          <w:color w:val="auto"/>
          <w:sz w:val="20"/>
          <w:szCs w:val="20"/>
        </w:rPr>
      </w:pPr>
      <w:r w:rsidRPr="00CB765B">
        <w:rPr>
          <w:rFonts w:ascii="Arial" w:hAnsi="Arial" w:cs="Arial"/>
          <w:i/>
          <w:iCs/>
          <w:color w:val="auto"/>
          <w:sz w:val="20"/>
          <w:szCs w:val="20"/>
        </w:rPr>
        <w:t xml:space="preserve">EI suscrito, </w:t>
      </w:r>
      <w:r w:rsidRPr="00CB765B">
        <w:rPr>
          <w:rFonts w:ascii="Arial" w:hAnsi="Arial" w:cs="Arial"/>
          <w:i/>
          <w:iCs/>
          <w:color w:val="auto"/>
          <w:sz w:val="20"/>
          <w:szCs w:val="20"/>
          <w:u w:val="single"/>
        </w:rPr>
        <w:t>___________________</w:t>
      </w:r>
      <w:r w:rsidRPr="00CB765B">
        <w:rPr>
          <w:rFonts w:ascii="Arial" w:hAnsi="Arial" w:cs="Arial"/>
          <w:i/>
          <w:iCs/>
          <w:color w:val="auto"/>
          <w:sz w:val="20"/>
          <w:szCs w:val="20"/>
        </w:rPr>
        <w:t>actuando en representación del proponente ________________ declaro que a nombre de mi representado que asumo libremente el compromiso de mantener los recursos necesarios para garantizar la adecuada y normal ejecución del Convenio durante un tiempo mínimo dos (2) meses, así mismo declaro que:</w:t>
      </w:r>
    </w:p>
    <w:p w14:paraId="769E2AD9" w14:textId="77777777" w:rsidR="008A63F6" w:rsidRPr="00CB765B" w:rsidRDefault="008A63F6" w:rsidP="008A63F6">
      <w:pPr>
        <w:pStyle w:val="Default"/>
        <w:jc w:val="both"/>
        <w:rPr>
          <w:rFonts w:ascii="Arial" w:hAnsi="Arial" w:cs="Arial"/>
          <w:i/>
          <w:iCs/>
          <w:color w:val="auto"/>
          <w:sz w:val="20"/>
          <w:szCs w:val="20"/>
        </w:rPr>
      </w:pPr>
    </w:p>
    <w:p w14:paraId="2CDEB9EC" w14:textId="77777777" w:rsidR="008A63F6" w:rsidRPr="00CB765B" w:rsidRDefault="008A63F6" w:rsidP="008A63F6">
      <w:pPr>
        <w:pStyle w:val="Default"/>
        <w:jc w:val="both"/>
        <w:rPr>
          <w:rFonts w:ascii="Arial" w:hAnsi="Arial" w:cs="Arial"/>
          <w:i/>
          <w:iCs/>
          <w:color w:val="auto"/>
          <w:sz w:val="20"/>
          <w:szCs w:val="20"/>
        </w:rPr>
      </w:pPr>
      <w:r w:rsidRPr="00CB765B">
        <w:rPr>
          <w:rFonts w:ascii="Arial" w:hAnsi="Arial" w:cs="Arial"/>
          <w:i/>
          <w:iCs/>
          <w:color w:val="auto"/>
          <w:sz w:val="20"/>
          <w:szCs w:val="20"/>
        </w:rPr>
        <w:t>Que a la fecha de presentación de la propuesta para el presente Proceso Competitivo, el proponente que represento cuenta con los recursos suficientes para sufragar los gastos de operación del Centro de Protección, durante un tiempo mínimo de dos (2) meses.</w:t>
      </w:r>
    </w:p>
    <w:p w14:paraId="778F6C92" w14:textId="77777777" w:rsidR="008A63F6" w:rsidRPr="00CB765B" w:rsidRDefault="008A63F6" w:rsidP="008A63F6">
      <w:pPr>
        <w:pStyle w:val="Default"/>
        <w:jc w:val="both"/>
        <w:rPr>
          <w:rFonts w:ascii="Arial" w:hAnsi="Arial" w:cs="Arial"/>
          <w:i/>
          <w:iCs/>
          <w:color w:val="auto"/>
          <w:sz w:val="20"/>
          <w:szCs w:val="20"/>
        </w:rPr>
      </w:pPr>
    </w:p>
    <w:p w14:paraId="54451513" w14:textId="77777777" w:rsidR="008A63F6" w:rsidRPr="00CB765B" w:rsidRDefault="008A63F6" w:rsidP="008A63F6">
      <w:pPr>
        <w:pStyle w:val="Default"/>
        <w:jc w:val="both"/>
        <w:rPr>
          <w:rFonts w:ascii="Arial" w:hAnsi="Arial" w:cs="Arial"/>
          <w:i/>
          <w:iCs/>
          <w:color w:val="auto"/>
          <w:sz w:val="20"/>
          <w:szCs w:val="20"/>
        </w:rPr>
      </w:pPr>
      <w:r w:rsidRPr="00CB765B">
        <w:rPr>
          <w:rFonts w:ascii="Arial" w:hAnsi="Arial" w:cs="Arial"/>
          <w:i/>
          <w:iCs/>
          <w:color w:val="auto"/>
          <w:sz w:val="20"/>
          <w:szCs w:val="20"/>
        </w:rPr>
        <w:t>Que conozco y acepto las condiciones de pago durante de la ejecución del Convenio de Asociación.</w:t>
      </w:r>
    </w:p>
    <w:p w14:paraId="79465370" w14:textId="77777777" w:rsidR="008A63F6" w:rsidRPr="00CB765B" w:rsidRDefault="008A63F6" w:rsidP="008A63F6">
      <w:pPr>
        <w:pStyle w:val="Default"/>
        <w:jc w:val="both"/>
        <w:rPr>
          <w:rFonts w:ascii="Arial" w:hAnsi="Arial" w:cs="Arial"/>
          <w:i/>
          <w:iCs/>
          <w:color w:val="auto"/>
          <w:sz w:val="20"/>
          <w:szCs w:val="20"/>
        </w:rPr>
      </w:pPr>
    </w:p>
    <w:p w14:paraId="19FBF237" w14:textId="77777777" w:rsidR="008A63F6" w:rsidRPr="00CB765B" w:rsidRDefault="008A63F6" w:rsidP="008A63F6">
      <w:pPr>
        <w:pStyle w:val="Default"/>
        <w:jc w:val="both"/>
        <w:rPr>
          <w:rFonts w:ascii="Arial" w:hAnsi="Arial" w:cs="Arial"/>
          <w:i/>
          <w:iCs/>
          <w:color w:val="auto"/>
          <w:sz w:val="20"/>
          <w:szCs w:val="20"/>
        </w:rPr>
      </w:pPr>
      <w:r w:rsidRPr="00CB765B">
        <w:rPr>
          <w:rFonts w:ascii="Arial" w:hAnsi="Arial" w:cs="Arial"/>
          <w:i/>
          <w:iCs/>
          <w:color w:val="auto"/>
          <w:sz w:val="20"/>
          <w:szCs w:val="20"/>
        </w:rPr>
        <w:t xml:space="preserve">Que conozco que la Beneficencia de Cundinamarca tiene suscritos contratos con otras Entidades y por tanto me comprometo a prestar todo el apoyo y soporte que se requiera en le ejecución del mencionado contrato, así como la entrega de los documentos que se requieran. </w:t>
      </w:r>
    </w:p>
    <w:p w14:paraId="7187EBA3" w14:textId="77777777" w:rsidR="008A63F6" w:rsidRPr="00CB765B" w:rsidRDefault="008A63F6" w:rsidP="008A63F6">
      <w:pPr>
        <w:pStyle w:val="Default"/>
        <w:jc w:val="both"/>
        <w:rPr>
          <w:rFonts w:ascii="Arial" w:hAnsi="Arial" w:cs="Arial"/>
          <w:i/>
          <w:iCs/>
          <w:color w:val="auto"/>
          <w:sz w:val="20"/>
          <w:szCs w:val="20"/>
        </w:rPr>
      </w:pPr>
    </w:p>
    <w:p w14:paraId="0667CD3F" w14:textId="77777777" w:rsidR="008A63F6" w:rsidRPr="00CB765B" w:rsidRDefault="008A63F6" w:rsidP="008A63F6">
      <w:pPr>
        <w:pStyle w:val="Default"/>
        <w:jc w:val="both"/>
        <w:rPr>
          <w:rFonts w:ascii="Arial" w:hAnsi="Arial" w:cs="Arial"/>
          <w:i/>
          <w:iCs/>
          <w:color w:val="auto"/>
          <w:sz w:val="20"/>
          <w:szCs w:val="20"/>
        </w:rPr>
      </w:pPr>
    </w:p>
    <w:p w14:paraId="57399545" w14:textId="3A9A2BED" w:rsidR="008A63F6" w:rsidRPr="00CB765B" w:rsidRDefault="008A63F6" w:rsidP="008A63F6">
      <w:pPr>
        <w:pStyle w:val="CM26"/>
        <w:spacing w:line="246" w:lineRule="atLeast"/>
        <w:jc w:val="both"/>
        <w:rPr>
          <w:i/>
          <w:iCs/>
          <w:sz w:val="20"/>
          <w:szCs w:val="20"/>
        </w:rPr>
      </w:pPr>
      <w:r w:rsidRPr="00CB765B">
        <w:rPr>
          <w:i/>
          <w:iCs/>
          <w:sz w:val="20"/>
          <w:szCs w:val="20"/>
        </w:rPr>
        <w:t>Para constancia de lo anterior, firmo el presente documento en la ciudad de_________________ a los ______días del mes de__________ del año dos mil veint</w:t>
      </w:r>
      <w:r w:rsidR="003831BA" w:rsidRPr="00CB765B">
        <w:rPr>
          <w:i/>
          <w:iCs/>
          <w:sz w:val="20"/>
          <w:szCs w:val="20"/>
        </w:rPr>
        <w:t xml:space="preserve">iuno </w:t>
      </w:r>
      <w:r w:rsidRPr="00CB765B">
        <w:rPr>
          <w:i/>
          <w:iCs/>
          <w:sz w:val="20"/>
          <w:szCs w:val="20"/>
        </w:rPr>
        <w:t>(</w:t>
      </w:r>
      <w:r w:rsidR="00BB0895">
        <w:rPr>
          <w:i/>
          <w:iCs/>
          <w:sz w:val="20"/>
          <w:szCs w:val="20"/>
        </w:rPr>
        <w:t>2022</w:t>
      </w:r>
      <w:r w:rsidRPr="00CB765B">
        <w:rPr>
          <w:i/>
          <w:iCs/>
          <w:sz w:val="20"/>
          <w:szCs w:val="20"/>
        </w:rPr>
        <w:t xml:space="preserve">). </w:t>
      </w:r>
    </w:p>
    <w:p w14:paraId="5720586C" w14:textId="77777777" w:rsidR="008A63F6" w:rsidRPr="00CB765B" w:rsidRDefault="008A63F6" w:rsidP="008A63F6">
      <w:pPr>
        <w:pStyle w:val="Default"/>
        <w:rPr>
          <w:rFonts w:ascii="Arial" w:hAnsi="Arial" w:cs="Arial"/>
          <w:i/>
          <w:color w:val="auto"/>
          <w:sz w:val="20"/>
          <w:szCs w:val="20"/>
          <w:lang w:eastAsia="es-ES"/>
        </w:rPr>
      </w:pPr>
    </w:p>
    <w:p w14:paraId="0EED17B4" w14:textId="77777777" w:rsidR="008A63F6" w:rsidRPr="00CB765B" w:rsidRDefault="008A63F6" w:rsidP="008A63F6">
      <w:pPr>
        <w:pStyle w:val="CM6"/>
        <w:rPr>
          <w:i/>
          <w:iCs/>
          <w:sz w:val="20"/>
          <w:szCs w:val="20"/>
        </w:rPr>
      </w:pPr>
      <w:r w:rsidRPr="00CB765B">
        <w:rPr>
          <w:i/>
          <w:iCs/>
          <w:sz w:val="20"/>
          <w:szCs w:val="20"/>
        </w:rPr>
        <w:t xml:space="preserve">Firma Nombre Documento de Identidad. </w:t>
      </w:r>
    </w:p>
    <w:p w14:paraId="38B32085" w14:textId="77777777" w:rsidR="008A63F6" w:rsidRPr="00CB765B" w:rsidRDefault="008A63F6" w:rsidP="008A63F6">
      <w:pPr>
        <w:pStyle w:val="Default"/>
        <w:rPr>
          <w:rFonts w:ascii="Arial" w:hAnsi="Arial" w:cs="Arial"/>
          <w:i/>
          <w:iCs/>
          <w:color w:val="auto"/>
          <w:sz w:val="20"/>
          <w:szCs w:val="20"/>
        </w:rPr>
      </w:pPr>
    </w:p>
    <w:p w14:paraId="4AF356C6" w14:textId="77777777" w:rsidR="008A63F6" w:rsidRPr="00CB765B" w:rsidRDefault="008A63F6" w:rsidP="008A63F6">
      <w:pPr>
        <w:pStyle w:val="CM20"/>
        <w:spacing w:line="246" w:lineRule="atLeast"/>
        <w:jc w:val="center"/>
        <w:rPr>
          <w:b/>
          <w:bCs/>
          <w:i/>
          <w:iCs/>
          <w:sz w:val="20"/>
          <w:szCs w:val="20"/>
        </w:rPr>
      </w:pPr>
    </w:p>
    <w:p w14:paraId="7454B634" w14:textId="77777777" w:rsidR="008A63F6" w:rsidRPr="007425C2" w:rsidRDefault="008A63F6" w:rsidP="008A63F6">
      <w:pPr>
        <w:rPr>
          <w:rFonts w:ascii="Arial" w:hAnsi="Arial" w:cs="Arial"/>
          <w:i/>
          <w:color w:val="FF0000"/>
        </w:rPr>
      </w:pPr>
    </w:p>
    <w:p w14:paraId="70DEE5A5" w14:textId="77777777" w:rsidR="004C45B2" w:rsidRPr="007425C2" w:rsidRDefault="004C45B2" w:rsidP="008A63F6">
      <w:pPr>
        <w:rPr>
          <w:rFonts w:ascii="Arial" w:hAnsi="Arial" w:cs="Arial"/>
          <w:i/>
          <w:color w:val="FF0000"/>
          <w:sz w:val="24"/>
          <w:szCs w:val="24"/>
        </w:rPr>
      </w:pPr>
    </w:p>
    <w:sectPr w:rsidR="004C45B2" w:rsidRPr="007425C2" w:rsidSect="002736CA">
      <w:headerReference w:type="default" r:id="rId8"/>
      <w:footerReference w:type="default" r:id="rId9"/>
      <w:pgSz w:w="12242" w:h="15842" w:code="1"/>
      <w:pgMar w:top="2126" w:right="1701" w:bottom="1701" w:left="1701" w:header="720" w:footer="91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4EE5B9" w14:textId="77777777" w:rsidR="009D6979" w:rsidRDefault="009D6979" w:rsidP="00C820B0">
      <w:r>
        <w:separator/>
      </w:r>
    </w:p>
  </w:endnote>
  <w:endnote w:type="continuationSeparator" w:id="0">
    <w:p w14:paraId="27F99701" w14:textId="77777777" w:rsidR="009D6979" w:rsidRDefault="009D6979" w:rsidP="00C82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itstream Vera Sans">
    <w:charset w:val="00"/>
    <w:family w:val="swiss"/>
    <w:pitch w:val="variable"/>
    <w:sig w:usb0="800000AF" w:usb1="1000204A"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erif">
    <w:charset w:val="00"/>
    <w:family w:val="roman"/>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MS Mincho"/>
    <w:panose1 w:val="02020609040205080304"/>
    <w:charset w:val="80"/>
    <w:family w:val="modern"/>
    <w:pitch w:val="fixed"/>
    <w:sig w:usb0="E00002FF" w:usb1="6AC7FDFB" w:usb2="08000012" w:usb3="00000000" w:csb0="0002009F" w:csb1="00000000"/>
  </w:font>
  <w:font w:name="Arial Rounded MT Bold">
    <w:panose1 w:val="020F0704030504030204"/>
    <w:charset w:val="00"/>
    <w:family w:val="swiss"/>
    <w:pitch w:val="variable"/>
    <w:sig w:usb0="00000003" w:usb1="00000000" w:usb2="00000000" w:usb3="00000000" w:csb0="00000001" w:csb1="00000000"/>
  </w:font>
  <w:font w:name="Meta Plus Normal">
    <w:altName w:val="Meta Plus Normal"/>
    <w:panose1 w:val="00000000000000000000"/>
    <w:charset w:val="00"/>
    <w:family w:val="roman"/>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Gotham Narrow Book">
    <w:altName w:val="Times New Roman"/>
    <w:panose1 w:val="00000000000000000000"/>
    <w:charset w:val="00"/>
    <w:family w:val="modern"/>
    <w:notTrueType/>
    <w:pitch w:val="variable"/>
    <w:sig w:usb0="00000001" w:usb1="40000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CD4B5" w14:textId="77777777" w:rsidR="00B34774" w:rsidRDefault="00D479A5" w:rsidP="000E1D08">
    <w:pPr>
      <w:pStyle w:val="Piedepgina"/>
      <w:tabs>
        <w:tab w:val="clear" w:pos="4252"/>
        <w:tab w:val="clear" w:pos="8504"/>
        <w:tab w:val="left" w:pos="6400"/>
      </w:tabs>
    </w:pPr>
    <w:r>
      <w:rPr>
        <w:noProof/>
        <w:lang w:val="en-US" w:eastAsia="en-US"/>
      </w:rPr>
      <mc:AlternateContent>
        <mc:Choice Requires="wps">
          <w:drawing>
            <wp:anchor distT="0" distB="0" distL="114300" distR="114300" simplePos="0" relativeHeight="251667456" behindDoc="0" locked="0" layoutInCell="1" allowOverlap="1" wp14:anchorId="7A4FC2DF" wp14:editId="60F3D387">
              <wp:simplePos x="0" y="0"/>
              <wp:positionH relativeFrom="column">
                <wp:posOffset>3770630</wp:posOffset>
              </wp:positionH>
              <wp:positionV relativeFrom="paragraph">
                <wp:posOffset>-273050</wp:posOffset>
              </wp:positionV>
              <wp:extent cx="3429000" cy="571500"/>
              <wp:effectExtent l="0" t="0" r="0" b="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3B963E" w14:textId="77777777" w:rsidR="00B34774" w:rsidRPr="000618CF" w:rsidRDefault="00B34774" w:rsidP="00FB1A76">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Calle 26 #51-53 Bogotá D.C.</w:t>
                          </w:r>
                        </w:p>
                        <w:p w14:paraId="76FFA2F5" w14:textId="77777777" w:rsidR="00B34774" w:rsidRPr="000618CF" w:rsidRDefault="00B34774" w:rsidP="00FB1A76">
                          <w:pPr>
                            <w:pStyle w:val="Encabezado"/>
                            <w:rPr>
                              <w:rFonts w:ascii="Gotham Narrow Book" w:hAnsi="Gotham Narrow Book"/>
                              <w:color w:val="595959" w:themeColor="text1" w:themeTint="A6"/>
                              <w:sz w:val="18"/>
                              <w:szCs w:val="18"/>
                            </w:rPr>
                          </w:pPr>
                          <w:r w:rsidRPr="000618CF">
                            <w:rPr>
                              <w:rFonts w:ascii="Gotham Narrow Book" w:hAnsi="Gotham Narrow Book"/>
                              <w:sz w:val="18"/>
                              <w:szCs w:val="18"/>
                            </w:rPr>
                            <w:t>Sede Administrativa</w:t>
                          </w:r>
                          <w:r w:rsidRPr="000618CF">
                            <w:rPr>
                              <w:rFonts w:ascii="Gotham Narrow Book" w:hAnsi="Gotham Narrow Book"/>
                              <w:color w:val="595959" w:themeColor="text1" w:themeTint="A6"/>
                              <w:sz w:val="18"/>
                              <w:szCs w:val="18"/>
                            </w:rPr>
                            <w:t xml:space="preserve"> - Torre </w:t>
                          </w:r>
                          <w:r>
                            <w:rPr>
                              <w:rFonts w:ascii="Gotham Narrow Book" w:hAnsi="Gotham Narrow Book"/>
                              <w:color w:val="595959" w:themeColor="text1" w:themeTint="A6"/>
                              <w:sz w:val="18"/>
                              <w:szCs w:val="18"/>
                            </w:rPr>
                            <w:t xml:space="preserve">Beneficencia </w:t>
                          </w:r>
                          <w:r w:rsidRPr="000618CF">
                            <w:rPr>
                              <w:rFonts w:ascii="Gotham Narrow Book" w:hAnsi="Gotham Narrow Book"/>
                              <w:color w:val="595959" w:themeColor="text1" w:themeTint="A6"/>
                              <w:sz w:val="18"/>
                              <w:szCs w:val="18"/>
                            </w:rPr>
                            <w:t xml:space="preserve">Piso </w:t>
                          </w:r>
                          <w:r>
                            <w:rPr>
                              <w:rFonts w:ascii="Gotham Narrow Book" w:hAnsi="Gotham Narrow Book"/>
                              <w:color w:val="595959" w:themeColor="text1" w:themeTint="A6"/>
                              <w:sz w:val="18"/>
                              <w:szCs w:val="18"/>
                            </w:rPr>
                            <w:t>6</w:t>
                          </w:r>
                          <w:r w:rsidRPr="000618CF">
                            <w:rPr>
                              <w:rFonts w:ascii="Gotham Narrow Book" w:hAnsi="Gotham Narrow Book"/>
                              <w:color w:val="595959" w:themeColor="text1" w:themeTint="A6"/>
                              <w:sz w:val="18"/>
                              <w:szCs w:val="18"/>
                            </w:rPr>
                            <w:t>.</w:t>
                          </w:r>
                        </w:p>
                        <w:p w14:paraId="481B9A6C" w14:textId="77777777" w:rsidR="00B34774" w:rsidRPr="000618CF" w:rsidRDefault="00B34774" w:rsidP="00FB1A76">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Código Postal: 111321 – Teléfono: 749 1</w:t>
                          </w:r>
                          <w:r>
                            <w:rPr>
                              <w:rFonts w:ascii="Gotham Narrow Book" w:hAnsi="Gotham Narrow Book"/>
                              <w:color w:val="595959" w:themeColor="text1" w:themeTint="A6"/>
                              <w:sz w:val="18"/>
                              <w:szCs w:val="18"/>
                            </w:rPr>
                            <w:t>114/15</w:t>
                          </w:r>
                        </w:p>
                        <w:p w14:paraId="6600002B" w14:textId="77777777" w:rsidR="00B34774" w:rsidRPr="000618CF" w:rsidRDefault="00B34774" w:rsidP="00FB1A76">
                          <w:pPr>
                            <w:spacing w:line="120" w:lineRule="auto"/>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31" type="#_x0000_t202" style="position:absolute;margin-left:296.9pt;margin-top:-21.5pt;width:270pt;height: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" filled="f" stroked="f">
              <v:textbox>
                <w:txbxContent>
                  <w:p w:rsidR="00B34774" w:rsidRPr="000618CF" w:rsidRDefault="00B34774" w:rsidP="00FB1A76">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Calle 26 #51-53 Bogotá D.C.</w:t>
                    </w:r>
                  </w:p>
                  <w:p w:rsidR="00B34774" w:rsidRPr="000618CF" w:rsidRDefault="00B34774" w:rsidP="00FB1A76">
                    <w:pPr>
                      <w:pStyle w:val="Encabezado"/>
                      <w:rPr>
                        <w:rFonts w:ascii="Gotham Narrow Book" w:hAnsi="Gotham Narrow Book"/>
                        <w:color w:val="595959" w:themeColor="text1" w:themeTint="A6"/>
                        <w:sz w:val="18"/>
                        <w:szCs w:val="18"/>
                      </w:rPr>
                    </w:pPr>
                    <w:r w:rsidRPr="000618CF">
                      <w:rPr>
                        <w:rFonts w:ascii="Gotham Narrow Book" w:hAnsi="Gotham Narrow Book"/>
                        <w:sz w:val="18"/>
                        <w:szCs w:val="18"/>
                      </w:rPr>
                      <w:t>Sede Administrativa</w:t>
                    </w:r>
                    <w:r w:rsidRPr="000618CF">
                      <w:rPr>
                        <w:rFonts w:ascii="Gotham Narrow Book" w:hAnsi="Gotham Narrow Book"/>
                        <w:color w:val="595959" w:themeColor="text1" w:themeTint="A6"/>
                        <w:sz w:val="18"/>
                        <w:szCs w:val="18"/>
                      </w:rPr>
                      <w:t xml:space="preserve"> - Torre </w:t>
                    </w:r>
                    <w:r>
                      <w:rPr>
                        <w:rFonts w:ascii="Gotham Narrow Book" w:hAnsi="Gotham Narrow Book"/>
                        <w:color w:val="595959" w:themeColor="text1" w:themeTint="A6"/>
                        <w:sz w:val="18"/>
                        <w:szCs w:val="18"/>
                      </w:rPr>
                      <w:t xml:space="preserve">Beneficencia </w:t>
                    </w:r>
                    <w:r w:rsidRPr="000618CF">
                      <w:rPr>
                        <w:rFonts w:ascii="Gotham Narrow Book" w:hAnsi="Gotham Narrow Book"/>
                        <w:color w:val="595959" w:themeColor="text1" w:themeTint="A6"/>
                        <w:sz w:val="18"/>
                        <w:szCs w:val="18"/>
                      </w:rPr>
                      <w:t xml:space="preserve">Piso </w:t>
                    </w:r>
                    <w:r>
                      <w:rPr>
                        <w:rFonts w:ascii="Gotham Narrow Book" w:hAnsi="Gotham Narrow Book"/>
                        <w:color w:val="595959" w:themeColor="text1" w:themeTint="A6"/>
                        <w:sz w:val="18"/>
                        <w:szCs w:val="18"/>
                      </w:rPr>
                      <w:t>6</w:t>
                    </w:r>
                    <w:r w:rsidRPr="000618CF">
                      <w:rPr>
                        <w:rFonts w:ascii="Gotham Narrow Book" w:hAnsi="Gotham Narrow Book"/>
                        <w:color w:val="595959" w:themeColor="text1" w:themeTint="A6"/>
                        <w:sz w:val="18"/>
                        <w:szCs w:val="18"/>
                      </w:rPr>
                      <w:t>.</w:t>
                    </w:r>
                  </w:p>
                  <w:p w:rsidR="00B34774" w:rsidRPr="000618CF" w:rsidRDefault="00B34774" w:rsidP="00FB1A76">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Código Postal: 111321 – Teléfono: 749 1</w:t>
                    </w:r>
                    <w:r>
                      <w:rPr>
                        <w:rFonts w:ascii="Gotham Narrow Book" w:hAnsi="Gotham Narrow Book"/>
                        <w:color w:val="595959" w:themeColor="text1" w:themeTint="A6"/>
                        <w:sz w:val="18"/>
                        <w:szCs w:val="18"/>
                      </w:rPr>
                      <w:t>114/15</w:t>
                    </w:r>
                  </w:p>
                  <w:p w:rsidR="00B34774" w:rsidRPr="000618CF" w:rsidRDefault="00B34774" w:rsidP="00FB1A76">
                    <w:pPr>
                      <w:spacing w:line="120" w:lineRule="auto"/>
                      <w:rPr>
                        <w:sz w:val="18"/>
                        <w:szCs w:val="18"/>
                      </w:rPr>
                    </w:pPr>
                  </w:p>
                </w:txbxContent>
              </v:textbox>
            </v:shape>
          </w:pict>
        </mc:Fallback>
      </mc:AlternateContent>
    </w:r>
    <w:r w:rsidR="00B34774">
      <w:rPr>
        <w:noProof/>
        <w:lang w:val="en-US" w:eastAsia="en-US"/>
      </w:rPr>
      <w:drawing>
        <wp:anchor distT="0" distB="0" distL="114300" distR="114300" simplePos="0" relativeHeight="251657216" behindDoc="1" locked="0" layoutInCell="1" allowOverlap="1" wp14:anchorId="0506DF41" wp14:editId="73AF61BB">
          <wp:simplePos x="0" y="0"/>
          <wp:positionH relativeFrom="column">
            <wp:posOffset>-660991</wp:posOffset>
          </wp:positionH>
          <wp:positionV relativeFrom="paragraph">
            <wp:posOffset>-3505831</wp:posOffset>
          </wp:positionV>
          <wp:extent cx="7059877" cy="4306754"/>
          <wp:effectExtent l="0" t="0" r="1905"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jpg"/>
                  <pic:cNvPicPr/>
                </pic:nvPicPr>
                <pic:blipFill>
                  <a:blip r:embed="rId1"/>
                  <a:stretch>
                    <a:fillRect/>
                  </a:stretch>
                </pic:blipFill>
                <pic:spPr>
                  <a:xfrm>
                    <a:off x="0" y="0"/>
                    <a:ext cx="7059877" cy="4306754"/>
                  </a:xfrm>
                  <a:prstGeom prst="rect">
                    <a:avLst/>
                  </a:prstGeom>
                </pic:spPr>
              </pic:pic>
            </a:graphicData>
          </a:graphic>
        </wp:anchor>
      </w:drawing>
    </w:r>
  </w:p>
  <w:p w14:paraId="4658F9B2" w14:textId="77777777" w:rsidR="00B34774" w:rsidRDefault="00B34774">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995BA1" w14:textId="77777777" w:rsidR="009D6979" w:rsidRDefault="009D6979" w:rsidP="00C820B0">
      <w:r>
        <w:separator/>
      </w:r>
    </w:p>
  </w:footnote>
  <w:footnote w:type="continuationSeparator" w:id="0">
    <w:p w14:paraId="5F532EAE" w14:textId="77777777" w:rsidR="009D6979" w:rsidRDefault="009D6979" w:rsidP="00C820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23A3F" w14:textId="77777777" w:rsidR="00B34774" w:rsidRDefault="009D6979" w:rsidP="008B402B">
    <w:pPr>
      <w:pStyle w:val="Encabezado"/>
      <w:ind w:left="708" w:firstLine="4956"/>
    </w:pPr>
    <w:sdt>
      <w:sdtPr>
        <w:id w:val="424768392"/>
        <w:docPartObj>
          <w:docPartGallery w:val="Page Numbers (Margins)"/>
          <w:docPartUnique/>
        </w:docPartObj>
      </w:sdtPr>
      <w:sdtEndPr/>
      <w:sdtContent>
        <w:r w:rsidR="00D479A5">
          <w:rPr>
            <w:noProof/>
            <w:lang w:val="en-US" w:eastAsia="en-US"/>
          </w:rPr>
          <mc:AlternateContent>
            <mc:Choice Requires="wpg">
              <w:drawing>
                <wp:anchor distT="0" distB="0" distL="114300" distR="114300" simplePos="0" relativeHeight="251669504" behindDoc="0" locked="0" layoutInCell="0" allowOverlap="1" wp14:anchorId="34D0A507" wp14:editId="4357C09B">
                  <wp:simplePos x="0" y="0"/>
                  <wp:positionH relativeFrom="rightMargin">
                    <wp:align>center</wp:align>
                  </wp:positionH>
                  <mc:AlternateContent>
                    <mc:Choice Requires="wp14">
                      <wp:positionV relativeFrom="page">
                        <wp14:pctPosVOffset>20000</wp14:pctPosVOffset>
                      </wp:positionV>
                    </mc:Choice>
                    <mc:Fallback>
                      <wp:positionV relativeFrom="page">
                        <wp:posOffset>2011680</wp:posOffset>
                      </wp:positionV>
                    </mc:Fallback>
                  </mc:AlternateContent>
                  <wp:extent cx="488315" cy="237490"/>
                  <wp:effectExtent l="0" t="0" r="0" b="10160"/>
                  <wp:wrapNone/>
                  <wp:docPr id="566" name="Grupo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8315" cy="237490"/>
                            <a:chOff x="689" y="3255"/>
                            <a:chExt cx="769" cy="374"/>
                          </a:xfrm>
                        </wpg:grpSpPr>
                        <wps:wsp>
                          <wps:cNvPr id="567" name="Text Box 71"/>
                          <wps:cNvSpPr txBox="1">
                            <a:spLocks noChangeArrowheads="1"/>
                          </wps:cNvSpPr>
                          <wps:spPr bwMode="auto">
                            <a:xfrm>
                              <a:off x="689" y="3263"/>
                              <a:ext cx="769" cy="36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4527B7" w14:textId="77777777" w:rsidR="00B34774" w:rsidRDefault="007A2B24">
                                <w:pPr>
                                  <w:pStyle w:val="Encabezado"/>
                                  <w:jc w:val="center"/>
                                </w:pPr>
                                <w:r>
                                  <w:rPr>
                                    <w:sz w:val="22"/>
                                    <w:szCs w:val="22"/>
                                  </w:rPr>
                                  <w:fldChar w:fldCharType="begin"/>
                                </w:r>
                                <w:r w:rsidR="00B34774">
                                  <w:instrText>PAGE    \* MERGEFORMAT</w:instrText>
                                </w:r>
                                <w:r>
                                  <w:rPr>
                                    <w:sz w:val="22"/>
                                    <w:szCs w:val="22"/>
                                  </w:rPr>
                                  <w:fldChar w:fldCharType="separate"/>
                                </w:r>
                                <w:r w:rsidR="00DF3039" w:rsidRPr="00DF3039">
                                  <w:rPr>
                                    <w:rStyle w:val="Nmerodepgina"/>
                                    <w:b/>
                                    <w:bCs/>
                                    <w:noProof/>
                                    <w:color w:val="403152" w:themeColor="accent4" w:themeShade="80"/>
                                    <w:sz w:val="16"/>
                                    <w:szCs w:val="16"/>
                                  </w:rPr>
                                  <w:t>18</w:t>
                                </w:r>
                                <w:r>
                                  <w:rPr>
                                    <w:rStyle w:val="Nmerodepgina"/>
                                    <w:b/>
                                    <w:bCs/>
                                    <w:color w:val="403152" w:themeColor="accent4" w:themeShade="80"/>
                                    <w:sz w:val="16"/>
                                    <w:szCs w:val="16"/>
                                  </w:rPr>
                                  <w:fldChar w:fldCharType="end"/>
                                </w:r>
                              </w:p>
                            </w:txbxContent>
                          </wps:txbx>
                          <wps:bodyPr rot="0" vert="horz" wrap="square" lIns="0" tIns="0" rIns="0" bIns="0" anchor="ctr" anchorCtr="0" upright="1">
                            <a:noAutofit/>
                          </wps:bodyPr>
                        </wps:wsp>
                        <wpg:grpSp>
                          <wpg:cNvPr id="568" name="Group 72"/>
                          <wpg:cNvGrpSpPr>
                            <a:grpSpLocks/>
                          </wpg:cNvGrpSpPr>
                          <wpg:grpSpPr bwMode="auto">
                            <a:xfrm>
                              <a:off x="886" y="3255"/>
                              <a:ext cx="374" cy="374"/>
                              <a:chOff x="1453" y="14832"/>
                              <a:chExt cx="374" cy="374"/>
                            </a:xfrm>
                          </wpg:grpSpPr>
                          <wps:wsp>
                            <wps:cNvPr id="569" name="Oval 73"/>
                            <wps:cNvSpPr>
                              <a:spLocks noChangeArrowheads="1"/>
                            </wps:cNvSpPr>
                            <wps:spPr bwMode="auto">
                              <a:xfrm>
                                <a:off x="1453" y="14832"/>
                                <a:ext cx="374" cy="374"/>
                              </a:xfrm>
                              <a:prstGeom prst="ellipse">
                                <a:avLst/>
                              </a:prstGeom>
                              <a:noFill/>
                              <a:ln w="6350">
                                <a:solidFill>
                                  <a:srgbClr val="84A2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0" name="Oval 74"/>
                            <wps:cNvSpPr>
                              <a:spLocks noChangeArrowheads="1"/>
                            </wps:cNvSpPr>
                            <wps:spPr bwMode="auto">
                              <a:xfrm>
                                <a:off x="1462" y="14835"/>
                                <a:ext cx="101" cy="101"/>
                              </a:xfrm>
                              <a:prstGeom prst="ellipse">
                                <a:avLst/>
                              </a:prstGeom>
                              <a:solidFill>
                                <a:srgbClr val="84A2C6"/>
                              </a:solidFill>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upo 70" o:spid="_x0000_s1026" style="position:absolute;left:0;text-align:left;margin-left:0;margin-top:0;width:38.45pt;height:18.7pt;z-index:251669504;mso-top-percent:200;mso-position-horizontal:center;mso-position-horizontal-relative:right-margin-area;mso-position-vertical-relative:page;mso-top-percent:200" coordorigin="689,3255" coordsize="769,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" o:allowincell="f">
                  <v:shapetype id="_x0000_t202" coordsize="21600,21600" o:spt="202" path="m,l,21600r21600,l21600,xe">
                    <v:stroke joinstyle="miter"/>
                    <v:path gradientshapeok="t" o:connecttype="rect"/>
                  </v:shapetype>
                  <v:shape id="Text Box 71" o:spid="_x0000_s1027" type="#_x0000_t202" style="position:absolute;left:689;top:3263;width:769;height: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" filled="f" stroked="f">
                    <v:textbox inset="0,0,0,0">
                      <w:txbxContent>
                        <w:p w:rsidR="00B34774" w:rsidRDefault="007A2B24">
                          <w:pPr>
                            <w:pStyle w:val="Encabezado"/>
                            <w:jc w:val="center"/>
                          </w:pPr>
                          <w:r>
                            <w:rPr>
                              <w:sz w:val="22"/>
                              <w:szCs w:val="22"/>
                            </w:rPr>
                            <w:fldChar w:fldCharType="begin"/>
                          </w:r>
                          <w:r w:rsidR="00B34774">
                            <w:instrText>PAGE    \* MERGEFORMAT</w:instrText>
                          </w:r>
                          <w:r>
                            <w:rPr>
                              <w:sz w:val="22"/>
                              <w:szCs w:val="22"/>
                            </w:rPr>
                            <w:fldChar w:fldCharType="separate"/>
                          </w:r>
                          <w:r w:rsidR="00DF3039" w:rsidRPr="00DF3039">
                            <w:rPr>
                              <w:rStyle w:val="Nmerodepgina"/>
                              <w:b/>
                              <w:bCs/>
                              <w:noProof/>
                              <w:color w:val="403152" w:themeColor="accent4" w:themeShade="80"/>
                              <w:sz w:val="16"/>
                              <w:szCs w:val="16"/>
                            </w:rPr>
                            <w:t>18</w:t>
                          </w:r>
                          <w:r>
                            <w:rPr>
                              <w:rStyle w:val="Nmerodepgina"/>
                              <w:b/>
                              <w:bCs/>
                              <w:color w:val="403152" w:themeColor="accent4" w:themeShade="80"/>
                              <w:sz w:val="16"/>
                              <w:szCs w:val="16"/>
                            </w:rPr>
                            <w:fldChar w:fldCharType="end"/>
                          </w:r>
                        </w:p>
                      </w:txbxContent>
                    </v:textbox>
                  </v:shape>
                  <v:group id="Group 72" o:spid="_x0000_s1028" style="position:absolute;left:886;top:3255;width:374;height:374" coordorigin="1453,14832" coordsize="374,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">
                    <v:oval id="Oval 73" o:spid="_x0000_s1029" style="position:absolute;left:1453;top:14832;width:374;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" filled="f" strokecolor="#84a2c6" strokeweight=".5pt"/>
                    <v:oval id="Oval 74" o:spid="_x0000_s1030" style="position:absolute;left:1462;top:14835;width:101;height:1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" fillcolor="#84a2c6" stroked="f"/>
                  </v:group>
                  <w10:wrap anchorx="margin" anchory="page"/>
                </v:group>
              </w:pict>
            </mc:Fallback>
          </mc:AlternateContent>
        </w:r>
      </w:sdtContent>
    </w:sdt>
    <w:r w:rsidR="00B34774">
      <w:rPr>
        <w:noProof/>
        <w:lang w:val="en-US" w:eastAsia="en-US"/>
      </w:rPr>
      <w:drawing>
        <wp:anchor distT="0" distB="0" distL="114300" distR="114300" simplePos="0" relativeHeight="251666432" behindDoc="1" locked="0" layoutInCell="1" allowOverlap="1" wp14:anchorId="1884C397" wp14:editId="3850440F">
          <wp:simplePos x="0" y="0"/>
          <wp:positionH relativeFrom="column">
            <wp:posOffset>-884691</wp:posOffset>
          </wp:positionH>
          <wp:positionV relativeFrom="paragraph">
            <wp:posOffset>-443240</wp:posOffset>
          </wp:positionV>
          <wp:extent cx="3462156" cy="1200587"/>
          <wp:effectExtent l="0" t="0" r="5080" b="635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rotWithShape="1">
                  <a:blip r:embed="rId1"/>
                  <a:srcRect t="1" r="54583" b="86328"/>
                  <a:stretch/>
                </pic:blipFill>
                <pic:spPr bwMode="auto">
                  <a:xfrm>
                    <a:off x="0" y="0"/>
                    <a:ext cx="3464426" cy="1201374"/>
                  </a:xfrm>
                  <a:prstGeom prst="rect">
                    <a:avLst/>
                  </a:prstGeom>
                  <a:ln>
                    <a:noFill/>
                  </a:ln>
                  <a:extLst>
                    <a:ext uri="{53640926-AAD7-44D8-BBD7-CCE9431645EC}">
                      <a14:shadowObscured xmlns:a14="http://schemas.microsoft.com/office/drawing/2010/main"/>
                    </a:ext>
                  </a:ex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6141A22"/>
    <w:multiLevelType w:val="hybridMultilevel"/>
    <w:tmpl w:val="82587CBF"/>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979D93D9"/>
    <w:multiLevelType w:val="hybridMultilevel"/>
    <w:tmpl w:val="7A8535CE"/>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15:restartNumberingAfterBreak="0">
    <w:nsid w:val="FFFFFF82"/>
    <w:multiLevelType w:val="singleLevel"/>
    <w:tmpl w:val="885A5B56"/>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953CB740"/>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5"/>
    <w:multiLevelType w:val="multilevel"/>
    <w:tmpl w:val="00000005"/>
    <w:lvl w:ilvl="0">
      <w:start w:val="1"/>
      <w:numFmt w:val="bullet"/>
      <w:lvlText w:val=""/>
      <w:lvlJc w:val="left"/>
      <w:pPr>
        <w:tabs>
          <w:tab w:val="num" w:pos="720"/>
        </w:tabs>
        <w:ind w:left="720" w:hanging="360"/>
      </w:pPr>
      <w:rPr>
        <w:rFonts w:ascii="Symbol" w:hAnsi="Symbol"/>
        <w:sz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13"/>
    <w:multiLevelType w:val="singleLevel"/>
    <w:tmpl w:val="00000013"/>
    <w:name w:val="WW8Num30"/>
    <w:lvl w:ilvl="0">
      <w:start w:val="1"/>
      <w:numFmt w:val="decimal"/>
      <w:lvlText w:val="%1)"/>
      <w:lvlJc w:val="left"/>
      <w:pPr>
        <w:tabs>
          <w:tab w:val="num" w:pos="750"/>
        </w:tabs>
        <w:ind w:left="750" w:hanging="360"/>
      </w:pPr>
    </w:lvl>
  </w:abstractNum>
  <w:abstractNum w:abstractNumId="8" w15:restartNumberingAfterBreak="0">
    <w:nsid w:val="00544298"/>
    <w:multiLevelType w:val="hybridMultilevel"/>
    <w:tmpl w:val="E54E63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0A44AC1"/>
    <w:multiLevelType w:val="hybridMultilevel"/>
    <w:tmpl w:val="B0F654A0"/>
    <w:lvl w:ilvl="0" w:tplc="FFFFFFFF">
      <w:start w:val="1"/>
      <w:numFmt w:val="decimal"/>
      <w:lvlText w:val="%1."/>
      <w:lvlJc w:val="left"/>
      <w:pPr>
        <w:tabs>
          <w:tab w:val="num" w:pos="360"/>
        </w:tabs>
        <w:ind w:left="360" w:hanging="360"/>
      </w:pPr>
      <w:rPr>
        <w:rFonts w:hint="default"/>
        <w:b w:val="0"/>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18448E5"/>
    <w:multiLevelType w:val="hybridMultilevel"/>
    <w:tmpl w:val="7166EA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1B81294"/>
    <w:multiLevelType w:val="hybridMultilevel"/>
    <w:tmpl w:val="C9FC57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1E017C8"/>
    <w:multiLevelType w:val="hybridMultilevel"/>
    <w:tmpl w:val="1E0027E6"/>
    <w:lvl w:ilvl="0" w:tplc="DF44B3E6">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3" w15:restartNumberingAfterBreak="0">
    <w:nsid w:val="02B74AD6"/>
    <w:multiLevelType w:val="hybridMultilevel"/>
    <w:tmpl w:val="20388F06"/>
    <w:lvl w:ilvl="0" w:tplc="49AA95CC">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04527ED9"/>
    <w:multiLevelType w:val="hybridMultilevel"/>
    <w:tmpl w:val="0C30F9E6"/>
    <w:lvl w:ilvl="0" w:tplc="FFFFFFFF">
      <w:start w:val="1"/>
      <w:numFmt w:val="bullet"/>
      <w:lvlText w:val="­"/>
      <w:lvlJc w:val="left"/>
      <w:pPr>
        <w:tabs>
          <w:tab w:val="num" w:pos="720"/>
        </w:tabs>
        <w:ind w:left="720" w:hanging="360"/>
      </w:pPr>
      <w:rPr>
        <w:rFonts w:ascii="Courier New" w:hAnsi="Courier New" w:cs="Courier New" w:hint="default"/>
        <w:sz w:val="12"/>
        <w:szCs w:val="1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06215324"/>
    <w:multiLevelType w:val="hybridMultilevel"/>
    <w:tmpl w:val="D20EDDDA"/>
    <w:lvl w:ilvl="0" w:tplc="FFFFFFFF">
      <w:start w:val="1"/>
      <w:numFmt w:val="bullet"/>
      <w:lvlText w:val="­"/>
      <w:lvlJc w:val="left"/>
      <w:pPr>
        <w:tabs>
          <w:tab w:val="num" w:pos="766"/>
        </w:tabs>
        <w:ind w:left="766" w:hanging="340"/>
      </w:pPr>
      <w:rPr>
        <w:rFonts w:ascii="Courier New" w:hAnsi="Courier New" w:cs="Courier New" w:hint="default"/>
        <w:sz w:val="12"/>
        <w:szCs w:val="12"/>
      </w:rPr>
    </w:lvl>
    <w:lvl w:ilvl="1" w:tplc="240A0003" w:tentative="1">
      <w:start w:val="1"/>
      <w:numFmt w:val="bullet"/>
      <w:lvlText w:val="o"/>
      <w:lvlJc w:val="left"/>
      <w:pPr>
        <w:ind w:left="2944" w:hanging="360"/>
      </w:pPr>
      <w:rPr>
        <w:rFonts w:ascii="Courier New" w:hAnsi="Courier New" w:cs="Courier New" w:hint="default"/>
      </w:rPr>
    </w:lvl>
    <w:lvl w:ilvl="2" w:tplc="240A0005" w:tentative="1">
      <w:start w:val="1"/>
      <w:numFmt w:val="bullet"/>
      <w:lvlText w:val=""/>
      <w:lvlJc w:val="left"/>
      <w:pPr>
        <w:ind w:left="3664" w:hanging="360"/>
      </w:pPr>
      <w:rPr>
        <w:rFonts w:ascii="Wingdings" w:hAnsi="Wingdings" w:hint="default"/>
      </w:rPr>
    </w:lvl>
    <w:lvl w:ilvl="3" w:tplc="240A0001" w:tentative="1">
      <w:start w:val="1"/>
      <w:numFmt w:val="bullet"/>
      <w:lvlText w:val=""/>
      <w:lvlJc w:val="left"/>
      <w:pPr>
        <w:ind w:left="4384" w:hanging="360"/>
      </w:pPr>
      <w:rPr>
        <w:rFonts w:ascii="Symbol" w:hAnsi="Symbol" w:hint="default"/>
      </w:rPr>
    </w:lvl>
    <w:lvl w:ilvl="4" w:tplc="240A0003" w:tentative="1">
      <w:start w:val="1"/>
      <w:numFmt w:val="bullet"/>
      <w:lvlText w:val="o"/>
      <w:lvlJc w:val="left"/>
      <w:pPr>
        <w:ind w:left="5104" w:hanging="360"/>
      </w:pPr>
      <w:rPr>
        <w:rFonts w:ascii="Courier New" w:hAnsi="Courier New" w:cs="Courier New" w:hint="default"/>
      </w:rPr>
    </w:lvl>
    <w:lvl w:ilvl="5" w:tplc="240A0005" w:tentative="1">
      <w:start w:val="1"/>
      <w:numFmt w:val="bullet"/>
      <w:lvlText w:val=""/>
      <w:lvlJc w:val="left"/>
      <w:pPr>
        <w:ind w:left="5824" w:hanging="360"/>
      </w:pPr>
      <w:rPr>
        <w:rFonts w:ascii="Wingdings" w:hAnsi="Wingdings" w:hint="default"/>
      </w:rPr>
    </w:lvl>
    <w:lvl w:ilvl="6" w:tplc="240A0001" w:tentative="1">
      <w:start w:val="1"/>
      <w:numFmt w:val="bullet"/>
      <w:lvlText w:val=""/>
      <w:lvlJc w:val="left"/>
      <w:pPr>
        <w:ind w:left="6544" w:hanging="360"/>
      </w:pPr>
      <w:rPr>
        <w:rFonts w:ascii="Symbol" w:hAnsi="Symbol" w:hint="default"/>
      </w:rPr>
    </w:lvl>
    <w:lvl w:ilvl="7" w:tplc="240A0003" w:tentative="1">
      <w:start w:val="1"/>
      <w:numFmt w:val="bullet"/>
      <w:lvlText w:val="o"/>
      <w:lvlJc w:val="left"/>
      <w:pPr>
        <w:ind w:left="7264" w:hanging="360"/>
      </w:pPr>
      <w:rPr>
        <w:rFonts w:ascii="Courier New" w:hAnsi="Courier New" w:cs="Courier New" w:hint="default"/>
      </w:rPr>
    </w:lvl>
    <w:lvl w:ilvl="8" w:tplc="240A0005" w:tentative="1">
      <w:start w:val="1"/>
      <w:numFmt w:val="bullet"/>
      <w:lvlText w:val=""/>
      <w:lvlJc w:val="left"/>
      <w:pPr>
        <w:ind w:left="7984" w:hanging="360"/>
      </w:pPr>
      <w:rPr>
        <w:rFonts w:ascii="Wingdings" w:hAnsi="Wingdings" w:hint="default"/>
      </w:rPr>
    </w:lvl>
  </w:abstractNum>
  <w:abstractNum w:abstractNumId="16" w15:restartNumberingAfterBreak="0">
    <w:nsid w:val="06D722BD"/>
    <w:multiLevelType w:val="hybridMultilevel"/>
    <w:tmpl w:val="DAEC31D2"/>
    <w:styleLink w:val="Estilo8111"/>
    <w:lvl w:ilvl="0" w:tplc="FFFFFFFF">
      <w:start w:val="1"/>
      <w:numFmt w:val="bullet"/>
      <w:lvlText w:val="­"/>
      <w:lvlJc w:val="left"/>
      <w:pPr>
        <w:ind w:left="1440" w:hanging="360"/>
      </w:pPr>
      <w:rPr>
        <w:rFonts w:ascii="Courier New" w:hAnsi="Courier New" w:cs="Courier New" w:hint="default"/>
        <w:sz w:val="12"/>
        <w:szCs w:val="12"/>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7" w15:restartNumberingAfterBreak="0">
    <w:nsid w:val="0BC36FF3"/>
    <w:multiLevelType w:val="hybridMultilevel"/>
    <w:tmpl w:val="6A083E44"/>
    <w:lvl w:ilvl="0" w:tplc="06F06C0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CD27655"/>
    <w:multiLevelType w:val="hybridMultilevel"/>
    <w:tmpl w:val="F224FCE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0CE3090A"/>
    <w:multiLevelType w:val="hybridMultilevel"/>
    <w:tmpl w:val="F35833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0DE37128"/>
    <w:multiLevelType w:val="hybridMultilevel"/>
    <w:tmpl w:val="FC62FBF2"/>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07E6A1F"/>
    <w:multiLevelType w:val="hybridMultilevel"/>
    <w:tmpl w:val="FB6AA5A2"/>
    <w:lvl w:ilvl="0" w:tplc="240A0001">
      <w:start w:val="1"/>
      <w:numFmt w:val="bullet"/>
      <w:lvlText w:val=""/>
      <w:lvlJc w:val="left"/>
      <w:pPr>
        <w:ind w:left="1080" w:hanging="360"/>
      </w:pPr>
      <w:rPr>
        <w:rFonts w:ascii="Symbol" w:hAnsi="Symbo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22" w15:restartNumberingAfterBreak="0">
    <w:nsid w:val="13444308"/>
    <w:multiLevelType w:val="hybridMultilevel"/>
    <w:tmpl w:val="BCA8F9F8"/>
    <w:lvl w:ilvl="0" w:tplc="240A000F">
      <w:start w:val="1"/>
      <w:numFmt w:val="decimal"/>
      <w:lvlText w:val="%1."/>
      <w:lvlJc w:val="left"/>
      <w:pPr>
        <w:ind w:left="720" w:hanging="360"/>
      </w:pPr>
    </w:lvl>
    <w:lvl w:ilvl="1" w:tplc="86B8CC9C">
      <w:start w:val="1"/>
      <w:numFmt w:val="decimal"/>
      <w:lvlText w:val="%2."/>
      <w:lvlJc w:val="left"/>
      <w:pPr>
        <w:ind w:left="928" w:hanging="360"/>
      </w:pPr>
      <w:rPr>
        <w:rFonts w:hint="default"/>
        <w:b/>
      </w:rPr>
    </w:lvl>
    <w:lvl w:ilvl="2" w:tplc="7A22035E">
      <w:start w:val="1"/>
      <w:numFmt w:val="lowerLetter"/>
      <w:lvlText w:val="%3."/>
      <w:lvlJc w:val="left"/>
      <w:pPr>
        <w:ind w:left="360" w:hanging="360"/>
      </w:pPr>
      <w:rPr>
        <w:rFonts w:hint="default"/>
      </w:rPr>
    </w:lvl>
    <w:lvl w:ilvl="3" w:tplc="F5566628">
      <w:start w:val="1"/>
      <w:numFmt w:val="lowerLetter"/>
      <w:lvlText w:val="%4)"/>
      <w:lvlJc w:val="left"/>
      <w:pPr>
        <w:ind w:left="360" w:hanging="360"/>
      </w:pPr>
      <w:rPr>
        <w:rFonts w:hint="default"/>
        <w:b/>
        <w:sz w:val="24"/>
        <w:szCs w:val="20"/>
        <w:lang w:val="es-ES"/>
      </w:rPr>
    </w:lvl>
    <w:lvl w:ilvl="4" w:tplc="F6468DC4">
      <w:start w:val="1"/>
      <w:numFmt w:val="upperLetter"/>
      <w:lvlText w:val="%5."/>
      <w:lvlJc w:val="left"/>
      <w:pPr>
        <w:ind w:left="3600" w:hanging="360"/>
      </w:pPr>
      <w:rPr>
        <w:rFonts w:hint="default"/>
        <w:b/>
        <w:color w:val="auto"/>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152032A8"/>
    <w:multiLevelType w:val="hybridMultilevel"/>
    <w:tmpl w:val="0586620E"/>
    <w:lvl w:ilvl="0" w:tplc="ADBCA1CE">
      <w:start w:val="3"/>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17A71081"/>
    <w:multiLevelType w:val="hybridMultilevel"/>
    <w:tmpl w:val="570CE784"/>
    <w:lvl w:ilvl="0" w:tplc="0DCC957C">
      <w:numFmt w:val="bullet"/>
      <w:lvlText w:val="•"/>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183856E3"/>
    <w:multiLevelType w:val="hybridMultilevel"/>
    <w:tmpl w:val="82CE92E6"/>
    <w:lvl w:ilvl="0" w:tplc="0DCC957C">
      <w:numFmt w:val="bullet"/>
      <w:lvlText w:val="•"/>
      <w:lvlJc w:val="left"/>
      <w:pPr>
        <w:ind w:left="720" w:hanging="360"/>
      </w:pPr>
      <w:rPr>
        <w:rFonts w:hint="default"/>
        <w:lang w:val="es-E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18785C2F"/>
    <w:multiLevelType w:val="hybridMultilevel"/>
    <w:tmpl w:val="DDF0E546"/>
    <w:lvl w:ilvl="0" w:tplc="B31E172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1A490662"/>
    <w:multiLevelType w:val="hybridMultilevel"/>
    <w:tmpl w:val="970A0272"/>
    <w:lvl w:ilvl="0" w:tplc="40626334">
      <w:start w:val="1"/>
      <w:numFmt w:val="lowerLetter"/>
      <w:lvlText w:val="%1)"/>
      <w:lvlJc w:val="left"/>
      <w:pPr>
        <w:ind w:left="1440" w:hanging="360"/>
      </w:pPr>
      <w:rPr>
        <w:rFonts w:ascii="Arial" w:eastAsia="Times New Roman" w:hAnsi="Arial" w:cs="Arial"/>
      </w:rPr>
    </w:lvl>
    <w:lvl w:ilvl="1" w:tplc="240A0003">
      <w:start w:val="1"/>
      <w:numFmt w:val="bullet"/>
      <w:lvlText w:val="o"/>
      <w:lvlJc w:val="left"/>
      <w:pPr>
        <w:ind w:left="2061"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8" w15:restartNumberingAfterBreak="0">
    <w:nsid w:val="1BF00C35"/>
    <w:multiLevelType w:val="hybridMultilevel"/>
    <w:tmpl w:val="BCD4C260"/>
    <w:lvl w:ilvl="0" w:tplc="79DEB46A">
      <w:start w:val="1"/>
      <w:numFmt w:val="upperLetter"/>
      <w:lvlText w:val="%1."/>
      <w:lvlJc w:val="left"/>
      <w:pPr>
        <w:ind w:left="644" w:hanging="360"/>
      </w:pPr>
      <w:rPr>
        <w:b/>
        <w:sz w:val="20"/>
        <w:szCs w:val="20"/>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9" w15:restartNumberingAfterBreak="0">
    <w:nsid w:val="1D062A4F"/>
    <w:multiLevelType w:val="multilevel"/>
    <w:tmpl w:val="CB868F34"/>
    <w:lvl w:ilvl="0">
      <w:start w:val="3"/>
      <w:numFmt w:val="decimal"/>
      <w:lvlText w:val="%1"/>
      <w:lvlJc w:val="left"/>
      <w:pPr>
        <w:ind w:left="360" w:hanging="360"/>
      </w:pPr>
      <w:rPr>
        <w:rFonts w:hint="default"/>
      </w:rPr>
    </w:lvl>
    <w:lvl w:ilvl="1">
      <w:start w:val="5"/>
      <w:numFmt w:val="decimal"/>
      <w:lvlText w:val="%1.%2"/>
      <w:lvlJc w:val="left"/>
      <w:pPr>
        <w:ind w:left="795" w:hanging="360"/>
      </w:pPr>
      <w:rPr>
        <w:rFonts w:hint="default"/>
      </w:rPr>
    </w:lvl>
    <w:lvl w:ilvl="2">
      <w:start w:val="1"/>
      <w:numFmt w:val="decimal"/>
      <w:lvlText w:val="%1.%2.%3"/>
      <w:lvlJc w:val="left"/>
      <w:pPr>
        <w:ind w:left="1590" w:hanging="720"/>
      </w:pPr>
      <w:rPr>
        <w:rFonts w:hint="default"/>
      </w:rPr>
    </w:lvl>
    <w:lvl w:ilvl="3">
      <w:start w:val="1"/>
      <w:numFmt w:val="decimal"/>
      <w:lvlText w:val="%1.%2.%3.%4"/>
      <w:lvlJc w:val="left"/>
      <w:pPr>
        <w:ind w:left="2025" w:hanging="720"/>
      </w:pPr>
      <w:rPr>
        <w:rFonts w:hint="default"/>
      </w:rPr>
    </w:lvl>
    <w:lvl w:ilvl="4">
      <w:start w:val="1"/>
      <w:numFmt w:val="decimal"/>
      <w:lvlText w:val="%1.%2.%3.%4.%5"/>
      <w:lvlJc w:val="left"/>
      <w:pPr>
        <w:ind w:left="2820" w:hanging="1080"/>
      </w:pPr>
      <w:rPr>
        <w:rFonts w:hint="default"/>
      </w:rPr>
    </w:lvl>
    <w:lvl w:ilvl="5">
      <w:start w:val="1"/>
      <w:numFmt w:val="decimal"/>
      <w:lvlText w:val="%1.%2.%3.%4.%5.%6"/>
      <w:lvlJc w:val="left"/>
      <w:pPr>
        <w:ind w:left="3255" w:hanging="1080"/>
      </w:pPr>
      <w:rPr>
        <w:rFonts w:hint="default"/>
      </w:rPr>
    </w:lvl>
    <w:lvl w:ilvl="6">
      <w:start w:val="1"/>
      <w:numFmt w:val="decimal"/>
      <w:lvlText w:val="%1.%2.%3.%4.%5.%6.%7"/>
      <w:lvlJc w:val="left"/>
      <w:pPr>
        <w:ind w:left="4050" w:hanging="1440"/>
      </w:pPr>
      <w:rPr>
        <w:rFonts w:hint="default"/>
      </w:rPr>
    </w:lvl>
    <w:lvl w:ilvl="7">
      <w:start w:val="1"/>
      <w:numFmt w:val="decimal"/>
      <w:lvlText w:val="%1.%2.%3.%4.%5.%6.%7.%8"/>
      <w:lvlJc w:val="left"/>
      <w:pPr>
        <w:ind w:left="4485" w:hanging="1440"/>
      </w:pPr>
      <w:rPr>
        <w:rFonts w:hint="default"/>
      </w:rPr>
    </w:lvl>
    <w:lvl w:ilvl="8">
      <w:start w:val="1"/>
      <w:numFmt w:val="decimal"/>
      <w:lvlText w:val="%1.%2.%3.%4.%5.%6.%7.%8.%9"/>
      <w:lvlJc w:val="left"/>
      <w:pPr>
        <w:ind w:left="5280" w:hanging="1800"/>
      </w:pPr>
      <w:rPr>
        <w:rFonts w:hint="default"/>
      </w:rPr>
    </w:lvl>
  </w:abstractNum>
  <w:abstractNum w:abstractNumId="30" w15:restartNumberingAfterBreak="0">
    <w:nsid w:val="21D52AB2"/>
    <w:multiLevelType w:val="hybridMultilevel"/>
    <w:tmpl w:val="9AB23C6A"/>
    <w:lvl w:ilvl="0" w:tplc="19F645D6">
      <w:start w:val="1"/>
      <w:numFmt w:val="decimal"/>
      <w:lvlText w:val="%1."/>
      <w:lvlJc w:val="left"/>
      <w:pPr>
        <w:ind w:left="928" w:hanging="360"/>
      </w:pPr>
      <w:rPr>
        <w:rFonts w:ascii="Arial" w:hAnsi="Arial" w:hint="default"/>
        <w:i w:val="0"/>
        <w:color w:val="auto"/>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3BE5FBD"/>
    <w:multiLevelType w:val="hybridMultilevel"/>
    <w:tmpl w:val="61940310"/>
    <w:lvl w:ilvl="0" w:tplc="240A000F">
      <w:start w:val="1"/>
      <w:numFmt w:val="decimal"/>
      <w:lvlText w:val="%1."/>
      <w:lvlJc w:val="left"/>
      <w:pPr>
        <w:ind w:left="720" w:hanging="360"/>
      </w:pPr>
    </w:lvl>
    <w:lvl w:ilvl="1" w:tplc="CFBC0CA4">
      <w:start w:val="1"/>
      <w:numFmt w:val="bullet"/>
      <w:lvlText w:val="–"/>
      <w:lvlJc w:val="left"/>
      <w:pPr>
        <w:ind w:left="1440" w:hanging="360"/>
      </w:pPr>
      <w:rPr>
        <w:rFonts w:ascii="Times New Roman" w:eastAsia="Times New Roman" w:hAnsi="Times New Roman" w:cs="Times New Roman"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25C667B3"/>
    <w:multiLevelType w:val="hybridMultilevel"/>
    <w:tmpl w:val="B26C72B8"/>
    <w:lvl w:ilvl="0" w:tplc="0DCC957C">
      <w:numFmt w:val="bullet"/>
      <w:lvlText w:val="•"/>
      <w:lvlJc w:val="left"/>
      <w:pPr>
        <w:ind w:left="720" w:hanging="360"/>
      </w:pPr>
      <w:rPr>
        <w:rFonts w:hint="default"/>
        <w:b/>
        <w:sz w:val="12"/>
        <w:szCs w:val="12"/>
        <w:lang w:val="es-E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263D3736"/>
    <w:multiLevelType w:val="hybridMultilevel"/>
    <w:tmpl w:val="8B4A22D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27646460"/>
    <w:multiLevelType w:val="multilevel"/>
    <w:tmpl w:val="92B0DBE0"/>
    <w:lvl w:ilvl="0">
      <w:numFmt w:val="bullet"/>
      <w:lvlText w:val="•"/>
      <w:lvlJc w:val="left"/>
      <w:pPr>
        <w:tabs>
          <w:tab w:val="num" w:pos="644"/>
        </w:tabs>
        <w:ind w:left="644" w:hanging="360"/>
      </w:pPr>
      <w:rPr>
        <w:rFonts w:hint="default"/>
        <w:b/>
        <w:sz w:val="12"/>
        <w:szCs w:val="12"/>
        <w:lang w:val="es-ES"/>
      </w:rPr>
    </w:lvl>
    <w:lvl w:ilvl="1">
      <w:start w:val="1"/>
      <w:numFmt w:val="decimal"/>
      <w:lvlText w:val="%2."/>
      <w:lvlJc w:val="left"/>
      <w:pPr>
        <w:tabs>
          <w:tab w:val="num" w:pos="360"/>
        </w:tabs>
        <w:ind w:left="360" w:hanging="360"/>
      </w:pPr>
      <w:rPr>
        <w:b/>
      </w:rPr>
    </w:lvl>
    <w:lvl w:ilvl="2">
      <w:start w:val="1"/>
      <w:numFmt w:val="lowerLetter"/>
      <w:lvlText w:val="%3."/>
      <w:lvlJc w:val="left"/>
      <w:pPr>
        <w:tabs>
          <w:tab w:val="num" w:pos="360"/>
        </w:tabs>
        <w:ind w:left="360" w:hanging="360"/>
      </w:pPr>
    </w:lvl>
    <w:lvl w:ilvl="3">
      <w:start w:val="1"/>
      <w:numFmt w:val="decimal"/>
      <w:lvlText w:val="%4."/>
      <w:lvlJc w:val="left"/>
      <w:pPr>
        <w:tabs>
          <w:tab w:val="num" w:pos="360"/>
        </w:tabs>
        <w:ind w:left="360" w:hanging="360"/>
      </w:pPr>
    </w:lvl>
    <w:lvl w:ilvl="4">
      <w:start w:val="1"/>
      <w:numFmt w:val="decimal"/>
      <w:lvlText w:val="%5."/>
      <w:lvlJc w:val="left"/>
      <w:pPr>
        <w:tabs>
          <w:tab w:val="num" w:pos="2084"/>
        </w:tabs>
        <w:ind w:left="2084" w:hanging="360"/>
      </w:pPr>
    </w:lvl>
    <w:lvl w:ilvl="5">
      <w:start w:val="1"/>
      <w:numFmt w:val="decimal"/>
      <w:lvlText w:val="%6."/>
      <w:lvlJc w:val="left"/>
      <w:pPr>
        <w:tabs>
          <w:tab w:val="num" w:pos="2444"/>
        </w:tabs>
        <w:ind w:left="2444" w:hanging="360"/>
      </w:pPr>
    </w:lvl>
    <w:lvl w:ilvl="6">
      <w:start w:val="1"/>
      <w:numFmt w:val="decimal"/>
      <w:lvlText w:val="%7."/>
      <w:lvlJc w:val="left"/>
      <w:pPr>
        <w:tabs>
          <w:tab w:val="num" w:pos="2804"/>
        </w:tabs>
        <w:ind w:left="2804" w:hanging="360"/>
      </w:pPr>
    </w:lvl>
    <w:lvl w:ilvl="7">
      <w:start w:val="1"/>
      <w:numFmt w:val="decimal"/>
      <w:lvlText w:val="%8."/>
      <w:lvlJc w:val="left"/>
      <w:pPr>
        <w:tabs>
          <w:tab w:val="num" w:pos="3164"/>
        </w:tabs>
        <w:ind w:left="3164" w:hanging="360"/>
      </w:pPr>
    </w:lvl>
    <w:lvl w:ilvl="8">
      <w:start w:val="1"/>
      <w:numFmt w:val="decimal"/>
      <w:lvlText w:val="%9."/>
      <w:lvlJc w:val="left"/>
      <w:pPr>
        <w:tabs>
          <w:tab w:val="num" w:pos="3524"/>
        </w:tabs>
        <w:ind w:left="3524" w:hanging="360"/>
      </w:pPr>
    </w:lvl>
  </w:abstractNum>
  <w:abstractNum w:abstractNumId="35" w15:restartNumberingAfterBreak="0">
    <w:nsid w:val="28741374"/>
    <w:multiLevelType w:val="hybridMultilevel"/>
    <w:tmpl w:val="E6FA9FDA"/>
    <w:lvl w:ilvl="0" w:tplc="FFFFFFFF">
      <w:start w:val="1"/>
      <w:numFmt w:val="bullet"/>
      <w:lvlText w:val="­"/>
      <w:lvlJc w:val="left"/>
      <w:pPr>
        <w:ind w:left="1920" w:hanging="360"/>
      </w:pPr>
      <w:rPr>
        <w:rFonts w:ascii="Courier New" w:hAnsi="Courier New" w:cs="Courier New" w:hint="default"/>
        <w:sz w:val="12"/>
        <w:szCs w:val="12"/>
      </w:rPr>
    </w:lvl>
    <w:lvl w:ilvl="1" w:tplc="240A0003" w:tentative="1">
      <w:start w:val="1"/>
      <w:numFmt w:val="bullet"/>
      <w:lvlText w:val="o"/>
      <w:lvlJc w:val="left"/>
      <w:pPr>
        <w:ind w:left="2640" w:hanging="360"/>
      </w:pPr>
      <w:rPr>
        <w:rFonts w:ascii="Courier New" w:hAnsi="Courier New" w:cs="Courier New" w:hint="default"/>
      </w:rPr>
    </w:lvl>
    <w:lvl w:ilvl="2" w:tplc="240A0005" w:tentative="1">
      <w:start w:val="1"/>
      <w:numFmt w:val="bullet"/>
      <w:lvlText w:val=""/>
      <w:lvlJc w:val="left"/>
      <w:pPr>
        <w:ind w:left="3360" w:hanging="360"/>
      </w:pPr>
      <w:rPr>
        <w:rFonts w:ascii="Wingdings" w:hAnsi="Wingdings" w:hint="default"/>
      </w:rPr>
    </w:lvl>
    <w:lvl w:ilvl="3" w:tplc="240A0001" w:tentative="1">
      <w:start w:val="1"/>
      <w:numFmt w:val="bullet"/>
      <w:lvlText w:val=""/>
      <w:lvlJc w:val="left"/>
      <w:pPr>
        <w:ind w:left="4080" w:hanging="360"/>
      </w:pPr>
      <w:rPr>
        <w:rFonts w:ascii="Symbol" w:hAnsi="Symbol" w:hint="default"/>
      </w:rPr>
    </w:lvl>
    <w:lvl w:ilvl="4" w:tplc="240A0003" w:tentative="1">
      <w:start w:val="1"/>
      <w:numFmt w:val="bullet"/>
      <w:lvlText w:val="o"/>
      <w:lvlJc w:val="left"/>
      <w:pPr>
        <w:ind w:left="4800" w:hanging="360"/>
      </w:pPr>
      <w:rPr>
        <w:rFonts w:ascii="Courier New" w:hAnsi="Courier New" w:cs="Courier New" w:hint="default"/>
      </w:rPr>
    </w:lvl>
    <w:lvl w:ilvl="5" w:tplc="240A0005" w:tentative="1">
      <w:start w:val="1"/>
      <w:numFmt w:val="bullet"/>
      <w:lvlText w:val=""/>
      <w:lvlJc w:val="left"/>
      <w:pPr>
        <w:ind w:left="5520" w:hanging="360"/>
      </w:pPr>
      <w:rPr>
        <w:rFonts w:ascii="Wingdings" w:hAnsi="Wingdings" w:hint="default"/>
      </w:rPr>
    </w:lvl>
    <w:lvl w:ilvl="6" w:tplc="240A0001" w:tentative="1">
      <w:start w:val="1"/>
      <w:numFmt w:val="bullet"/>
      <w:lvlText w:val=""/>
      <w:lvlJc w:val="left"/>
      <w:pPr>
        <w:ind w:left="6240" w:hanging="360"/>
      </w:pPr>
      <w:rPr>
        <w:rFonts w:ascii="Symbol" w:hAnsi="Symbol" w:hint="default"/>
      </w:rPr>
    </w:lvl>
    <w:lvl w:ilvl="7" w:tplc="240A0003" w:tentative="1">
      <w:start w:val="1"/>
      <w:numFmt w:val="bullet"/>
      <w:lvlText w:val="o"/>
      <w:lvlJc w:val="left"/>
      <w:pPr>
        <w:ind w:left="6960" w:hanging="360"/>
      </w:pPr>
      <w:rPr>
        <w:rFonts w:ascii="Courier New" w:hAnsi="Courier New" w:cs="Courier New" w:hint="default"/>
      </w:rPr>
    </w:lvl>
    <w:lvl w:ilvl="8" w:tplc="240A0005" w:tentative="1">
      <w:start w:val="1"/>
      <w:numFmt w:val="bullet"/>
      <w:lvlText w:val=""/>
      <w:lvlJc w:val="left"/>
      <w:pPr>
        <w:ind w:left="7680" w:hanging="360"/>
      </w:pPr>
      <w:rPr>
        <w:rFonts w:ascii="Wingdings" w:hAnsi="Wingdings" w:hint="default"/>
      </w:rPr>
    </w:lvl>
  </w:abstractNum>
  <w:abstractNum w:abstractNumId="36" w15:restartNumberingAfterBreak="0">
    <w:nsid w:val="2A6D5C52"/>
    <w:multiLevelType w:val="hybridMultilevel"/>
    <w:tmpl w:val="1338C5C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2A832A53"/>
    <w:multiLevelType w:val="hybridMultilevel"/>
    <w:tmpl w:val="C8D65A4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2A96087F"/>
    <w:multiLevelType w:val="hybridMultilevel"/>
    <w:tmpl w:val="41D4CD69"/>
    <w:lvl w:ilvl="0" w:tplc="FFFFFFFF">
      <w:start w:val="1"/>
      <w:numFmt w:val="bullet"/>
      <w:lvlText w:val=""/>
      <w:lvlJc w:val="left"/>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9" w15:restartNumberingAfterBreak="0">
    <w:nsid w:val="2DAE2886"/>
    <w:multiLevelType w:val="hybridMultilevel"/>
    <w:tmpl w:val="D0C0F1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2FF5181C"/>
    <w:multiLevelType w:val="hybridMultilevel"/>
    <w:tmpl w:val="DBA6E97E"/>
    <w:lvl w:ilvl="0" w:tplc="641ABD18">
      <w:start w:val="1"/>
      <w:numFmt w:val="lowerLetter"/>
      <w:lvlText w:val="%1)"/>
      <w:lvlJc w:val="left"/>
      <w:pPr>
        <w:ind w:left="720" w:hanging="360"/>
      </w:pPr>
      <w:rPr>
        <w:rFonts w:eastAsia="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30403578"/>
    <w:multiLevelType w:val="hybridMultilevel"/>
    <w:tmpl w:val="BE425D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325642BF"/>
    <w:multiLevelType w:val="multilevel"/>
    <w:tmpl w:val="CE32D860"/>
    <w:lvl w:ilvl="0">
      <w:start w:val="3"/>
      <w:numFmt w:val="decimal"/>
      <w:lvlText w:val="%1."/>
      <w:lvlJc w:val="left"/>
      <w:pPr>
        <w:ind w:left="360" w:hanging="360"/>
      </w:pPr>
      <w:rPr>
        <w:rFonts w:hint="default"/>
        <w:b/>
      </w:rPr>
    </w:lvl>
    <w:lvl w:ilvl="1">
      <w:start w:val="6"/>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3" w15:restartNumberingAfterBreak="0">
    <w:nsid w:val="32B50818"/>
    <w:multiLevelType w:val="hybridMultilevel"/>
    <w:tmpl w:val="CFF20B5E"/>
    <w:lvl w:ilvl="0" w:tplc="8DC8D21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33451D31"/>
    <w:multiLevelType w:val="hybridMultilevel"/>
    <w:tmpl w:val="D4B4BFE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339E7546"/>
    <w:multiLevelType w:val="hybridMultilevel"/>
    <w:tmpl w:val="A7887B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35011CC6"/>
    <w:multiLevelType w:val="hybridMultilevel"/>
    <w:tmpl w:val="10B43034"/>
    <w:lvl w:ilvl="0" w:tplc="0DCC957C">
      <w:numFmt w:val="bullet"/>
      <w:lvlText w:val="•"/>
      <w:lvlJc w:val="left"/>
      <w:pPr>
        <w:ind w:left="1440" w:hanging="360"/>
      </w:pPr>
      <w:rPr>
        <w:rFonts w:hint="default"/>
        <w:lang w:val="es-E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7" w15:restartNumberingAfterBreak="0">
    <w:nsid w:val="35E13FDC"/>
    <w:multiLevelType w:val="hybridMultilevel"/>
    <w:tmpl w:val="3BCEBF5E"/>
    <w:lvl w:ilvl="0" w:tplc="240A0001">
      <w:start w:val="1"/>
      <w:numFmt w:val="bullet"/>
      <w:lvlText w:val=""/>
      <w:lvlJc w:val="left"/>
      <w:pPr>
        <w:ind w:left="786" w:hanging="360"/>
      </w:pPr>
      <w:rPr>
        <w:rFonts w:ascii="Symbol" w:hAnsi="Symbol" w:hint="default"/>
        <w:b/>
      </w:rPr>
    </w:lvl>
    <w:lvl w:ilvl="1" w:tplc="080A0003" w:tentative="1">
      <w:start w:val="1"/>
      <w:numFmt w:val="bullet"/>
      <w:lvlText w:val="o"/>
      <w:lvlJc w:val="left"/>
      <w:pPr>
        <w:ind w:left="1506" w:hanging="360"/>
      </w:pPr>
      <w:rPr>
        <w:rFonts w:ascii="Courier New" w:hAnsi="Courier New" w:cs="Courier New" w:hint="default"/>
      </w:rPr>
    </w:lvl>
    <w:lvl w:ilvl="2" w:tplc="080A0005" w:tentative="1">
      <w:start w:val="1"/>
      <w:numFmt w:val="bullet"/>
      <w:lvlText w:val=""/>
      <w:lvlJc w:val="left"/>
      <w:pPr>
        <w:ind w:left="2226" w:hanging="360"/>
      </w:pPr>
      <w:rPr>
        <w:rFonts w:ascii="Wingdings" w:hAnsi="Wingdings" w:hint="default"/>
      </w:rPr>
    </w:lvl>
    <w:lvl w:ilvl="3" w:tplc="080A0001" w:tentative="1">
      <w:start w:val="1"/>
      <w:numFmt w:val="bullet"/>
      <w:lvlText w:val=""/>
      <w:lvlJc w:val="left"/>
      <w:pPr>
        <w:ind w:left="2946" w:hanging="360"/>
      </w:pPr>
      <w:rPr>
        <w:rFonts w:ascii="Symbol" w:hAnsi="Symbol" w:hint="default"/>
      </w:rPr>
    </w:lvl>
    <w:lvl w:ilvl="4" w:tplc="080A0003" w:tentative="1">
      <w:start w:val="1"/>
      <w:numFmt w:val="bullet"/>
      <w:lvlText w:val="o"/>
      <w:lvlJc w:val="left"/>
      <w:pPr>
        <w:ind w:left="3666" w:hanging="360"/>
      </w:pPr>
      <w:rPr>
        <w:rFonts w:ascii="Courier New" w:hAnsi="Courier New" w:cs="Courier New" w:hint="default"/>
      </w:rPr>
    </w:lvl>
    <w:lvl w:ilvl="5" w:tplc="080A0005" w:tentative="1">
      <w:start w:val="1"/>
      <w:numFmt w:val="bullet"/>
      <w:lvlText w:val=""/>
      <w:lvlJc w:val="left"/>
      <w:pPr>
        <w:ind w:left="4386" w:hanging="360"/>
      </w:pPr>
      <w:rPr>
        <w:rFonts w:ascii="Wingdings" w:hAnsi="Wingdings" w:hint="default"/>
      </w:rPr>
    </w:lvl>
    <w:lvl w:ilvl="6" w:tplc="080A0001" w:tentative="1">
      <w:start w:val="1"/>
      <w:numFmt w:val="bullet"/>
      <w:lvlText w:val=""/>
      <w:lvlJc w:val="left"/>
      <w:pPr>
        <w:ind w:left="5106" w:hanging="360"/>
      </w:pPr>
      <w:rPr>
        <w:rFonts w:ascii="Symbol" w:hAnsi="Symbol" w:hint="default"/>
      </w:rPr>
    </w:lvl>
    <w:lvl w:ilvl="7" w:tplc="080A0003" w:tentative="1">
      <w:start w:val="1"/>
      <w:numFmt w:val="bullet"/>
      <w:lvlText w:val="o"/>
      <w:lvlJc w:val="left"/>
      <w:pPr>
        <w:ind w:left="5826" w:hanging="360"/>
      </w:pPr>
      <w:rPr>
        <w:rFonts w:ascii="Courier New" w:hAnsi="Courier New" w:cs="Courier New" w:hint="default"/>
      </w:rPr>
    </w:lvl>
    <w:lvl w:ilvl="8" w:tplc="080A0005" w:tentative="1">
      <w:start w:val="1"/>
      <w:numFmt w:val="bullet"/>
      <w:lvlText w:val=""/>
      <w:lvlJc w:val="left"/>
      <w:pPr>
        <w:ind w:left="6546" w:hanging="360"/>
      </w:pPr>
      <w:rPr>
        <w:rFonts w:ascii="Wingdings" w:hAnsi="Wingdings" w:hint="default"/>
      </w:rPr>
    </w:lvl>
  </w:abstractNum>
  <w:abstractNum w:abstractNumId="48" w15:restartNumberingAfterBreak="0">
    <w:nsid w:val="3694069A"/>
    <w:multiLevelType w:val="hybridMultilevel"/>
    <w:tmpl w:val="F600046A"/>
    <w:lvl w:ilvl="0" w:tplc="FFFFFFFF">
      <w:start w:val="1"/>
      <w:numFmt w:val="bullet"/>
      <w:lvlText w:val="­"/>
      <w:lvlJc w:val="left"/>
      <w:pPr>
        <w:ind w:left="1931" w:hanging="360"/>
      </w:pPr>
      <w:rPr>
        <w:rFonts w:ascii="Courier New" w:hAnsi="Courier New" w:cs="Courier New" w:hint="default"/>
        <w:sz w:val="12"/>
        <w:szCs w:val="12"/>
      </w:rPr>
    </w:lvl>
    <w:lvl w:ilvl="1" w:tplc="240A0003" w:tentative="1">
      <w:start w:val="1"/>
      <w:numFmt w:val="bullet"/>
      <w:lvlText w:val="o"/>
      <w:lvlJc w:val="left"/>
      <w:pPr>
        <w:ind w:left="2651" w:hanging="360"/>
      </w:pPr>
      <w:rPr>
        <w:rFonts w:ascii="Courier New" w:hAnsi="Courier New" w:cs="Courier New" w:hint="default"/>
      </w:rPr>
    </w:lvl>
    <w:lvl w:ilvl="2" w:tplc="240A0005" w:tentative="1">
      <w:start w:val="1"/>
      <w:numFmt w:val="bullet"/>
      <w:lvlText w:val=""/>
      <w:lvlJc w:val="left"/>
      <w:pPr>
        <w:ind w:left="3371" w:hanging="360"/>
      </w:pPr>
      <w:rPr>
        <w:rFonts w:ascii="Wingdings" w:hAnsi="Wingdings" w:hint="default"/>
      </w:rPr>
    </w:lvl>
    <w:lvl w:ilvl="3" w:tplc="240A0001" w:tentative="1">
      <w:start w:val="1"/>
      <w:numFmt w:val="bullet"/>
      <w:lvlText w:val=""/>
      <w:lvlJc w:val="left"/>
      <w:pPr>
        <w:ind w:left="4091" w:hanging="360"/>
      </w:pPr>
      <w:rPr>
        <w:rFonts w:ascii="Symbol" w:hAnsi="Symbol" w:hint="default"/>
      </w:rPr>
    </w:lvl>
    <w:lvl w:ilvl="4" w:tplc="240A0003" w:tentative="1">
      <w:start w:val="1"/>
      <w:numFmt w:val="bullet"/>
      <w:lvlText w:val="o"/>
      <w:lvlJc w:val="left"/>
      <w:pPr>
        <w:ind w:left="4811" w:hanging="360"/>
      </w:pPr>
      <w:rPr>
        <w:rFonts w:ascii="Courier New" w:hAnsi="Courier New" w:cs="Courier New" w:hint="default"/>
      </w:rPr>
    </w:lvl>
    <w:lvl w:ilvl="5" w:tplc="240A0005" w:tentative="1">
      <w:start w:val="1"/>
      <w:numFmt w:val="bullet"/>
      <w:lvlText w:val=""/>
      <w:lvlJc w:val="left"/>
      <w:pPr>
        <w:ind w:left="5531" w:hanging="360"/>
      </w:pPr>
      <w:rPr>
        <w:rFonts w:ascii="Wingdings" w:hAnsi="Wingdings" w:hint="default"/>
      </w:rPr>
    </w:lvl>
    <w:lvl w:ilvl="6" w:tplc="240A0001" w:tentative="1">
      <w:start w:val="1"/>
      <w:numFmt w:val="bullet"/>
      <w:lvlText w:val=""/>
      <w:lvlJc w:val="left"/>
      <w:pPr>
        <w:ind w:left="6251" w:hanging="360"/>
      </w:pPr>
      <w:rPr>
        <w:rFonts w:ascii="Symbol" w:hAnsi="Symbol" w:hint="default"/>
      </w:rPr>
    </w:lvl>
    <w:lvl w:ilvl="7" w:tplc="240A0003" w:tentative="1">
      <w:start w:val="1"/>
      <w:numFmt w:val="bullet"/>
      <w:lvlText w:val="o"/>
      <w:lvlJc w:val="left"/>
      <w:pPr>
        <w:ind w:left="6971" w:hanging="360"/>
      </w:pPr>
      <w:rPr>
        <w:rFonts w:ascii="Courier New" w:hAnsi="Courier New" w:cs="Courier New" w:hint="default"/>
      </w:rPr>
    </w:lvl>
    <w:lvl w:ilvl="8" w:tplc="240A0005" w:tentative="1">
      <w:start w:val="1"/>
      <w:numFmt w:val="bullet"/>
      <w:lvlText w:val=""/>
      <w:lvlJc w:val="left"/>
      <w:pPr>
        <w:ind w:left="7691" w:hanging="360"/>
      </w:pPr>
      <w:rPr>
        <w:rFonts w:ascii="Wingdings" w:hAnsi="Wingdings" w:hint="default"/>
      </w:rPr>
    </w:lvl>
  </w:abstractNum>
  <w:abstractNum w:abstractNumId="49" w15:restartNumberingAfterBreak="0">
    <w:nsid w:val="398F5C89"/>
    <w:multiLevelType w:val="hybridMultilevel"/>
    <w:tmpl w:val="637E4D1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0" w15:restartNumberingAfterBreak="0">
    <w:nsid w:val="3B1A0230"/>
    <w:multiLevelType w:val="hybridMultilevel"/>
    <w:tmpl w:val="8C982E28"/>
    <w:lvl w:ilvl="0" w:tplc="2EE2167C">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3B916D5E"/>
    <w:multiLevelType w:val="hybridMultilevel"/>
    <w:tmpl w:val="1FA44450"/>
    <w:lvl w:ilvl="0" w:tplc="9CEC9C04">
      <w:start w:val="1"/>
      <w:numFmt w:val="bullet"/>
      <w:lvlText w:val=""/>
      <w:lvlJc w:val="left"/>
      <w:pPr>
        <w:ind w:left="782" w:hanging="360"/>
      </w:pPr>
      <w:rPr>
        <w:rFonts w:ascii="Symbol" w:hAnsi="Symbol" w:hint="default"/>
        <w:sz w:val="16"/>
        <w:szCs w:val="16"/>
      </w:rPr>
    </w:lvl>
    <w:lvl w:ilvl="1" w:tplc="240A0003" w:tentative="1">
      <w:start w:val="1"/>
      <w:numFmt w:val="bullet"/>
      <w:lvlText w:val="o"/>
      <w:lvlJc w:val="left"/>
      <w:pPr>
        <w:ind w:left="1502" w:hanging="360"/>
      </w:pPr>
      <w:rPr>
        <w:rFonts w:ascii="Courier New" w:hAnsi="Courier New" w:cs="Courier New" w:hint="default"/>
      </w:rPr>
    </w:lvl>
    <w:lvl w:ilvl="2" w:tplc="240A0005" w:tentative="1">
      <w:start w:val="1"/>
      <w:numFmt w:val="bullet"/>
      <w:lvlText w:val=""/>
      <w:lvlJc w:val="left"/>
      <w:pPr>
        <w:ind w:left="2222" w:hanging="360"/>
      </w:pPr>
      <w:rPr>
        <w:rFonts w:ascii="Wingdings" w:hAnsi="Wingdings" w:hint="default"/>
      </w:rPr>
    </w:lvl>
    <w:lvl w:ilvl="3" w:tplc="240A0001" w:tentative="1">
      <w:start w:val="1"/>
      <w:numFmt w:val="bullet"/>
      <w:lvlText w:val=""/>
      <w:lvlJc w:val="left"/>
      <w:pPr>
        <w:ind w:left="2942" w:hanging="360"/>
      </w:pPr>
      <w:rPr>
        <w:rFonts w:ascii="Symbol" w:hAnsi="Symbol" w:hint="default"/>
      </w:rPr>
    </w:lvl>
    <w:lvl w:ilvl="4" w:tplc="240A0003" w:tentative="1">
      <w:start w:val="1"/>
      <w:numFmt w:val="bullet"/>
      <w:lvlText w:val="o"/>
      <w:lvlJc w:val="left"/>
      <w:pPr>
        <w:ind w:left="3662" w:hanging="360"/>
      </w:pPr>
      <w:rPr>
        <w:rFonts w:ascii="Courier New" w:hAnsi="Courier New" w:cs="Courier New" w:hint="default"/>
      </w:rPr>
    </w:lvl>
    <w:lvl w:ilvl="5" w:tplc="240A0005" w:tentative="1">
      <w:start w:val="1"/>
      <w:numFmt w:val="bullet"/>
      <w:lvlText w:val=""/>
      <w:lvlJc w:val="left"/>
      <w:pPr>
        <w:ind w:left="4382" w:hanging="360"/>
      </w:pPr>
      <w:rPr>
        <w:rFonts w:ascii="Wingdings" w:hAnsi="Wingdings" w:hint="default"/>
      </w:rPr>
    </w:lvl>
    <w:lvl w:ilvl="6" w:tplc="240A0001" w:tentative="1">
      <w:start w:val="1"/>
      <w:numFmt w:val="bullet"/>
      <w:lvlText w:val=""/>
      <w:lvlJc w:val="left"/>
      <w:pPr>
        <w:ind w:left="5102" w:hanging="360"/>
      </w:pPr>
      <w:rPr>
        <w:rFonts w:ascii="Symbol" w:hAnsi="Symbol" w:hint="default"/>
      </w:rPr>
    </w:lvl>
    <w:lvl w:ilvl="7" w:tplc="240A0003" w:tentative="1">
      <w:start w:val="1"/>
      <w:numFmt w:val="bullet"/>
      <w:lvlText w:val="o"/>
      <w:lvlJc w:val="left"/>
      <w:pPr>
        <w:ind w:left="5822" w:hanging="360"/>
      </w:pPr>
      <w:rPr>
        <w:rFonts w:ascii="Courier New" w:hAnsi="Courier New" w:cs="Courier New" w:hint="default"/>
      </w:rPr>
    </w:lvl>
    <w:lvl w:ilvl="8" w:tplc="240A0005" w:tentative="1">
      <w:start w:val="1"/>
      <w:numFmt w:val="bullet"/>
      <w:lvlText w:val=""/>
      <w:lvlJc w:val="left"/>
      <w:pPr>
        <w:ind w:left="6542" w:hanging="360"/>
      </w:pPr>
      <w:rPr>
        <w:rFonts w:ascii="Wingdings" w:hAnsi="Wingdings" w:hint="default"/>
      </w:rPr>
    </w:lvl>
  </w:abstractNum>
  <w:abstractNum w:abstractNumId="52" w15:restartNumberingAfterBreak="0">
    <w:nsid w:val="3FDC2791"/>
    <w:multiLevelType w:val="hybridMultilevel"/>
    <w:tmpl w:val="64FECB3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408B5441"/>
    <w:multiLevelType w:val="hybridMultilevel"/>
    <w:tmpl w:val="2CBC8B90"/>
    <w:lvl w:ilvl="0" w:tplc="240A0001">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54" w15:restartNumberingAfterBreak="0">
    <w:nsid w:val="40F070A0"/>
    <w:multiLevelType w:val="multilevel"/>
    <w:tmpl w:val="0534D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41FE64F7"/>
    <w:multiLevelType w:val="hybridMultilevel"/>
    <w:tmpl w:val="67EA0CD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6" w15:restartNumberingAfterBreak="0">
    <w:nsid w:val="421C008E"/>
    <w:multiLevelType w:val="hybridMultilevel"/>
    <w:tmpl w:val="F9D6290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42B301E1"/>
    <w:multiLevelType w:val="hybridMultilevel"/>
    <w:tmpl w:val="96AA87F6"/>
    <w:lvl w:ilvl="0" w:tplc="0DCC957C">
      <w:numFmt w:val="bullet"/>
      <w:lvlText w:val="•"/>
      <w:lvlJc w:val="left"/>
      <w:pPr>
        <w:ind w:left="1440" w:hanging="360"/>
      </w:pPr>
      <w:rPr>
        <w:rFonts w:hint="default"/>
        <w:lang w:val="es-E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8" w15:restartNumberingAfterBreak="0">
    <w:nsid w:val="44AE7DFE"/>
    <w:multiLevelType w:val="hybridMultilevel"/>
    <w:tmpl w:val="85BABBC4"/>
    <w:lvl w:ilvl="0" w:tplc="64F469A6">
      <w:start w:val="1"/>
      <w:numFmt w:val="decimal"/>
      <w:lvlText w:val="%1."/>
      <w:lvlJc w:val="left"/>
      <w:pPr>
        <w:tabs>
          <w:tab w:val="num" w:pos="360"/>
        </w:tabs>
        <w:ind w:left="360" w:hanging="360"/>
      </w:pPr>
      <w:rPr>
        <w:b/>
      </w:rPr>
    </w:lvl>
    <w:lvl w:ilvl="1" w:tplc="091AA0B0">
      <w:start w:val="1"/>
      <w:numFmt w:val="decimal"/>
      <w:lvlText w:val="%2."/>
      <w:lvlJc w:val="left"/>
      <w:pPr>
        <w:tabs>
          <w:tab w:val="num" w:pos="786"/>
        </w:tabs>
        <w:ind w:left="786" w:hanging="360"/>
      </w:pPr>
      <w:rPr>
        <w:b/>
        <w:color w:val="auto"/>
      </w:rPr>
    </w:lvl>
    <w:lvl w:ilvl="2" w:tplc="0C0A001B">
      <w:start w:val="1"/>
      <w:numFmt w:val="lowerRoman"/>
      <w:lvlText w:val="%3."/>
      <w:lvlJc w:val="right"/>
      <w:pPr>
        <w:tabs>
          <w:tab w:val="num" w:pos="1800"/>
        </w:tabs>
        <w:ind w:left="1800" w:hanging="180"/>
      </w:pPr>
    </w:lvl>
    <w:lvl w:ilvl="3" w:tplc="3AF432B2">
      <w:start w:val="2"/>
      <w:numFmt w:val="upperLetter"/>
      <w:lvlText w:val="%4."/>
      <w:lvlJc w:val="left"/>
      <w:pPr>
        <w:ind w:left="2520" w:hanging="360"/>
      </w:pPr>
      <w:rPr>
        <w:rFonts w:hint="default"/>
      </w:rPr>
    </w:lvl>
    <w:lvl w:ilvl="4" w:tplc="F1B8C7E6">
      <w:start w:val="1"/>
      <w:numFmt w:val="lowerLetter"/>
      <w:lvlText w:val="%5."/>
      <w:lvlJc w:val="left"/>
      <w:pPr>
        <w:ind w:left="1070" w:hanging="360"/>
      </w:pPr>
      <w:rPr>
        <w:rFonts w:hint="default"/>
        <w:b/>
        <w:color w:val="auto"/>
      </w:r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59" w15:restartNumberingAfterBreak="0">
    <w:nsid w:val="468C2435"/>
    <w:multiLevelType w:val="hybridMultilevel"/>
    <w:tmpl w:val="88AA74E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4870335A"/>
    <w:multiLevelType w:val="hybridMultilevel"/>
    <w:tmpl w:val="E79AAF2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4A2B26D2"/>
    <w:multiLevelType w:val="hybridMultilevel"/>
    <w:tmpl w:val="2458C3A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4AF67884"/>
    <w:multiLevelType w:val="hybridMultilevel"/>
    <w:tmpl w:val="59848BB4"/>
    <w:lvl w:ilvl="0" w:tplc="5CD836DE">
      <w:start w:val="1"/>
      <w:numFmt w:val="upperLetter"/>
      <w:lvlText w:val="%1)"/>
      <w:lvlJc w:val="left"/>
      <w:pPr>
        <w:ind w:left="1070" w:hanging="360"/>
      </w:pPr>
      <w:rPr>
        <w:rFonts w:hint="default"/>
      </w:rPr>
    </w:lvl>
    <w:lvl w:ilvl="1" w:tplc="240A0019" w:tentative="1">
      <w:start w:val="1"/>
      <w:numFmt w:val="lowerLetter"/>
      <w:lvlText w:val="%2."/>
      <w:lvlJc w:val="left"/>
      <w:pPr>
        <w:ind w:left="1790" w:hanging="360"/>
      </w:pPr>
    </w:lvl>
    <w:lvl w:ilvl="2" w:tplc="240A001B" w:tentative="1">
      <w:start w:val="1"/>
      <w:numFmt w:val="lowerRoman"/>
      <w:lvlText w:val="%3."/>
      <w:lvlJc w:val="right"/>
      <w:pPr>
        <w:ind w:left="2510" w:hanging="180"/>
      </w:pPr>
    </w:lvl>
    <w:lvl w:ilvl="3" w:tplc="240A000F" w:tentative="1">
      <w:start w:val="1"/>
      <w:numFmt w:val="decimal"/>
      <w:lvlText w:val="%4."/>
      <w:lvlJc w:val="left"/>
      <w:pPr>
        <w:ind w:left="3230" w:hanging="360"/>
      </w:pPr>
    </w:lvl>
    <w:lvl w:ilvl="4" w:tplc="240A0019">
      <w:start w:val="1"/>
      <w:numFmt w:val="lowerLetter"/>
      <w:lvlText w:val="%5."/>
      <w:lvlJc w:val="left"/>
      <w:pPr>
        <w:ind w:left="3950" w:hanging="360"/>
      </w:pPr>
    </w:lvl>
    <w:lvl w:ilvl="5" w:tplc="240A001B" w:tentative="1">
      <w:start w:val="1"/>
      <w:numFmt w:val="lowerRoman"/>
      <w:lvlText w:val="%6."/>
      <w:lvlJc w:val="right"/>
      <w:pPr>
        <w:ind w:left="4670" w:hanging="180"/>
      </w:pPr>
    </w:lvl>
    <w:lvl w:ilvl="6" w:tplc="240A000F" w:tentative="1">
      <w:start w:val="1"/>
      <w:numFmt w:val="decimal"/>
      <w:lvlText w:val="%7."/>
      <w:lvlJc w:val="left"/>
      <w:pPr>
        <w:ind w:left="5390" w:hanging="360"/>
      </w:pPr>
    </w:lvl>
    <w:lvl w:ilvl="7" w:tplc="240A0019" w:tentative="1">
      <w:start w:val="1"/>
      <w:numFmt w:val="lowerLetter"/>
      <w:lvlText w:val="%8."/>
      <w:lvlJc w:val="left"/>
      <w:pPr>
        <w:ind w:left="6110" w:hanging="360"/>
      </w:pPr>
    </w:lvl>
    <w:lvl w:ilvl="8" w:tplc="240A001B" w:tentative="1">
      <w:start w:val="1"/>
      <w:numFmt w:val="lowerRoman"/>
      <w:lvlText w:val="%9."/>
      <w:lvlJc w:val="right"/>
      <w:pPr>
        <w:ind w:left="6830" w:hanging="180"/>
      </w:pPr>
    </w:lvl>
  </w:abstractNum>
  <w:abstractNum w:abstractNumId="63" w15:restartNumberingAfterBreak="0">
    <w:nsid w:val="4B5702FD"/>
    <w:multiLevelType w:val="hybridMultilevel"/>
    <w:tmpl w:val="8B4EB07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4D0E6709"/>
    <w:multiLevelType w:val="multilevel"/>
    <w:tmpl w:val="E880057A"/>
    <w:lvl w:ilvl="0">
      <w:start w:val="1"/>
      <w:numFmt w:val="decimal"/>
      <w:lvlText w:val="%1."/>
      <w:lvlJc w:val="left"/>
      <w:pPr>
        <w:ind w:left="360" w:hanging="360"/>
      </w:pPr>
    </w:lvl>
    <w:lvl w:ilvl="1">
      <w:start w:val="2"/>
      <w:numFmt w:val="decimal"/>
      <w:isLgl/>
      <w:lvlText w:val="%1.%2."/>
      <w:lvlJc w:val="left"/>
      <w:pPr>
        <w:ind w:left="720" w:hanging="720"/>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5" w15:restartNumberingAfterBreak="0">
    <w:nsid w:val="4D4C3309"/>
    <w:multiLevelType w:val="multilevel"/>
    <w:tmpl w:val="411093CE"/>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4D5A3B3A"/>
    <w:multiLevelType w:val="hybridMultilevel"/>
    <w:tmpl w:val="BFC6C26C"/>
    <w:lvl w:ilvl="0" w:tplc="240A0017">
      <w:start w:val="1"/>
      <w:numFmt w:val="lowerLetter"/>
      <w:lvlText w:val="%1)"/>
      <w:lvlJc w:val="left"/>
      <w:pPr>
        <w:ind w:left="786"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4E4200FC"/>
    <w:multiLevelType w:val="hybridMultilevel"/>
    <w:tmpl w:val="F21CA85E"/>
    <w:lvl w:ilvl="0" w:tplc="24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4FB04990"/>
    <w:multiLevelType w:val="hybridMultilevel"/>
    <w:tmpl w:val="D396B0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510F6895"/>
    <w:multiLevelType w:val="hybridMultilevel"/>
    <w:tmpl w:val="15328920"/>
    <w:lvl w:ilvl="0" w:tplc="0DCC957C">
      <w:numFmt w:val="bullet"/>
      <w:lvlText w:val="•"/>
      <w:lvlJc w:val="left"/>
      <w:pPr>
        <w:ind w:left="720" w:hanging="360"/>
      </w:pPr>
      <w:rPr>
        <w:rFonts w:hint="default"/>
        <w:lang w:val="es-E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512F4853"/>
    <w:multiLevelType w:val="hybridMultilevel"/>
    <w:tmpl w:val="AAA29EA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513D4D23"/>
    <w:multiLevelType w:val="hybridMultilevel"/>
    <w:tmpl w:val="E8A20CFA"/>
    <w:lvl w:ilvl="0" w:tplc="FFFFFFFF">
      <w:start w:val="1"/>
      <w:numFmt w:val="bullet"/>
      <w:lvlText w:val="­"/>
      <w:lvlJc w:val="left"/>
      <w:pPr>
        <w:ind w:left="720" w:hanging="360"/>
      </w:pPr>
      <w:rPr>
        <w:rFonts w:ascii="Courier New" w:hAnsi="Courier New" w:cs="Courier New" w:hint="default"/>
        <w:sz w:val="12"/>
        <w:szCs w:val="1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2" w15:restartNumberingAfterBreak="0">
    <w:nsid w:val="51EE6466"/>
    <w:multiLevelType w:val="hybridMultilevel"/>
    <w:tmpl w:val="C172AD1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53BF0849"/>
    <w:multiLevelType w:val="hybridMultilevel"/>
    <w:tmpl w:val="EE64F91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53D6790D"/>
    <w:multiLevelType w:val="hybridMultilevel"/>
    <w:tmpl w:val="8AD69F3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53F82758"/>
    <w:multiLevelType w:val="hybridMultilevel"/>
    <w:tmpl w:val="655AB2F8"/>
    <w:lvl w:ilvl="0" w:tplc="3CA2611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6" w15:restartNumberingAfterBreak="0">
    <w:nsid w:val="56F77F4A"/>
    <w:multiLevelType w:val="multilevel"/>
    <w:tmpl w:val="53A8C39C"/>
    <w:lvl w:ilvl="0">
      <w:start w:val="1"/>
      <w:numFmt w:val="decimal"/>
      <w:lvlText w:val="%1."/>
      <w:lvlJc w:val="left"/>
      <w:pPr>
        <w:tabs>
          <w:tab w:val="num" w:pos="435"/>
        </w:tabs>
        <w:ind w:left="435" w:hanging="435"/>
      </w:pPr>
      <w:rPr>
        <w:rFonts w:cs="Times New Roman" w:hint="default"/>
      </w:rPr>
    </w:lvl>
    <w:lvl w:ilvl="1">
      <w:start w:val="1"/>
      <w:numFmt w:val="decimal"/>
      <w:lvlText w:val="%1.%2."/>
      <w:lvlJc w:val="left"/>
      <w:pPr>
        <w:tabs>
          <w:tab w:val="num" w:pos="720"/>
        </w:tabs>
        <w:ind w:left="720" w:hanging="720"/>
      </w:pPr>
      <w:rPr>
        <w:rFonts w:cs="Times New Roman" w:hint="default"/>
        <w:color w:val="auto"/>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77" w15:restartNumberingAfterBreak="0">
    <w:nsid w:val="58242D31"/>
    <w:multiLevelType w:val="hybridMultilevel"/>
    <w:tmpl w:val="700C05FC"/>
    <w:lvl w:ilvl="0" w:tplc="EED2AF1A">
      <w:start w:val="1"/>
      <w:numFmt w:val="bullet"/>
      <w:lvlText w:val=""/>
      <w:lvlJc w:val="left"/>
      <w:pPr>
        <w:tabs>
          <w:tab w:val="num" w:pos="360"/>
        </w:tabs>
        <w:ind w:left="360" w:hanging="360"/>
      </w:pPr>
      <w:rPr>
        <w:rFonts w:ascii="Symbol" w:hAnsi="Symbol" w:hint="default"/>
        <w:sz w:val="18"/>
        <w:szCs w:val="18"/>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78" w15:restartNumberingAfterBreak="0">
    <w:nsid w:val="58AF683C"/>
    <w:multiLevelType w:val="hybridMultilevel"/>
    <w:tmpl w:val="F30CDDF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9" w15:restartNumberingAfterBreak="0">
    <w:nsid w:val="59AD7FE1"/>
    <w:multiLevelType w:val="multilevel"/>
    <w:tmpl w:val="9BD0E592"/>
    <w:lvl w:ilvl="0">
      <w:start w:val="1"/>
      <w:numFmt w:val="decimal"/>
      <w:lvlText w:val="%1."/>
      <w:lvlJc w:val="left"/>
      <w:pPr>
        <w:tabs>
          <w:tab w:val="num" w:pos="908"/>
        </w:tabs>
        <w:ind w:left="908" w:hanging="340"/>
      </w:pPr>
      <w:rPr>
        <w:rFonts w:hint="default"/>
        <w:b/>
        <w:sz w:val="20"/>
        <w:szCs w:val="20"/>
      </w:rPr>
    </w:lvl>
    <w:lvl w:ilvl="1">
      <w:start w:val="7"/>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80" w15:restartNumberingAfterBreak="0">
    <w:nsid w:val="5A634B9E"/>
    <w:multiLevelType w:val="hybridMultilevel"/>
    <w:tmpl w:val="7944803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5AB81FEC"/>
    <w:multiLevelType w:val="hybridMultilevel"/>
    <w:tmpl w:val="505E7AD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5F0A4322"/>
    <w:multiLevelType w:val="hybridMultilevel"/>
    <w:tmpl w:val="BD0E6F5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5F422F8B"/>
    <w:multiLevelType w:val="multilevel"/>
    <w:tmpl w:val="42E6E506"/>
    <w:lvl w:ilvl="0">
      <w:start w:val="3"/>
      <w:numFmt w:val="decimal"/>
      <w:lvlText w:val="%1."/>
      <w:lvlJc w:val="left"/>
      <w:pPr>
        <w:ind w:left="435" w:hanging="435"/>
      </w:pPr>
      <w:rPr>
        <w:rFonts w:hint="default"/>
      </w:rPr>
    </w:lvl>
    <w:lvl w:ilvl="1">
      <w:start w:val="16"/>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4" w15:restartNumberingAfterBreak="0">
    <w:nsid w:val="61FF3B77"/>
    <w:multiLevelType w:val="multilevel"/>
    <w:tmpl w:val="778CA6A8"/>
    <w:lvl w:ilvl="0">
      <w:start w:val="1"/>
      <w:numFmt w:val="decimal"/>
      <w:lvlText w:val="%1."/>
      <w:lvlJc w:val="left"/>
      <w:pPr>
        <w:ind w:left="786" w:hanging="360"/>
      </w:pPr>
      <w:rPr>
        <w:b/>
      </w:rPr>
    </w:lvl>
    <w:lvl w:ilvl="1">
      <w:start w:val="3"/>
      <w:numFmt w:val="decimal"/>
      <w:isLgl/>
      <w:lvlText w:val="%1.%2"/>
      <w:lvlJc w:val="left"/>
      <w:pPr>
        <w:ind w:left="360"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226" w:hanging="1800"/>
      </w:pPr>
      <w:rPr>
        <w:rFonts w:hint="default"/>
      </w:rPr>
    </w:lvl>
  </w:abstractNum>
  <w:abstractNum w:abstractNumId="85" w15:restartNumberingAfterBreak="0">
    <w:nsid w:val="65257BB2"/>
    <w:multiLevelType w:val="hybridMultilevel"/>
    <w:tmpl w:val="6BAAF83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6" w15:restartNumberingAfterBreak="0">
    <w:nsid w:val="65C626C6"/>
    <w:multiLevelType w:val="multilevel"/>
    <w:tmpl w:val="529ECE0C"/>
    <w:lvl w:ilvl="0">
      <w:start w:val="1"/>
      <w:numFmt w:val="lowerLetter"/>
      <w:lvlText w:val="%1)"/>
      <w:lvlJc w:val="left"/>
      <w:pPr>
        <w:ind w:left="360" w:hanging="360"/>
      </w:pPr>
      <w:rPr>
        <w:rFonts w:ascii="Arial" w:hAnsi="Arial" w:cs="Arial"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7" w15:restartNumberingAfterBreak="0">
    <w:nsid w:val="65FB24EE"/>
    <w:multiLevelType w:val="hybridMultilevel"/>
    <w:tmpl w:val="0D1EB50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668E34CE"/>
    <w:multiLevelType w:val="hybridMultilevel"/>
    <w:tmpl w:val="8EAA94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9" w15:restartNumberingAfterBreak="0">
    <w:nsid w:val="670B57B3"/>
    <w:multiLevelType w:val="hybridMultilevel"/>
    <w:tmpl w:val="7D0A687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673B16A3"/>
    <w:multiLevelType w:val="hybridMultilevel"/>
    <w:tmpl w:val="7C1C9C08"/>
    <w:lvl w:ilvl="0" w:tplc="240A0019">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675EDA5E"/>
    <w:multiLevelType w:val="hybridMultilevel"/>
    <w:tmpl w:val="E27E6CCA"/>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2" w15:restartNumberingAfterBreak="0">
    <w:nsid w:val="680E3F7E"/>
    <w:multiLevelType w:val="hybridMultilevel"/>
    <w:tmpl w:val="E612CC8C"/>
    <w:lvl w:ilvl="0" w:tplc="FFFFFFFF">
      <w:start w:val="1"/>
      <w:numFmt w:val="bullet"/>
      <w:lvlText w:val="­"/>
      <w:lvlJc w:val="left"/>
      <w:pPr>
        <w:ind w:left="1440" w:hanging="360"/>
      </w:pPr>
      <w:rPr>
        <w:rFonts w:ascii="Courier New" w:hAnsi="Courier New" w:cs="Courier New" w:hint="default"/>
        <w:sz w:val="12"/>
        <w:szCs w:val="12"/>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3" w15:restartNumberingAfterBreak="0">
    <w:nsid w:val="681F2BD5"/>
    <w:multiLevelType w:val="hybridMultilevel"/>
    <w:tmpl w:val="803AA57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4" w15:restartNumberingAfterBreak="0">
    <w:nsid w:val="6ACC7529"/>
    <w:multiLevelType w:val="hybridMultilevel"/>
    <w:tmpl w:val="0F7C884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6AEF1D89"/>
    <w:multiLevelType w:val="hybridMultilevel"/>
    <w:tmpl w:val="B37ADFD0"/>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6" w15:restartNumberingAfterBreak="0">
    <w:nsid w:val="6BF0241B"/>
    <w:multiLevelType w:val="hybridMultilevel"/>
    <w:tmpl w:val="9E329086"/>
    <w:lvl w:ilvl="0" w:tplc="FFFFFFFF">
      <w:start w:val="1"/>
      <w:numFmt w:val="bullet"/>
      <w:lvlText w:val="­"/>
      <w:lvlJc w:val="left"/>
      <w:pPr>
        <w:ind w:left="1440" w:hanging="360"/>
      </w:pPr>
      <w:rPr>
        <w:rFonts w:ascii="Courier New" w:hAnsi="Courier New" w:cs="Courier New" w:hint="default"/>
        <w:sz w:val="12"/>
        <w:szCs w:val="12"/>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7" w15:restartNumberingAfterBreak="0">
    <w:nsid w:val="6C5A1672"/>
    <w:multiLevelType w:val="hybridMultilevel"/>
    <w:tmpl w:val="924E208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6CC937CC"/>
    <w:multiLevelType w:val="hybridMultilevel"/>
    <w:tmpl w:val="55B2124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6DB33E28"/>
    <w:multiLevelType w:val="hybridMultilevel"/>
    <w:tmpl w:val="9244B0D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6ECA0C21"/>
    <w:multiLevelType w:val="hybridMultilevel"/>
    <w:tmpl w:val="F46EE0D0"/>
    <w:lvl w:ilvl="0" w:tplc="0DCC957C">
      <w:numFmt w:val="bullet"/>
      <w:lvlText w:val="•"/>
      <w:lvlJc w:val="left"/>
      <w:pPr>
        <w:ind w:left="1440" w:hanging="360"/>
      </w:pPr>
      <w:rPr>
        <w:rFonts w:hint="default"/>
        <w:lang w:val="es-E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1" w15:restartNumberingAfterBreak="0">
    <w:nsid w:val="6F2EA3BC"/>
    <w:multiLevelType w:val="hybridMultilevel"/>
    <w:tmpl w:val="21F21047"/>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2" w15:restartNumberingAfterBreak="0">
    <w:nsid w:val="6FA845D0"/>
    <w:multiLevelType w:val="hybridMultilevel"/>
    <w:tmpl w:val="0BCC13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3" w15:restartNumberingAfterBreak="0">
    <w:nsid w:val="71F10596"/>
    <w:multiLevelType w:val="hybridMultilevel"/>
    <w:tmpl w:val="86DE98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4" w15:restartNumberingAfterBreak="0">
    <w:nsid w:val="734978E9"/>
    <w:multiLevelType w:val="hybridMultilevel"/>
    <w:tmpl w:val="5712C7E8"/>
    <w:lvl w:ilvl="0" w:tplc="0DCC957C">
      <w:numFmt w:val="bullet"/>
      <w:lvlText w:val="•"/>
      <w:lvlJc w:val="left"/>
      <w:pPr>
        <w:ind w:left="786" w:hanging="360"/>
      </w:pPr>
      <w:rPr>
        <w:rFonts w:hint="default"/>
        <w:lang w:val="es-ES"/>
      </w:rPr>
    </w:lvl>
    <w:lvl w:ilvl="1" w:tplc="240A0003" w:tentative="1">
      <w:start w:val="1"/>
      <w:numFmt w:val="bullet"/>
      <w:lvlText w:val="o"/>
      <w:lvlJc w:val="left"/>
      <w:pPr>
        <w:ind w:left="2074" w:hanging="360"/>
      </w:pPr>
      <w:rPr>
        <w:rFonts w:ascii="Courier New" w:hAnsi="Courier New" w:cs="Courier New" w:hint="default"/>
      </w:rPr>
    </w:lvl>
    <w:lvl w:ilvl="2" w:tplc="240A0005" w:tentative="1">
      <w:start w:val="1"/>
      <w:numFmt w:val="bullet"/>
      <w:lvlText w:val=""/>
      <w:lvlJc w:val="left"/>
      <w:pPr>
        <w:ind w:left="2794" w:hanging="360"/>
      </w:pPr>
      <w:rPr>
        <w:rFonts w:ascii="Wingdings" w:hAnsi="Wingdings" w:hint="default"/>
      </w:rPr>
    </w:lvl>
    <w:lvl w:ilvl="3" w:tplc="240A0001" w:tentative="1">
      <w:start w:val="1"/>
      <w:numFmt w:val="bullet"/>
      <w:lvlText w:val=""/>
      <w:lvlJc w:val="left"/>
      <w:pPr>
        <w:ind w:left="3514" w:hanging="360"/>
      </w:pPr>
      <w:rPr>
        <w:rFonts w:ascii="Symbol" w:hAnsi="Symbol" w:hint="default"/>
      </w:rPr>
    </w:lvl>
    <w:lvl w:ilvl="4" w:tplc="240A0003" w:tentative="1">
      <w:start w:val="1"/>
      <w:numFmt w:val="bullet"/>
      <w:lvlText w:val="o"/>
      <w:lvlJc w:val="left"/>
      <w:pPr>
        <w:ind w:left="4234" w:hanging="360"/>
      </w:pPr>
      <w:rPr>
        <w:rFonts w:ascii="Courier New" w:hAnsi="Courier New" w:cs="Courier New" w:hint="default"/>
      </w:rPr>
    </w:lvl>
    <w:lvl w:ilvl="5" w:tplc="240A0005" w:tentative="1">
      <w:start w:val="1"/>
      <w:numFmt w:val="bullet"/>
      <w:lvlText w:val=""/>
      <w:lvlJc w:val="left"/>
      <w:pPr>
        <w:ind w:left="4954" w:hanging="360"/>
      </w:pPr>
      <w:rPr>
        <w:rFonts w:ascii="Wingdings" w:hAnsi="Wingdings" w:hint="default"/>
      </w:rPr>
    </w:lvl>
    <w:lvl w:ilvl="6" w:tplc="240A0001" w:tentative="1">
      <w:start w:val="1"/>
      <w:numFmt w:val="bullet"/>
      <w:lvlText w:val=""/>
      <w:lvlJc w:val="left"/>
      <w:pPr>
        <w:ind w:left="5674" w:hanging="360"/>
      </w:pPr>
      <w:rPr>
        <w:rFonts w:ascii="Symbol" w:hAnsi="Symbol" w:hint="default"/>
      </w:rPr>
    </w:lvl>
    <w:lvl w:ilvl="7" w:tplc="240A0003" w:tentative="1">
      <w:start w:val="1"/>
      <w:numFmt w:val="bullet"/>
      <w:lvlText w:val="o"/>
      <w:lvlJc w:val="left"/>
      <w:pPr>
        <w:ind w:left="6394" w:hanging="360"/>
      </w:pPr>
      <w:rPr>
        <w:rFonts w:ascii="Courier New" w:hAnsi="Courier New" w:cs="Courier New" w:hint="default"/>
      </w:rPr>
    </w:lvl>
    <w:lvl w:ilvl="8" w:tplc="240A0005" w:tentative="1">
      <w:start w:val="1"/>
      <w:numFmt w:val="bullet"/>
      <w:lvlText w:val=""/>
      <w:lvlJc w:val="left"/>
      <w:pPr>
        <w:ind w:left="7114" w:hanging="360"/>
      </w:pPr>
      <w:rPr>
        <w:rFonts w:ascii="Wingdings" w:hAnsi="Wingdings" w:hint="default"/>
      </w:rPr>
    </w:lvl>
  </w:abstractNum>
  <w:abstractNum w:abstractNumId="105" w15:restartNumberingAfterBreak="0">
    <w:nsid w:val="74010DB6"/>
    <w:multiLevelType w:val="hybridMultilevel"/>
    <w:tmpl w:val="D4626F86"/>
    <w:lvl w:ilvl="0" w:tplc="240A0001">
      <w:start w:val="1"/>
      <w:numFmt w:val="bullet"/>
      <w:lvlText w:val=""/>
      <w:lvlJc w:val="left"/>
      <w:pPr>
        <w:ind w:left="786" w:hanging="360"/>
      </w:pPr>
      <w:rPr>
        <w:rFonts w:ascii="Symbol" w:hAnsi="Symbol"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6" w15:restartNumberingAfterBreak="0">
    <w:nsid w:val="76206F95"/>
    <w:multiLevelType w:val="hybridMultilevel"/>
    <w:tmpl w:val="D2907A38"/>
    <w:lvl w:ilvl="0" w:tplc="0DCC957C">
      <w:numFmt w:val="bullet"/>
      <w:lvlText w:val="•"/>
      <w:lvlJc w:val="left"/>
      <w:pPr>
        <w:ind w:left="1070" w:hanging="360"/>
      </w:pPr>
      <w:rPr>
        <w:rFonts w:hint="default"/>
        <w:lang w:val="es-ES"/>
      </w:rPr>
    </w:lvl>
    <w:lvl w:ilvl="1" w:tplc="240A0003" w:tentative="1">
      <w:start w:val="1"/>
      <w:numFmt w:val="bullet"/>
      <w:lvlText w:val="o"/>
      <w:lvlJc w:val="left"/>
      <w:pPr>
        <w:ind w:left="1931" w:hanging="360"/>
      </w:pPr>
      <w:rPr>
        <w:rFonts w:ascii="Courier New" w:hAnsi="Courier New" w:cs="Courier New" w:hint="default"/>
      </w:rPr>
    </w:lvl>
    <w:lvl w:ilvl="2" w:tplc="240A0005" w:tentative="1">
      <w:start w:val="1"/>
      <w:numFmt w:val="bullet"/>
      <w:lvlText w:val=""/>
      <w:lvlJc w:val="left"/>
      <w:pPr>
        <w:ind w:left="2651" w:hanging="360"/>
      </w:pPr>
      <w:rPr>
        <w:rFonts w:ascii="Wingdings" w:hAnsi="Wingdings" w:hint="default"/>
      </w:rPr>
    </w:lvl>
    <w:lvl w:ilvl="3" w:tplc="240A0001" w:tentative="1">
      <w:start w:val="1"/>
      <w:numFmt w:val="bullet"/>
      <w:lvlText w:val=""/>
      <w:lvlJc w:val="left"/>
      <w:pPr>
        <w:ind w:left="3371" w:hanging="360"/>
      </w:pPr>
      <w:rPr>
        <w:rFonts w:ascii="Symbol" w:hAnsi="Symbol" w:hint="default"/>
      </w:rPr>
    </w:lvl>
    <w:lvl w:ilvl="4" w:tplc="240A0003" w:tentative="1">
      <w:start w:val="1"/>
      <w:numFmt w:val="bullet"/>
      <w:lvlText w:val="o"/>
      <w:lvlJc w:val="left"/>
      <w:pPr>
        <w:ind w:left="4091" w:hanging="360"/>
      </w:pPr>
      <w:rPr>
        <w:rFonts w:ascii="Courier New" w:hAnsi="Courier New" w:cs="Courier New" w:hint="default"/>
      </w:rPr>
    </w:lvl>
    <w:lvl w:ilvl="5" w:tplc="240A0005" w:tentative="1">
      <w:start w:val="1"/>
      <w:numFmt w:val="bullet"/>
      <w:lvlText w:val=""/>
      <w:lvlJc w:val="left"/>
      <w:pPr>
        <w:ind w:left="4811" w:hanging="360"/>
      </w:pPr>
      <w:rPr>
        <w:rFonts w:ascii="Wingdings" w:hAnsi="Wingdings" w:hint="default"/>
      </w:rPr>
    </w:lvl>
    <w:lvl w:ilvl="6" w:tplc="240A0001" w:tentative="1">
      <w:start w:val="1"/>
      <w:numFmt w:val="bullet"/>
      <w:lvlText w:val=""/>
      <w:lvlJc w:val="left"/>
      <w:pPr>
        <w:ind w:left="5531" w:hanging="360"/>
      </w:pPr>
      <w:rPr>
        <w:rFonts w:ascii="Symbol" w:hAnsi="Symbol" w:hint="default"/>
      </w:rPr>
    </w:lvl>
    <w:lvl w:ilvl="7" w:tplc="240A0003" w:tentative="1">
      <w:start w:val="1"/>
      <w:numFmt w:val="bullet"/>
      <w:lvlText w:val="o"/>
      <w:lvlJc w:val="left"/>
      <w:pPr>
        <w:ind w:left="6251" w:hanging="360"/>
      </w:pPr>
      <w:rPr>
        <w:rFonts w:ascii="Courier New" w:hAnsi="Courier New" w:cs="Courier New" w:hint="default"/>
      </w:rPr>
    </w:lvl>
    <w:lvl w:ilvl="8" w:tplc="240A0005" w:tentative="1">
      <w:start w:val="1"/>
      <w:numFmt w:val="bullet"/>
      <w:lvlText w:val=""/>
      <w:lvlJc w:val="left"/>
      <w:pPr>
        <w:ind w:left="6971" w:hanging="360"/>
      </w:pPr>
      <w:rPr>
        <w:rFonts w:ascii="Wingdings" w:hAnsi="Wingdings" w:hint="default"/>
      </w:rPr>
    </w:lvl>
  </w:abstractNum>
  <w:abstractNum w:abstractNumId="107" w15:restartNumberingAfterBreak="0">
    <w:nsid w:val="77500C79"/>
    <w:multiLevelType w:val="multilevel"/>
    <w:tmpl w:val="765ABBCE"/>
    <w:lvl w:ilvl="0">
      <w:start w:val="3"/>
      <w:numFmt w:val="decimal"/>
      <w:lvlText w:val="%1."/>
      <w:lvlJc w:val="left"/>
      <w:pPr>
        <w:ind w:left="480" w:hanging="480"/>
      </w:pPr>
      <w:rPr>
        <w:rFonts w:eastAsia="Calibri" w:hint="default"/>
      </w:rPr>
    </w:lvl>
    <w:lvl w:ilvl="1">
      <w:start w:val="23"/>
      <w:numFmt w:val="decimal"/>
      <w:lvlText w:val="%1.%2."/>
      <w:lvlJc w:val="left"/>
      <w:pPr>
        <w:ind w:left="720" w:hanging="7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1080" w:hanging="108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1800" w:hanging="1800"/>
      </w:pPr>
      <w:rPr>
        <w:rFonts w:eastAsia="Calibri" w:hint="default"/>
      </w:rPr>
    </w:lvl>
  </w:abstractNum>
  <w:abstractNum w:abstractNumId="108" w15:restartNumberingAfterBreak="0">
    <w:nsid w:val="796C7179"/>
    <w:multiLevelType w:val="hybridMultilevel"/>
    <w:tmpl w:val="DA48A11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9" w15:restartNumberingAfterBreak="0">
    <w:nsid w:val="79D36F46"/>
    <w:multiLevelType w:val="hybridMultilevel"/>
    <w:tmpl w:val="729AE00C"/>
    <w:lvl w:ilvl="0" w:tplc="240A0001">
      <w:start w:val="1"/>
      <w:numFmt w:val="bullet"/>
      <w:lvlText w:val=""/>
      <w:lvlJc w:val="left"/>
      <w:pPr>
        <w:ind w:left="786" w:hanging="360"/>
      </w:pPr>
      <w:rPr>
        <w:rFonts w:ascii="Symbol" w:hAnsi="Symbo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0" w15:restartNumberingAfterBreak="0">
    <w:nsid w:val="7A3211A0"/>
    <w:multiLevelType w:val="hybridMultilevel"/>
    <w:tmpl w:val="06984BA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7BC87BF0"/>
    <w:multiLevelType w:val="hybridMultilevel"/>
    <w:tmpl w:val="0046F4D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2" w15:restartNumberingAfterBreak="0">
    <w:nsid w:val="7C5929D8"/>
    <w:multiLevelType w:val="hybridMultilevel"/>
    <w:tmpl w:val="3E3621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3" w15:restartNumberingAfterBreak="0">
    <w:nsid w:val="7CE9543C"/>
    <w:multiLevelType w:val="hybridMultilevel"/>
    <w:tmpl w:val="6ECE66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4" w15:restartNumberingAfterBreak="0">
    <w:nsid w:val="7D446F35"/>
    <w:multiLevelType w:val="hybridMultilevel"/>
    <w:tmpl w:val="11FE82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5" w15:restartNumberingAfterBreak="0">
    <w:nsid w:val="7F3F6752"/>
    <w:multiLevelType w:val="hybridMultilevel"/>
    <w:tmpl w:val="15FA7352"/>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3"/>
  </w:num>
  <w:num w:numId="2">
    <w:abstractNumId w:val="112"/>
  </w:num>
  <w:num w:numId="3">
    <w:abstractNumId w:val="38"/>
  </w:num>
  <w:num w:numId="4">
    <w:abstractNumId w:val="1"/>
  </w:num>
  <w:num w:numId="5">
    <w:abstractNumId w:val="91"/>
  </w:num>
  <w:num w:numId="6">
    <w:abstractNumId w:val="0"/>
  </w:num>
  <w:num w:numId="7">
    <w:abstractNumId w:val="101"/>
  </w:num>
  <w:num w:numId="8">
    <w:abstractNumId w:val="76"/>
  </w:num>
  <w:num w:numId="9">
    <w:abstractNumId w:val="41"/>
  </w:num>
  <w:num w:numId="10">
    <w:abstractNumId w:val="65"/>
  </w:num>
  <w:num w:numId="11">
    <w:abstractNumId w:val="18"/>
  </w:num>
  <w:num w:numId="12">
    <w:abstractNumId w:val="2"/>
  </w:num>
  <w:num w:numId="13">
    <w:abstractNumId w:val="56"/>
  </w:num>
  <w:num w:numId="14">
    <w:abstractNumId w:val="64"/>
  </w:num>
  <w:num w:numId="15">
    <w:abstractNumId w:val="66"/>
  </w:num>
  <w:num w:numId="16">
    <w:abstractNumId w:val="30"/>
  </w:num>
  <w:num w:numId="17">
    <w:abstractNumId w:val="108"/>
  </w:num>
  <w:num w:numId="18">
    <w:abstractNumId w:val="7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7"/>
  </w:num>
  <w:num w:numId="21">
    <w:abstractNumId w:val="23"/>
  </w:num>
  <w:num w:numId="22">
    <w:abstractNumId w:val="9"/>
  </w:num>
  <w:num w:numId="23">
    <w:abstractNumId w:val="80"/>
  </w:num>
  <w:num w:numId="24">
    <w:abstractNumId w:val="107"/>
  </w:num>
  <w:num w:numId="25">
    <w:abstractNumId w:val="85"/>
  </w:num>
  <w:num w:numId="26">
    <w:abstractNumId w:val="90"/>
  </w:num>
  <w:num w:numId="27">
    <w:abstractNumId w:val="27"/>
  </w:num>
  <w:num w:numId="28">
    <w:abstractNumId w:val="110"/>
  </w:num>
  <w:num w:numId="29">
    <w:abstractNumId w:val="70"/>
  </w:num>
  <w:num w:numId="30">
    <w:abstractNumId w:val="12"/>
  </w:num>
  <w:num w:numId="31">
    <w:abstractNumId w:val="29"/>
  </w:num>
  <w:num w:numId="32">
    <w:abstractNumId w:val="54"/>
  </w:num>
  <w:num w:numId="33">
    <w:abstractNumId w:val="97"/>
  </w:num>
  <w:num w:numId="34">
    <w:abstractNumId w:val="103"/>
  </w:num>
  <w:num w:numId="35">
    <w:abstractNumId w:val="98"/>
  </w:num>
  <w:num w:numId="36">
    <w:abstractNumId w:val="60"/>
  </w:num>
  <w:num w:numId="37">
    <w:abstractNumId w:val="43"/>
  </w:num>
  <w:num w:numId="38">
    <w:abstractNumId w:val="45"/>
  </w:num>
  <w:num w:numId="39">
    <w:abstractNumId w:val="40"/>
  </w:num>
  <w:num w:numId="40">
    <w:abstractNumId w:val="81"/>
  </w:num>
  <w:num w:numId="41">
    <w:abstractNumId w:val="44"/>
  </w:num>
  <w:num w:numId="42">
    <w:abstractNumId w:val="82"/>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2"/>
  </w:num>
  <w:num w:numId="46">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71"/>
  </w:num>
  <w:num w:numId="48">
    <w:abstractNumId w:val="10"/>
  </w:num>
  <w:num w:numId="49">
    <w:abstractNumId w:val="21"/>
  </w:num>
  <w:num w:numId="50">
    <w:abstractNumId w:val="10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0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4"/>
  </w:num>
  <w:num w:numId="53">
    <w:abstractNumId w:val="67"/>
  </w:num>
  <w:num w:numId="54">
    <w:abstractNumId w:val="104"/>
  </w:num>
  <w:num w:numId="55">
    <w:abstractNumId w:val="68"/>
  </w:num>
  <w:num w:numId="56">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8"/>
  </w:num>
  <w:num w:numId="58">
    <w:abstractNumId w:val="47"/>
  </w:num>
  <w:num w:numId="59">
    <w:abstractNumId w:val="73"/>
  </w:num>
  <w:num w:numId="60">
    <w:abstractNumId w:val="42"/>
  </w:num>
  <w:num w:numId="61">
    <w:abstractNumId w:val="26"/>
  </w:num>
  <w:num w:numId="62">
    <w:abstractNumId w:val="19"/>
  </w:num>
  <w:num w:numId="63">
    <w:abstractNumId w:val="88"/>
  </w:num>
  <w:num w:numId="64">
    <w:abstractNumId w:val="92"/>
  </w:num>
  <w:num w:numId="65">
    <w:abstractNumId w:val="24"/>
  </w:num>
  <w:num w:numId="66">
    <w:abstractNumId w:val="16"/>
  </w:num>
  <w:num w:numId="67">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51"/>
  </w:num>
  <w:num w:numId="69">
    <w:abstractNumId w:val="113"/>
  </w:num>
  <w:num w:numId="70">
    <w:abstractNumId w:val="79"/>
  </w:num>
  <w:num w:numId="71">
    <w:abstractNumId w:val="69"/>
  </w:num>
  <w:num w:numId="72">
    <w:abstractNumId w:val="15"/>
  </w:num>
  <w:num w:numId="73">
    <w:abstractNumId w:val="17"/>
  </w:num>
  <w:num w:numId="74">
    <w:abstractNumId w:val="46"/>
  </w:num>
  <w:num w:numId="75">
    <w:abstractNumId w:val="100"/>
  </w:num>
  <w:num w:numId="76">
    <w:abstractNumId w:val="57"/>
  </w:num>
  <w:num w:numId="77">
    <w:abstractNumId w:val="106"/>
  </w:num>
  <w:num w:numId="78">
    <w:abstractNumId w:val="35"/>
  </w:num>
  <w:num w:numId="79">
    <w:abstractNumId w:val="25"/>
  </w:num>
  <w:num w:numId="80">
    <w:abstractNumId w:val="96"/>
  </w:num>
  <w:num w:numId="81">
    <w:abstractNumId w:val="48"/>
  </w:num>
  <w:num w:numId="82">
    <w:abstractNumId w:val="84"/>
  </w:num>
  <w:num w:numId="83">
    <w:abstractNumId w:val="53"/>
  </w:num>
  <w:num w:numId="84">
    <w:abstractNumId w:val="37"/>
  </w:num>
  <w:num w:numId="85">
    <w:abstractNumId w:val="59"/>
  </w:num>
  <w:num w:numId="86">
    <w:abstractNumId w:val="63"/>
  </w:num>
  <w:num w:numId="87">
    <w:abstractNumId w:val="74"/>
  </w:num>
  <w:num w:numId="88">
    <w:abstractNumId w:val="111"/>
  </w:num>
  <w:num w:numId="89">
    <w:abstractNumId w:val="72"/>
  </w:num>
  <w:num w:numId="90">
    <w:abstractNumId w:val="31"/>
  </w:num>
  <w:num w:numId="91">
    <w:abstractNumId w:val="114"/>
  </w:num>
  <w:num w:numId="92">
    <w:abstractNumId w:val="87"/>
  </w:num>
  <w:num w:numId="93">
    <w:abstractNumId w:val="93"/>
  </w:num>
  <w:num w:numId="94">
    <w:abstractNumId w:val="39"/>
  </w:num>
  <w:num w:numId="95">
    <w:abstractNumId w:val="89"/>
  </w:num>
  <w:num w:numId="96">
    <w:abstractNumId w:val="52"/>
  </w:num>
  <w:num w:numId="97">
    <w:abstractNumId w:val="102"/>
  </w:num>
  <w:num w:numId="98">
    <w:abstractNumId w:val="61"/>
  </w:num>
  <w:num w:numId="99">
    <w:abstractNumId w:val="99"/>
  </w:num>
  <w:num w:numId="100">
    <w:abstractNumId w:val="33"/>
  </w:num>
  <w:num w:numId="101">
    <w:abstractNumId w:val="94"/>
  </w:num>
  <w:num w:numId="102">
    <w:abstractNumId w:val="78"/>
  </w:num>
  <w:num w:numId="103">
    <w:abstractNumId w:val="49"/>
  </w:num>
  <w:num w:numId="104">
    <w:abstractNumId w:val="83"/>
  </w:num>
  <w:num w:numId="105">
    <w:abstractNumId w:val="58"/>
  </w:num>
  <w:num w:numId="106">
    <w:abstractNumId w:val="13"/>
  </w:num>
  <w:num w:numId="107">
    <w:abstractNumId w:val="50"/>
  </w:num>
  <w:num w:numId="108">
    <w:abstractNumId w:val="22"/>
  </w:num>
  <w:num w:numId="109">
    <w:abstractNumId w:val="34"/>
  </w:num>
  <w:num w:numId="110">
    <w:abstractNumId w:val="95"/>
  </w:num>
  <w:num w:numId="111">
    <w:abstractNumId w:val="55"/>
  </w:num>
  <w:num w:numId="112">
    <w:abstractNumId w:val="75"/>
  </w:num>
  <w:num w:numId="113">
    <w:abstractNumId w:val="11"/>
  </w:num>
  <w:num w:numId="114">
    <w:abstractNumId w:val="20"/>
  </w:num>
  <w:num w:numId="115">
    <w:abstractNumId w:val="36"/>
  </w:num>
  <w:numIdMacAtCleanup w:val="1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20B0"/>
    <w:rsid w:val="00005668"/>
    <w:rsid w:val="000108A6"/>
    <w:rsid w:val="0001219E"/>
    <w:rsid w:val="00013128"/>
    <w:rsid w:val="000135A6"/>
    <w:rsid w:val="0001786F"/>
    <w:rsid w:val="00020AE9"/>
    <w:rsid w:val="00020CE3"/>
    <w:rsid w:val="00021983"/>
    <w:rsid w:val="00021A6C"/>
    <w:rsid w:val="0002211F"/>
    <w:rsid w:val="0002264B"/>
    <w:rsid w:val="0002290D"/>
    <w:rsid w:val="00022D03"/>
    <w:rsid w:val="000240F8"/>
    <w:rsid w:val="00025162"/>
    <w:rsid w:val="000302E7"/>
    <w:rsid w:val="000314DC"/>
    <w:rsid w:val="000347F8"/>
    <w:rsid w:val="00035E99"/>
    <w:rsid w:val="00037B72"/>
    <w:rsid w:val="00037D16"/>
    <w:rsid w:val="00041F23"/>
    <w:rsid w:val="000427C9"/>
    <w:rsid w:val="00043454"/>
    <w:rsid w:val="00053093"/>
    <w:rsid w:val="0005400C"/>
    <w:rsid w:val="000571B3"/>
    <w:rsid w:val="000618CF"/>
    <w:rsid w:val="000632DA"/>
    <w:rsid w:val="00066191"/>
    <w:rsid w:val="00071E56"/>
    <w:rsid w:val="00090458"/>
    <w:rsid w:val="00090EE6"/>
    <w:rsid w:val="00091647"/>
    <w:rsid w:val="000956B4"/>
    <w:rsid w:val="00095E64"/>
    <w:rsid w:val="000A2306"/>
    <w:rsid w:val="000A46F3"/>
    <w:rsid w:val="000A6184"/>
    <w:rsid w:val="000B0083"/>
    <w:rsid w:val="000B0D7F"/>
    <w:rsid w:val="000B1E77"/>
    <w:rsid w:val="000B4D92"/>
    <w:rsid w:val="000C1049"/>
    <w:rsid w:val="000C1A3C"/>
    <w:rsid w:val="000C4B0A"/>
    <w:rsid w:val="000C505A"/>
    <w:rsid w:val="000C54F2"/>
    <w:rsid w:val="000C6994"/>
    <w:rsid w:val="000C74D1"/>
    <w:rsid w:val="000C7C29"/>
    <w:rsid w:val="000D00AA"/>
    <w:rsid w:val="000D13CC"/>
    <w:rsid w:val="000D3417"/>
    <w:rsid w:val="000D3A2C"/>
    <w:rsid w:val="000D501E"/>
    <w:rsid w:val="000D6416"/>
    <w:rsid w:val="000D7681"/>
    <w:rsid w:val="000E1D08"/>
    <w:rsid w:val="000E22C9"/>
    <w:rsid w:val="000E28B1"/>
    <w:rsid w:val="000E3176"/>
    <w:rsid w:val="000E6866"/>
    <w:rsid w:val="000E7263"/>
    <w:rsid w:val="000F2396"/>
    <w:rsid w:val="000F4A5E"/>
    <w:rsid w:val="000F541F"/>
    <w:rsid w:val="000F62B1"/>
    <w:rsid w:val="000F7D6C"/>
    <w:rsid w:val="0010074D"/>
    <w:rsid w:val="001008FB"/>
    <w:rsid w:val="00100CA5"/>
    <w:rsid w:val="00102CA6"/>
    <w:rsid w:val="00103CA2"/>
    <w:rsid w:val="00105E4C"/>
    <w:rsid w:val="0010694F"/>
    <w:rsid w:val="001075BC"/>
    <w:rsid w:val="00107813"/>
    <w:rsid w:val="001110CA"/>
    <w:rsid w:val="00112B58"/>
    <w:rsid w:val="001134FD"/>
    <w:rsid w:val="00113FCD"/>
    <w:rsid w:val="00116B71"/>
    <w:rsid w:val="00117DBA"/>
    <w:rsid w:val="0012426C"/>
    <w:rsid w:val="00124AC2"/>
    <w:rsid w:val="00126AD6"/>
    <w:rsid w:val="00126B8F"/>
    <w:rsid w:val="00127980"/>
    <w:rsid w:val="001312E0"/>
    <w:rsid w:val="0013131B"/>
    <w:rsid w:val="00132735"/>
    <w:rsid w:val="0013491A"/>
    <w:rsid w:val="00136F45"/>
    <w:rsid w:val="00144EFC"/>
    <w:rsid w:val="00145580"/>
    <w:rsid w:val="00145727"/>
    <w:rsid w:val="001506CD"/>
    <w:rsid w:val="001536E7"/>
    <w:rsid w:val="00156CDB"/>
    <w:rsid w:val="00161607"/>
    <w:rsid w:val="00163706"/>
    <w:rsid w:val="001637A2"/>
    <w:rsid w:val="001757A3"/>
    <w:rsid w:val="001758B3"/>
    <w:rsid w:val="00175CC4"/>
    <w:rsid w:val="00175E9F"/>
    <w:rsid w:val="00177337"/>
    <w:rsid w:val="00180042"/>
    <w:rsid w:val="001813EF"/>
    <w:rsid w:val="00184DAD"/>
    <w:rsid w:val="0018558E"/>
    <w:rsid w:val="00190020"/>
    <w:rsid w:val="00193846"/>
    <w:rsid w:val="001B0156"/>
    <w:rsid w:val="001B64E5"/>
    <w:rsid w:val="001B7F7B"/>
    <w:rsid w:val="001C16C0"/>
    <w:rsid w:val="001C4B8D"/>
    <w:rsid w:val="001D0ED1"/>
    <w:rsid w:val="001D1D27"/>
    <w:rsid w:val="001D1E03"/>
    <w:rsid w:val="001D2737"/>
    <w:rsid w:val="001D2A99"/>
    <w:rsid w:val="001E2A6F"/>
    <w:rsid w:val="001E3398"/>
    <w:rsid w:val="001E36C3"/>
    <w:rsid w:val="001E3D4C"/>
    <w:rsid w:val="001E7EC4"/>
    <w:rsid w:val="001F3A1A"/>
    <w:rsid w:val="001F3BA4"/>
    <w:rsid w:val="001F4ABC"/>
    <w:rsid w:val="002003A3"/>
    <w:rsid w:val="00202CBF"/>
    <w:rsid w:val="00205CE5"/>
    <w:rsid w:val="0020768E"/>
    <w:rsid w:val="002120E6"/>
    <w:rsid w:val="00212103"/>
    <w:rsid w:val="00212E6F"/>
    <w:rsid w:val="00213F8F"/>
    <w:rsid w:val="00216A46"/>
    <w:rsid w:val="002212E9"/>
    <w:rsid w:val="00221503"/>
    <w:rsid w:val="00223A8D"/>
    <w:rsid w:val="00230227"/>
    <w:rsid w:val="002338D4"/>
    <w:rsid w:val="002353F0"/>
    <w:rsid w:val="00236E1E"/>
    <w:rsid w:val="002401B2"/>
    <w:rsid w:val="002401E9"/>
    <w:rsid w:val="002405BD"/>
    <w:rsid w:val="0024249D"/>
    <w:rsid w:val="0024384F"/>
    <w:rsid w:val="002454E9"/>
    <w:rsid w:val="002507C8"/>
    <w:rsid w:val="002513A3"/>
    <w:rsid w:val="00255F62"/>
    <w:rsid w:val="0025711B"/>
    <w:rsid w:val="00263073"/>
    <w:rsid w:val="00271DE5"/>
    <w:rsid w:val="00273680"/>
    <w:rsid w:val="002736CA"/>
    <w:rsid w:val="00273F19"/>
    <w:rsid w:val="00277053"/>
    <w:rsid w:val="00277479"/>
    <w:rsid w:val="00277F7C"/>
    <w:rsid w:val="002826A8"/>
    <w:rsid w:val="0028416E"/>
    <w:rsid w:val="00284FE6"/>
    <w:rsid w:val="00285618"/>
    <w:rsid w:val="00293F7F"/>
    <w:rsid w:val="0029413D"/>
    <w:rsid w:val="00295B3C"/>
    <w:rsid w:val="00297DB6"/>
    <w:rsid w:val="002A3B47"/>
    <w:rsid w:val="002A4E51"/>
    <w:rsid w:val="002A71E7"/>
    <w:rsid w:val="002A7B35"/>
    <w:rsid w:val="002B0A9B"/>
    <w:rsid w:val="002B1936"/>
    <w:rsid w:val="002B221D"/>
    <w:rsid w:val="002B2A1A"/>
    <w:rsid w:val="002C3204"/>
    <w:rsid w:val="002C38C9"/>
    <w:rsid w:val="002C3C54"/>
    <w:rsid w:val="002C5EE2"/>
    <w:rsid w:val="002D255D"/>
    <w:rsid w:val="002D412F"/>
    <w:rsid w:val="002D4380"/>
    <w:rsid w:val="002D46D3"/>
    <w:rsid w:val="002E0314"/>
    <w:rsid w:val="002E07A3"/>
    <w:rsid w:val="002E1CF2"/>
    <w:rsid w:val="002E1E72"/>
    <w:rsid w:val="002E36AF"/>
    <w:rsid w:val="002E48E0"/>
    <w:rsid w:val="002E5939"/>
    <w:rsid w:val="002F292E"/>
    <w:rsid w:val="002F3845"/>
    <w:rsid w:val="002F5120"/>
    <w:rsid w:val="00301EE6"/>
    <w:rsid w:val="00306AB6"/>
    <w:rsid w:val="00306BEF"/>
    <w:rsid w:val="003104F9"/>
    <w:rsid w:val="00311281"/>
    <w:rsid w:val="0031178C"/>
    <w:rsid w:val="0032455C"/>
    <w:rsid w:val="003258BB"/>
    <w:rsid w:val="003304B3"/>
    <w:rsid w:val="003306EA"/>
    <w:rsid w:val="0033199E"/>
    <w:rsid w:val="00332618"/>
    <w:rsid w:val="00334D78"/>
    <w:rsid w:val="00341365"/>
    <w:rsid w:val="00341507"/>
    <w:rsid w:val="00350A3B"/>
    <w:rsid w:val="003533F3"/>
    <w:rsid w:val="003537A3"/>
    <w:rsid w:val="00354FB2"/>
    <w:rsid w:val="0035653A"/>
    <w:rsid w:val="003567F0"/>
    <w:rsid w:val="00356CFE"/>
    <w:rsid w:val="003624A3"/>
    <w:rsid w:val="00366349"/>
    <w:rsid w:val="00366440"/>
    <w:rsid w:val="003676A5"/>
    <w:rsid w:val="00371E55"/>
    <w:rsid w:val="0037359C"/>
    <w:rsid w:val="00375A9E"/>
    <w:rsid w:val="00377494"/>
    <w:rsid w:val="00382988"/>
    <w:rsid w:val="003831BA"/>
    <w:rsid w:val="00383955"/>
    <w:rsid w:val="0039416C"/>
    <w:rsid w:val="003A0BF7"/>
    <w:rsid w:val="003A0C16"/>
    <w:rsid w:val="003A1BAF"/>
    <w:rsid w:val="003A6371"/>
    <w:rsid w:val="003A6961"/>
    <w:rsid w:val="003B4829"/>
    <w:rsid w:val="003B4D08"/>
    <w:rsid w:val="003B6019"/>
    <w:rsid w:val="003B771E"/>
    <w:rsid w:val="003B7C3A"/>
    <w:rsid w:val="003C191A"/>
    <w:rsid w:val="003C64BA"/>
    <w:rsid w:val="003D1EDC"/>
    <w:rsid w:val="003E05E6"/>
    <w:rsid w:val="003E5E58"/>
    <w:rsid w:val="003F3A89"/>
    <w:rsid w:val="003F4A2E"/>
    <w:rsid w:val="00400686"/>
    <w:rsid w:val="00400B93"/>
    <w:rsid w:val="00405F5B"/>
    <w:rsid w:val="00407312"/>
    <w:rsid w:val="00414BA5"/>
    <w:rsid w:val="004155DD"/>
    <w:rsid w:val="00415D4A"/>
    <w:rsid w:val="00421957"/>
    <w:rsid w:val="00422AF9"/>
    <w:rsid w:val="00423C31"/>
    <w:rsid w:val="00427104"/>
    <w:rsid w:val="00427F07"/>
    <w:rsid w:val="00432604"/>
    <w:rsid w:val="00441B44"/>
    <w:rsid w:val="00441D9C"/>
    <w:rsid w:val="004437E4"/>
    <w:rsid w:val="004510CA"/>
    <w:rsid w:val="004512E9"/>
    <w:rsid w:val="004514A7"/>
    <w:rsid w:val="0045510D"/>
    <w:rsid w:val="00463E41"/>
    <w:rsid w:val="00464D7D"/>
    <w:rsid w:val="00465F8C"/>
    <w:rsid w:val="004703D7"/>
    <w:rsid w:val="0047049D"/>
    <w:rsid w:val="00470EAE"/>
    <w:rsid w:val="004739B5"/>
    <w:rsid w:val="00474D82"/>
    <w:rsid w:val="0047715F"/>
    <w:rsid w:val="0048049A"/>
    <w:rsid w:val="00482D11"/>
    <w:rsid w:val="00483BF0"/>
    <w:rsid w:val="00484CBA"/>
    <w:rsid w:val="00485888"/>
    <w:rsid w:val="0048713D"/>
    <w:rsid w:val="004878DA"/>
    <w:rsid w:val="004945F9"/>
    <w:rsid w:val="0049461A"/>
    <w:rsid w:val="00497C87"/>
    <w:rsid w:val="004A18B5"/>
    <w:rsid w:val="004A1EC1"/>
    <w:rsid w:val="004A2DB5"/>
    <w:rsid w:val="004A614A"/>
    <w:rsid w:val="004B2A49"/>
    <w:rsid w:val="004B2A7A"/>
    <w:rsid w:val="004B366A"/>
    <w:rsid w:val="004C3022"/>
    <w:rsid w:val="004C3846"/>
    <w:rsid w:val="004C43B7"/>
    <w:rsid w:val="004C45B2"/>
    <w:rsid w:val="004D0A3B"/>
    <w:rsid w:val="004D1C76"/>
    <w:rsid w:val="004D3F1A"/>
    <w:rsid w:val="004E3846"/>
    <w:rsid w:val="004F067E"/>
    <w:rsid w:val="004F0DC0"/>
    <w:rsid w:val="004F271B"/>
    <w:rsid w:val="004F5501"/>
    <w:rsid w:val="00500125"/>
    <w:rsid w:val="005020A0"/>
    <w:rsid w:val="0050219D"/>
    <w:rsid w:val="00505852"/>
    <w:rsid w:val="00507293"/>
    <w:rsid w:val="00512095"/>
    <w:rsid w:val="00512681"/>
    <w:rsid w:val="00512802"/>
    <w:rsid w:val="005259C7"/>
    <w:rsid w:val="00532FFF"/>
    <w:rsid w:val="005347CF"/>
    <w:rsid w:val="00534A0E"/>
    <w:rsid w:val="005350E1"/>
    <w:rsid w:val="0053775E"/>
    <w:rsid w:val="005416A8"/>
    <w:rsid w:val="00543C9D"/>
    <w:rsid w:val="00546F55"/>
    <w:rsid w:val="005513CA"/>
    <w:rsid w:val="00556D2A"/>
    <w:rsid w:val="005571DD"/>
    <w:rsid w:val="005644F9"/>
    <w:rsid w:val="00565931"/>
    <w:rsid w:val="005747A3"/>
    <w:rsid w:val="00575EA1"/>
    <w:rsid w:val="00580097"/>
    <w:rsid w:val="0058717F"/>
    <w:rsid w:val="00596A52"/>
    <w:rsid w:val="00597709"/>
    <w:rsid w:val="00597D08"/>
    <w:rsid w:val="005A0A6D"/>
    <w:rsid w:val="005A4783"/>
    <w:rsid w:val="005A52DE"/>
    <w:rsid w:val="005B0A7E"/>
    <w:rsid w:val="005B1B8D"/>
    <w:rsid w:val="005B1C8D"/>
    <w:rsid w:val="005D33C2"/>
    <w:rsid w:val="005D7019"/>
    <w:rsid w:val="005D7341"/>
    <w:rsid w:val="005E2F3D"/>
    <w:rsid w:val="005E5A2F"/>
    <w:rsid w:val="005E6092"/>
    <w:rsid w:val="005E6E1F"/>
    <w:rsid w:val="005E7C52"/>
    <w:rsid w:val="005F0BE8"/>
    <w:rsid w:val="005F2B44"/>
    <w:rsid w:val="005F3049"/>
    <w:rsid w:val="00602896"/>
    <w:rsid w:val="006033DE"/>
    <w:rsid w:val="00603A92"/>
    <w:rsid w:val="006060B6"/>
    <w:rsid w:val="0060719E"/>
    <w:rsid w:val="00607FEF"/>
    <w:rsid w:val="006102BC"/>
    <w:rsid w:val="00611DA1"/>
    <w:rsid w:val="00613B4B"/>
    <w:rsid w:val="0061682B"/>
    <w:rsid w:val="00617789"/>
    <w:rsid w:val="0062085D"/>
    <w:rsid w:val="006229C1"/>
    <w:rsid w:val="00624BBC"/>
    <w:rsid w:val="00624CAC"/>
    <w:rsid w:val="006252E1"/>
    <w:rsid w:val="00631419"/>
    <w:rsid w:val="00634383"/>
    <w:rsid w:val="00636994"/>
    <w:rsid w:val="00640622"/>
    <w:rsid w:val="00641D10"/>
    <w:rsid w:val="0064233E"/>
    <w:rsid w:val="00642943"/>
    <w:rsid w:val="00642CF1"/>
    <w:rsid w:val="006437A8"/>
    <w:rsid w:val="00644A4A"/>
    <w:rsid w:val="006504F9"/>
    <w:rsid w:val="0066076F"/>
    <w:rsid w:val="00662BA3"/>
    <w:rsid w:val="00662EFC"/>
    <w:rsid w:val="00664658"/>
    <w:rsid w:val="006649B9"/>
    <w:rsid w:val="00672BC3"/>
    <w:rsid w:val="006747A5"/>
    <w:rsid w:val="00680351"/>
    <w:rsid w:val="006816E9"/>
    <w:rsid w:val="00681C21"/>
    <w:rsid w:val="0068288D"/>
    <w:rsid w:val="00682C86"/>
    <w:rsid w:val="00690578"/>
    <w:rsid w:val="00693011"/>
    <w:rsid w:val="00694767"/>
    <w:rsid w:val="0069760E"/>
    <w:rsid w:val="006A2E15"/>
    <w:rsid w:val="006B12FD"/>
    <w:rsid w:val="006B381E"/>
    <w:rsid w:val="006B59D0"/>
    <w:rsid w:val="006B718B"/>
    <w:rsid w:val="006C2F00"/>
    <w:rsid w:val="006C71A7"/>
    <w:rsid w:val="006C7259"/>
    <w:rsid w:val="006C7F58"/>
    <w:rsid w:val="006D0B0C"/>
    <w:rsid w:val="006D1347"/>
    <w:rsid w:val="006D3E5B"/>
    <w:rsid w:val="006E20B3"/>
    <w:rsid w:val="006E2697"/>
    <w:rsid w:val="006E33B9"/>
    <w:rsid w:val="006E4EB5"/>
    <w:rsid w:val="006E6936"/>
    <w:rsid w:val="006E6D3A"/>
    <w:rsid w:val="006F1A21"/>
    <w:rsid w:val="006F27C9"/>
    <w:rsid w:val="006F2B1A"/>
    <w:rsid w:val="006F5949"/>
    <w:rsid w:val="006F74A9"/>
    <w:rsid w:val="006F7C1F"/>
    <w:rsid w:val="006F7C68"/>
    <w:rsid w:val="00701AA0"/>
    <w:rsid w:val="00702BE7"/>
    <w:rsid w:val="0070589C"/>
    <w:rsid w:val="00706E26"/>
    <w:rsid w:val="00710BAB"/>
    <w:rsid w:val="00715BF8"/>
    <w:rsid w:val="00721974"/>
    <w:rsid w:val="00721F85"/>
    <w:rsid w:val="00727F93"/>
    <w:rsid w:val="0073137B"/>
    <w:rsid w:val="0073513D"/>
    <w:rsid w:val="00740148"/>
    <w:rsid w:val="007411C8"/>
    <w:rsid w:val="007425C2"/>
    <w:rsid w:val="00744D26"/>
    <w:rsid w:val="00747A5D"/>
    <w:rsid w:val="00750CE0"/>
    <w:rsid w:val="00756C78"/>
    <w:rsid w:val="00757BBD"/>
    <w:rsid w:val="00761720"/>
    <w:rsid w:val="00762D1E"/>
    <w:rsid w:val="00764853"/>
    <w:rsid w:val="007648C8"/>
    <w:rsid w:val="00765597"/>
    <w:rsid w:val="00767CA1"/>
    <w:rsid w:val="00771E7F"/>
    <w:rsid w:val="00773AA3"/>
    <w:rsid w:val="007803B0"/>
    <w:rsid w:val="0078055D"/>
    <w:rsid w:val="00783E35"/>
    <w:rsid w:val="00790386"/>
    <w:rsid w:val="00793849"/>
    <w:rsid w:val="007A18E0"/>
    <w:rsid w:val="007A1D83"/>
    <w:rsid w:val="007A23D8"/>
    <w:rsid w:val="007A2B24"/>
    <w:rsid w:val="007A35AD"/>
    <w:rsid w:val="007A452E"/>
    <w:rsid w:val="007A53A0"/>
    <w:rsid w:val="007B1AD7"/>
    <w:rsid w:val="007B31D3"/>
    <w:rsid w:val="007B41B6"/>
    <w:rsid w:val="007B5092"/>
    <w:rsid w:val="007B56EF"/>
    <w:rsid w:val="007C2F7B"/>
    <w:rsid w:val="007C576C"/>
    <w:rsid w:val="007D2FEA"/>
    <w:rsid w:val="007D5C26"/>
    <w:rsid w:val="007D66E1"/>
    <w:rsid w:val="007D7A32"/>
    <w:rsid w:val="007D7E2F"/>
    <w:rsid w:val="007E0CA5"/>
    <w:rsid w:val="007E175C"/>
    <w:rsid w:val="007E20A4"/>
    <w:rsid w:val="007E22E6"/>
    <w:rsid w:val="007E408B"/>
    <w:rsid w:val="007E5C1A"/>
    <w:rsid w:val="007E7B06"/>
    <w:rsid w:val="007F0CF4"/>
    <w:rsid w:val="007F146A"/>
    <w:rsid w:val="007F3472"/>
    <w:rsid w:val="007F6C81"/>
    <w:rsid w:val="008050A0"/>
    <w:rsid w:val="0080757D"/>
    <w:rsid w:val="00807987"/>
    <w:rsid w:val="008155D5"/>
    <w:rsid w:val="00817A21"/>
    <w:rsid w:val="0082152F"/>
    <w:rsid w:val="00823C4E"/>
    <w:rsid w:val="00831544"/>
    <w:rsid w:val="00832749"/>
    <w:rsid w:val="00833E10"/>
    <w:rsid w:val="00833F83"/>
    <w:rsid w:val="0083471F"/>
    <w:rsid w:val="00837E94"/>
    <w:rsid w:val="008400E3"/>
    <w:rsid w:val="00842EE8"/>
    <w:rsid w:val="00846C96"/>
    <w:rsid w:val="00851F41"/>
    <w:rsid w:val="0085217C"/>
    <w:rsid w:val="008579DA"/>
    <w:rsid w:val="008653F9"/>
    <w:rsid w:val="00866852"/>
    <w:rsid w:val="008706C3"/>
    <w:rsid w:val="00881262"/>
    <w:rsid w:val="00885081"/>
    <w:rsid w:val="00885303"/>
    <w:rsid w:val="00885C4D"/>
    <w:rsid w:val="00891666"/>
    <w:rsid w:val="00892E0F"/>
    <w:rsid w:val="008A0801"/>
    <w:rsid w:val="008A46C7"/>
    <w:rsid w:val="008A48D3"/>
    <w:rsid w:val="008A52CE"/>
    <w:rsid w:val="008A63F6"/>
    <w:rsid w:val="008A7D25"/>
    <w:rsid w:val="008B12B6"/>
    <w:rsid w:val="008B3AA9"/>
    <w:rsid w:val="008B402B"/>
    <w:rsid w:val="008B70CD"/>
    <w:rsid w:val="008C00BE"/>
    <w:rsid w:val="008C220D"/>
    <w:rsid w:val="008C2DD7"/>
    <w:rsid w:val="008C719C"/>
    <w:rsid w:val="008D1339"/>
    <w:rsid w:val="008D6DED"/>
    <w:rsid w:val="008E1CF6"/>
    <w:rsid w:val="008E3435"/>
    <w:rsid w:val="008E5C0F"/>
    <w:rsid w:val="008E7750"/>
    <w:rsid w:val="008E7AB6"/>
    <w:rsid w:val="008E7AC4"/>
    <w:rsid w:val="008F5744"/>
    <w:rsid w:val="008F656A"/>
    <w:rsid w:val="00900FEB"/>
    <w:rsid w:val="009044B2"/>
    <w:rsid w:val="009071B1"/>
    <w:rsid w:val="009076D6"/>
    <w:rsid w:val="009119AB"/>
    <w:rsid w:val="0091367D"/>
    <w:rsid w:val="009146C9"/>
    <w:rsid w:val="00915B6F"/>
    <w:rsid w:val="0091798F"/>
    <w:rsid w:val="00921106"/>
    <w:rsid w:val="00923BBD"/>
    <w:rsid w:val="0093163C"/>
    <w:rsid w:val="00934014"/>
    <w:rsid w:val="00934658"/>
    <w:rsid w:val="00934768"/>
    <w:rsid w:val="0094016C"/>
    <w:rsid w:val="00944A54"/>
    <w:rsid w:val="0094551D"/>
    <w:rsid w:val="00946AC6"/>
    <w:rsid w:val="009479B4"/>
    <w:rsid w:val="00947F45"/>
    <w:rsid w:val="00952F49"/>
    <w:rsid w:val="00953FAB"/>
    <w:rsid w:val="00955350"/>
    <w:rsid w:val="0096061E"/>
    <w:rsid w:val="00960639"/>
    <w:rsid w:val="009670AD"/>
    <w:rsid w:val="009723D3"/>
    <w:rsid w:val="0097647B"/>
    <w:rsid w:val="00977F7B"/>
    <w:rsid w:val="00980E60"/>
    <w:rsid w:val="00992438"/>
    <w:rsid w:val="00994338"/>
    <w:rsid w:val="009958E2"/>
    <w:rsid w:val="009A12FC"/>
    <w:rsid w:val="009A4D63"/>
    <w:rsid w:val="009A581E"/>
    <w:rsid w:val="009A5F27"/>
    <w:rsid w:val="009A6F7E"/>
    <w:rsid w:val="009A7B6C"/>
    <w:rsid w:val="009B1189"/>
    <w:rsid w:val="009B64FA"/>
    <w:rsid w:val="009B7BBD"/>
    <w:rsid w:val="009C0C82"/>
    <w:rsid w:val="009C2F3D"/>
    <w:rsid w:val="009C57EF"/>
    <w:rsid w:val="009D2E43"/>
    <w:rsid w:val="009D2EAB"/>
    <w:rsid w:val="009D6437"/>
    <w:rsid w:val="009D6979"/>
    <w:rsid w:val="009E68DD"/>
    <w:rsid w:val="009F2777"/>
    <w:rsid w:val="009F61CB"/>
    <w:rsid w:val="00A01F93"/>
    <w:rsid w:val="00A0311C"/>
    <w:rsid w:val="00A1138D"/>
    <w:rsid w:val="00A12784"/>
    <w:rsid w:val="00A2002F"/>
    <w:rsid w:val="00A20C40"/>
    <w:rsid w:val="00A225C7"/>
    <w:rsid w:val="00A23081"/>
    <w:rsid w:val="00A25037"/>
    <w:rsid w:val="00A30611"/>
    <w:rsid w:val="00A3219C"/>
    <w:rsid w:val="00A332E8"/>
    <w:rsid w:val="00A34EDD"/>
    <w:rsid w:val="00A35A84"/>
    <w:rsid w:val="00A37550"/>
    <w:rsid w:val="00A43D21"/>
    <w:rsid w:val="00A43FA4"/>
    <w:rsid w:val="00A475C4"/>
    <w:rsid w:val="00A50547"/>
    <w:rsid w:val="00A5066F"/>
    <w:rsid w:val="00A523B9"/>
    <w:rsid w:val="00A523E6"/>
    <w:rsid w:val="00A528C6"/>
    <w:rsid w:val="00A56ECC"/>
    <w:rsid w:val="00A57927"/>
    <w:rsid w:val="00A57CA4"/>
    <w:rsid w:val="00A640AB"/>
    <w:rsid w:val="00A65C99"/>
    <w:rsid w:val="00A7183A"/>
    <w:rsid w:val="00A73BF2"/>
    <w:rsid w:val="00A74F32"/>
    <w:rsid w:val="00A74F96"/>
    <w:rsid w:val="00A76AAF"/>
    <w:rsid w:val="00A80A72"/>
    <w:rsid w:val="00A80C09"/>
    <w:rsid w:val="00A81771"/>
    <w:rsid w:val="00A85E6E"/>
    <w:rsid w:val="00A869D3"/>
    <w:rsid w:val="00A92024"/>
    <w:rsid w:val="00A93804"/>
    <w:rsid w:val="00A94378"/>
    <w:rsid w:val="00AA02AD"/>
    <w:rsid w:val="00AA0F36"/>
    <w:rsid w:val="00AA2EA0"/>
    <w:rsid w:val="00AA666A"/>
    <w:rsid w:val="00AA730B"/>
    <w:rsid w:val="00AB1E37"/>
    <w:rsid w:val="00AB316E"/>
    <w:rsid w:val="00AB518B"/>
    <w:rsid w:val="00AC0505"/>
    <w:rsid w:val="00AC38E4"/>
    <w:rsid w:val="00AC62DB"/>
    <w:rsid w:val="00AC6587"/>
    <w:rsid w:val="00AD4C6A"/>
    <w:rsid w:val="00AD4F62"/>
    <w:rsid w:val="00AD78F7"/>
    <w:rsid w:val="00AD7F0F"/>
    <w:rsid w:val="00AE4058"/>
    <w:rsid w:val="00AE7747"/>
    <w:rsid w:val="00AF1A5C"/>
    <w:rsid w:val="00AF6180"/>
    <w:rsid w:val="00B04F7C"/>
    <w:rsid w:val="00B063D3"/>
    <w:rsid w:val="00B06DAB"/>
    <w:rsid w:val="00B07147"/>
    <w:rsid w:val="00B07737"/>
    <w:rsid w:val="00B1015E"/>
    <w:rsid w:val="00B11259"/>
    <w:rsid w:val="00B11BA2"/>
    <w:rsid w:val="00B17EE1"/>
    <w:rsid w:val="00B2103B"/>
    <w:rsid w:val="00B25D28"/>
    <w:rsid w:val="00B25F39"/>
    <w:rsid w:val="00B26DBD"/>
    <w:rsid w:val="00B31529"/>
    <w:rsid w:val="00B3187A"/>
    <w:rsid w:val="00B31FA8"/>
    <w:rsid w:val="00B327FF"/>
    <w:rsid w:val="00B34774"/>
    <w:rsid w:val="00B41A2A"/>
    <w:rsid w:val="00B5076D"/>
    <w:rsid w:val="00B50D4E"/>
    <w:rsid w:val="00B534A1"/>
    <w:rsid w:val="00B626F7"/>
    <w:rsid w:val="00B64AD7"/>
    <w:rsid w:val="00B64B77"/>
    <w:rsid w:val="00B734C4"/>
    <w:rsid w:val="00B7545B"/>
    <w:rsid w:val="00B75B1A"/>
    <w:rsid w:val="00B75FC1"/>
    <w:rsid w:val="00B76C2A"/>
    <w:rsid w:val="00B77393"/>
    <w:rsid w:val="00B807E5"/>
    <w:rsid w:val="00B808B4"/>
    <w:rsid w:val="00B82CC3"/>
    <w:rsid w:val="00B84D14"/>
    <w:rsid w:val="00B866D9"/>
    <w:rsid w:val="00B92F35"/>
    <w:rsid w:val="00B967CB"/>
    <w:rsid w:val="00BA0BBE"/>
    <w:rsid w:val="00BA0F23"/>
    <w:rsid w:val="00BA232C"/>
    <w:rsid w:val="00BA577D"/>
    <w:rsid w:val="00BA5A4C"/>
    <w:rsid w:val="00BA60D5"/>
    <w:rsid w:val="00BA6C06"/>
    <w:rsid w:val="00BB0895"/>
    <w:rsid w:val="00BB20D1"/>
    <w:rsid w:val="00BB406C"/>
    <w:rsid w:val="00BB4CF5"/>
    <w:rsid w:val="00BB654A"/>
    <w:rsid w:val="00BC22FA"/>
    <w:rsid w:val="00BC3EF5"/>
    <w:rsid w:val="00BC482B"/>
    <w:rsid w:val="00BC71EB"/>
    <w:rsid w:val="00BC7CD2"/>
    <w:rsid w:val="00BD09AD"/>
    <w:rsid w:val="00BD11AC"/>
    <w:rsid w:val="00BD6167"/>
    <w:rsid w:val="00BD6DB7"/>
    <w:rsid w:val="00BE08B7"/>
    <w:rsid w:val="00BE287C"/>
    <w:rsid w:val="00BE2D86"/>
    <w:rsid w:val="00BE38F4"/>
    <w:rsid w:val="00BE5761"/>
    <w:rsid w:val="00BF08BD"/>
    <w:rsid w:val="00BF2130"/>
    <w:rsid w:val="00BF21F7"/>
    <w:rsid w:val="00BF4F05"/>
    <w:rsid w:val="00BF564C"/>
    <w:rsid w:val="00BF61D0"/>
    <w:rsid w:val="00C00D76"/>
    <w:rsid w:val="00C0179A"/>
    <w:rsid w:val="00C02A84"/>
    <w:rsid w:val="00C051C6"/>
    <w:rsid w:val="00C0697E"/>
    <w:rsid w:val="00C10689"/>
    <w:rsid w:val="00C12783"/>
    <w:rsid w:val="00C14328"/>
    <w:rsid w:val="00C20A21"/>
    <w:rsid w:val="00C22230"/>
    <w:rsid w:val="00C223B6"/>
    <w:rsid w:val="00C22491"/>
    <w:rsid w:val="00C2266B"/>
    <w:rsid w:val="00C22F55"/>
    <w:rsid w:val="00C23979"/>
    <w:rsid w:val="00C27030"/>
    <w:rsid w:val="00C33839"/>
    <w:rsid w:val="00C4173E"/>
    <w:rsid w:val="00C448CC"/>
    <w:rsid w:val="00C526BC"/>
    <w:rsid w:val="00C54656"/>
    <w:rsid w:val="00C54851"/>
    <w:rsid w:val="00C5566E"/>
    <w:rsid w:val="00C62BDD"/>
    <w:rsid w:val="00C62F67"/>
    <w:rsid w:val="00C65B48"/>
    <w:rsid w:val="00C67148"/>
    <w:rsid w:val="00C6792D"/>
    <w:rsid w:val="00C7092C"/>
    <w:rsid w:val="00C742EF"/>
    <w:rsid w:val="00C749A4"/>
    <w:rsid w:val="00C75A9C"/>
    <w:rsid w:val="00C765F6"/>
    <w:rsid w:val="00C76956"/>
    <w:rsid w:val="00C804DB"/>
    <w:rsid w:val="00C820B0"/>
    <w:rsid w:val="00C82C40"/>
    <w:rsid w:val="00C82DCE"/>
    <w:rsid w:val="00C83408"/>
    <w:rsid w:val="00C847D2"/>
    <w:rsid w:val="00C84AD4"/>
    <w:rsid w:val="00C8535C"/>
    <w:rsid w:val="00C853F4"/>
    <w:rsid w:val="00C86317"/>
    <w:rsid w:val="00C86594"/>
    <w:rsid w:val="00C8745B"/>
    <w:rsid w:val="00C87744"/>
    <w:rsid w:val="00C93A64"/>
    <w:rsid w:val="00C94C2E"/>
    <w:rsid w:val="00C95E01"/>
    <w:rsid w:val="00CB0198"/>
    <w:rsid w:val="00CB09CB"/>
    <w:rsid w:val="00CB451E"/>
    <w:rsid w:val="00CB62BE"/>
    <w:rsid w:val="00CB765B"/>
    <w:rsid w:val="00CC4A62"/>
    <w:rsid w:val="00CC6EB2"/>
    <w:rsid w:val="00CD0C4E"/>
    <w:rsid w:val="00CD5CAC"/>
    <w:rsid w:val="00CD5F93"/>
    <w:rsid w:val="00CD78E7"/>
    <w:rsid w:val="00CE597B"/>
    <w:rsid w:val="00CE60CF"/>
    <w:rsid w:val="00CE6424"/>
    <w:rsid w:val="00CF0800"/>
    <w:rsid w:val="00CF691E"/>
    <w:rsid w:val="00D00876"/>
    <w:rsid w:val="00D01161"/>
    <w:rsid w:val="00D03DF7"/>
    <w:rsid w:val="00D058FE"/>
    <w:rsid w:val="00D07732"/>
    <w:rsid w:val="00D10CD7"/>
    <w:rsid w:val="00D11D65"/>
    <w:rsid w:val="00D141E9"/>
    <w:rsid w:val="00D164F1"/>
    <w:rsid w:val="00D23B04"/>
    <w:rsid w:val="00D26644"/>
    <w:rsid w:val="00D26821"/>
    <w:rsid w:val="00D2786E"/>
    <w:rsid w:val="00D3242B"/>
    <w:rsid w:val="00D3482B"/>
    <w:rsid w:val="00D3660A"/>
    <w:rsid w:val="00D37874"/>
    <w:rsid w:val="00D4048D"/>
    <w:rsid w:val="00D410EB"/>
    <w:rsid w:val="00D433D3"/>
    <w:rsid w:val="00D4770E"/>
    <w:rsid w:val="00D479A5"/>
    <w:rsid w:val="00D527F7"/>
    <w:rsid w:val="00D54864"/>
    <w:rsid w:val="00D549CC"/>
    <w:rsid w:val="00D55F5B"/>
    <w:rsid w:val="00D568BF"/>
    <w:rsid w:val="00D6437A"/>
    <w:rsid w:val="00D6505E"/>
    <w:rsid w:val="00D66F8B"/>
    <w:rsid w:val="00D67CDF"/>
    <w:rsid w:val="00D71EE7"/>
    <w:rsid w:val="00D766B1"/>
    <w:rsid w:val="00D806FE"/>
    <w:rsid w:val="00D818E5"/>
    <w:rsid w:val="00D8379C"/>
    <w:rsid w:val="00D91F24"/>
    <w:rsid w:val="00D93A00"/>
    <w:rsid w:val="00DA10B0"/>
    <w:rsid w:val="00DA11EA"/>
    <w:rsid w:val="00DA2EDB"/>
    <w:rsid w:val="00DA4F0C"/>
    <w:rsid w:val="00DA523D"/>
    <w:rsid w:val="00DA5888"/>
    <w:rsid w:val="00DC09D9"/>
    <w:rsid w:val="00DC1217"/>
    <w:rsid w:val="00DC247B"/>
    <w:rsid w:val="00DC5583"/>
    <w:rsid w:val="00DC60A2"/>
    <w:rsid w:val="00DC6FEC"/>
    <w:rsid w:val="00DD0060"/>
    <w:rsid w:val="00DD1416"/>
    <w:rsid w:val="00DE0AA1"/>
    <w:rsid w:val="00DE2421"/>
    <w:rsid w:val="00DE49D4"/>
    <w:rsid w:val="00DE6F2F"/>
    <w:rsid w:val="00DF3039"/>
    <w:rsid w:val="00DF509C"/>
    <w:rsid w:val="00DF7A4C"/>
    <w:rsid w:val="00E00A47"/>
    <w:rsid w:val="00E02447"/>
    <w:rsid w:val="00E1538D"/>
    <w:rsid w:val="00E1539A"/>
    <w:rsid w:val="00E16EE7"/>
    <w:rsid w:val="00E177E9"/>
    <w:rsid w:val="00E224B4"/>
    <w:rsid w:val="00E233FC"/>
    <w:rsid w:val="00E23E4F"/>
    <w:rsid w:val="00E24047"/>
    <w:rsid w:val="00E26BFD"/>
    <w:rsid w:val="00E275F5"/>
    <w:rsid w:val="00E27705"/>
    <w:rsid w:val="00E33969"/>
    <w:rsid w:val="00E3576B"/>
    <w:rsid w:val="00E35C96"/>
    <w:rsid w:val="00E36983"/>
    <w:rsid w:val="00E400FC"/>
    <w:rsid w:val="00E42F64"/>
    <w:rsid w:val="00E4689D"/>
    <w:rsid w:val="00E512B8"/>
    <w:rsid w:val="00E5158D"/>
    <w:rsid w:val="00E5408D"/>
    <w:rsid w:val="00E54857"/>
    <w:rsid w:val="00E57530"/>
    <w:rsid w:val="00E605B7"/>
    <w:rsid w:val="00E605B9"/>
    <w:rsid w:val="00E6179D"/>
    <w:rsid w:val="00E63561"/>
    <w:rsid w:val="00E6600C"/>
    <w:rsid w:val="00E66050"/>
    <w:rsid w:val="00E71292"/>
    <w:rsid w:val="00E715F7"/>
    <w:rsid w:val="00E75F84"/>
    <w:rsid w:val="00E7670F"/>
    <w:rsid w:val="00E771EB"/>
    <w:rsid w:val="00E778DB"/>
    <w:rsid w:val="00E81196"/>
    <w:rsid w:val="00E82D38"/>
    <w:rsid w:val="00E839FE"/>
    <w:rsid w:val="00E87248"/>
    <w:rsid w:val="00E90B57"/>
    <w:rsid w:val="00E90F96"/>
    <w:rsid w:val="00E923CD"/>
    <w:rsid w:val="00E92609"/>
    <w:rsid w:val="00EA1AA2"/>
    <w:rsid w:val="00EA27EE"/>
    <w:rsid w:val="00EA4AAE"/>
    <w:rsid w:val="00EB1749"/>
    <w:rsid w:val="00EB2083"/>
    <w:rsid w:val="00EB6BAE"/>
    <w:rsid w:val="00EB7225"/>
    <w:rsid w:val="00EC327B"/>
    <w:rsid w:val="00EC4F9B"/>
    <w:rsid w:val="00EC7311"/>
    <w:rsid w:val="00ED2F81"/>
    <w:rsid w:val="00ED60E2"/>
    <w:rsid w:val="00ED7C94"/>
    <w:rsid w:val="00ED7DB5"/>
    <w:rsid w:val="00EE0C7E"/>
    <w:rsid w:val="00EE34EB"/>
    <w:rsid w:val="00EE4A11"/>
    <w:rsid w:val="00EE76A2"/>
    <w:rsid w:val="00EF06C8"/>
    <w:rsid w:val="00EF736D"/>
    <w:rsid w:val="00EF7AAA"/>
    <w:rsid w:val="00F075EB"/>
    <w:rsid w:val="00F11850"/>
    <w:rsid w:val="00F123D1"/>
    <w:rsid w:val="00F126EB"/>
    <w:rsid w:val="00F15AB4"/>
    <w:rsid w:val="00F16F9B"/>
    <w:rsid w:val="00F20A3D"/>
    <w:rsid w:val="00F2188B"/>
    <w:rsid w:val="00F258B1"/>
    <w:rsid w:val="00F26A01"/>
    <w:rsid w:val="00F303BE"/>
    <w:rsid w:val="00F30A40"/>
    <w:rsid w:val="00F34FA6"/>
    <w:rsid w:val="00F35B94"/>
    <w:rsid w:val="00F36733"/>
    <w:rsid w:val="00F42F7E"/>
    <w:rsid w:val="00F438F7"/>
    <w:rsid w:val="00F43A6E"/>
    <w:rsid w:val="00F43C88"/>
    <w:rsid w:val="00F44372"/>
    <w:rsid w:val="00F445B3"/>
    <w:rsid w:val="00F453D9"/>
    <w:rsid w:val="00F454EF"/>
    <w:rsid w:val="00F51F5D"/>
    <w:rsid w:val="00F5420C"/>
    <w:rsid w:val="00F56740"/>
    <w:rsid w:val="00F606E6"/>
    <w:rsid w:val="00F714F0"/>
    <w:rsid w:val="00F71D30"/>
    <w:rsid w:val="00F723A3"/>
    <w:rsid w:val="00F7338E"/>
    <w:rsid w:val="00F73BCE"/>
    <w:rsid w:val="00F77D66"/>
    <w:rsid w:val="00F81D0A"/>
    <w:rsid w:val="00F873CA"/>
    <w:rsid w:val="00F905DC"/>
    <w:rsid w:val="00F90BC0"/>
    <w:rsid w:val="00F953D5"/>
    <w:rsid w:val="00FA36F1"/>
    <w:rsid w:val="00FA6530"/>
    <w:rsid w:val="00FB1A76"/>
    <w:rsid w:val="00FB2537"/>
    <w:rsid w:val="00FB2B93"/>
    <w:rsid w:val="00FB5F92"/>
    <w:rsid w:val="00FB7103"/>
    <w:rsid w:val="00FB7299"/>
    <w:rsid w:val="00FC2FA8"/>
    <w:rsid w:val="00FC34FE"/>
    <w:rsid w:val="00FC4C05"/>
    <w:rsid w:val="00FC4F32"/>
    <w:rsid w:val="00FC69B7"/>
    <w:rsid w:val="00FD01DB"/>
    <w:rsid w:val="00FD2F1A"/>
    <w:rsid w:val="00FD4CBA"/>
    <w:rsid w:val="00FD5268"/>
    <w:rsid w:val="00FD5383"/>
    <w:rsid w:val="00FE324A"/>
    <w:rsid w:val="00FE568A"/>
    <w:rsid w:val="00FE75BA"/>
    <w:rsid w:val="00FE76A4"/>
    <w:rsid w:val="00FF1C8C"/>
    <w:rsid w:val="00FF6270"/>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AEE234D"/>
  <w15:docId w15:val="{CA4F1C34-D0D4-4C40-90E0-2E8FE1C5E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20B0"/>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uiPriority w:val="9"/>
    <w:qFormat/>
    <w:rsid w:val="00E1538D"/>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E1538D"/>
    <w:pPr>
      <w:keepNext/>
      <w:widowControl w:val="0"/>
      <w:tabs>
        <w:tab w:val="num" w:pos="0"/>
      </w:tabs>
      <w:suppressAutoHyphens/>
      <w:jc w:val="center"/>
      <w:outlineLvl w:val="1"/>
    </w:pPr>
    <w:rPr>
      <w:rFonts w:ascii="Arial" w:eastAsia="Bitstream Vera Sans" w:hAnsi="Arial"/>
      <w:b/>
      <w:sz w:val="24"/>
      <w:lang w:val="es-CO"/>
    </w:rPr>
  </w:style>
  <w:style w:type="paragraph" w:styleId="Ttulo3">
    <w:name w:val="heading 3"/>
    <w:basedOn w:val="Normal"/>
    <w:next w:val="Normal"/>
    <w:link w:val="Ttulo3Car"/>
    <w:uiPriority w:val="99"/>
    <w:qFormat/>
    <w:rsid w:val="00E1538D"/>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E1538D"/>
    <w:pPr>
      <w:keepNext/>
      <w:spacing w:before="240" w:after="60"/>
      <w:outlineLvl w:val="3"/>
    </w:pPr>
    <w:rPr>
      <w:b/>
      <w:bCs/>
      <w:sz w:val="28"/>
      <w:szCs w:val="28"/>
    </w:rPr>
  </w:style>
  <w:style w:type="paragraph" w:styleId="Ttulo5">
    <w:name w:val="heading 5"/>
    <w:basedOn w:val="Normal"/>
    <w:next w:val="Normal"/>
    <w:link w:val="Ttulo5Car"/>
    <w:uiPriority w:val="99"/>
    <w:qFormat/>
    <w:rsid w:val="00E1538D"/>
    <w:pPr>
      <w:keepNext/>
      <w:outlineLvl w:val="4"/>
    </w:pPr>
    <w:rPr>
      <w:i/>
      <w:sz w:val="19"/>
      <w:u w:val="single"/>
    </w:rPr>
  </w:style>
  <w:style w:type="paragraph" w:styleId="Ttulo6">
    <w:name w:val="heading 6"/>
    <w:basedOn w:val="Normal"/>
    <w:next w:val="Normal"/>
    <w:link w:val="Ttulo6Car"/>
    <w:uiPriority w:val="99"/>
    <w:qFormat/>
    <w:rsid w:val="00E1538D"/>
    <w:pPr>
      <w:keepNext/>
      <w:outlineLvl w:val="5"/>
    </w:pPr>
    <w:rPr>
      <w:rFonts w:ascii="CG Times" w:hAnsi="CG Times"/>
      <w:i/>
      <w:u w:val="single"/>
    </w:rPr>
  </w:style>
  <w:style w:type="paragraph" w:styleId="Ttulo7">
    <w:name w:val="heading 7"/>
    <w:basedOn w:val="Normal"/>
    <w:next w:val="Normal"/>
    <w:link w:val="Ttulo7Car"/>
    <w:uiPriority w:val="99"/>
    <w:qFormat/>
    <w:rsid w:val="00E1538D"/>
    <w:pPr>
      <w:keepNext/>
      <w:outlineLvl w:val="6"/>
    </w:pPr>
    <w:rPr>
      <w:rFonts w:ascii="CG Times" w:hAnsi="CG Times"/>
      <w:b/>
      <w:i/>
      <w:sz w:val="21"/>
      <w:u w:val="single"/>
    </w:rPr>
  </w:style>
  <w:style w:type="paragraph" w:styleId="Ttulo8">
    <w:name w:val="heading 8"/>
    <w:basedOn w:val="Normal"/>
    <w:next w:val="Normal"/>
    <w:link w:val="Ttulo8Car"/>
    <w:uiPriority w:val="99"/>
    <w:qFormat/>
    <w:rsid w:val="00E1538D"/>
    <w:pPr>
      <w:keepNext/>
      <w:outlineLvl w:val="7"/>
    </w:pPr>
    <w:rPr>
      <w:rFonts w:ascii="CG Times" w:hAnsi="CG Times"/>
      <w:i/>
      <w:sz w:val="21"/>
    </w:rPr>
  </w:style>
  <w:style w:type="paragraph" w:styleId="Ttulo9">
    <w:name w:val="heading 9"/>
    <w:basedOn w:val="Normal"/>
    <w:next w:val="Normal"/>
    <w:link w:val="Ttulo9Car"/>
    <w:qFormat/>
    <w:rsid w:val="00E1538D"/>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uiPriority w:val="99"/>
    <w:rsid w:val="00C820B0"/>
    <w:pPr>
      <w:tabs>
        <w:tab w:val="center" w:pos="4252"/>
        <w:tab w:val="right" w:pos="8504"/>
      </w:tabs>
    </w:pPr>
  </w:style>
  <w:style w:type="character" w:customStyle="1" w:styleId="EncabezadoCar">
    <w:name w:val="Encabezado Car"/>
    <w:aliases w:val="h Car,h8 Car,h9 Car,h10 Car,h18 Car,encabezado Car"/>
    <w:basedOn w:val="Fuentedeprrafopredeter"/>
    <w:link w:val="Encabezado"/>
    <w:uiPriority w:val="99"/>
    <w:rsid w:val="00C820B0"/>
    <w:rPr>
      <w:rFonts w:ascii="Times New Roman" w:eastAsia="Times New Roman" w:hAnsi="Times New Roman" w:cs="Times New Roman"/>
      <w:sz w:val="20"/>
      <w:szCs w:val="20"/>
      <w:lang w:val="es-ES" w:eastAsia="es-ES"/>
    </w:rPr>
  </w:style>
  <w:style w:type="paragraph" w:styleId="Piedepgina">
    <w:name w:val="footer"/>
    <w:aliases w:val="pie de página, Car,Car Car"/>
    <w:basedOn w:val="Normal"/>
    <w:link w:val="PiedepginaCar"/>
    <w:uiPriority w:val="99"/>
    <w:rsid w:val="00C820B0"/>
    <w:pPr>
      <w:tabs>
        <w:tab w:val="center" w:pos="4252"/>
        <w:tab w:val="right" w:pos="8504"/>
      </w:tabs>
    </w:pPr>
  </w:style>
  <w:style w:type="character" w:customStyle="1" w:styleId="PiedepginaCar">
    <w:name w:val="Pie de página Car"/>
    <w:aliases w:val="pie de página Car, Car Car,Car Car Car"/>
    <w:basedOn w:val="Fuentedeprrafopredeter"/>
    <w:link w:val="Piedepgina"/>
    <w:uiPriority w:val="99"/>
    <w:rsid w:val="00C820B0"/>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C820B0"/>
    <w:rPr>
      <w:rFonts w:ascii="Tahoma" w:hAnsi="Tahoma" w:cs="Tahoma"/>
      <w:sz w:val="16"/>
      <w:szCs w:val="16"/>
    </w:rPr>
  </w:style>
  <w:style w:type="character" w:customStyle="1" w:styleId="TextodegloboCar">
    <w:name w:val="Texto de globo Car"/>
    <w:basedOn w:val="Fuentedeprrafopredeter"/>
    <w:link w:val="Textodeglobo"/>
    <w:uiPriority w:val="99"/>
    <w:semiHidden/>
    <w:rsid w:val="00C820B0"/>
    <w:rPr>
      <w:rFonts w:ascii="Tahoma" w:eastAsia="Times New Roman" w:hAnsi="Tahoma" w:cs="Tahoma"/>
      <w:sz w:val="16"/>
      <w:szCs w:val="16"/>
      <w:lang w:val="es-ES" w:eastAsia="es-ES"/>
    </w:rPr>
  </w:style>
  <w:style w:type="paragraph" w:styleId="Prrafodelista">
    <w:name w:val="List Paragraph"/>
    <w:aliases w:val="titulo 3,Bullets,Bolita,Lista vistosa - Énfasis 11,List,Ha,Flor,Párrafo de lista1,VIÑETAS,Párrafo de lista2,Viñetas,Betulia Título 1,List Paragraph,Viñeta Chulo,Viñeta nivel 1,BOLA,Párrafo de lista21,MIBEX B,Guión,Titulo 8,HOJA,l,LISTA"/>
    <w:basedOn w:val="Normal"/>
    <w:link w:val="PrrafodelistaCar"/>
    <w:uiPriority w:val="34"/>
    <w:qFormat/>
    <w:rsid w:val="00FE76A4"/>
    <w:pPr>
      <w:ind w:left="720"/>
      <w:contextualSpacing/>
    </w:pPr>
  </w:style>
  <w:style w:type="character" w:customStyle="1" w:styleId="Ttulo1Car">
    <w:name w:val="Título 1 Car"/>
    <w:basedOn w:val="Fuentedeprrafopredeter"/>
    <w:link w:val="Ttulo1"/>
    <w:uiPriority w:val="9"/>
    <w:rsid w:val="00E1538D"/>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uiPriority w:val="99"/>
    <w:rsid w:val="00E1538D"/>
    <w:rPr>
      <w:rFonts w:ascii="Arial" w:eastAsia="Bitstream Vera Sans" w:hAnsi="Arial" w:cs="Times New Roman"/>
      <w:b/>
      <w:sz w:val="24"/>
      <w:szCs w:val="20"/>
      <w:lang w:eastAsia="es-ES"/>
    </w:rPr>
  </w:style>
  <w:style w:type="character" w:customStyle="1" w:styleId="Ttulo3Car">
    <w:name w:val="Título 3 Car"/>
    <w:basedOn w:val="Fuentedeprrafopredeter"/>
    <w:link w:val="Ttulo3"/>
    <w:uiPriority w:val="99"/>
    <w:rsid w:val="00E1538D"/>
    <w:rPr>
      <w:rFonts w:ascii="Arial" w:eastAsia="Times New Roman" w:hAnsi="Arial" w:cs="Arial"/>
      <w:b/>
      <w:bCs/>
      <w:sz w:val="26"/>
      <w:szCs w:val="26"/>
      <w:lang w:val="es-ES" w:eastAsia="es-ES"/>
    </w:rPr>
  </w:style>
  <w:style w:type="character" w:customStyle="1" w:styleId="Ttulo4Car">
    <w:name w:val="Título 4 Car"/>
    <w:basedOn w:val="Fuentedeprrafopredeter"/>
    <w:link w:val="Ttulo4"/>
    <w:uiPriority w:val="99"/>
    <w:rsid w:val="00E1538D"/>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9"/>
    <w:rsid w:val="00E1538D"/>
    <w:rPr>
      <w:rFonts w:ascii="Times New Roman" w:eastAsia="Times New Roman" w:hAnsi="Times New Roman" w:cs="Times New Roman"/>
      <w:i/>
      <w:sz w:val="19"/>
      <w:szCs w:val="20"/>
      <w:u w:val="single"/>
      <w:lang w:val="es-ES" w:eastAsia="es-ES"/>
    </w:rPr>
  </w:style>
  <w:style w:type="character" w:customStyle="1" w:styleId="Ttulo6Car">
    <w:name w:val="Título 6 Car"/>
    <w:basedOn w:val="Fuentedeprrafopredeter"/>
    <w:link w:val="Ttulo6"/>
    <w:uiPriority w:val="99"/>
    <w:rsid w:val="00E1538D"/>
    <w:rPr>
      <w:rFonts w:ascii="CG Times" w:eastAsia="Times New Roman" w:hAnsi="CG Times" w:cs="Times New Roman"/>
      <w:i/>
      <w:sz w:val="20"/>
      <w:szCs w:val="20"/>
      <w:u w:val="single"/>
      <w:lang w:val="es-ES" w:eastAsia="es-ES"/>
    </w:rPr>
  </w:style>
  <w:style w:type="character" w:customStyle="1" w:styleId="Ttulo7Car">
    <w:name w:val="Título 7 Car"/>
    <w:basedOn w:val="Fuentedeprrafopredeter"/>
    <w:link w:val="Ttulo7"/>
    <w:uiPriority w:val="99"/>
    <w:rsid w:val="00E1538D"/>
    <w:rPr>
      <w:rFonts w:ascii="CG Times" w:eastAsia="Times New Roman" w:hAnsi="CG Times" w:cs="Times New Roman"/>
      <w:b/>
      <w:i/>
      <w:sz w:val="21"/>
      <w:szCs w:val="20"/>
      <w:u w:val="single"/>
      <w:lang w:val="es-ES" w:eastAsia="es-ES"/>
    </w:rPr>
  </w:style>
  <w:style w:type="character" w:customStyle="1" w:styleId="Ttulo8Car">
    <w:name w:val="Título 8 Car"/>
    <w:basedOn w:val="Fuentedeprrafopredeter"/>
    <w:link w:val="Ttulo8"/>
    <w:uiPriority w:val="99"/>
    <w:rsid w:val="00E1538D"/>
    <w:rPr>
      <w:rFonts w:ascii="CG Times" w:eastAsia="Times New Roman" w:hAnsi="CG Times" w:cs="Times New Roman"/>
      <w:i/>
      <w:sz w:val="21"/>
      <w:szCs w:val="20"/>
      <w:lang w:val="es-ES" w:eastAsia="es-ES"/>
    </w:rPr>
  </w:style>
  <w:style w:type="character" w:customStyle="1" w:styleId="Ttulo9Car">
    <w:name w:val="Título 9 Car"/>
    <w:basedOn w:val="Fuentedeprrafopredeter"/>
    <w:link w:val="Ttulo9"/>
    <w:rsid w:val="00E1538D"/>
    <w:rPr>
      <w:rFonts w:ascii="Arial" w:eastAsia="Times New Roman" w:hAnsi="Arial" w:cs="Arial"/>
      <w:lang w:val="es-ES" w:eastAsia="es-ES"/>
    </w:rPr>
  </w:style>
  <w:style w:type="paragraph" w:customStyle="1" w:styleId="Textoindependiente21">
    <w:name w:val="Texto independiente 21"/>
    <w:basedOn w:val="Normal"/>
    <w:rsid w:val="00E1538D"/>
    <w:pPr>
      <w:widowControl w:val="0"/>
      <w:tabs>
        <w:tab w:val="left" w:pos="8647"/>
      </w:tabs>
      <w:suppressAutoHyphens/>
      <w:jc w:val="both"/>
    </w:pPr>
    <w:rPr>
      <w:rFonts w:ascii="CG Times" w:eastAsia="Bitstream Vera Sans" w:hAnsi="CG Times"/>
      <w:i/>
      <w:sz w:val="24"/>
      <w:lang w:val="es-CO"/>
    </w:rPr>
  </w:style>
  <w:style w:type="paragraph" w:styleId="Textoindependiente2">
    <w:name w:val="Body Text 2"/>
    <w:basedOn w:val="Normal"/>
    <w:link w:val="Textoindependiente2Car"/>
    <w:uiPriority w:val="99"/>
    <w:rsid w:val="00E1538D"/>
    <w:pPr>
      <w:widowControl w:val="0"/>
      <w:suppressAutoHyphens/>
      <w:spacing w:after="120" w:line="480" w:lineRule="auto"/>
    </w:pPr>
    <w:rPr>
      <w:rFonts w:ascii="Bitstream Vera Serif" w:eastAsia="Bitstream Vera Sans" w:hAnsi="Bitstream Vera Serif"/>
      <w:sz w:val="24"/>
      <w:lang w:val="es-CO"/>
    </w:rPr>
  </w:style>
  <w:style w:type="character" w:customStyle="1" w:styleId="Textoindependiente2Car">
    <w:name w:val="Texto independiente 2 Car"/>
    <w:basedOn w:val="Fuentedeprrafopredeter"/>
    <w:link w:val="Textoindependiente2"/>
    <w:uiPriority w:val="99"/>
    <w:rsid w:val="00E1538D"/>
    <w:rPr>
      <w:rFonts w:ascii="Bitstream Vera Serif" w:eastAsia="Bitstream Vera Sans" w:hAnsi="Bitstream Vera Serif" w:cs="Times New Roman"/>
      <w:sz w:val="24"/>
      <w:szCs w:val="20"/>
      <w:lang w:eastAsia="es-ES"/>
    </w:rPr>
  </w:style>
  <w:style w:type="paragraph" w:customStyle="1" w:styleId="Textoindependiente31">
    <w:name w:val="Texto independiente 31"/>
    <w:basedOn w:val="Normal"/>
    <w:rsid w:val="00E1538D"/>
    <w:pPr>
      <w:widowControl w:val="0"/>
      <w:suppressAutoHyphens/>
    </w:pPr>
    <w:rPr>
      <w:rFonts w:ascii="Bitstream Vera Serif" w:eastAsia="Bitstream Vera Sans" w:hAnsi="Bitstream Vera Serif"/>
      <w:sz w:val="28"/>
      <w:lang w:val="es-CO"/>
    </w:rPr>
  </w:style>
  <w:style w:type="character" w:styleId="Hipervnculo">
    <w:name w:val="Hyperlink"/>
    <w:basedOn w:val="Fuentedeprrafopredeter"/>
    <w:rsid w:val="00E1538D"/>
    <w:rPr>
      <w:color w:val="0000FF"/>
      <w:u w:val="single"/>
    </w:rPr>
  </w:style>
  <w:style w:type="character" w:styleId="Hipervnculovisitado">
    <w:name w:val="FollowedHyperlink"/>
    <w:basedOn w:val="Fuentedeprrafopredeter"/>
    <w:uiPriority w:val="99"/>
    <w:rsid w:val="00E1538D"/>
    <w:rPr>
      <w:color w:val="800080"/>
      <w:u w:val="single"/>
    </w:rPr>
  </w:style>
  <w:style w:type="paragraph" w:customStyle="1" w:styleId="xl22">
    <w:name w:val="xl22"/>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sz w:val="24"/>
      <w:szCs w:val="24"/>
    </w:rPr>
  </w:style>
  <w:style w:type="paragraph" w:customStyle="1" w:styleId="xl23">
    <w:name w:val="xl2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4">
    <w:name w:val="xl2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5">
    <w:name w:val="xl25"/>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paragraph" w:customStyle="1" w:styleId="xl26">
    <w:name w:val="xl2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character" w:styleId="Nmerodepgina">
    <w:name w:val="page number"/>
    <w:basedOn w:val="Fuentedeprrafopredeter"/>
    <w:uiPriority w:val="99"/>
    <w:rsid w:val="00E1538D"/>
  </w:style>
  <w:style w:type="paragraph" w:customStyle="1" w:styleId="xl27">
    <w:name w:val="xl27"/>
    <w:basedOn w:val="Normal"/>
    <w:rsid w:val="00E1538D"/>
    <w:pPr>
      <w:spacing w:before="100" w:beforeAutospacing="1" w:after="100" w:afterAutospacing="1"/>
    </w:pPr>
    <w:rPr>
      <w:rFonts w:ascii="Tahoma" w:hAnsi="Tahoma" w:cs="Tahoma"/>
      <w:b/>
      <w:bCs/>
      <w:color w:val="000000"/>
      <w:sz w:val="22"/>
      <w:szCs w:val="22"/>
    </w:rPr>
  </w:style>
  <w:style w:type="paragraph" w:customStyle="1" w:styleId="xl28">
    <w:name w:val="xl28"/>
    <w:basedOn w:val="Normal"/>
    <w:rsid w:val="00E1538D"/>
    <w:pPr>
      <w:spacing w:before="100" w:beforeAutospacing="1" w:after="100" w:afterAutospacing="1"/>
      <w:jc w:val="right"/>
    </w:pPr>
    <w:rPr>
      <w:rFonts w:ascii="Tahoma" w:hAnsi="Tahoma" w:cs="Tahoma"/>
      <w:color w:val="000000"/>
      <w:sz w:val="22"/>
      <w:szCs w:val="22"/>
    </w:rPr>
  </w:style>
  <w:style w:type="paragraph" w:customStyle="1" w:styleId="xl29">
    <w:name w:val="xl29"/>
    <w:basedOn w:val="Normal"/>
    <w:rsid w:val="00E1538D"/>
    <w:pPr>
      <w:spacing w:before="100" w:beforeAutospacing="1" w:after="100" w:afterAutospacing="1"/>
    </w:pPr>
    <w:rPr>
      <w:rFonts w:ascii="Tahoma" w:hAnsi="Tahoma" w:cs="Tahoma"/>
      <w:color w:val="000000"/>
      <w:sz w:val="22"/>
      <w:szCs w:val="22"/>
    </w:rPr>
  </w:style>
  <w:style w:type="paragraph" w:customStyle="1" w:styleId="xl30">
    <w:name w:val="xl30"/>
    <w:basedOn w:val="Normal"/>
    <w:rsid w:val="00E1538D"/>
    <w:pPr>
      <w:spacing w:before="100" w:beforeAutospacing="1" w:after="100" w:afterAutospacing="1"/>
    </w:pPr>
    <w:rPr>
      <w:rFonts w:ascii="Tahoma" w:hAnsi="Tahoma" w:cs="Tahoma"/>
      <w:sz w:val="22"/>
      <w:szCs w:val="22"/>
    </w:rPr>
  </w:style>
  <w:style w:type="paragraph" w:customStyle="1" w:styleId="xl31">
    <w:name w:val="xl31"/>
    <w:basedOn w:val="Normal"/>
    <w:rsid w:val="00E1538D"/>
    <w:pPr>
      <w:spacing w:before="100" w:beforeAutospacing="1" w:after="100" w:afterAutospacing="1"/>
      <w:jc w:val="right"/>
    </w:pPr>
    <w:rPr>
      <w:rFonts w:ascii="Tahoma" w:hAnsi="Tahoma" w:cs="Tahoma"/>
      <w:color w:val="000000"/>
      <w:sz w:val="22"/>
      <w:szCs w:val="22"/>
    </w:rPr>
  </w:style>
  <w:style w:type="paragraph" w:styleId="Textoindependiente3">
    <w:name w:val="Body Text 3"/>
    <w:basedOn w:val="Normal"/>
    <w:link w:val="Textoindependiente3Car"/>
    <w:uiPriority w:val="99"/>
    <w:rsid w:val="00E1538D"/>
    <w:rPr>
      <w:sz w:val="28"/>
    </w:rPr>
  </w:style>
  <w:style w:type="character" w:customStyle="1" w:styleId="Textoindependiente3Car">
    <w:name w:val="Texto independiente 3 Car"/>
    <w:basedOn w:val="Fuentedeprrafopredeter"/>
    <w:link w:val="Textoindependiente3"/>
    <w:uiPriority w:val="99"/>
    <w:rsid w:val="00E1538D"/>
    <w:rPr>
      <w:rFonts w:ascii="Times New Roman" w:eastAsia="Times New Roman" w:hAnsi="Times New Roman" w:cs="Times New Roman"/>
      <w:sz w:val="28"/>
      <w:szCs w:val="20"/>
      <w:lang w:val="es-ES" w:eastAsia="es-ES"/>
    </w:rPr>
  </w:style>
  <w:style w:type="paragraph" w:styleId="Textoindependiente">
    <w:name w:val="Body Text"/>
    <w:aliases w:val="body text,bt,Subsection Body Text,Inicio,Texto independiente Car Car Car Car,Texto independiente Car Car Car,TextindepT2,TextindepT2 Car Car,TextindepT2 Car Car Car Car Car Car Car Car,TextindepT2 Car Car Car Car Car Car Car Car Car"/>
    <w:basedOn w:val="Normal"/>
    <w:link w:val="TextoindependienteCar"/>
    <w:rsid w:val="00E1538D"/>
    <w:pPr>
      <w:jc w:val="both"/>
    </w:pPr>
    <w:rPr>
      <w:i/>
    </w:rPr>
  </w:style>
  <w:style w:type="character" w:customStyle="1" w:styleId="TextoindependienteCar">
    <w:name w:val="Texto independiente Car"/>
    <w:aliases w:val="body text Car,bt Car,Subsection Body Text Car,Inicio Car,Texto independiente Car Car Car Car Car,Texto independiente Car Car Car Car1,TextindepT2 Car,TextindepT2 Car Car Car,TextindepT2 Car Car Car Car Car Car Car Car Car1"/>
    <w:basedOn w:val="Fuentedeprrafopredeter"/>
    <w:link w:val="Textoindependiente"/>
    <w:rsid w:val="00E1538D"/>
    <w:rPr>
      <w:rFonts w:ascii="Times New Roman" w:eastAsia="Times New Roman" w:hAnsi="Times New Roman" w:cs="Times New Roman"/>
      <w:i/>
      <w:sz w:val="20"/>
      <w:szCs w:val="20"/>
      <w:lang w:val="es-ES" w:eastAsia="es-ES"/>
    </w:rPr>
  </w:style>
  <w:style w:type="paragraph" w:styleId="Ttulo">
    <w:name w:val="Title"/>
    <w:basedOn w:val="Normal"/>
    <w:link w:val="TtuloCar"/>
    <w:uiPriority w:val="99"/>
    <w:qFormat/>
    <w:rsid w:val="00E1538D"/>
    <w:pPr>
      <w:jc w:val="center"/>
    </w:pPr>
    <w:rPr>
      <w:rFonts w:ascii="Tahoma" w:hAnsi="Tahoma"/>
      <w:b/>
      <w:sz w:val="24"/>
    </w:rPr>
  </w:style>
  <w:style w:type="character" w:customStyle="1" w:styleId="TtuloCar">
    <w:name w:val="Título Car"/>
    <w:basedOn w:val="Fuentedeprrafopredeter"/>
    <w:link w:val="Ttulo"/>
    <w:uiPriority w:val="99"/>
    <w:rsid w:val="00E1538D"/>
    <w:rPr>
      <w:rFonts w:ascii="Tahoma" w:eastAsia="Times New Roman" w:hAnsi="Tahoma" w:cs="Times New Roman"/>
      <w:b/>
      <w:sz w:val="24"/>
      <w:szCs w:val="20"/>
      <w:lang w:val="es-ES" w:eastAsia="es-ES"/>
    </w:rPr>
  </w:style>
  <w:style w:type="paragraph" w:customStyle="1" w:styleId="xl65">
    <w:name w:val="xl65"/>
    <w:basedOn w:val="Normal"/>
    <w:rsid w:val="00E1538D"/>
    <w:pPr>
      <w:spacing w:before="100" w:beforeAutospacing="1" w:after="100" w:afterAutospacing="1"/>
    </w:pPr>
    <w:rPr>
      <w:rFonts w:ascii="Tahoma" w:hAnsi="Tahoma" w:cs="Tahoma"/>
      <w:sz w:val="18"/>
      <w:szCs w:val="18"/>
    </w:rPr>
  </w:style>
  <w:style w:type="paragraph" w:customStyle="1" w:styleId="xl66">
    <w:name w:val="xl6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7">
    <w:name w:val="xl67"/>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color w:val="000000"/>
      <w:sz w:val="18"/>
      <w:szCs w:val="18"/>
    </w:rPr>
  </w:style>
  <w:style w:type="paragraph" w:customStyle="1" w:styleId="xl68">
    <w:name w:val="xl68"/>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3">
    <w:name w:val="xl6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Arial" w:hAnsi="Arial" w:cs="Arial"/>
      <w:sz w:val="24"/>
      <w:szCs w:val="24"/>
    </w:rPr>
  </w:style>
  <w:style w:type="paragraph" w:customStyle="1" w:styleId="xl64">
    <w:name w:val="xl6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Arial" w:hAnsi="Arial" w:cs="Arial"/>
      <w:sz w:val="24"/>
      <w:szCs w:val="24"/>
    </w:rPr>
  </w:style>
  <w:style w:type="paragraph" w:styleId="Lista">
    <w:name w:val="List"/>
    <w:basedOn w:val="Normal"/>
    <w:uiPriority w:val="99"/>
    <w:rsid w:val="00662BA3"/>
    <w:pPr>
      <w:ind w:left="283" w:hanging="283"/>
      <w:contextualSpacing/>
    </w:pPr>
    <w:rPr>
      <w:lang w:val="es-CO"/>
    </w:rPr>
  </w:style>
  <w:style w:type="paragraph" w:styleId="Listaconvietas2">
    <w:name w:val="List Bullet 2"/>
    <w:basedOn w:val="Normal"/>
    <w:unhideWhenUsed/>
    <w:rsid w:val="009A4D63"/>
    <w:pPr>
      <w:numPr>
        <w:numId w:val="1"/>
      </w:numPr>
      <w:contextualSpacing/>
    </w:pPr>
    <w:rPr>
      <w:lang w:val="es-CO"/>
    </w:rPr>
  </w:style>
  <w:style w:type="paragraph" w:styleId="Cierre">
    <w:name w:val="Closing"/>
    <w:basedOn w:val="Normal"/>
    <w:link w:val="CierreCar"/>
    <w:rsid w:val="003537A3"/>
    <w:pPr>
      <w:ind w:left="4252"/>
    </w:pPr>
    <w:rPr>
      <w:lang w:val="es-CO"/>
    </w:rPr>
  </w:style>
  <w:style w:type="character" w:customStyle="1" w:styleId="CierreCar">
    <w:name w:val="Cierre Car"/>
    <w:basedOn w:val="Fuentedeprrafopredeter"/>
    <w:link w:val="Cierre"/>
    <w:rsid w:val="003537A3"/>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rsid w:val="009076D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lang w:val="es-CO"/>
    </w:rPr>
  </w:style>
  <w:style w:type="character" w:customStyle="1" w:styleId="EncabezadodemensajeCar">
    <w:name w:val="Encabezado de mensaje Car"/>
    <w:basedOn w:val="Fuentedeprrafopredeter"/>
    <w:link w:val="Encabezadodemensaje"/>
    <w:rsid w:val="009076D6"/>
    <w:rPr>
      <w:rFonts w:ascii="Cambria" w:eastAsia="Times New Roman" w:hAnsi="Cambria" w:cs="Times New Roman"/>
      <w:sz w:val="24"/>
      <w:szCs w:val="24"/>
      <w:shd w:val="pct20" w:color="auto" w:fill="auto"/>
      <w:lang w:eastAsia="es-ES"/>
    </w:rPr>
  </w:style>
  <w:style w:type="paragraph" w:customStyle="1" w:styleId="Default">
    <w:name w:val="Default"/>
    <w:link w:val="DefaultCar"/>
    <w:uiPriority w:val="99"/>
    <w:qFormat/>
    <w:rsid w:val="004F0DC0"/>
    <w:pPr>
      <w:autoSpaceDE w:val="0"/>
      <w:autoSpaceDN w:val="0"/>
      <w:adjustRightInd w:val="0"/>
      <w:spacing w:after="0" w:line="240" w:lineRule="auto"/>
    </w:pPr>
    <w:rPr>
      <w:rFonts w:ascii="Times New Roman" w:hAnsi="Times New Roman" w:cs="Times New Roman"/>
      <w:color w:val="000000"/>
      <w:sz w:val="24"/>
      <w:szCs w:val="24"/>
      <w:lang w:val="es-ES"/>
    </w:rPr>
  </w:style>
  <w:style w:type="paragraph" w:styleId="Sinespaciado">
    <w:name w:val="No Spacing"/>
    <w:link w:val="SinespaciadoCar"/>
    <w:uiPriority w:val="1"/>
    <w:qFormat/>
    <w:rsid w:val="00095E64"/>
    <w:pPr>
      <w:spacing w:after="0" w:line="240" w:lineRule="auto"/>
    </w:pPr>
    <w:rPr>
      <w:rFonts w:ascii="Times New Roman" w:eastAsia="Times New Roman" w:hAnsi="Times New Roman" w:cs="Times New Roman"/>
      <w:sz w:val="20"/>
      <w:szCs w:val="20"/>
      <w:lang w:val="es-ES" w:eastAsia="es-ES"/>
    </w:rPr>
  </w:style>
  <w:style w:type="paragraph" w:customStyle="1" w:styleId="Normal1">
    <w:name w:val="Normal1"/>
    <w:uiPriority w:val="99"/>
    <w:qFormat/>
    <w:rsid w:val="00EB6BAE"/>
    <w:pPr>
      <w:tabs>
        <w:tab w:val="left" w:pos="708"/>
      </w:tabs>
      <w:suppressAutoHyphens/>
      <w:spacing w:after="0" w:line="276" w:lineRule="atLeast"/>
    </w:pPr>
    <w:rPr>
      <w:rFonts w:ascii="Calibri" w:eastAsia="Times New Roman" w:hAnsi="Calibri" w:cs="Calibri"/>
      <w:color w:val="00000A"/>
      <w:sz w:val="20"/>
      <w:lang w:eastAsia="zh-CN"/>
    </w:rPr>
  </w:style>
  <w:style w:type="paragraph" w:customStyle="1" w:styleId="maritza2">
    <w:name w:val="maritza2"/>
    <w:basedOn w:val="Normal"/>
    <w:rsid w:val="00B25D28"/>
    <w:pPr>
      <w:snapToGrid w:val="0"/>
      <w:jc w:val="both"/>
    </w:pPr>
    <w:rPr>
      <w:rFonts w:ascii="Courier New" w:hAnsi="Courier New" w:cs="Arial Narrow"/>
    </w:rPr>
  </w:style>
  <w:style w:type="paragraph" w:styleId="NormalWeb">
    <w:name w:val="Normal (Web)"/>
    <w:basedOn w:val="Normal"/>
    <w:link w:val="NormalWebCar"/>
    <w:uiPriority w:val="99"/>
    <w:unhideWhenUsed/>
    <w:rsid w:val="00B75FC1"/>
    <w:pPr>
      <w:spacing w:before="100" w:beforeAutospacing="1" w:after="100" w:afterAutospacing="1"/>
    </w:pPr>
    <w:rPr>
      <w:sz w:val="24"/>
      <w:szCs w:val="24"/>
      <w:lang w:val="es-CO" w:eastAsia="es-CO"/>
    </w:rPr>
  </w:style>
  <w:style w:type="paragraph" w:styleId="Textosinformato">
    <w:name w:val="Plain Text"/>
    <w:basedOn w:val="Normal"/>
    <w:link w:val="TextosinformatoCar"/>
    <w:unhideWhenUsed/>
    <w:rsid w:val="00F56740"/>
    <w:rPr>
      <w:rFonts w:ascii="Calibri" w:eastAsiaTheme="minorHAnsi" w:hAnsi="Calibri" w:cstheme="minorBidi"/>
      <w:sz w:val="22"/>
      <w:szCs w:val="21"/>
      <w:lang w:val="es-CO" w:eastAsia="en-US"/>
    </w:rPr>
  </w:style>
  <w:style w:type="character" w:customStyle="1" w:styleId="TextosinformatoCar">
    <w:name w:val="Texto sin formato Car"/>
    <w:basedOn w:val="Fuentedeprrafopredeter"/>
    <w:link w:val="Textosinformato"/>
    <w:rsid w:val="00F56740"/>
    <w:rPr>
      <w:rFonts w:ascii="Calibri" w:hAnsi="Calibri"/>
      <w:szCs w:val="21"/>
    </w:rPr>
  </w:style>
  <w:style w:type="character" w:styleId="Textoennegrita">
    <w:name w:val="Strong"/>
    <w:basedOn w:val="Fuentedeprrafopredeter"/>
    <w:uiPriority w:val="22"/>
    <w:qFormat/>
    <w:rsid w:val="00377494"/>
    <w:rPr>
      <w:b/>
      <w:bCs/>
    </w:rPr>
  </w:style>
  <w:style w:type="character" w:styleId="nfasis">
    <w:name w:val="Emphasis"/>
    <w:basedOn w:val="Fuentedeprrafopredeter"/>
    <w:uiPriority w:val="20"/>
    <w:qFormat/>
    <w:rsid w:val="00377494"/>
    <w:rPr>
      <w:i/>
      <w:iCs/>
    </w:rPr>
  </w:style>
  <w:style w:type="character" w:customStyle="1" w:styleId="PrrafodelistaCar">
    <w:name w:val="Párrafo de lista Car"/>
    <w:aliases w:val="titulo 3 Car,Bullets Car,Bolita Car,Lista vistosa - Énfasis 11 Car,List Car,Ha Car,Flor Car,Párrafo de lista1 Car,VIÑETAS Car,Párrafo de lista2 Car,Viñetas Car,Betulia Título 1 Car,List Paragraph Car,Viñeta Chulo Car,BOLA Car,l Car"/>
    <w:link w:val="Prrafodelista"/>
    <w:uiPriority w:val="34"/>
    <w:qFormat/>
    <w:locked/>
    <w:rsid w:val="0045510D"/>
    <w:rPr>
      <w:rFonts w:ascii="Times New Roman" w:eastAsia="Times New Roman" w:hAnsi="Times New Roman" w:cs="Times New Roman"/>
      <w:sz w:val="20"/>
      <w:szCs w:val="20"/>
      <w:lang w:val="es-ES" w:eastAsia="es-ES"/>
    </w:rPr>
  </w:style>
  <w:style w:type="paragraph" w:customStyle="1" w:styleId="western">
    <w:name w:val="western"/>
    <w:basedOn w:val="Normal"/>
    <w:rsid w:val="008A63F6"/>
    <w:pPr>
      <w:suppressAutoHyphens/>
      <w:spacing w:before="280"/>
      <w:jc w:val="both"/>
    </w:pPr>
    <w:rPr>
      <w:rFonts w:ascii="Arial Unicode MS" w:eastAsia="Arial Unicode MS" w:hAnsi="Arial Unicode MS" w:cs="Arial Unicode MS"/>
      <w:sz w:val="24"/>
      <w:szCs w:val="24"/>
      <w:lang w:val="es-ES_tradnl" w:eastAsia="ar-SA"/>
    </w:rPr>
  </w:style>
  <w:style w:type="paragraph" w:customStyle="1" w:styleId="CM4">
    <w:name w:val="CM4"/>
    <w:basedOn w:val="Default"/>
    <w:next w:val="Default"/>
    <w:rsid w:val="008A63F6"/>
    <w:pPr>
      <w:widowControl w:val="0"/>
      <w:spacing w:line="246" w:lineRule="atLeast"/>
    </w:pPr>
    <w:rPr>
      <w:rFonts w:ascii="Arial" w:eastAsia="Times New Roman" w:hAnsi="Arial" w:cs="Arial"/>
      <w:color w:val="auto"/>
      <w:lang w:eastAsia="es-ES"/>
    </w:rPr>
  </w:style>
  <w:style w:type="paragraph" w:customStyle="1" w:styleId="Normal2">
    <w:name w:val="Normal2"/>
    <w:basedOn w:val="Normal"/>
    <w:rsid w:val="008A63F6"/>
  </w:style>
  <w:style w:type="character" w:customStyle="1" w:styleId="cm20char1">
    <w:name w:val="cm20__char1"/>
    <w:rsid w:val="008A63F6"/>
    <w:rPr>
      <w:rFonts w:ascii="Arial" w:hAnsi="Arial" w:cs="Arial" w:hint="default"/>
      <w:strike w:val="0"/>
      <w:dstrike w:val="0"/>
      <w:sz w:val="24"/>
      <w:szCs w:val="24"/>
      <w:u w:val="none"/>
      <w:effect w:val="none"/>
    </w:rPr>
  </w:style>
  <w:style w:type="character" w:customStyle="1" w:styleId="normalchar1">
    <w:name w:val="normal__char1"/>
    <w:rsid w:val="008A63F6"/>
    <w:rPr>
      <w:rFonts w:ascii="Times New Roman" w:hAnsi="Times New Roman" w:cs="Times New Roman" w:hint="default"/>
      <w:strike w:val="0"/>
      <w:dstrike w:val="0"/>
      <w:sz w:val="24"/>
      <w:szCs w:val="24"/>
      <w:u w:val="none"/>
      <w:effect w:val="none"/>
    </w:rPr>
  </w:style>
  <w:style w:type="paragraph" w:customStyle="1" w:styleId="normalchar">
    <w:name w:val="normal__char"/>
    <w:basedOn w:val="Normal"/>
    <w:rsid w:val="008A63F6"/>
    <w:rPr>
      <w:rFonts w:ascii="Arial" w:hAnsi="Arial" w:cs="Arial"/>
      <w:i/>
      <w:iCs/>
      <w:sz w:val="24"/>
      <w:szCs w:val="24"/>
    </w:rPr>
  </w:style>
  <w:style w:type="paragraph" w:customStyle="1" w:styleId="hiperv00ednculo">
    <w:name w:val="hiperv_00ednculo"/>
    <w:basedOn w:val="Normal"/>
    <w:rsid w:val="008A63F6"/>
    <w:rPr>
      <w:color w:val="0000FF"/>
      <w:sz w:val="24"/>
      <w:szCs w:val="24"/>
      <w:u w:val="single"/>
    </w:rPr>
  </w:style>
  <w:style w:type="paragraph" w:customStyle="1" w:styleId="hiperv00ednculochar">
    <w:name w:val="hiperv_00ednculo__char"/>
    <w:basedOn w:val="Normal"/>
    <w:rsid w:val="008A63F6"/>
    <w:rPr>
      <w:color w:val="0000FF"/>
      <w:sz w:val="24"/>
      <w:szCs w:val="24"/>
      <w:u w:val="single"/>
    </w:rPr>
  </w:style>
  <w:style w:type="paragraph" w:customStyle="1" w:styleId="normal005f005fchar1">
    <w:name w:val="normal_005f_005fchar1"/>
    <w:basedOn w:val="Normal"/>
    <w:rsid w:val="008A63F6"/>
    <w:rPr>
      <w:sz w:val="24"/>
      <w:szCs w:val="24"/>
    </w:rPr>
  </w:style>
  <w:style w:type="paragraph" w:customStyle="1" w:styleId="normal005f005fchar1char">
    <w:name w:val="normal_005f_005fchar1__char"/>
    <w:basedOn w:val="Normal"/>
    <w:rsid w:val="008A63F6"/>
    <w:rPr>
      <w:sz w:val="24"/>
      <w:szCs w:val="24"/>
    </w:rPr>
  </w:style>
  <w:style w:type="character" w:customStyle="1" w:styleId="hiperv00ednculochar1">
    <w:name w:val="hiperv_00ednculo__char1"/>
    <w:rsid w:val="008A63F6"/>
    <w:rPr>
      <w:color w:val="0000FF"/>
      <w:u w:val="single"/>
    </w:rPr>
  </w:style>
  <w:style w:type="paragraph" w:customStyle="1" w:styleId="normal10">
    <w:name w:val="normal1"/>
    <w:basedOn w:val="Normal"/>
    <w:rsid w:val="008A63F6"/>
    <w:rPr>
      <w:rFonts w:ascii="Arial" w:hAnsi="Arial" w:cs="Arial"/>
      <w:i/>
      <w:iCs/>
      <w:sz w:val="24"/>
      <w:szCs w:val="24"/>
    </w:rPr>
  </w:style>
  <w:style w:type="character" w:customStyle="1" w:styleId="normal005f005fchar1char1">
    <w:name w:val="normal_005f_005fchar1__char1"/>
    <w:rsid w:val="008A63F6"/>
    <w:rPr>
      <w:rFonts w:ascii="Times New Roman" w:hAnsi="Times New Roman" w:cs="Times New Roman" w:hint="default"/>
      <w:strike w:val="0"/>
      <w:dstrike w:val="0"/>
      <w:sz w:val="24"/>
      <w:szCs w:val="24"/>
      <w:u w:val="none"/>
      <w:effect w:val="none"/>
    </w:rPr>
  </w:style>
  <w:style w:type="paragraph" w:customStyle="1" w:styleId="lista00202">
    <w:name w:val="lista_00202"/>
    <w:basedOn w:val="Normal"/>
    <w:rsid w:val="008A63F6"/>
    <w:pPr>
      <w:ind w:left="560" w:hanging="280"/>
    </w:pPr>
    <w:rPr>
      <w:sz w:val="24"/>
      <w:szCs w:val="24"/>
    </w:rPr>
  </w:style>
  <w:style w:type="character" w:customStyle="1" w:styleId="t00edtulo00201002ct00edtulo00201002cpregunta002cedgar00201002c10020ghost002cgchar1">
    <w:name w:val="t_00edtulo_00201_002ct_00edtulo_00201_002cpregunta_002cedgar_00201_002c1_0020ghost_002cg__char1"/>
    <w:rsid w:val="008A63F6"/>
    <w:rPr>
      <w:rFonts w:ascii="Arial" w:hAnsi="Arial" w:cs="Arial" w:hint="default"/>
      <w:b/>
      <w:bCs/>
      <w:strike w:val="0"/>
      <w:dstrike w:val="0"/>
      <w:color w:val="000000"/>
      <w:sz w:val="22"/>
      <w:szCs w:val="22"/>
      <w:u w:val="none"/>
      <w:effect w:val="none"/>
    </w:rPr>
  </w:style>
  <w:style w:type="character" w:customStyle="1" w:styleId="lista00202char1">
    <w:name w:val="lista_00202__char1"/>
    <w:rsid w:val="008A63F6"/>
    <w:rPr>
      <w:rFonts w:ascii="Times New Roman" w:hAnsi="Times New Roman" w:cs="Times New Roman" w:hint="default"/>
      <w:strike w:val="0"/>
      <w:dstrike w:val="0"/>
      <w:sz w:val="24"/>
      <w:szCs w:val="24"/>
      <w:u w:val="none"/>
      <w:effect w:val="none"/>
    </w:rPr>
  </w:style>
  <w:style w:type="paragraph" w:customStyle="1" w:styleId="texto0020independiente0020primera0020sangr00eda00202">
    <w:name w:val="texto_0020independiente_0020primera_0020sangr_00eda_00202"/>
    <w:basedOn w:val="Normal"/>
    <w:rsid w:val="008A63F6"/>
    <w:pPr>
      <w:spacing w:after="120"/>
      <w:ind w:left="280" w:firstLine="200"/>
    </w:pPr>
    <w:rPr>
      <w:sz w:val="24"/>
      <w:szCs w:val="24"/>
    </w:rPr>
  </w:style>
  <w:style w:type="character" w:customStyle="1" w:styleId="texto0020independiente0020primera0020sangr00eda00202char1">
    <w:name w:val="texto_0020independiente_0020primera_0020sangr_00eda_00202__char1"/>
    <w:rsid w:val="008A63F6"/>
    <w:rPr>
      <w:rFonts w:ascii="Times New Roman" w:hAnsi="Times New Roman" w:cs="Times New Roman" w:hint="default"/>
      <w:strike w:val="0"/>
      <w:dstrike w:val="0"/>
      <w:sz w:val="24"/>
      <w:szCs w:val="24"/>
      <w:u w:val="none"/>
      <w:effect w:val="none"/>
    </w:rPr>
  </w:style>
  <w:style w:type="paragraph" w:customStyle="1" w:styleId="texto0020independiente002cbody0020text002cbt002csubsection0020body0020text002cinicio002ctexto0020independiente0020car0020car0020car0020car002ctexto0020independiente0020car0020car0020ca">
    <w:name w:val="texto_0020independiente_002cbody_0020text_002cbt_002csubsection_0020body_0020text_002cinicio_002ctexto_0020independiente_0020car_0020car_0020car_0020car_002ctexto_0020independiente_0020car_0020car_0020ca"/>
    <w:basedOn w:val="Normal"/>
    <w:rsid w:val="008A63F6"/>
    <w:pPr>
      <w:jc w:val="both"/>
    </w:pPr>
    <w:rPr>
      <w:rFonts w:ascii="Arial" w:hAnsi="Arial" w:cs="Arial"/>
      <w:sz w:val="22"/>
      <w:szCs w:val="22"/>
    </w:rPr>
  </w:style>
  <w:style w:type="character" w:customStyle="1" w:styleId="texto0020independiente002cbody0020text002cbt002csubsection0020body0020text002cinicio002ctexto0020independiente0020car0020car0020car0020car002ctexto0020independiente0020car0020car0020cachar1">
    <w:name w:val="texto_0020independiente_002cbody_0020text_002cbt_002csubsection_0020body_0020text_002cinicio_002ctexto_0020independiente_0020car_0020car_0020car_0020car_002ctexto_0020independiente_0020car_0020car_0020ca__char1"/>
    <w:rsid w:val="008A63F6"/>
    <w:rPr>
      <w:rFonts w:ascii="Arial" w:hAnsi="Arial" w:cs="Arial" w:hint="default"/>
      <w:strike w:val="0"/>
      <w:dstrike w:val="0"/>
      <w:sz w:val="22"/>
      <w:szCs w:val="22"/>
      <w:u w:val="none"/>
      <w:effect w:val="none"/>
    </w:rPr>
  </w:style>
  <w:style w:type="paragraph" w:customStyle="1" w:styleId="BodyText28">
    <w:name w:val="Body Text 28"/>
    <w:basedOn w:val="Normal"/>
    <w:link w:val="BodyText28Car"/>
    <w:uiPriority w:val="99"/>
    <w:rsid w:val="008A63F6"/>
    <w:pPr>
      <w:widowControl w:val="0"/>
      <w:overflowPunct w:val="0"/>
      <w:autoSpaceDE w:val="0"/>
      <w:autoSpaceDN w:val="0"/>
      <w:adjustRightInd w:val="0"/>
      <w:jc w:val="both"/>
      <w:textAlignment w:val="baseline"/>
    </w:pPr>
    <w:rPr>
      <w:rFonts w:ascii="Arial" w:hAnsi="Arial"/>
      <w:sz w:val="22"/>
      <w:lang w:val="es-CO"/>
    </w:rPr>
  </w:style>
  <w:style w:type="character" w:customStyle="1" w:styleId="BodyText28Car">
    <w:name w:val="Body Text 28 Car"/>
    <w:link w:val="BodyText28"/>
    <w:uiPriority w:val="99"/>
    <w:locked/>
    <w:rsid w:val="008A63F6"/>
    <w:rPr>
      <w:rFonts w:ascii="Arial" w:eastAsia="Times New Roman" w:hAnsi="Arial" w:cs="Times New Roman"/>
      <w:szCs w:val="20"/>
      <w:lang w:eastAsia="es-ES"/>
    </w:rPr>
  </w:style>
  <w:style w:type="paragraph" w:customStyle="1" w:styleId="CM20">
    <w:name w:val="CM20"/>
    <w:basedOn w:val="Default"/>
    <w:next w:val="Default"/>
    <w:uiPriority w:val="99"/>
    <w:rsid w:val="008A63F6"/>
    <w:pPr>
      <w:widowControl w:val="0"/>
      <w:spacing w:after="245"/>
    </w:pPr>
    <w:rPr>
      <w:rFonts w:ascii="Arial" w:eastAsia="Times New Roman" w:hAnsi="Arial" w:cs="Arial"/>
      <w:color w:val="auto"/>
      <w:lang w:eastAsia="es-ES"/>
    </w:rPr>
  </w:style>
  <w:style w:type="paragraph" w:customStyle="1" w:styleId="BodyText21">
    <w:name w:val="Body Text 21"/>
    <w:basedOn w:val="Normal"/>
    <w:rsid w:val="008A63F6"/>
    <w:pPr>
      <w:widowControl w:val="0"/>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suppressAutoHyphens/>
      <w:jc w:val="both"/>
    </w:pPr>
    <w:rPr>
      <w:rFonts w:ascii="Arial" w:hAnsi="Arial" w:cs="Arial"/>
      <w:b/>
      <w:bCs/>
      <w:spacing w:val="-3"/>
      <w:sz w:val="24"/>
      <w:szCs w:val="24"/>
      <w:lang w:val="es-CO"/>
    </w:rPr>
  </w:style>
  <w:style w:type="character" w:customStyle="1" w:styleId="apple-converted-space">
    <w:name w:val="apple-converted-space"/>
    <w:basedOn w:val="Fuentedeprrafopredeter"/>
    <w:rsid w:val="008A63F6"/>
  </w:style>
  <w:style w:type="character" w:customStyle="1" w:styleId="SinespaciadoCar">
    <w:name w:val="Sin espaciado Car"/>
    <w:link w:val="Sinespaciado"/>
    <w:uiPriority w:val="1"/>
    <w:locked/>
    <w:rsid w:val="008A63F6"/>
    <w:rPr>
      <w:rFonts w:ascii="Times New Roman" w:eastAsia="Times New Roman" w:hAnsi="Times New Roman" w:cs="Times New Roman"/>
      <w:sz w:val="20"/>
      <w:szCs w:val="20"/>
      <w:lang w:val="es-ES" w:eastAsia="es-ES"/>
    </w:rPr>
  </w:style>
  <w:style w:type="paragraph" w:styleId="Descripcin">
    <w:name w:val="caption"/>
    <w:basedOn w:val="Normal"/>
    <w:next w:val="Normal"/>
    <w:uiPriority w:val="99"/>
    <w:qFormat/>
    <w:rsid w:val="008A63F6"/>
    <w:rPr>
      <w:b/>
      <w:bCs/>
      <w:lang w:val="es-CO" w:eastAsia="es-CO"/>
    </w:rPr>
  </w:style>
  <w:style w:type="paragraph" w:styleId="Sangradetextonormal">
    <w:name w:val="Body Text Indent"/>
    <w:basedOn w:val="Normal"/>
    <w:link w:val="SangradetextonormalCar"/>
    <w:uiPriority w:val="99"/>
    <w:unhideWhenUsed/>
    <w:rsid w:val="008A63F6"/>
    <w:pPr>
      <w:spacing w:after="120"/>
      <w:ind w:left="283"/>
    </w:pPr>
  </w:style>
  <w:style w:type="character" w:customStyle="1" w:styleId="SangradetextonormalCar">
    <w:name w:val="Sangría de texto normal Car"/>
    <w:basedOn w:val="Fuentedeprrafopredeter"/>
    <w:link w:val="Sangradetextonormal"/>
    <w:uiPriority w:val="99"/>
    <w:rsid w:val="008A63F6"/>
    <w:rPr>
      <w:rFonts w:ascii="Times New Roman" w:eastAsia="Times New Roman" w:hAnsi="Times New Roman" w:cs="Times New Roman"/>
      <w:sz w:val="20"/>
      <w:szCs w:val="20"/>
      <w:lang w:val="es-ES" w:eastAsia="es-ES"/>
    </w:rPr>
  </w:style>
  <w:style w:type="character" w:customStyle="1" w:styleId="HTMLMarkup">
    <w:name w:val="HTML Markup"/>
    <w:rsid w:val="008A63F6"/>
    <w:rPr>
      <w:vanish/>
      <w:color w:val="FF0000"/>
    </w:rPr>
  </w:style>
  <w:style w:type="paragraph" w:customStyle="1" w:styleId="Encabezadodelatabla">
    <w:name w:val="Encabezado de la tabla"/>
    <w:basedOn w:val="Normal"/>
    <w:uiPriority w:val="99"/>
    <w:rsid w:val="008A63F6"/>
    <w:pPr>
      <w:suppressLineNumbers/>
      <w:suppressAutoHyphens/>
      <w:jc w:val="center"/>
    </w:pPr>
    <w:rPr>
      <w:rFonts w:ascii="Tahoma" w:hAnsi="Tahoma"/>
      <w:b/>
      <w:bCs/>
      <w:i/>
      <w:iCs/>
      <w:sz w:val="24"/>
      <w:lang w:val="es-MX" w:eastAsia="ar-SA"/>
    </w:rPr>
  </w:style>
  <w:style w:type="table" w:styleId="Tablaconcuadrcula">
    <w:name w:val="Table Grid"/>
    <w:basedOn w:val="Tablanormal"/>
    <w:uiPriority w:val="59"/>
    <w:rsid w:val="008A63F6"/>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
    <w:name w:val="CM1"/>
    <w:basedOn w:val="Default"/>
    <w:next w:val="Default"/>
    <w:uiPriority w:val="99"/>
    <w:rsid w:val="008A63F6"/>
    <w:pPr>
      <w:widowControl w:val="0"/>
    </w:pPr>
    <w:rPr>
      <w:rFonts w:ascii="Arial" w:eastAsia="Times New Roman" w:hAnsi="Arial" w:cs="Arial"/>
      <w:color w:val="auto"/>
      <w:lang w:eastAsia="es-ES"/>
    </w:rPr>
  </w:style>
  <w:style w:type="paragraph" w:customStyle="1" w:styleId="CM2">
    <w:name w:val="CM2"/>
    <w:basedOn w:val="Default"/>
    <w:next w:val="Default"/>
    <w:uiPriority w:val="99"/>
    <w:rsid w:val="008A63F6"/>
    <w:pPr>
      <w:widowControl w:val="0"/>
      <w:spacing w:line="246" w:lineRule="atLeast"/>
    </w:pPr>
    <w:rPr>
      <w:rFonts w:ascii="Arial" w:eastAsia="Times New Roman" w:hAnsi="Arial" w:cs="Arial"/>
      <w:color w:val="auto"/>
      <w:lang w:eastAsia="es-ES"/>
    </w:rPr>
  </w:style>
  <w:style w:type="paragraph" w:customStyle="1" w:styleId="CM21">
    <w:name w:val="CM21"/>
    <w:basedOn w:val="Default"/>
    <w:next w:val="Default"/>
    <w:rsid w:val="008A63F6"/>
    <w:pPr>
      <w:widowControl w:val="0"/>
      <w:spacing w:after="490"/>
    </w:pPr>
    <w:rPr>
      <w:rFonts w:ascii="Arial" w:eastAsia="Times New Roman" w:hAnsi="Arial" w:cs="Arial"/>
      <w:color w:val="auto"/>
      <w:lang w:eastAsia="es-ES"/>
    </w:rPr>
  </w:style>
  <w:style w:type="paragraph" w:customStyle="1" w:styleId="CM3">
    <w:name w:val="CM3"/>
    <w:basedOn w:val="Default"/>
    <w:next w:val="Default"/>
    <w:uiPriority w:val="99"/>
    <w:rsid w:val="008A63F6"/>
    <w:pPr>
      <w:widowControl w:val="0"/>
    </w:pPr>
    <w:rPr>
      <w:rFonts w:ascii="Arial" w:eastAsia="Times New Roman" w:hAnsi="Arial" w:cs="Arial"/>
      <w:color w:val="auto"/>
      <w:lang w:eastAsia="es-ES"/>
    </w:rPr>
  </w:style>
  <w:style w:type="paragraph" w:customStyle="1" w:styleId="CM22">
    <w:name w:val="CM22"/>
    <w:basedOn w:val="Default"/>
    <w:next w:val="Default"/>
    <w:rsid w:val="008A63F6"/>
    <w:pPr>
      <w:widowControl w:val="0"/>
      <w:spacing w:after="343"/>
    </w:pPr>
    <w:rPr>
      <w:rFonts w:ascii="Arial" w:eastAsia="Times New Roman" w:hAnsi="Arial" w:cs="Arial"/>
      <w:color w:val="auto"/>
      <w:lang w:eastAsia="es-ES"/>
    </w:rPr>
  </w:style>
  <w:style w:type="paragraph" w:customStyle="1" w:styleId="CM6">
    <w:name w:val="CM6"/>
    <w:basedOn w:val="Default"/>
    <w:next w:val="Default"/>
    <w:rsid w:val="008A63F6"/>
    <w:pPr>
      <w:widowControl w:val="0"/>
      <w:spacing w:line="246" w:lineRule="atLeast"/>
    </w:pPr>
    <w:rPr>
      <w:rFonts w:ascii="Arial" w:eastAsia="Times New Roman" w:hAnsi="Arial" w:cs="Arial"/>
      <w:color w:val="auto"/>
      <w:lang w:eastAsia="es-ES"/>
    </w:rPr>
  </w:style>
  <w:style w:type="paragraph" w:customStyle="1" w:styleId="CM7">
    <w:name w:val="CM7"/>
    <w:basedOn w:val="Default"/>
    <w:next w:val="Default"/>
    <w:uiPriority w:val="99"/>
    <w:rsid w:val="008A63F6"/>
    <w:pPr>
      <w:widowControl w:val="0"/>
    </w:pPr>
    <w:rPr>
      <w:rFonts w:ascii="Arial" w:eastAsia="Times New Roman" w:hAnsi="Arial" w:cs="Arial"/>
      <w:color w:val="auto"/>
      <w:lang w:eastAsia="es-ES"/>
    </w:rPr>
  </w:style>
  <w:style w:type="paragraph" w:customStyle="1" w:styleId="CM8">
    <w:name w:val="CM8"/>
    <w:basedOn w:val="Default"/>
    <w:next w:val="Default"/>
    <w:uiPriority w:val="99"/>
    <w:rsid w:val="008A63F6"/>
    <w:pPr>
      <w:widowControl w:val="0"/>
      <w:spacing w:line="246" w:lineRule="atLeast"/>
    </w:pPr>
    <w:rPr>
      <w:rFonts w:ascii="Arial" w:eastAsia="Times New Roman" w:hAnsi="Arial" w:cs="Arial"/>
      <w:color w:val="auto"/>
      <w:lang w:eastAsia="es-ES"/>
    </w:rPr>
  </w:style>
  <w:style w:type="paragraph" w:customStyle="1" w:styleId="CM10">
    <w:name w:val="CM10"/>
    <w:basedOn w:val="Default"/>
    <w:next w:val="Default"/>
    <w:uiPriority w:val="99"/>
    <w:rsid w:val="008A63F6"/>
    <w:pPr>
      <w:widowControl w:val="0"/>
      <w:spacing w:line="248" w:lineRule="atLeast"/>
    </w:pPr>
    <w:rPr>
      <w:rFonts w:ascii="Arial" w:eastAsia="Times New Roman" w:hAnsi="Arial" w:cs="Arial"/>
      <w:color w:val="auto"/>
      <w:lang w:eastAsia="es-ES"/>
    </w:rPr>
  </w:style>
  <w:style w:type="paragraph" w:customStyle="1" w:styleId="CM23">
    <w:name w:val="CM23"/>
    <w:basedOn w:val="Default"/>
    <w:next w:val="Default"/>
    <w:uiPriority w:val="99"/>
    <w:rsid w:val="008A63F6"/>
    <w:pPr>
      <w:widowControl w:val="0"/>
      <w:spacing w:after="595"/>
    </w:pPr>
    <w:rPr>
      <w:rFonts w:ascii="Arial" w:eastAsia="Times New Roman" w:hAnsi="Arial" w:cs="Arial"/>
      <w:color w:val="auto"/>
      <w:lang w:eastAsia="es-ES"/>
    </w:rPr>
  </w:style>
  <w:style w:type="paragraph" w:customStyle="1" w:styleId="CM13">
    <w:name w:val="CM13"/>
    <w:basedOn w:val="Default"/>
    <w:next w:val="Default"/>
    <w:uiPriority w:val="99"/>
    <w:rsid w:val="008A63F6"/>
    <w:pPr>
      <w:widowControl w:val="0"/>
      <w:spacing w:line="246" w:lineRule="atLeast"/>
    </w:pPr>
    <w:rPr>
      <w:rFonts w:ascii="Arial" w:eastAsia="Times New Roman" w:hAnsi="Arial" w:cs="Arial"/>
      <w:color w:val="auto"/>
      <w:lang w:eastAsia="es-ES"/>
    </w:rPr>
  </w:style>
  <w:style w:type="paragraph" w:customStyle="1" w:styleId="CM9">
    <w:name w:val="CM9"/>
    <w:basedOn w:val="Default"/>
    <w:next w:val="Default"/>
    <w:uiPriority w:val="99"/>
    <w:rsid w:val="008A63F6"/>
    <w:pPr>
      <w:widowControl w:val="0"/>
      <w:spacing w:line="248" w:lineRule="atLeast"/>
    </w:pPr>
    <w:rPr>
      <w:rFonts w:ascii="Arial" w:eastAsia="Times New Roman" w:hAnsi="Arial" w:cs="Arial"/>
      <w:color w:val="auto"/>
      <w:lang w:eastAsia="es-ES"/>
    </w:rPr>
  </w:style>
  <w:style w:type="paragraph" w:customStyle="1" w:styleId="CM14">
    <w:name w:val="CM14"/>
    <w:basedOn w:val="Default"/>
    <w:next w:val="Default"/>
    <w:uiPriority w:val="99"/>
    <w:rsid w:val="008A63F6"/>
    <w:pPr>
      <w:widowControl w:val="0"/>
      <w:spacing w:line="246" w:lineRule="atLeast"/>
    </w:pPr>
    <w:rPr>
      <w:rFonts w:ascii="Arial" w:eastAsia="Times New Roman" w:hAnsi="Arial" w:cs="Arial"/>
      <w:color w:val="auto"/>
      <w:lang w:eastAsia="es-ES"/>
    </w:rPr>
  </w:style>
  <w:style w:type="paragraph" w:customStyle="1" w:styleId="CM15">
    <w:name w:val="CM15"/>
    <w:basedOn w:val="Default"/>
    <w:next w:val="Default"/>
    <w:uiPriority w:val="99"/>
    <w:rsid w:val="008A63F6"/>
    <w:pPr>
      <w:widowControl w:val="0"/>
      <w:spacing w:line="246" w:lineRule="atLeast"/>
    </w:pPr>
    <w:rPr>
      <w:rFonts w:ascii="Arial" w:eastAsia="Times New Roman" w:hAnsi="Arial" w:cs="Arial"/>
      <w:color w:val="auto"/>
      <w:lang w:eastAsia="es-ES"/>
    </w:rPr>
  </w:style>
  <w:style w:type="paragraph" w:customStyle="1" w:styleId="CM17">
    <w:name w:val="CM17"/>
    <w:basedOn w:val="Default"/>
    <w:next w:val="Default"/>
    <w:uiPriority w:val="99"/>
    <w:rsid w:val="008A63F6"/>
    <w:pPr>
      <w:widowControl w:val="0"/>
      <w:spacing w:line="248" w:lineRule="atLeast"/>
    </w:pPr>
    <w:rPr>
      <w:rFonts w:ascii="Arial" w:eastAsia="Times New Roman" w:hAnsi="Arial" w:cs="Arial"/>
      <w:color w:val="auto"/>
      <w:lang w:eastAsia="es-ES"/>
    </w:rPr>
  </w:style>
  <w:style w:type="paragraph" w:customStyle="1" w:styleId="CM24">
    <w:name w:val="CM24"/>
    <w:basedOn w:val="Default"/>
    <w:next w:val="Default"/>
    <w:uiPriority w:val="99"/>
    <w:rsid w:val="008A63F6"/>
    <w:pPr>
      <w:widowControl w:val="0"/>
      <w:spacing w:after="725"/>
    </w:pPr>
    <w:rPr>
      <w:rFonts w:ascii="Arial" w:eastAsia="Times New Roman" w:hAnsi="Arial" w:cs="Arial"/>
      <w:color w:val="auto"/>
      <w:lang w:eastAsia="es-ES"/>
    </w:rPr>
  </w:style>
  <w:style w:type="paragraph" w:customStyle="1" w:styleId="CM5">
    <w:name w:val="CM5"/>
    <w:basedOn w:val="Default"/>
    <w:next w:val="Default"/>
    <w:uiPriority w:val="99"/>
    <w:rsid w:val="008A63F6"/>
    <w:pPr>
      <w:widowControl w:val="0"/>
      <w:spacing w:line="248" w:lineRule="atLeast"/>
    </w:pPr>
    <w:rPr>
      <w:rFonts w:ascii="Arial" w:eastAsia="Times New Roman" w:hAnsi="Arial" w:cs="Arial"/>
      <w:color w:val="auto"/>
      <w:lang w:eastAsia="es-ES"/>
    </w:rPr>
  </w:style>
  <w:style w:type="paragraph" w:customStyle="1" w:styleId="CM25">
    <w:name w:val="CM25"/>
    <w:basedOn w:val="Default"/>
    <w:next w:val="Default"/>
    <w:uiPriority w:val="99"/>
    <w:rsid w:val="008A63F6"/>
    <w:pPr>
      <w:widowControl w:val="0"/>
      <w:spacing w:after="1230"/>
    </w:pPr>
    <w:rPr>
      <w:rFonts w:ascii="Arial" w:eastAsia="Times New Roman" w:hAnsi="Arial" w:cs="Arial"/>
      <w:color w:val="auto"/>
      <w:lang w:eastAsia="es-ES"/>
    </w:rPr>
  </w:style>
  <w:style w:type="paragraph" w:customStyle="1" w:styleId="CM26">
    <w:name w:val="CM26"/>
    <w:basedOn w:val="Default"/>
    <w:next w:val="Default"/>
    <w:uiPriority w:val="99"/>
    <w:rsid w:val="008A63F6"/>
    <w:pPr>
      <w:widowControl w:val="0"/>
      <w:spacing w:after="983"/>
    </w:pPr>
    <w:rPr>
      <w:rFonts w:ascii="Arial" w:eastAsia="Times New Roman" w:hAnsi="Arial" w:cs="Arial"/>
      <w:color w:val="auto"/>
      <w:lang w:eastAsia="es-ES"/>
    </w:rPr>
  </w:style>
  <w:style w:type="character" w:customStyle="1" w:styleId="WW8Num1z0">
    <w:name w:val="WW8Num1z0"/>
    <w:uiPriority w:val="99"/>
    <w:rsid w:val="008A63F6"/>
    <w:rPr>
      <w:rFonts w:ascii="Symbol" w:hAnsi="Symbol"/>
      <w:sz w:val="20"/>
    </w:rPr>
  </w:style>
  <w:style w:type="character" w:customStyle="1" w:styleId="WW8Num1z1">
    <w:name w:val="WW8Num1z1"/>
    <w:uiPriority w:val="99"/>
    <w:rsid w:val="008A63F6"/>
    <w:rPr>
      <w:rFonts w:ascii="Courier New" w:hAnsi="Courier New"/>
      <w:sz w:val="20"/>
    </w:rPr>
  </w:style>
  <w:style w:type="character" w:customStyle="1" w:styleId="WW8Num1z2">
    <w:name w:val="WW8Num1z2"/>
    <w:uiPriority w:val="99"/>
    <w:rsid w:val="008A63F6"/>
    <w:rPr>
      <w:rFonts w:ascii="Wingdings" w:hAnsi="Wingdings"/>
      <w:sz w:val="20"/>
    </w:rPr>
  </w:style>
  <w:style w:type="character" w:customStyle="1" w:styleId="WW8Num2z0">
    <w:name w:val="WW8Num2z0"/>
    <w:uiPriority w:val="99"/>
    <w:rsid w:val="008A63F6"/>
    <w:rPr>
      <w:rFonts w:ascii="Symbol" w:hAnsi="Symbol"/>
      <w:sz w:val="20"/>
    </w:rPr>
  </w:style>
  <w:style w:type="character" w:customStyle="1" w:styleId="WW8Num2z1">
    <w:name w:val="WW8Num2z1"/>
    <w:uiPriority w:val="99"/>
    <w:rsid w:val="008A63F6"/>
    <w:rPr>
      <w:rFonts w:ascii="Courier New" w:hAnsi="Courier New"/>
      <w:sz w:val="20"/>
    </w:rPr>
  </w:style>
  <w:style w:type="character" w:customStyle="1" w:styleId="WW8Num2z2">
    <w:name w:val="WW8Num2z2"/>
    <w:uiPriority w:val="99"/>
    <w:rsid w:val="008A63F6"/>
    <w:rPr>
      <w:rFonts w:ascii="Wingdings" w:hAnsi="Wingdings"/>
      <w:sz w:val="20"/>
    </w:rPr>
  </w:style>
  <w:style w:type="character" w:customStyle="1" w:styleId="WW8Num3z0">
    <w:name w:val="WW8Num3z0"/>
    <w:uiPriority w:val="99"/>
    <w:rsid w:val="008A63F6"/>
    <w:rPr>
      <w:rFonts w:ascii="Symbol" w:hAnsi="Symbol"/>
      <w:sz w:val="20"/>
    </w:rPr>
  </w:style>
  <w:style w:type="character" w:customStyle="1" w:styleId="WW8Num3z1">
    <w:name w:val="WW8Num3z1"/>
    <w:uiPriority w:val="99"/>
    <w:rsid w:val="008A63F6"/>
    <w:rPr>
      <w:rFonts w:ascii="Courier New" w:hAnsi="Courier New"/>
      <w:sz w:val="20"/>
    </w:rPr>
  </w:style>
  <w:style w:type="character" w:customStyle="1" w:styleId="WW8Num3z2">
    <w:name w:val="WW8Num3z2"/>
    <w:uiPriority w:val="99"/>
    <w:rsid w:val="008A63F6"/>
    <w:rPr>
      <w:rFonts w:ascii="Wingdings" w:hAnsi="Wingdings"/>
      <w:sz w:val="20"/>
    </w:rPr>
  </w:style>
  <w:style w:type="character" w:customStyle="1" w:styleId="WW8Num4z0">
    <w:name w:val="WW8Num4z0"/>
    <w:uiPriority w:val="99"/>
    <w:rsid w:val="008A63F6"/>
    <w:rPr>
      <w:rFonts w:ascii="Symbol" w:hAnsi="Symbol"/>
      <w:sz w:val="20"/>
    </w:rPr>
  </w:style>
  <w:style w:type="character" w:customStyle="1" w:styleId="WW8Num4z1">
    <w:name w:val="WW8Num4z1"/>
    <w:uiPriority w:val="99"/>
    <w:rsid w:val="008A63F6"/>
    <w:rPr>
      <w:rFonts w:ascii="Courier New" w:hAnsi="Courier New"/>
      <w:sz w:val="20"/>
    </w:rPr>
  </w:style>
  <w:style w:type="character" w:customStyle="1" w:styleId="WW8Num4z2">
    <w:name w:val="WW8Num4z2"/>
    <w:uiPriority w:val="99"/>
    <w:rsid w:val="008A63F6"/>
    <w:rPr>
      <w:rFonts w:ascii="Wingdings" w:hAnsi="Wingdings"/>
      <w:sz w:val="20"/>
    </w:rPr>
  </w:style>
  <w:style w:type="character" w:customStyle="1" w:styleId="WW8Num5z0">
    <w:name w:val="WW8Num5z0"/>
    <w:uiPriority w:val="99"/>
    <w:rsid w:val="008A63F6"/>
    <w:rPr>
      <w:rFonts w:ascii="Symbol" w:hAnsi="Symbol"/>
    </w:rPr>
  </w:style>
  <w:style w:type="character" w:customStyle="1" w:styleId="WW8Num5z1">
    <w:name w:val="WW8Num5z1"/>
    <w:uiPriority w:val="99"/>
    <w:rsid w:val="008A63F6"/>
    <w:rPr>
      <w:rFonts w:ascii="Courier New" w:hAnsi="Courier New"/>
    </w:rPr>
  </w:style>
  <w:style w:type="character" w:customStyle="1" w:styleId="WW8Num5z2">
    <w:name w:val="WW8Num5z2"/>
    <w:uiPriority w:val="99"/>
    <w:rsid w:val="008A63F6"/>
    <w:rPr>
      <w:rFonts w:ascii="Wingdings" w:hAnsi="Wingdings"/>
    </w:rPr>
  </w:style>
  <w:style w:type="character" w:customStyle="1" w:styleId="WW8Num6z0">
    <w:name w:val="WW8Num6z0"/>
    <w:uiPriority w:val="99"/>
    <w:rsid w:val="008A63F6"/>
    <w:rPr>
      <w:rFonts w:ascii="Symbol" w:hAnsi="Symbol"/>
      <w:sz w:val="20"/>
    </w:rPr>
  </w:style>
  <w:style w:type="character" w:customStyle="1" w:styleId="WW8Num6z1">
    <w:name w:val="WW8Num6z1"/>
    <w:uiPriority w:val="99"/>
    <w:rsid w:val="008A63F6"/>
    <w:rPr>
      <w:rFonts w:ascii="Courier New" w:hAnsi="Courier New"/>
      <w:sz w:val="20"/>
    </w:rPr>
  </w:style>
  <w:style w:type="character" w:customStyle="1" w:styleId="WW8Num6z2">
    <w:name w:val="WW8Num6z2"/>
    <w:uiPriority w:val="99"/>
    <w:rsid w:val="008A63F6"/>
    <w:rPr>
      <w:rFonts w:ascii="Wingdings" w:hAnsi="Wingdings"/>
      <w:sz w:val="20"/>
    </w:rPr>
  </w:style>
  <w:style w:type="character" w:customStyle="1" w:styleId="WW8Num8z0">
    <w:name w:val="WW8Num8z0"/>
    <w:uiPriority w:val="99"/>
    <w:rsid w:val="008A63F6"/>
    <w:rPr>
      <w:rFonts w:ascii="Symbol" w:hAnsi="Symbol"/>
      <w:sz w:val="20"/>
    </w:rPr>
  </w:style>
  <w:style w:type="character" w:customStyle="1" w:styleId="WW8Num8z1">
    <w:name w:val="WW8Num8z1"/>
    <w:uiPriority w:val="99"/>
    <w:rsid w:val="008A63F6"/>
    <w:rPr>
      <w:rFonts w:ascii="Courier New" w:hAnsi="Courier New"/>
      <w:sz w:val="20"/>
    </w:rPr>
  </w:style>
  <w:style w:type="character" w:customStyle="1" w:styleId="WW8Num8z2">
    <w:name w:val="WW8Num8z2"/>
    <w:uiPriority w:val="99"/>
    <w:rsid w:val="008A63F6"/>
    <w:rPr>
      <w:rFonts w:ascii="Wingdings" w:hAnsi="Wingdings"/>
      <w:sz w:val="20"/>
    </w:rPr>
  </w:style>
  <w:style w:type="character" w:customStyle="1" w:styleId="WW8Num9z0">
    <w:name w:val="WW8Num9z0"/>
    <w:uiPriority w:val="99"/>
    <w:rsid w:val="008A63F6"/>
    <w:rPr>
      <w:rFonts w:ascii="Symbol" w:hAnsi="Symbol"/>
      <w:sz w:val="20"/>
    </w:rPr>
  </w:style>
  <w:style w:type="character" w:customStyle="1" w:styleId="WW8Num9z1">
    <w:name w:val="WW8Num9z1"/>
    <w:uiPriority w:val="99"/>
    <w:rsid w:val="008A63F6"/>
    <w:rPr>
      <w:rFonts w:ascii="Courier New" w:hAnsi="Courier New"/>
      <w:sz w:val="20"/>
    </w:rPr>
  </w:style>
  <w:style w:type="character" w:customStyle="1" w:styleId="WW8Num9z2">
    <w:name w:val="WW8Num9z2"/>
    <w:uiPriority w:val="99"/>
    <w:rsid w:val="008A63F6"/>
    <w:rPr>
      <w:rFonts w:ascii="Wingdings" w:hAnsi="Wingdings"/>
      <w:sz w:val="20"/>
    </w:rPr>
  </w:style>
  <w:style w:type="character" w:customStyle="1" w:styleId="WW8Num11z0">
    <w:name w:val="WW8Num11z0"/>
    <w:uiPriority w:val="99"/>
    <w:rsid w:val="008A63F6"/>
    <w:rPr>
      <w:rFonts w:ascii="Symbol" w:hAnsi="Symbol"/>
      <w:sz w:val="20"/>
    </w:rPr>
  </w:style>
  <w:style w:type="character" w:customStyle="1" w:styleId="WW8Num11z1">
    <w:name w:val="WW8Num11z1"/>
    <w:uiPriority w:val="99"/>
    <w:rsid w:val="008A63F6"/>
    <w:rPr>
      <w:rFonts w:ascii="Courier New" w:hAnsi="Courier New"/>
      <w:sz w:val="20"/>
    </w:rPr>
  </w:style>
  <w:style w:type="character" w:customStyle="1" w:styleId="WW8Num11z2">
    <w:name w:val="WW8Num11z2"/>
    <w:uiPriority w:val="99"/>
    <w:rsid w:val="008A63F6"/>
    <w:rPr>
      <w:rFonts w:ascii="Wingdings" w:hAnsi="Wingdings"/>
      <w:sz w:val="20"/>
    </w:rPr>
  </w:style>
  <w:style w:type="character" w:customStyle="1" w:styleId="WW8Num12z0">
    <w:name w:val="WW8Num12z0"/>
    <w:uiPriority w:val="99"/>
    <w:rsid w:val="008A63F6"/>
    <w:rPr>
      <w:rFonts w:ascii="Symbol" w:hAnsi="Symbol"/>
      <w:sz w:val="20"/>
    </w:rPr>
  </w:style>
  <w:style w:type="character" w:customStyle="1" w:styleId="WW8Num12z1">
    <w:name w:val="WW8Num12z1"/>
    <w:uiPriority w:val="99"/>
    <w:rsid w:val="008A63F6"/>
    <w:rPr>
      <w:rFonts w:ascii="Courier New" w:hAnsi="Courier New"/>
      <w:sz w:val="20"/>
    </w:rPr>
  </w:style>
  <w:style w:type="character" w:customStyle="1" w:styleId="WW8Num12z2">
    <w:name w:val="WW8Num12z2"/>
    <w:uiPriority w:val="99"/>
    <w:rsid w:val="008A63F6"/>
    <w:rPr>
      <w:rFonts w:ascii="Wingdings" w:hAnsi="Wingdings"/>
      <w:sz w:val="20"/>
    </w:rPr>
  </w:style>
  <w:style w:type="character" w:customStyle="1" w:styleId="WW8Num13z0">
    <w:name w:val="WW8Num13z0"/>
    <w:uiPriority w:val="99"/>
    <w:rsid w:val="008A63F6"/>
    <w:rPr>
      <w:rFonts w:ascii="Symbol" w:hAnsi="Symbol"/>
      <w:sz w:val="20"/>
    </w:rPr>
  </w:style>
  <w:style w:type="character" w:customStyle="1" w:styleId="WW8Num13z1">
    <w:name w:val="WW8Num13z1"/>
    <w:uiPriority w:val="99"/>
    <w:rsid w:val="008A63F6"/>
    <w:rPr>
      <w:rFonts w:ascii="Courier New" w:hAnsi="Courier New"/>
      <w:sz w:val="20"/>
    </w:rPr>
  </w:style>
  <w:style w:type="character" w:customStyle="1" w:styleId="WW8Num13z2">
    <w:name w:val="WW8Num13z2"/>
    <w:uiPriority w:val="99"/>
    <w:rsid w:val="008A63F6"/>
    <w:rPr>
      <w:rFonts w:ascii="Wingdings" w:hAnsi="Wingdings"/>
      <w:sz w:val="20"/>
    </w:rPr>
  </w:style>
  <w:style w:type="character" w:customStyle="1" w:styleId="WW8Num14z0">
    <w:name w:val="WW8Num14z0"/>
    <w:uiPriority w:val="99"/>
    <w:rsid w:val="008A63F6"/>
    <w:rPr>
      <w:rFonts w:ascii="Symbol" w:hAnsi="Symbol"/>
      <w:sz w:val="20"/>
    </w:rPr>
  </w:style>
  <w:style w:type="character" w:customStyle="1" w:styleId="WW8Num14z1">
    <w:name w:val="WW8Num14z1"/>
    <w:uiPriority w:val="99"/>
    <w:rsid w:val="008A63F6"/>
    <w:rPr>
      <w:rFonts w:ascii="Courier New" w:hAnsi="Courier New"/>
      <w:sz w:val="20"/>
    </w:rPr>
  </w:style>
  <w:style w:type="character" w:customStyle="1" w:styleId="WW8Num14z2">
    <w:name w:val="WW8Num14z2"/>
    <w:uiPriority w:val="99"/>
    <w:rsid w:val="008A63F6"/>
    <w:rPr>
      <w:rFonts w:ascii="Wingdings" w:hAnsi="Wingdings"/>
      <w:sz w:val="20"/>
    </w:rPr>
  </w:style>
  <w:style w:type="character" w:customStyle="1" w:styleId="WW8Num16z0">
    <w:name w:val="WW8Num16z0"/>
    <w:uiPriority w:val="99"/>
    <w:rsid w:val="008A63F6"/>
    <w:rPr>
      <w:rFonts w:ascii="Symbol" w:hAnsi="Symbol"/>
      <w:sz w:val="20"/>
    </w:rPr>
  </w:style>
  <w:style w:type="character" w:customStyle="1" w:styleId="WW8Num16z1">
    <w:name w:val="WW8Num16z1"/>
    <w:uiPriority w:val="99"/>
    <w:rsid w:val="008A63F6"/>
    <w:rPr>
      <w:rFonts w:ascii="Courier New" w:hAnsi="Courier New"/>
      <w:sz w:val="20"/>
    </w:rPr>
  </w:style>
  <w:style w:type="character" w:customStyle="1" w:styleId="WW8Num16z2">
    <w:name w:val="WW8Num16z2"/>
    <w:uiPriority w:val="99"/>
    <w:rsid w:val="008A63F6"/>
    <w:rPr>
      <w:rFonts w:ascii="Wingdings" w:hAnsi="Wingdings"/>
      <w:sz w:val="20"/>
    </w:rPr>
  </w:style>
  <w:style w:type="character" w:customStyle="1" w:styleId="WW-Fuentedeprrafopredeter">
    <w:name w:val="WW-Fuente de párrafo predeter."/>
    <w:uiPriority w:val="99"/>
    <w:rsid w:val="008A63F6"/>
  </w:style>
  <w:style w:type="character" w:customStyle="1" w:styleId="WW8Num17z0">
    <w:name w:val="WW8Num17z0"/>
    <w:uiPriority w:val="99"/>
    <w:rsid w:val="008A63F6"/>
    <w:rPr>
      <w:rFonts w:ascii="Wingdings" w:hAnsi="Wingdings"/>
    </w:rPr>
  </w:style>
  <w:style w:type="character" w:customStyle="1" w:styleId="WW8Num23z0">
    <w:name w:val="WW8Num23z0"/>
    <w:uiPriority w:val="99"/>
    <w:rsid w:val="008A63F6"/>
    <w:rPr>
      <w:rFonts w:ascii="Symbol" w:hAnsi="Symbol"/>
    </w:rPr>
  </w:style>
  <w:style w:type="character" w:customStyle="1" w:styleId="WW8Num20z0">
    <w:name w:val="WW8Num20z0"/>
    <w:uiPriority w:val="99"/>
    <w:rsid w:val="008A63F6"/>
    <w:rPr>
      <w:rFonts w:ascii="Wingdings" w:hAnsi="Wingdings"/>
    </w:rPr>
  </w:style>
  <w:style w:type="character" w:customStyle="1" w:styleId="WW8Num22z0">
    <w:name w:val="WW8Num22z0"/>
    <w:uiPriority w:val="99"/>
    <w:rsid w:val="008A63F6"/>
    <w:rPr>
      <w:rFonts w:ascii="Wingdings" w:hAnsi="Wingdings"/>
    </w:rPr>
  </w:style>
  <w:style w:type="paragraph" w:customStyle="1" w:styleId="Etiqueta">
    <w:name w:val="Etiqueta"/>
    <w:basedOn w:val="Normal"/>
    <w:uiPriority w:val="99"/>
    <w:rsid w:val="008A63F6"/>
    <w:pPr>
      <w:suppressLineNumbers/>
      <w:suppressAutoHyphens/>
      <w:spacing w:before="120" w:after="120"/>
    </w:pPr>
    <w:rPr>
      <w:i/>
      <w:iCs/>
      <w:lang w:eastAsia="ar-SA"/>
    </w:rPr>
  </w:style>
  <w:style w:type="paragraph" w:customStyle="1" w:styleId="ndice">
    <w:name w:val="Índice"/>
    <w:basedOn w:val="Normal"/>
    <w:uiPriority w:val="99"/>
    <w:rsid w:val="008A63F6"/>
    <w:pPr>
      <w:suppressLineNumbers/>
      <w:suppressAutoHyphens/>
    </w:pPr>
    <w:rPr>
      <w:sz w:val="24"/>
      <w:szCs w:val="24"/>
      <w:lang w:eastAsia="ar-SA"/>
    </w:rPr>
  </w:style>
  <w:style w:type="paragraph" w:customStyle="1" w:styleId="Encabezado1">
    <w:name w:val="Encabezado1"/>
    <w:basedOn w:val="Normal"/>
    <w:next w:val="Textoindependiente"/>
    <w:uiPriority w:val="99"/>
    <w:rsid w:val="008A63F6"/>
    <w:pPr>
      <w:keepNext/>
      <w:suppressAutoHyphens/>
      <w:spacing w:before="240" w:after="120"/>
    </w:pPr>
    <w:rPr>
      <w:rFonts w:ascii="Arial" w:eastAsia="MS Mincho" w:hAnsi="Arial" w:cs="Arial"/>
      <w:sz w:val="28"/>
      <w:szCs w:val="28"/>
      <w:lang w:eastAsia="ar-SA"/>
    </w:rPr>
  </w:style>
  <w:style w:type="paragraph" w:customStyle="1" w:styleId="WW-NormalWeb">
    <w:name w:val="WW-Normal (Web)"/>
    <w:basedOn w:val="Normal"/>
    <w:rsid w:val="008A63F6"/>
    <w:pPr>
      <w:suppressAutoHyphens/>
      <w:spacing w:before="280"/>
      <w:jc w:val="both"/>
    </w:pPr>
    <w:rPr>
      <w:rFonts w:ascii="Arial Unicode MS" w:cs="Arial Unicode MS"/>
      <w:sz w:val="24"/>
      <w:szCs w:val="24"/>
      <w:lang w:eastAsia="ar-SA"/>
    </w:rPr>
  </w:style>
  <w:style w:type="paragraph" w:customStyle="1" w:styleId="Contenidodelatabla">
    <w:name w:val="Contenido de la tabla"/>
    <w:basedOn w:val="Textoindependiente"/>
    <w:uiPriority w:val="99"/>
    <w:rsid w:val="008A63F6"/>
    <w:pPr>
      <w:suppressLineNumbers/>
      <w:suppressAutoHyphens/>
    </w:pPr>
    <w:rPr>
      <w:rFonts w:ascii="Tahoma" w:hAnsi="Tahoma" w:cs="Tahoma"/>
      <w:b/>
      <w:bCs/>
      <w:i w:val="0"/>
      <w:color w:val="000000"/>
      <w:sz w:val="24"/>
      <w:szCs w:val="24"/>
      <w:lang w:val="es-MX" w:eastAsia="ar-SA"/>
    </w:rPr>
  </w:style>
  <w:style w:type="paragraph" w:customStyle="1" w:styleId="Contenidodelmarco">
    <w:name w:val="Contenido del marco"/>
    <w:basedOn w:val="Textoindependiente"/>
    <w:uiPriority w:val="99"/>
    <w:rsid w:val="008A63F6"/>
    <w:pPr>
      <w:suppressAutoHyphens/>
    </w:pPr>
    <w:rPr>
      <w:rFonts w:ascii="Tahoma" w:hAnsi="Tahoma" w:cs="Tahoma"/>
      <w:b/>
      <w:bCs/>
      <w:i w:val="0"/>
      <w:color w:val="000000"/>
      <w:sz w:val="24"/>
      <w:szCs w:val="24"/>
      <w:lang w:val="es-MX" w:eastAsia="ar-SA"/>
    </w:rPr>
  </w:style>
  <w:style w:type="paragraph" w:customStyle="1" w:styleId="WW-Textosinformato">
    <w:name w:val="WW-Texto sin formato"/>
    <w:basedOn w:val="Normal"/>
    <w:uiPriority w:val="99"/>
    <w:rsid w:val="008A63F6"/>
    <w:pPr>
      <w:suppressAutoHyphens/>
    </w:pPr>
    <w:rPr>
      <w:rFonts w:ascii="Courier New" w:hAnsi="Courier New" w:cs="Courier New"/>
      <w:lang w:eastAsia="ar-SA"/>
    </w:rPr>
  </w:style>
  <w:style w:type="paragraph" w:customStyle="1" w:styleId="BodyText31">
    <w:name w:val="Body Text 31"/>
    <w:basedOn w:val="Normal"/>
    <w:uiPriority w:val="99"/>
    <w:rsid w:val="008A63F6"/>
    <w:pPr>
      <w:suppressAutoHyphens/>
      <w:spacing w:line="360" w:lineRule="auto"/>
      <w:jc w:val="both"/>
    </w:pPr>
    <w:rPr>
      <w:rFonts w:ascii="Arial Narrow" w:hAnsi="Arial Narrow" w:cs="Arial Narrow"/>
      <w:color w:val="0000FF"/>
      <w:sz w:val="24"/>
      <w:szCs w:val="24"/>
      <w:lang w:eastAsia="ar-SA"/>
    </w:rPr>
  </w:style>
  <w:style w:type="paragraph" w:customStyle="1" w:styleId="WW-Textoindependiente2">
    <w:name w:val="WW-Texto independiente 2"/>
    <w:basedOn w:val="Normal"/>
    <w:uiPriority w:val="99"/>
    <w:rsid w:val="008A63F6"/>
    <w:pPr>
      <w:tabs>
        <w:tab w:val="center" w:pos="4612"/>
        <w:tab w:val="right" w:pos="8864"/>
      </w:tabs>
      <w:suppressAutoHyphens/>
      <w:spacing w:before="120"/>
      <w:jc w:val="both"/>
    </w:pPr>
    <w:rPr>
      <w:rFonts w:ascii="Tahoma" w:hAnsi="Tahoma" w:cs="Tahoma"/>
      <w:sz w:val="24"/>
      <w:szCs w:val="24"/>
      <w:lang w:eastAsia="ar-SA"/>
    </w:rPr>
  </w:style>
  <w:style w:type="paragraph" w:styleId="Textonotapie">
    <w:name w:val="footnote text"/>
    <w:aliases w:val="Car3 Car, Car3 Car Car Car, Car3 Car,Car Car Car Car Car Car Car,Car Car Car Car Car Car Car Car, Car3 Car Car Car Car,Car3 Car Car Car Car,ft,Texto nota pie_mujer,Footnote Text Char Car,Nota a pie/Bibliog,Footnote Text Char Char Char Cha"/>
    <w:basedOn w:val="Normal"/>
    <w:link w:val="TextonotapieCar"/>
    <w:uiPriority w:val="99"/>
    <w:rsid w:val="008A63F6"/>
    <w:pPr>
      <w:suppressAutoHyphens/>
      <w:overflowPunct w:val="0"/>
      <w:autoSpaceDE w:val="0"/>
      <w:textAlignment w:val="baseline"/>
    </w:pPr>
    <w:rPr>
      <w:rFonts w:ascii="Courier New" w:hAnsi="Courier New"/>
      <w:lang w:val="es-ES_tradnl" w:eastAsia="ar-SA"/>
    </w:rPr>
  </w:style>
  <w:style w:type="character" w:customStyle="1" w:styleId="TextonotapieCar">
    <w:name w:val="Texto nota pie Car"/>
    <w:aliases w:val="Car3 Car Car, Car3 Car Car Car Car1, Car3 Car Car,Car Car Car Car Car Car Car Car1,Car Car Car Car Car Car Car Car Car, Car3 Car Car Car Car Car,Car3 Car Car Car Car Car,ft Car,Texto nota pie_mujer Car,Footnote Text Char Car Car"/>
    <w:basedOn w:val="Fuentedeprrafopredeter"/>
    <w:link w:val="Textonotapie"/>
    <w:uiPriority w:val="99"/>
    <w:rsid w:val="008A63F6"/>
    <w:rPr>
      <w:rFonts w:ascii="Courier New" w:eastAsia="Times New Roman" w:hAnsi="Courier New" w:cs="Times New Roman"/>
      <w:sz w:val="20"/>
      <w:szCs w:val="20"/>
      <w:lang w:val="es-ES_tradnl" w:eastAsia="ar-SA"/>
    </w:rPr>
  </w:style>
  <w:style w:type="paragraph" w:customStyle="1" w:styleId="Estilo1">
    <w:name w:val="Estilo1"/>
    <w:basedOn w:val="Normal"/>
    <w:uiPriority w:val="99"/>
    <w:rsid w:val="008A63F6"/>
    <w:pPr>
      <w:suppressAutoHyphens/>
      <w:overflowPunct w:val="0"/>
      <w:autoSpaceDE w:val="0"/>
      <w:jc w:val="center"/>
      <w:textAlignment w:val="baseline"/>
    </w:pPr>
    <w:rPr>
      <w:rFonts w:ascii="Arial Rounded MT Bold" w:hAnsi="Arial Rounded MT Bold" w:cs="Arial Rounded MT Bold"/>
      <w:sz w:val="24"/>
      <w:szCs w:val="24"/>
      <w:lang w:val="es-ES_tradnl" w:eastAsia="ar-SA"/>
    </w:rPr>
  </w:style>
  <w:style w:type="paragraph" w:customStyle="1" w:styleId="H4">
    <w:name w:val="H4"/>
    <w:basedOn w:val="Normal"/>
    <w:next w:val="Normal"/>
    <w:uiPriority w:val="99"/>
    <w:rsid w:val="008A63F6"/>
    <w:pPr>
      <w:keepNext/>
      <w:suppressAutoHyphens/>
      <w:overflowPunct w:val="0"/>
      <w:autoSpaceDE w:val="0"/>
      <w:spacing w:before="100" w:after="100"/>
      <w:jc w:val="both"/>
      <w:textAlignment w:val="baseline"/>
    </w:pPr>
    <w:rPr>
      <w:b/>
      <w:bCs/>
      <w:sz w:val="24"/>
      <w:szCs w:val="24"/>
      <w:lang w:val="es-CO" w:eastAsia="ar-SA"/>
    </w:rPr>
  </w:style>
  <w:style w:type="paragraph" w:customStyle="1" w:styleId="Textoindependiente0">
    <w:name w:val="Texto independiente(."/>
    <w:basedOn w:val="Normal"/>
    <w:uiPriority w:val="99"/>
    <w:rsid w:val="008A63F6"/>
    <w:pPr>
      <w:suppressAutoHyphens/>
      <w:spacing w:after="120"/>
      <w:jc w:val="both"/>
    </w:pPr>
    <w:rPr>
      <w:rFonts w:ascii="Arial" w:hAnsi="Arial" w:cs="Arial"/>
      <w:spacing w:val="-2"/>
      <w:sz w:val="24"/>
      <w:szCs w:val="24"/>
      <w:lang w:val="es-ES_tradnl" w:eastAsia="ar-SA"/>
    </w:rPr>
  </w:style>
  <w:style w:type="paragraph" w:customStyle="1" w:styleId="WW-Textoindependiente3">
    <w:name w:val="WW-Texto independiente 3"/>
    <w:basedOn w:val="Normal"/>
    <w:uiPriority w:val="99"/>
    <w:rsid w:val="008A63F6"/>
    <w:pPr>
      <w:widowControl w:val="0"/>
      <w:suppressAutoHyphens/>
      <w:overflowPunct w:val="0"/>
      <w:autoSpaceDE w:val="0"/>
      <w:jc w:val="both"/>
      <w:textAlignment w:val="baseline"/>
    </w:pPr>
    <w:rPr>
      <w:sz w:val="24"/>
      <w:szCs w:val="24"/>
      <w:lang w:val="es-ES_tradnl" w:eastAsia="ar-SA"/>
    </w:rPr>
  </w:style>
  <w:style w:type="paragraph" w:styleId="Sangra3detindependiente">
    <w:name w:val="Body Text Indent 3"/>
    <w:basedOn w:val="Normal"/>
    <w:link w:val="Sangra3detindependienteCar"/>
    <w:uiPriority w:val="99"/>
    <w:rsid w:val="008A63F6"/>
    <w:pPr>
      <w:suppressAutoHyphens/>
      <w:spacing w:after="120"/>
      <w:ind w:left="283"/>
    </w:pPr>
    <w:rPr>
      <w:sz w:val="16"/>
      <w:szCs w:val="16"/>
      <w:lang w:eastAsia="ar-SA"/>
    </w:rPr>
  </w:style>
  <w:style w:type="character" w:customStyle="1" w:styleId="Sangra3detindependienteCar">
    <w:name w:val="Sangría 3 de t. independiente Car"/>
    <w:basedOn w:val="Fuentedeprrafopredeter"/>
    <w:link w:val="Sangra3detindependiente"/>
    <w:uiPriority w:val="99"/>
    <w:rsid w:val="008A63F6"/>
    <w:rPr>
      <w:rFonts w:ascii="Times New Roman" w:eastAsia="Times New Roman" w:hAnsi="Times New Roman" w:cs="Times New Roman"/>
      <w:sz w:val="16"/>
      <w:szCs w:val="16"/>
      <w:lang w:val="es-ES" w:eastAsia="ar-SA"/>
    </w:rPr>
  </w:style>
  <w:style w:type="paragraph" w:styleId="Sangra2detindependiente">
    <w:name w:val="Body Text Indent 2"/>
    <w:basedOn w:val="Normal"/>
    <w:link w:val="Sangra2detindependienteCar"/>
    <w:uiPriority w:val="99"/>
    <w:rsid w:val="008A63F6"/>
    <w:pPr>
      <w:suppressAutoHyphens/>
      <w:ind w:left="426"/>
      <w:jc w:val="both"/>
    </w:pPr>
    <w:rPr>
      <w:rFonts w:ascii="Arial" w:hAnsi="Arial"/>
      <w:b/>
      <w:bCs/>
      <w:sz w:val="24"/>
      <w:szCs w:val="24"/>
      <w:lang w:eastAsia="ar-SA"/>
    </w:rPr>
  </w:style>
  <w:style w:type="character" w:customStyle="1" w:styleId="Sangra2detindependienteCar">
    <w:name w:val="Sangría 2 de t. independiente Car"/>
    <w:basedOn w:val="Fuentedeprrafopredeter"/>
    <w:link w:val="Sangra2detindependiente"/>
    <w:uiPriority w:val="99"/>
    <w:rsid w:val="008A63F6"/>
    <w:rPr>
      <w:rFonts w:ascii="Arial" w:eastAsia="Times New Roman" w:hAnsi="Arial" w:cs="Times New Roman"/>
      <w:b/>
      <w:bCs/>
      <w:sz w:val="24"/>
      <w:szCs w:val="24"/>
      <w:lang w:eastAsia="ar-SA"/>
    </w:rPr>
  </w:style>
  <w:style w:type="paragraph" w:customStyle="1" w:styleId="ww-normalweb0">
    <w:name w:val="ww-normalweb"/>
    <w:basedOn w:val="Normal"/>
    <w:uiPriority w:val="99"/>
    <w:rsid w:val="008A63F6"/>
    <w:pPr>
      <w:spacing w:before="280"/>
      <w:jc w:val="both"/>
    </w:pPr>
    <w:rPr>
      <w:rFonts w:ascii="Arial Unicode MS" w:cs="Arial Unicode MS"/>
      <w:sz w:val="24"/>
      <w:szCs w:val="24"/>
    </w:rPr>
  </w:style>
  <w:style w:type="paragraph" w:customStyle="1" w:styleId="ww-textosinformato0">
    <w:name w:val="ww-textosinformato"/>
    <w:basedOn w:val="Normal"/>
    <w:uiPriority w:val="99"/>
    <w:rsid w:val="008A63F6"/>
    <w:rPr>
      <w:rFonts w:ascii="Courier New" w:hAnsi="Courier New" w:cs="Courier New"/>
    </w:rPr>
  </w:style>
  <w:style w:type="paragraph" w:customStyle="1" w:styleId="ww-textoindependiente20">
    <w:name w:val="ww-textoindependiente2"/>
    <w:basedOn w:val="Normal"/>
    <w:uiPriority w:val="99"/>
    <w:rsid w:val="008A63F6"/>
    <w:pPr>
      <w:spacing w:before="120"/>
      <w:jc w:val="both"/>
    </w:pPr>
    <w:rPr>
      <w:rFonts w:ascii="Tahoma" w:hAnsi="Tahoma" w:cs="Tahoma"/>
      <w:sz w:val="24"/>
      <w:szCs w:val="24"/>
    </w:rPr>
  </w:style>
  <w:style w:type="paragraph" w:customStyle="1" w:styleId="toa">
    <w:name w:val="toa"/>
    <w:basedOn w:val="Normal"/>
    <w:uiPriority w:val="99"/>
    <w:rsid w:val="008A63F6"/>
    <w:pPr>
      <w:tabs>
        <w:tab w:val="left" w:pos="0"/>
        <w:tab w:val="left" w:pos="9000"/>
        <w:tab w:val="right" w:pos="9360"/>
      </w:tabs>
      <w:suppressAutoHyphens/>
      <w:overflowPunct w:val="0"/>
      <w:autoSpaceDE w:val="0"/>
      <w:jc w:val="both"/>
      <w:textAlignment w:val="baseline"/>
    </w:pPr>
    <w:rPr>
      <w:spacing w:val="-2"/>
      <w:sz w:val="24"/>
      <w:szCs w:val="24"/>
      <w:lang w:val="en-US" w:eastAsia="ar-SA"/>
    </w:rPr>
  </w:style>
  <w:style w:type="paragraph" w:styleId="Continuarlista">
    <w:name w:val="List Continue"/>
    <w:basedOn w:val="Normal"/>
    <w:uiPriority w:val="99"/>
    <w:rsid w:val="008A63F6"/>
    <w:pPr>
      <w:spacing w:after="120"/>
      <w:ind w:left="283"/>
    </w:pPr>
    <w:rPr>
      <w:sz w:val="24"/>
      <w:szCs w:val="24"/>
    </w:rPr>
  </w:style>
  <w:style w:type="character" w:customStyle="1" w:styleId="st">
    <w:name w:val="st"/>
    <w:rsid w:val="008A63F6"/>
  </w:style>
  <w:style w:type="character" w:styleId="Refdecomentario">
    <w:name w:val="annotation reference"/>
    <w:uiPriority w:val="99"/>
    <w:unhideWhenUsed/>
    <w:rsid w:val="008A63F6"/>
    <w:rPr>
      <w:sz w:val="16"/>
      <w:szCs w:val="16"/>
    </w:rPr>
  </w:style>
  <w:style w:type="paragraph" w:styleId="Textocomentario">
    <w:name w:val="annotation text"/>
    <w:basedOn w:val="Normal"/>
    <w:link w:val="TextocomentarioCar"/>
    <w:unhideWhenUsed/>
    <w:rsid w:val="008A63F6"/>
  </w:style>
  <w:style w:type="character" w:customStyle="1" w:styleId="TextocomentarioCar">
    <w:name w:val="Texto comentario Car"/>
    <w:basedOn w:val="Fuentedeprrafopredeter"/>
    <w:link w:val="Textocomentario"/>
    <w:rsid w:val="008A63F6"/>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A63F6"/>
    <w:rPr>
      <w:b/>
      <w:bCs/>
    </w:rPr>
  </w:style>
  <w:style w:type="character" w:customStyle="1" w:styleId="AsuntodelcomentarioCar">
    <w:name w:val="Asunto del comentario Car"/>
    <w:basedOn w:val="TextocomentarioCar"/>
    <w:link w:val="Asuntodelcomentario"/>
    <w:uiPriority w:val="99"/>
    <w:semiHidden/>
    <w:rsid w:val="008A63F6"/>
    <w:rPr>
      <w:rFonts w:ascii="Times New Roman" w:eastAsia="Times New Roman" w:hAnsi="Times New Roman" w:cs="Times New Roman"/>
      <w:b/>
      <w:bCs/>
      <w:sz w:val="20"/>
      <w:szCs w:val="20"/>
      <w:lang w:val="es-ES" w:eastAsia="es-ES"/>
    </w:rPr>
  </w:style>
  <w:style w:type="paragraph" w:styleId="Listaconvietas3">
    <w:name w:val="List Bullet 3"/>
    <w:basedOn w:val="Normal"/>
    <w:unhideWhenUsed/>
    <w:rsid w:val="008A63F6"/>
    <w:pPr>
      <w:numPr>
        <w:numId w:val="12"/>
      </w:numPr>
      <w:contextualSpacing/>
    </w:pPr>
  </w:style>
  <w:style w:type="paragraph" w:styleId="Lista3">
    <w:name w:val="List 3"/>
    <w:basedOn w:val="Normal"/>
    <w:uiPriority w:val="99"/>
    <w:unhideWhenUsed/>
    <w:rsid w:val="008A63F6"/>
    <w:pPr>
      <w:ind w:left="849" w:hanging="283"/>
      <w:contextualSpacing/>
    </w:pPr>
    <w:rPr>
      <w:sz w:val="24"/>
      <w:szCs w:val="24"/>
    </w:rPr>
  </w:style>
  <w:style w:type="character" w:customStyle="1" w:styleId="Smbolodenotaalpie">
    <w:name w:val="Símbolo de nota al pie"/>
    <w:rsid w:val="008A63F6"/>
    <w:rPr>
      <w:vertAlign w:val="superscript"/>
    </w:rPr>
  </w:style>
  <w:style w:type="character" w:customStyle="1" w:styleId="Refdenotaalpie1">
    <w:name w:val="Ref. de nota al pie1"/>
    <w:rsid w:val="008A63F6"/>
    <w:rPr>
      <w:vertAlign w:val="superscript"/>
    </w:rPr>
  </w:style>
  <w:style w:type="character" w:customStyle="1" w:styleId="A4">
    <w:name w:val="A4"/>
    <w:uiPriority w:val="99"/>
    <w:rsid w:val="008A63F6"/>
    <w:rPr>
      <w:rFonts w:cs="Meta Plus Normal"/>
      <w:color w:val="000000"/>
      <w:sz w:val="18"/>
      <w:szCs w:val="18"/>
    </w:rPr>
  </w:style>
  <w:style w:type="paragraph" w:customStyle="1" w:styleId="Normalmaria">
    <w:name w:val="Normal.maria"/>
    <w:link w:val="NormalmariaCar1"/>
    <w:uiPriority w:val="99"/>
    <w:rsid w:val="008A63F6"/>
    <w:pPr>
      <w:widowControl w:val="0"/>
      <w:spacing w:after="0" w:line="240" w:lineRule="auto"/>
      <w:jc w:val="both"/>
    </w:pPr>
    <w:rPr>
      <w:rFonts w:ascii="Book Antiqua" w:eastAsia="Times New Roman" w:hAnsi="Book Antiqua" w:cs="Times New Roman"/>
      <w:i/>
      <w:snapToGrid w:val="0"/>
      <w:kern w:val="16"/>
      <w:position w:val="-6"/>
      <w:sz w:val="24"/>
      <w:lang w:val="es-ES_tradnl" w:eastAsia="es-ES"/>
    </w:rPr>
  </w:style>
  <w:style w:type="character" w:customStyle="1" w:styleId="NormalmariaCar1">
    <w:name w:val="Normal.maria Car1"/>
    <w:link w:val="Normalmaria"/>
    <w:uiPriority w:val="99"/>
    <w:rsid w:val="008A63F6"/>
    <w:rPr>
      <w:rFonts w:ascii="Book Antiqua" w:eastAsia="Times New Roman" w:hAnsi="Book Antiqua" w:cs="Times New Roman"/>
      <w:i/>
      <w:snapToGrid w:val="0"/>
      <w:kern w:val="16"/>
      <w:position w:val="-6"/>
      <w:sz w:val="24"/>
      <w:lang w:val="es-ES_tradnl" w:eastAsia="es-ES"/>
    </w:rPr>
  </w:style>
  <w:style w:type="paragraph" w:styleId="Continuarlista2">
    <w:name w:val="List Continue 2"/>
    <w:basedOn w:val="Normal"/>
    <w:uiPriority w:val="99"/>
    <w:semiHidden/>
    <w:unhideWhenUsed/>
    <w:rsid w:val="008A63F6"/>
    <w:pPr>
      <w:spacing w:after="120"/>
      <w:ind w:left="566"/>
      <w:contextualSpacing/>
    </w:pPr>
    <w:rPr>
      <w:sz w:val="24"/>
      <w:szCs w:val="24"/>
    </w:rPr>
  </w:style>
  <w:style w:type="paragraph" w:styleId="Lista2">
    <w:name w:val="List 2"/>
    <w:basedOn w:val="Normal"/>
    <w:uiPriority w:val="99"/>
    <w:unhideWhenUsed/>
    <w:rsid w:val="008A63F6"/>
    <w:pPr>
      <w:ind w:left="566" w:hanging="283"/>
      <w:contextualSpacing/>
    </w:pPr>
  </w:style>
  <w:style w:type="character" w:styleId="Refdenotaalpie">
    <w:name w:val="footnote reference"/>
    <w:aliases w:val="referencia nota al pie,Referencia nota al pie,BVI fnr,BVI fnr Car Car,BVI fnr Car,BVI fnr Car Car Car Car,Texto de nota al pie,Ref. de nota al pie2,Nota de pie,Ref,de nota al pie, BVI fnr, BVI fnr Car Car,Footnotes refss,4_G"/>
    <w:uiPriority w:val="99"/>
    <w:rsid w:val="008A63F6"/>
    <w:rPr>
      <w:vertAlign w:val="superscript"/>
    </w:rPr>
  </w:style>
  <w:style w:type="paragraph" w:customStyle="1" w:styleId="WW-Estilopredeterminado">
    <w:name w:val="WW-Estilo predeterminado"/>
    <w:uiPriority w:val="99"/>
    <w:rsid w:val="008A63F6"/>
    <w:pPr>
      <w:widowControl w:val="0"/>
      <w:suppressAutoHyphens/>
      <w:spacing w:after="0" w:line="100" w:lineRule="atLeast"/>
      <w:jc w:val="both"/>
    </w:pPr>
    <w:rPr>
      <w:rFonts w:ascii="Times New Roman" w:eastAsia="Times New Roman" w:hAnsi="Times New Roman" w:cs="Times New Roman"/>
      <w:sz w:val="24"/>
      <w:szCs w:val="24"/>
      <w:lang w:val="es-ES" w:eastAsia="zh-CN"/>
    </w:rPr>
  </w:style>
  <w:style w:type="paragraph" w:customStyle="1" w:styleId="Estilopredeterminado">
    <w:name w:val="Estilo predeterminado"/>
    <w:rsid w:val="008A63F6"/>
    <w:pPr>
      <w:widowControl w:val="0"/>
      <w:suppressAutoHyphens/>
      <w:spacing w:after="0" w:line="100" w:lineRule="atLeast"/>
    </w:pPr>
    <w:rPr>
      <w:rFonts w:ascii="Times New Roman" w:eastAsia="Times New Roman" w:hAnsi="Times New Roman" w:cs="Times New Roman"/>
      <w:sz w:val="24"/>
      <w:szCs w:val="24"/>
      <w:lang w:val="es-ES" w:eastAsia="es-ES"/>
    </w:rPr>
  </w:style>
  <w:style w:type="paragraph" w:customStyle="1" w:styleId="VIETA">
    <w:name w:val="VIÑETA"/>
    <w:basedOn w:val="Prrafodelista"/>
    <w:link w:val="VIETACar"/>
    <w:qFormat/>
    <w:rsid w:val="008A63F6"/>
    <w:pPr>
      <w:autoSpaceDE w:val="0"/>
      <w:autoSpaceDN w:val="0"/>
      <w:adjustRightInd w:val="0"/>
      <w:ind w:left="0"/>
      <w:contextualSpacing w:val="0"/>
      <w:jc w:val="both"/>
    </w:pPr>
    <w:rPr>
      <w:rFonts w:ascii="Arial" w:hAnsi="Arial"/>
    </w:rPr>
  </w:style>
  <w:style w:type="character" w:customStyle="1" w:styleId="VIETACar">
    <w:name w:val="VIÑETA Car"/>
    <w:link w:val="VIETA"/>
    <w:locked/>
    <w:rsid w:val="008A63F6"/>
    <w:rPr>
      <w:rFonts w:ascii="Arial" w:eastAsia="Times New Roman" w:hAnsi="Arial" w:cs="Times New Roman"/>
      <w:sz w:val="20"/>
      <w:szCs w:val="20"/>
      <w:lang w:val="es-ES"/>
    </w:rPr>
  </w:style>
  <w:style w:type="paragraph" w:customStyle="1" w:styleId="Sinespaciado1">
    <w:name w:val="Sin espaciado1"/>
    <w:qFormat/>
    <w:rsid w:val="008A63F6"/>
    <w:pPr>
      <w:spacing w:after="0" w:line="240" w:lineRule="auto"/>
      <w:jc w:val="both"/>
    </w:pPr>
    <w:rPr>
      <w:rFonts w:ascii="Times New Roman" w:eastAsia="Times New Roman" w:hAnsi="Times New Roman" w:cs="Times New Roman"/>
      <w:sz w:val="24"/>
      <w:szCs w:val="24"/>
      <w:lang w:val="es-ES_tradnl" w:eastAsia="es-ES"/>
    </w:rPr>
  </w:style>
  <w:style w:type="paragraph" w:customStyle="1" w:styleId="xmsonormal">
    <w:name w:val="x_msonormal"/>
    <w:basedOn w:val="Normal"/>
    <w:rsid w:val="008A63F6"/>
    <w:pPr>
      <w:spacing w:before="100" w:beforeAutospacing="1" w:after="100" w:afterAutospacing="1"/>
    </w:pPr>
    <w:rPr>
      <w:sz w:val="24"/>
      <w:szCs w:val="24"/>
    </w:rPr>
  </w:style>
  <w:style w:type="character" w:customStyle="1" w:styleId="DefaultCar">
    <w:name w:val="Default Car"/>
    <w:link w:val="Default"/>
    <w:uiPriority w:val="99"/>
    <w:locked/>
    <w:rsid w:val="008A63F6"/>
    <w:rPr>
      <w:rFonts w:ascii="Times New Roman" w:hAnsi="Times New Roman" w:cs="Times New Roman"/>
      <w:color w:val="000000"/>
      <w:sz w:val="24"/>
      <w:szCs w:val="24"/>
      <w:lang w:val="es-ES"/>
    </w:rPr>
  </w:style>
  <w:style w:type="paragraph" w:customStyle="1" w:styleId="gmail-cm20">
    <w:name w:val="gmail-cm20"/>
    <w:basedOn w:val="Normal"/>
    <w:uiPriority w:val="99"/>
    <w:semiHidden/>
    <w:rsid w:val="008A63F6"/>
    <w:pPr>
      <w:spacing w:before="100" w:beforeAutospacing="1" w:after="100" w:afterAutospacing="1"/>
    </w:pPr>
    <w:rPr>
      <w:rFonts w:eastAsia="Calibri"/>
      <w:sz w:val="24"/>
      <w:szCs w:val="24"/>
      <w:lang w:val="en-US" w:eastAsia="en-US"/>
    </w:rPr>
  </w:style>
  <w:style w:type="paragraph" w:customStyle="1" w:styleId="gmail-default">
    <w:name w:val="gmail-default"/>
    <w:basedOn w:val="Normal"/>
    <w:uiPriority w:val="99"/>
    <w:semiHidden/>
    <w:rsid w:val="008A63F6"/>
    <w:pPr>
      <w:spacing w:before="100" w:beforeAutospacing="1" w:after="100" w:afterAutospacing="1"/>
    </w:pPr>
    <w:rPr>
      <w:rFonts w:eastAsia="Calibri"/>
      <w:sz w:val="24"/>
      <w:szCs w:val="24"/>
      <w:lang w:val="en-US" w:eastAsia="en-US"/>
    </w:rPr>
  </w:style>
  <w:style w:type="table" w:customStyle="1" w:styleId="TableNormal">
    <w:name w:val="Table Normal"/>
    <w:uiPriority w:val="2"/>
    <w:semiHidden/>
    <w:unhideWhenUsed/>
    <w:qFormat/>
    <w:rsid w:val="008A63F6"/>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A63F6"/>
    <w:pPr>
      <w:widowControl w:val="0"/>
      <w:autoSpaceDE w:val="0"/>
      <w:autoSpaceDN w:val="0"/>
    </w:pPr>
    <w:rPr>
      <w:rFonts w:ascii="Arial" w:eastAsia="Arial" w:hAnsi="Arial" w:cs="Arial"/>
      <w:sz w:val="22"/>
      <w:szCs w:val="22"/>
      <w:lang w:bidi="es-ES"/>
    </w:rPr>
  </w:style>
  <w:style w:type="paragraph" w:customStyle="1" w:styleId="Prrafodelista11">
    <w:name w:val="Párrafo de lista11"/>
    <w:basedOn w:val="Normal"/>
    <w:qFormat/>
    <w:rsid w:val="0031178C"/>
    <w:pPr>
      <w:ind w:left="720"/>
      <w:contextualSpacing/>
    </w:pPr>
    <w:rPr>
      <w:rFonts w:ascii="Arial" w:hAnsi="Arial"/>
    </w:rPr>
  </w:style>
  <w:style w:type="numbering" w:customStyle="1" w:styleId="Estilo8111">
    <w:name w:val="Estilo8111"/>
    <w:rsid w:val="00107813"/>
    <w:pPr>
      <w:numPr>
        <w:numId w:val="66"/>
      </w:numPr>
    </w:pPr>
  </w:style>
  <w:style w:type="character" w:customStyle="1" w:styleId="NormalWebCar">
    <w:name w:val="Normal (Web) Car"/>
    <w:link w:val="NormalWeb"/>
    <w:uiPriority w:val="99"/>
    <w:locked/>
    <w:rsid w:val="002D255D"/>
    <w:rPr>
      <w:rFonts w:ascii="Times New Roman" w:eastAsia="Times New Roman" w:hAnsi="Times New Roman" w:cs="Times New Roman"/>
      <w:sz w:val="24"/>
      <w:szCs w:val="24"/>
      <w:lang w:eastAsia="es-CO"/>
    </w:rPr>
  </w:style>
  <w:style w:type="paragraph" w:customStyle="1" w:styleId="Subtituloyei">
    <w:name w:val="Sub titulo yei"/>
    <w:basedOn w:val="Prrafodelista"/>
    <w:link w:val="SubtituloyeiCar"/>
    <w:qFormat/>
    <w:rsid w:val="00E1539A"/>
    <w:pPr>
      <w:spacing w:after="200" w:line="276" w:lineRule="auto"/>
      <w:jc w:val="both"/>
    </w:pPr>
    <w:rPr>
      <w:rFonts w:ascii="Arial" w:eastAsia="Calibri" w:hAnsi="Arial"/>
      <w:b/>
      <w:sz w:val="22"/>
      <w:szCs w:val="22"/>
      <w:lang w:val="es-CO" w:eastAsia="en-US"/>
    </w:rPr>
  </w:style>
  <w:style w:type="character" w:customStyle="1" w:styleId="SubtituloyeiCar">
    <w:name w:val="Sub titulo yei Car"/>
    <w:basedOn w:val="Fuentedeprrafopredeter"/>
    <w:link w:val="Subtituloyei"/>
    <w:rsid w:val="00E1539A"/>
    <w:rPr>
      <w:rFonts w:ascii="Arial" w:eastAsia="Calibri" w:hAnsi="Arial" w:cs="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602898">
      <w:bodyDiv w:val="1"/>
      <w:marLeft w:val="0"/>
      <w:marRight w:val="0"/>
      <w:marTop w:val="0"/>
      <w:marBottom w:val="0"/>
      <w:divBdr>
        <w:top w:val="none" w:sz="0" w:space="0" w:color="auto"/>
        <w:left w:val="none" w:sz="0" w:space="0" w:color="auto"/>
        <w:bottom w:val="none" w:sz="0" w:space="0" w:color="auto"/>
        <w:right w:val="none" w:sz="0" w:space="0" w:color="auto"/>
      </w:divBdr>
    </w:div>
    <w:div w:id="190143502">
      <w:bodyDiv w:val="1"/>
      <w:marLeft w:val="0"/>
      <w:marRight w:val="0"/>
      <w:marTop w:val="0"/>
      <w:marBottom w:val="0"/>
      <w:divBdr>
        <w:top w:val="none" w:sz="0" w:space="0" w:color="auto"/>
        <w:left w:val="none" w:sz="0" w:space="0" w:color="auto"/>
        <w:bottom w:val="none" w:sz="0" w:space="0" w:color="auto"/>
        <w:right w:val="none" w:sz="0" w:space="0" w:color="auto"/>
      </w:divBdr>
    </w:div>
    <w:div w:id="273900619">
      <w:bodyDiv w:val="1"/>
      <w:marLeft w:val="0"/>
      <w:marRight w:val="0"/>
      <w:marTop w:val="0"/>
      <w:marBottom w:val="0"/>
      <w:divBdr>
        <w:top w:val="none" w:sz="0" w:space="0" w:color="auto"/>
        <w:left w:val="none" w:sz="0" w:space="0" w:color="auto"/>
        <w:bottom w:val="none" w:sz="0" w:space="0" w:color="auto"/>
        <w:right w:val="none" w:sz="0" w:space="0" w:color="auto"/>
      </w:divBdr>
    </w:div>
    <w:div w:id="393162654">
      <w:bodyDiv w:val="1"/>
      <w:marLeft w:val="0"/>
      <w:marRight w:val="0"/>
      <w:marTop w:val="0"/>
      <w:marBottom w:val="0"/>
      <w:divBdr>
        <w:top w:val="none" w:sz="0" w:space="0" w:color="auto"/>
        <w:left w:val="none" w:sz="0" w:space="0" w:color="auto"/>
        <w:bottom w:val="none" w:sz="0" w:space="0" w:color="auto"/>
        <w:right w:val="none" w:sz="0" w:space="0" w:color="auto"/>
      </w:divBdr>
    </w:div>
    <w:div w:id="541215863">
      <w:bodyDiv w:val="1"/>
      <w:marLeft w:val="0"/>
      <w:marRight w:val="0"/>
      <w:marTop w:val="0"/>
      <w:marBottom w:val="0"/>
      <w:divBdr>
        <w:top w:val="none" w:sz="0" w:space="0" w:color="auto"/>
        <w:left w:val="none" w:sz="0" w:space="0" w:color="auto"/>
        <w:bottom w:val="none" w:sz="0" w:space="0" w:color="auto"/>
        <w:right w:val="none" w:sz="0" w:space="0" w:color="auto"/>
      </w:divBdr>
    </w:div>
    <w:div w:id="980112758">
      <w:bodyDiv w:val="1"/>
      <w:marLeft w:val="0"/>
      <w:marRight w:val="0"/>
      <w:marTop w:val="0"/>
      <w:marBottom w:val="0"/>
      <w:divBdr>
        <w:top w:val="none" w:sz="0" w:space="0" w:color="auto"/>
        <w:left w:val="none" w:sz="0" w:space="0" w:color="auto"/>
        <w:bottom w:val="none" w:sz="0" w:space="0" w:color="auto"/>
        <w:right w:val="none" w:sz="0" w:space="0" w:color="auto"/>
      </w:divBdr>
      <w:divsChild>
        <w:div w:id="1592541323">
          <w:marLeft w:val="0"/>
          <w:marRight w:val="0"/>
          <w:marTop w:val="0"/>
          <w:marBottom w:val="0"/>
          <w:divBdr>
            <w:top w:val="none" w:sz="0" w:space="0" w:color="auto"/>
            <w:left w:val="none" w:sz="0" w:space="0" w:color="auto"/>
            <w:bottom w:val="none" w:sz="0" w:space="0" w:color="auto"/>
            <w:right w:val="none" w:sz="0" w:space="0" w:color="auto"/>
          </w:divBdr>
        </w:div>
      </w:divsChild>
    </w:div>
    <w:div w:id="992295618">
      <w:bodyDiv w:val="1"/>
      <w:marLeft w:val="0"/>
      <w:marRight w:val="0"/>
      <w:marTop w:val="0"/>
      <w:marBottom w:val="0"/>
      <w:divBdr>
        <w:top w:val="none" w:sz="0" w:space="0" w:color="auto"/>
        <w:left w:val="none" w:sz="0" w:space="0" w:color="auto"/>
        <w:bottom w:val="none" w:sz="0" w:space="0" w:color="auto"/>
        <w:right w:val="none" w:sz="0" w:space="0" w:color="auto"/>
      </w:divBdr>
    </w:div>
    <w:div w:id="1004014777">
      <w:bodyDiv w:val="1"/>
      <w:marLeft w:val="0"/>
      <w:marRight w:val="0"/>
      <w:marTop w:val="0"/>
      <w:marBottom w:val="0"/>
      <w:divBdr>
        <w:top w:val="none" w:sz="0" w:space="0" w:color="auto"/>
        <w:left w:val="none" w:sz="0" w:space="0" w:color="auto"/>
        <w:bottom w:val="none" w:sz="0" w:space="0" w:color="auto"/>
        <w:right w:val="none" w:sz="0" w:space="0" w:color="auto"/>
      </w:divBdr>
    </w:div>
    <w:div w:id="1074738762">
      <w:bodyDiv w:val="1"/>
      <w:marLeft w:val="0"/>
      <w:marRight w:val="0"/>
      <w:marTop w:val="0"/>
      <w:marBottom w:val="0"/>
      <w:divBdr>
        <w:top w:val="none" w:sz="0" w:space="0" w:color="auto"/>
        <w:left w:val="none" w:sz="0" w:space="0" w:color="auto"/>
        <w:bottom w:val="none" w:sz="0" w:space="0" w:color="auto"/>
        <w:right w:val="none" w:sz="0" w:space="0" w:color="auto"/>
      </w:divBdr>
    </w:div>
    <w:div w:id="1087848115">
      <w:bodyDiv w:val="1"/>
      <w:marLeft w:val="0"/>
      <w:marRight w:val="0"/>
      <w:marTop w:val="0"/>
      <w:marBottom w:val="0"/>
      <w:divBdr>
        <w:top w:val="none" w:sz="0" w:space="0" w:color="auto"/>
        <w:left w:val="none" w:sz="0" w:space="0" w:color="auto"/>
        <w:bottom w:val="none" w:sz="0" w:space="0" w:color="auto"/>
        <w:right w:val="none" w:sz="0" w:space="0" w:color="auto"/>
      </w:divBdr>
    </w:div>
    <w:div w:id="1143504254">
      <w:bodyDiv w:val="1"/>
      <w:marLeft w:val="0"/>
      <w:marRight w:val="0"/>
      <w:marTop w:val="0"/>
      <w:marBottom w:val="0"/>
      <w:divBdr>
        <w:top w:val="none" w:sz="0" w:space="0" w:color="auto"/>
        <w:left w:val="none" w:sz="0" w:space="0" w:color="auto"/>
        <w:bottom w:val="none" w:sz="0" w:space="0" w:color="auto"/>
        <w:right w:val="none" w:sz="0" w:space="0" w:color="auto"/>
      </w:divBdr>
      <w:divsChild>
        <w:div w:id="143857823">
          <w:marLeft w:val="0"/>
          <w:marRight w:val="0"/>
          <w:marTop w:val="0"/>
          <w:marBottom w:val="0"/>
          <w:divBdr>
            <w:top w:val="none" w:sz="0" w:space="0" w:color="auto"/>
            <w:left w:val="none" w:sz="0" w:space="0" w:color="auto"/>
            <w:bottom w:val="none" w:sz="0" w:space="0" w:color="auto"/>
            <w:right w:val="none" w:sz="0" w:space="0" w:color="auto"/>
          </w:divBdr>
        </w:div>
        <w:div w:id="371072721">
          <w:marLeft w:val="0"/>
          <w:marRight w:val="0"/>
          <w:marTop w:val="0"/>
          <w:marBottom w:val="0"/>
          <w:divBdr>
            <w:top w:val="none" w:sz="0" w:space="0" w:color="auto"/>
            <w:left w:val="none" w:sz="0" w:space="0" w:color="auto"/>
            <w:bottom w:val="none" w:sz="0" w:space="0" w:color="auto"/>
            <w:right w:val="none" w:sz="0" w:space="0" w:color="auto"/>
          </w:divBdr>
        </w:div>
        <w:div w:id="1284538165">
          <w:marLeft w:val="0"/>
          <w:marRight w:val="0"/>
          <w:marTop w:val="0"/>
          <w:marBottom w:val="0"/>
          <w:divBdr>
            <w:top w:val="none" w:sz="0" w:space="0" w:color="auto"/>
            <w:left w:val="none" w:sz="0" w:space="0" w:color="auto"/>
            <w:bottom w:val="none" w:sz="0" w:space="0" w:color="auto"/>
            <w:right w:val="none" w:sz="0" w:space="0" w:color="auto"/>
          </w:divBdr>
        </w:div>
        <w:div w:id="1269585731">
          <w:marLeft w:val="0"/>
          <w:marRight w:val="0"/>
          <w:marTop w:val="0"/>
          <w:marBottom w:val="0"/>
          <w:divBdr>
            <w:top w:val="none" w:sz="0" w:space="0" w:color="auto"/>
            <w:left w:val="none" w:sz="0" w:space="0" w:color="auto"/>
            <w:bottom w:val="none" w:sz="0" w:space="0" w:color="auto"/>
            <w:right w:val="none" w:sz="0" w:space="0" w:color="auto"/>
          </w:divBdr>
        </w:div>
      </w:divsChild>
    </w:div>
    <w:div w:id="1149134767">
      <w:bodyDiv w:val="1"/>
      <w:marLeft w:val="0"/>
      <w:marRight w:val="0"/>
      <w:marTop w:val="0"/>
      <w:marBottom w:val="0"/>
      <w:divBdr>
        <w:top w:val="none" w:sz="0" w:space="0" w:color="auto"/>
        <w:left w:val="none" w:sz="0" w:space="0" w:color="auto"/>
        <w:bottom w:val="none" w:sz="0" w:space="0" w:color="auto"/>
        <w:right w:val="none" w:sz="0" w:space="0" w:color="auto"/>
      </w:divBdr>
    </w:div>
    <w:div w:id="1332830714">
      <w:bodyDiv w:val="1"/>
      <w:marLeft w:val="0"/>
      <w:marRight w:val="0"/>
      <w:marTop w:val="0"/>
      <w:marBottom w:val="0"/>
      <w:divBdr>
        <w:top w:val="none" w:sz="0" w:space="0" w:color="auto"/>
        <w:left w:val="none" w:sz="0" w:space="0" w:color="auto"/>
        <w:bottom w:val="none" w:sz="0" w:space="0" w:color="auto"/>
        <w:right w:val="none" w:sz="0" w:space="0" w:color="auto"/>
      </w:divBdr>
    </w:div>
    <w:div w:id="1353725130">
      <w:bodyDiv w:val="1"/>
      <w:marLeft w:val="0"/>
      <w:marRight w:val="0"/>
      <w:marTop w:val="0"/>
      <w:marBottom w:val="0"/>
      <w:divBdr>
        <w:top w:val="none" w:sz="0" w:space="0" w:color="auto"/>
        <w:left w:val="none" w:sz="0" w:space="0" w:color="auto"/>
        <w:bottom w:val="none" w:sz="0" w:space="0" w:color="auto"/>
        <w:right w:val="none" w:sz="0" w:space="0" w:color="auto"/>
      </w:divBdr>
    </w:div>
    <w:div w:id="1452942029">
      <w:bodyDiv w:val="1"/>
      <w:marLeft w:val="0"/>
      <w:marRight w:val="0"/>
      <w:marTop w:val="0"/>
      <w:marBottom w:val="0"/>
      <w:divBdr>
        <w:top w:val="none" w:sz="0" w:space="0" w:color="auto"/>
        <w:left w:val="none" w:sz="0" w:space="0" w:color="auto"/>
        <w:bottom w:val="none" w:sz="0" w:space="0" w:color="auto"/>
        <w:right w:val="none" w:sz="0" w:space="0" w:color="auto"/>
      </w:divBdr>
    </w:div>
    <w:div w:id="1485318913">
      <w:bodyDiv w:val="1"/>
      <w:marLeft w:val="0"/>
      <w:marRight w:val="0"/>
      <w:marTop w:val="0"/>
      <w:marBottom w:val="0"/>
      <w:divBdr>
        <w:top w:val="none" w:sz="0" w:space="0" w:color="auto"/>
        <w:left w:val="none" w:sz="0" w:space="0" w:color="auto"/>
        <w:bottom w:val="none" w:sz="0" w:space="0" w:color="auto"/>
        <w:right w:val="none" w:sz="0" w:space="0" w:color="auto"/>
      </w:divBdr>
    </w:div>
    <w:div w:id="1543861069">
      <w:bodyDiv w:val="1"/>
      <w:marLeft w:val="0"/>
      <w:marRight w:val="0"/>
      <w:marTop w:val="0"/>
      <w:marBottom w:val="0"/>
      <w:divBdr>
        <w:top w:val="none" w:sz="0" w:space="0" w:color="auto"/>
        <w:left w:val="none" w:sz="0" w:space="0" w:color="auto"/>
        <w:bottom w:val="none" w:sz="0" w:space="0" w:color="auto"/>
        <w:right w:val="none" w:sz="0" w:space="0" w:color="auto"/>
      </w:divBdr>
    </w:div>
    <w:div w:id="1683162249">
      <w:bodyDiv w:val="1"/>
      <w:marLeft w:val="0"/>
      <w:marRight w:val="0"/>
      <w:marTop w:val="0"/>
      <w:marBottom w:val="0"/>
      <w:divBdr>
        <w:top w:val="none" w:sz="0" w:space="0" w:color="auto"/>
        <w:left w:val="none" w:sz="0" w:space="0" w:color="auto"/>
        <w:bottom w:val="none" w:sz="0" w:space="0" w:color="auto"/>
        <w:right w:val="none" w:sz="0" w:space="0" w:color="auto"/>
      </w:divBdr>
    </w:div>
    <w:div w:id="1743091514">
      <w:bodyDiv w:val="1"/>
      <w:marLeft w:val="0"/>
      <w:marRight w:val="0"/>
      <w:marTop w:val="0"/>
      <w:marBottom w:val="0"/>
      <w:divBdr>
        <w:top w:val="none" w:sz="0" w:space="0" w:color="auto"/>
        <w:left w:val="none" w:sz="0" w:space="0" w:color="auto"/>
        <w:bottom w:val="none" w:sz="0" w:space="0" w:color="auto"/>
        <w:right w:val="none" w:sz="0" w:space="0" w:color="auto"/>
      </w:divBdr>
    </w:div>
    <w:div w:id="1992950034">
      <w:bodyDiv w:val="1"/>
      <w:marLeft w:val="0"/>
      <w:marRight w:val="0"/>
      <w:marTop w:val="0"/>
      <w:marBottom w:val="0"/>
      <w:divBdr>
        <w:top w:val="none" w:sz="0" w:space="0" w:color="auto"/>
        <w:left w:val="none" w:sz="0" w:space="0" w:color="auto"/>
        <w:bottom w:val="none" w:sz="0" w:space="0" w:color="auto"/>
        <w:right w:val="none" w:sz="0" w:space="0" w:color="auto"/>
      </w:divBdr>
    </w:div>
    <w:div w:id="1993169123">
      <w:bodyDiv w:val="1"/>
      <w:marLeft w:val="0"/>
      <w:marRight w:val="0"/>
      <w:marTop w:val="0"/>
      <w:marBottom w:val="0"/>
      <w:divBdr>
        <w:top w:val="none" w:sz="0" w:space="0" w:color="auto"/>
        <w:left w:val="none" w:sz="0" w:space="0" w:color="auto"/>
        <w:bottom w:val="none" w:sz="0" w:space="0" w:color="auto"/>
        <w:right w:val="none" w:sz="0" w:space="0" w:color="auto"/>
      </w:divBdr>
    </w:div>
    <w:div w:id="2020307390">
      <w:bodyDiv w:val="1"/>
      <w:marLeft w:val="0"/>
      <w:marRight w:val="0"/>
      <w:marTop w:val="0"/>
      <w:marBottom w:val="0"/>
      <w:divBdr>
        <w:top w:val="none" w:sz="0" w:space="0" w:color="auto"/>
        <w:left w:val="none" w:sz="0" w:space="0" w:color="auto"/>
        <w:bottom w:val="none" w:sz="0" w:space="0" w:color="auto"/>
        <w:right w:val="none" w:sz="0" w:space="0" w:color="auto"/>
      </w:divBdr>
    </w:div>
    <w:div w:id="2060787323">
      <w:bodyDiv w:val="1"/>
      <w:marLeft w:val="0"/>
      <w:marRight w:val="0"/>
      <w:marTop w:val="0"/>
      <w:marBottom w:val="0"/>
      <w:divBdr>
        <w:top w:val="none" w:sz="0" w:space="0" w:color="auto"/>
        <w:left w:val="none" w:sz="0" w:space="0" w:color="auto"/>
        <w:bottom w:val="none" w:sz="0" w:space="0" w:color="auto"/>
        <w:right w:val="none" w:sz="0" w:space="0" w:color="auto"/>
      </w:divBdr>
    </w:div>
    <w:div w:id="210403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35BAB4-9E2B-44E6-8886-8729A322B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8616</Words>
  <Characters>47390</Characters>
  <Application>Microsoft Office Word</Application>
  <DocSecurity>0</DocSecurity>
  <Lines>394</Lines>
  <Paragraphs>111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55895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movalle</dc:creator>
  <cp:lastModifiedBy>DIANA JULIETH TELLEZ BAREÑO</cp:lastModifiedBy>
  <cp:revision>2</cp:revision>
  <cp:lastPrinted>2020-03-19T13:50:00Z</cp:lastPrinted>
  <dcterms:created xsi:type="dcterms:W3CDTF">2022-03-10T00:12:00Z</dcterms:created>
  <dcterms:modified xsi:type="dcterms:W3CDTF">2022-03-10T00:12:00Z</dcterms:modified>
</cp:coreProperties>
</file>