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DD5" w:rsidRPr="002778B6" w:rsidRDefault="00110DD5" w:rsidP="00110DD5">
      <w:pPr>
        <w:adjustRightInd w:val="0"/>
        <w:jc w:val="center"/>
        <w:rPr>
          <w:b/>
        </w:rPr>
      </w:pPr>
      <w:r w:rsidRPr="002778B6">
        <w:rPr>
          <w:b/>
        </w:rPr>
        <w:t>FORMULARIO No. 1</w:t>
      </w:r>
    </w:p>
    <w:p w:rsidR="00110DD5" w:rsidRPr="002778B6" w:rsidRDefault="00110DD5" w:rsidP="00110DD5">
      <w:pPr>
        <w:jc w:val="center"/>
        <w:rPr>
          <w:b/>
        </w:rPr>
      </w:pPr>
    </w:p>
    <w:p w:rsidR="00110DD5" w:rsidRPr="002778B6" w:rsidRDefault="00110DD5" w:rsidP="00110DD5">
      <w:pPr>
        <w:jc w:val="center"/>
        <w:rPr>
          <w:b/>
        </w:rPr>
      </w:pPr>
      <w:r w:rsidRPr="002778B6">
        <w:rPr>
          <w:b/>
        </w:rPr>
        <w:t>CARTA DE PRESENTACIÓN DE LA PROPUESTA</w:t>
      </w:r>
    </w:p>
    <w:p w:rsidR="00110DD5" w:rsidRPr="002778B6" w:rsidRDefault="00110DD5" w:rsidP="00110DD5">
      <w:pPr>
        <w:jc w:val="both"/>
      </w:pPr>
    </w:p>
    <w:p w:rsidR="00110DD5" w:rsidRPr="002778B6" w:rsidRDefault="00110DD5" w:rsidP="00110DD5">
      <w:pPr>
        <w:ind w:left="-284" w:right="-232"/>
        <w:jc w:val="both"/>
      </w:pPr>
      <w:r w:rsidRPr="002778B6">
        <w:t>Bogotá D.C.</w:t>
      </w:r>
      <w:r w:rsidR="00977260">
        <w:t xml:space="preserve"> fecha</w:t>
      </w:r>
    </w:p>
    <w:p w:rsidR="00110DD5" w:rsidRPr="002778B6" w:rsidRDefault="00110DD5" w:rsidP="00110DD5">
      <w:pPr>
        <w:ind w:left="-284" w:right="-232"/>
        <w:jc w:val="both"/>
      </w:pPr>
    </w:p>
    <w:p w:rsidR="00110DD5" w:rsidRPr="002778B6" w:rsidRDefault="00110DD5" w:rsidP="00110DD5">
      <w:pPr>
        <w:ind w:left="-284" w:right="-232"/>
        <w:jc w:val="both"/>
      </w:pPr>
      <w:r w:rsidRPr="002778B6">
        <w:t>Señores</w:t>
      </w:r>
    </w:p>
    <w:p w:rsidR="00110DD5" w:rsidRPr="002778B6" w:rsidRDefault="00110DD5" w:rsidP="00110DD5">
      <w:pPr>
        <w:ind w:left="-284" w:right="-232"/>
        <w:jc w:val="both"/>
      </w:pPr>
      <w:r w:rsidRPr="002778B6">
        <w:t>POLICÍA NACIONAL – DIRECCIÓN NACIONAL DE ESCUELAS</w:t>
      </w:r>
    </w:p>
    <w:p w:rsidR="00110DD5" w:rsidRPr="002778B6" w:rsidRDefault="00110DD5" w:rsidP="00110DD5">
      <w:pPr>
        <w:ind w:left="-284" w:right="-232"/>
        <w:jc w:val="both"/>
      </w:pPr>
      <w:r w:rsidRPr="002778B6">
        <w:t>Ciudad.</w:t>
      </w:r>
    </w:p>
    <w:p w:rsidR="00110DD5" w:rsidRPr="002778B6" w:rsidRDefault="00110DD5" w:rsidP="00110DD5">
      <w:pPr>
        <w:ind w:left="-284" w:right="-232"/>
        <w:jc w:val="both"/>
      </w:pPr>
    </w:p>
    <w:p w:rsidR="00110DD5" w:rsidRPr="00AA6B9B" w:rsidRDefault="00110DD5" w:rsidP="00AA6B9B">
      <w:pPr>
        <w:ind w:left="-284" w:right="-232"/>
        <w:jc w:val="both"/>
      </w:pPr>
      <w:r w:rsidRPr="002778B6">
        <w:t>Referencia: Presentación de propuesta para el Proceso de Mínima Cuantía PN DINAE MIC</w:t>
      </w:r>
      <w:r>
        <w:t xml:space="preserve"> </w:t>
      </w:r>
      <w:r w:rsidR="00AA6B9B">
        <w:t>060 2022</w:t>
      </w:r>
      <w:r w:rsidRPr="002778B6">
        <w:t xml:space="preserve">, cuyo </w:t>
      </w:r>
      <w:bookmarkStart w:id="0" w:name="_GoBack"/>
      <w:bookmarkEnd w:id="0"/>
      <w:r w:rsidRPr="002778B6">
        <w:t>objeto es</w:t>
      </w:r>
      <w:r>
        <w:t xml:space="preserve"> la</w:t>
      </w:r>
      <w:r w:rsidRPr="002778B6">
        <w:t xml:space="preserve"> </w:t>
      </w:r>
      <w:r w:rsidRPr="00AA6B9B">
        <w:t>“</w:t>
      </w:r>
      <w:r w:rsidR="00AA6B9B" w:rsidRPr="00490F00">
        <w:t>ADQUISICIÓN BUNDLE DE EQUIPOS DE LABORATORIO ACADEMIA CISCO CCNA, PARA LA ESCUELA DE TECNOLOGÍAS DE LA INFORMACIÓN Y LAS COMUNICACIONES.</w:t>
      </w:r>
      <w:r w:rsidRPr="002778B6">
        <w:t>”</w:t>
      </w:r>
      <w:r w:rsidRPr="00AA6B9B">
        <w:t>.</w:t>
      </w:r>
    </w:p>
    <w:p w:rsidR="00110DD5" w:rsidRPr="002778B6" w:rsidRDefault="00110DD5" w:rsidP="00110DD5">
      <w:pPr>
        <w:pStyle w:val="Prrafodelista"/>
        <w:ind w:left="-284" w:right="-232"/>
        <w:jc w:val="both"/>
        <w:rPr>
          <w:b/>
          <w:lang w:val="es-CO"/>
          <w14:shadow w14:blurRad="50800" w14:dist="38100" w14:dir="2700000" w14:sx="100000" w14:sy="100000" w14:kx="0" w14:ky="0" w14:algn="tl">
            <w14:srgbClr w14:val="000000">
              <w14:alpha w14:val="60000"/>
            </w14:srgbClr>
          </w14:shadow>
        </w:rPr>
      </w:pPr>
    </w:p>
    <w:p w:rsidR="00110DD5" w:rsidRPr="00AA6B9B" w:rsidRDefault="00110DD5" w:rsidP="00110DD5">
      <w:pPr>
        <w:ind w:left="-284" w:right="-232"/>
        <w:jc w:val="both"/>
        <w:rPr>
          <w:b/>
        </w:rPr>
      </w:pPr>
      <w:r w:rsidRPr="002778B6">
        <w:t>Yo (Nombre</w:t>
      </w:r>
      <w:proofErr w:type="gramStart"/>
      <w:r w:rsidRPr="002778B6">
        <w:t>)(</w:t>
      </w:r>
      <w:proofErr w:type="gramEnd"/>
      <w:r w:rsidRPr="002778B6">
        <w:t>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PN DINAE MIC</w:t>
      </w:r>
      <w:r w:rsidRPr="00AA6B9B">
        <w:t xml:space="preserve"> </w:t>
      </w:r>
      <w:r w:rsidR="00AA6B9B">
        <w:t>060 2022</w:t>
      </w:r>
      <w:r w:rsidRPr="002778B6">
        <w:t>,</w:t>
      </w:r>
      <w:r w:rsidRPr="00AA6B9B">
        <w:t xml:space="preserve"> c</w:t>
      </w:r>
      <w:r w:rsidRPr="002778B6">
        <w:t xml:space="preserve">onvocado por la DIRECCIÓN NACIONAL DE ESCUELAS DE LA POLICÍA NACIONAL, cuyo objeto es </w:t>
      </w:r>
      <w:r>
        <w:t>la</w:t>
      </w:r>
      <w:r w:rsidRPr="002778B6">
        <w:t xml:space="preserve"> </w:t>
      </w:r>
      <w:r w:rsidRPr="00AA6B9B">
        <w:rPr>
          <w:b/>
        </w:rPr>
        <w:t>“</w:t>
      </w:r>
      <w:r w:rsidR="00AA6B9B" w:rsidRPr="00AA6B9B">
        <w:rPr>
          <w:b/>
        </w:rPr>
        <w:t>ADQUISICIÓN BUNDLE DE EQUIPOS DE LABORATORIO ACADEMIA CISCO CCNA, PARA LA ESCUELA DE TECNOLOGÍAS DE LA I</w:t>
      </w:r>
      <w:r w:rsidR="00AA6B9B" w:rsidRPr="00AA6B9B">
        <w:rPr>
          <w:b/>
        </w:rPr>
        <w:t>NFORMACIÓN Y LAS COMUNICACIONES</w:t>
      </w:r>
      <w:r w:rsidRPr="00AA6B9B">
        <w:rPr>
          <w:b/>
        </w:rPr>
        <w:t>”.</w:t>
      </w:r>
    </w:p>
    <w:p w:rsidR="00110DD5" w:rsidRDefault="00110DD5" w:rsidP="00110DD5">
      <w:pPr>
        <w:ind w:left="-284" w:right="-232"/>
        <w:jc w:val="both"/>
      </w:pPr>
    </w:p>
    <w:p w:rsidR="00110DD5" w:rsidRPr="002778B6" w:rsidRDefault="00110DD5" w:rsidP="00110DD5">
      <w:pPr>
        <w:ind w:left="-284" w:right="-232"/>
        <w:jc w:val="both"/>
        <w:rPr>
          <w:lang w:val="es-ES"/>
        </w:rPr>
      </w:pPr>
      <w:r>
        <w:t>C</w:t>
      </w:r>
      <w:r w:rsidRPr="002778B6">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FE5FAA">
        <w:rPr>
          <w:b/>
        </w:rPr>
        <w:t>Anexo 1</w:t>
      </w:r>
      <w:r w:rsidRPr="002778B6">
        <w:t xml:space="preserve"> “Condiciones Técnicas Mínimas” y para todos los efectos legales, mi propuesta debe entenderse referida a los mismos, teniendo en cuenta su descripción, número y especificaciones técnicas y funcionales. </w:t>
      </w:r>
    </w:p>
    <w:p w:rsidR="00110DD5" w:rsidRPr="002778B6" w:rsidRDefault="00110DD5" w:rsidP="00110DD5">
      <w:pPr>
        <w:ind w:left="-284" w:right="-232"/>
        <w:jc w:val="both"/>
        <w:rPr>
          <w:lang w:val="es-ES"/>
        </w:rPr>
      </w:pPr>
    </w:p>
    <w:p w:rsidR="00110DD5" w:rsidRPr="002778B6" w:rsidRDefault="00110DD5" w:rsidP="00110DD5">
      <w:pPr>
        <w:ind w:left="-284" w:right="-232"/>
        <w:jc w:val="both"/>
      </w:pPr>
      <w:r w:rsidRPr="002778B6">
        <w:t>En relación con la propuesta que presento, manifiesto lo siguiente:</w:t>
      </w:r>
    </w:p>
    <w:p w:rsidR="00110DD5" w:rsidRPr="002778B6" w:rsidRDefault="00110DD5" w:rsidP="00110DD5">
      <w:pPr>
        <w:ind w:left="-284" w:right="-232"/>
        <w:jc w:val="both"/>
      </w:pP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el proponente que represento conoce y acepta el contenido de la invitación y de sus Anexos y Formularios, así como</w:t>
      </w:r>
      <w:r>
        <w:t xml:space="preserve"> el de cada uno de los adendas </w:t>
      </w:r>
      <w:r w:rsidRPr="002778B6">
        <w:t>hechos al mismo.</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la propuesta que presento es irrevocable e incondicional, y obliga insubordinadamente al proponente que represento.</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 xml:space="preserve">Que ni el representante legal </w:t>
      </w:r>
      <w:proofErr w:type="spellStart"/>
      <w:r w:rsidRPr="002778B6">
        <w:t>ó</w:t>
      </w:r>
      <w:proofErr w:type="spellEnd"/>
      <w:r w:rsidRPr="002778B6">
        <w:t xml:space="preserve"> apoderado del proponente, ni el proponente mismo, ni sus integrantes y directores nos encontramos incursos en ninguna de las causales de inhabilidad y/o incompatibilidad determinadas por la Constitución Política y la Ley aplicable.</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El CONTRATISTA se obliga a mantener indemne a la POLICIA NACIONAL de cualquier reclamación proveniente de terceros que tenga como causa sus actuaciones.</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lastRenderedPageBreak/>
        <w:t>Que me obligo a suministrar a solicitud de LA POLICÍA NACIONAL – DIRECCIÓN NACIONAL DE ESCUELAS cualquier información necesaria para la correcta evaluación de esta propuesta, dentro de los términos que al efecto determine esa entidad.</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recibiremos notificaciones en la secretaría de su Despacho, o en la(s) siguiente(s) dirección(es): (Dirección para notificaciones): Teléfono(s): Fax</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en caso de resultar favorecidos en la adjudicación del proceso de selección y contratación, los pagos que se pacten dentro del contrato respectivo, deberán consignarse en la cuenta No. (In</w:t>
      </w:r>
      <w:r>
        <w:t xml:space="preserve">dicar clase de cuenta, número, banco, sucursal, </w:t>
      </w:r>
      <w:r w:rsidRPr="002778B6">
        <w:t>ciudad, país y cualquier otro dato necesario).</w:t>
      </w:r>
    </w:p>
    <w:p w:rsidR="00110DD5"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no nos hallamos relacionados en el Boletín de Responsables Fiscales (artículo 60 Ley 610 de 2000).</w:t>
      </w:r>
    </w:p>
    <w:p w:rsidR="00AA6B9B" w:rsidRPr="00AA6B9B" w:rsidRDefault="00110DD5" w:rsidP="00110DD5">
      <w:pPr>
        <w:pStyle w:val="Prrafodelista"/>
        <w:numPr>
          <w:ilvl w:val="0"/>
          <w:numId w:val="1"/>
        </w:numPr>
        <w:tabs>
          <w:tab w:val="left" w:pos="426"/>
        </w:tabs>
        <w:suppressAutoHyphens/>
        <w:autoSpaceDE/>
        <w:ind w:left="0" w:right="-232" w:hanging="284"/>
        <w:contextualSpacing w:val="0"/>
        <w:jc w:val="both"/>
        <w:textAlignment w:val="baseline"/>
        <w:rPr>
          <w:lang w:val="es-ES"/>
        </w:rPr>
      </w:pPr>
      <w:r w:rsidRPr="00277B9A">
        <w:t xml:space="preserve">El plazo de ejecución </w:t>
      </w:r>
      <w:r>
        <w:t xml:space="preserve">del objeto del contrato será de </w:t>
      </w:r>
      <w:r w:rsidRPr="00277B9A">
        <w:t>(</w:t>
      </w:r>
      <w:r w:rsidR="00AA6B9B">
        <w:t>180</w:t>
      </w:r>
      <w:r w:rsidRPr="00277B9A">
        <w:t>)</w:t>
      </w:r>
      <w:r>
        <w:t xml:space="preserve"> </w:t>
      </w:r>
      <w:r w:rsidR="00AA6B9B">
        <w:t>ciento ochenta</w:t>
      </w:r>
      <w:r>
        <w:t xml:space="preserve"> días calendario</w:t>
      </w:r>
      <w:r w:rsidRPr="00277B9A">
        <w:t xml:space="preserve">, </w:t>
      </w:r>
      <w:r w:rsidR="00AA6B9B" w:rsidRPr="00AA6B9B">
        <w:t>contados a partir de la aprobación de la garantía única; previa aprobación de la aceptación de la Oferta en el Sistema Electrónico de Contratación Pública - SECOP II por parte del contratista.</w:t>
      </w:r>
    </w:p>
    <w:p w:rsidR="00110DD5" w:rsidRPr="00AA6B9B" w:rsidRDefault="00110DD5" w:rsidP="00110DD5">
      <w:pPr>
        <w:pStyle w:val="Prrafodelista"/>
        <w:numPr>
          <w:ilvl w:val="0"/>
          <w:numId w:val="1"/>
        </w:numPr>
        <w:tabs>
          <w:tab w:val="left" w:pos="426"/>
        </w:tabs>
        <w:suppressAutoHyphens/>
        <w:autoSpaceDE/>
        <w:ind w:left="0" w:right="-232" w:hanging="284"/>
        <w:contextualSpacing w:val="0"/>
        <w:jc w:val="both"/>
        <w:textAlignment w:val="baseline"/>
        <w:rPr>
          <w:lang w:val="es-ES"/>
        </w:rPr>
      </w:pPr>
      <w:r w:rsidRPr="002778B6">
        <w:t>Que la vigencia de la presente oferta es de</w:t>
      </w:r>
      <w:r w:rsidRPr="00AA6B9B">
        <w:rPr>
          <w:lang w:val="es-CO"/>
        </w:rPr>
        <w:t xml:space="preserve"> sesenta (60) días calendario </w:t>
      </w:r>
      <w:r w:rsidRPr="002778B6">
        <w:t>contados a partir de la presentación de la misma.</w:t>
      </w:r>
    </w:p>
    <w:p w:rsidR="00110DD5" w:rsidRPr="002778B6" w:rsidRDefault="00110DD5" w:rsidP="00110DD5">
      <w:pPr>
        <w:pStyle w:val="Prrafodelista"/>
        <w:numPr>
          <w:ilvl w:val="0"/>
          <w:numId w:val="1"/>
        </w:numPr>
        <w:tabs>
          <w:tab w:val="left" w:pos="426"/>
        </w:tabs>
        <w:suppressAutoHyphens/>
        <w:autoSpaceDE/>
        <w:ind w:left="0" w:right="-232" w:hanging="284"/>
        <w:contextualSpacing w:val="0"/>
        <w:jc w:val="both"/>
        <w:textAlignment w:val="baseline"/>
      </w:pPr>
      <w:r w:rsidRPr="002778B6">
        <w:t>Que el valor de nuestra propuesta, es como se describe en la propuesta económica establecida en el SECOP II.</w:t>
      </w:r>
    </w:p>
    <w:p w:rsidR="00110DD5" w:rsidRPr="002778B6" w:rsidRDefault="00110DD5" w:rsidP="00110DD5">
      <w:pPr>
        <w:pStyle w:val="Piedepgina"/>
        <w:ind w:left="-284" w:right="-232"/>
        <w:jc w:val="both"/>
      </w:pPr>
    </w:p>
    <w:p w:rsidR="00110DD5" w:rsidRPr="002778B6" w:rsidRDefault="00110DD5" w:rsidP="00110DD5">
      <w:pPr>
        <w:pStyle w:val="Piedepgina"/>
        <w:ind w:left="-284" w:right="-232"/>
        <w:jc w:val="both"/>
      </w:pPr>
    </w:p>
    <w:p w:rsidR="00110DD5" w:rsidRPr="002778B6" w:rsidRDefault="00110DD5" w:rsidP="00110DD5">
      <w:pPr>
        <w:pStyle w:val="Piedepgina"/>
        <w:ind w:left="-284" w:right="-232"/>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pStyle w:val="Piedepgina"/>
        <w:jc w:val="both"/>
      </w:pPr>
    </w:p>
    <w:p w:rsidR="00110DD5" w:rsidRPr="002778B6" w:rsidRDefault="00110DD5" w:rsidP="00110DD5">
      <w:pPr>
        <w:jc w:val="both"/>
      </w:pPr>
      <w:r w:rsidRPr="002778B6">
        <w:t>_______________________________</w:t>
      </w:r>
    </w:p>
    <w:p w:rsidR="00110DD5" w:rsidRPr="002778B6" w:rsidRDefault="00110DD5" w:rsidP="00110DD5">
      <w:pPr>
        <w:jc w:val="both"/>
      </w:pPr>
      <w:r w:rsidRPr="002778B6">
        <w:t>(Firma del representante legal)</w:t>
      </w:r>
      <w:r>
        <w:t xml:space="preserve"> y </w:t>
      </w:r>
      <w:r w:rsidRPr="00AF6E3F">
        <w:t>calidad en que actúa.</w:t>
      </w:r>
    </w:p>
    <w:p w:rsidR="00110DD5" w:rsidRPr="002778B6" w:rsidRDefault="00110DD5" w:rsidP="00110DD5">
      <w:pPr>
        <w:pStyle w:val="Textoindependiente"/>
        <w:jc w:val="both"/>
        <w:rPr>
          <w:rFonts w:cs="Arial"/>
          <w:sz w:val="20"/>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Pr="002778B6"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110DD5" w:rsidRDefault="00110DD5" w:rsidP="00110DD5">
      <w:pPr>
        <w:pStyle w:val="Textoindependiente"/>
        <w:rPr>
          <w:rFonts w:cs="Arial"/>
          <w:b/>
          <w:sz w:val="20"/>
          <w14:shadow w14:blurRad="50800" w14:dist="38100" w14:dir="2700000" w14:sx="100000" w14:sy="100000" w14:kx="0" w14:ky="0" w14:algn="tl">
            <w14:srgbClr w14:val="000000">
              <w14:alpha w14:val="60000"/>
            </w14:srgbClr>
          </w14:shadow>
        </w:rPr>
      </w:pPr>
    </w:p>
    <w:p w:rsidR="006E0894" w:rsidRDefault="006E0894"/>
    <w:sectPr w:rsidR="006E089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9A7390"/>
    <w:lvl w:ilvl="0">
      <w:start w:val="1"/>
      <w:numFmt w:val="decimal"/>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DD5"/>
    <w:rsid w:val="00110DD5"/>
    <w:rsid w:val="006E0894"/>
    <w:rsid w:val="00977260"/>
    <w:rsid w:val="00AA6B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18433D-CA06-466E-89AE-24280ED45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DD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
    <w:basedOn w:val="Normal"/>
    <w:link w:val="PiedepginaCar"/>
    <w:rsid w:val="00110DD5"/>
    <w:pPr>
      <w:tabs>
        <w:tab w:val="center" w:pos="4419"/>
        <w:tab w:val="right" w:pos="8838"/>
      </w:tabs>
    </w:pPr>
  </w:style>
  <w:style w:type="character" w:customStyle="1" w:styleId="PiedepginaCar">
    <w:name w:val="Pie de página Car"/>
    <w:aliases w:val="pie de página Car, Car Car1"/>
    <w:basedOn w:val="Fuentedeprrafopredeter"/>
    <w:link w:val="Piedepgina"/>
    <w:rsid w:val="00110DD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Lista multicolor - Énfasis 11,Lista vistosa - Énfasis 11,Elabora,Ha,titulo "/>
    <w:basedOn w:val="Normal"/>
    <w:link w:val="PrrafodelistaCar"/>
    <w:uiPriority w:val="34"/>
    <w:qFormat/>
    <w:rsid w:val="00110DD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1, Car Car"/>
    <w:basedOn w:val="Normal"/>
    <w:link w:val="TextoindependienteCar"/>
    <w:uiPriority w:val="99"/>
    <w:rsid w:val="00110DD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110DD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110DD5"/>
    <w:rPr>
      <w:rFonts w:ascii="Arial" w:eastAsia="Times New Roman" w:hAnsi="Arial" w:cs="Arial"/>
      <w:sz w:val="20"/>
      <w:szCs w:val="20"/>
      <w:lang w:val="es-ES_tradnl" w:eastAsia="es-ES"/>
    </w:rPr>
  </w:style>
  <w:style w:type="character" w:styleId="Refdecomentario">
    <w:name w:val="annotation reference"/>
    <w:basedOn w:val="Fuentedeprrafopredeter"/>
    <w:semiHidden/>
    <w:unhideWhenUsed/>
    <w:rsid w:val="00110DD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804</Words>
  <Characters>4424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BLADIMYR MORALES JIMENEZ</dc:creator>
  <cp:keywords/>
  <dc:description/>
  <cp:lastModifiedBy>DINAE - BLADIMYR MORALES JIMENEZ</cp:lastModifiedBy>
  <cp:revision>3</cp:revision>
  <dcterms:created xsi:type="dcterms:W3CDTF">2021-10-04T19:37:00Z</dcterms:created>
  <dcterms:modified xsi:type="dcterms:W3CDTF">2022-03-03T21:27:00Z</dcterms:modified>
</cp:coreProperties>
</file>