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557871" w14:textId="08B18904" w:rsidR="00292173" w:rsidRPr="007A1E85" w:rsidRDefault="00DD026C" w:rsidP="007A1E85">
      <w:pPr>
        <w:jc w:val="both"/>
        <w:rPr>
          <w:rFonts w:ascii="Arial Narrow" w:hAnsi="Arial Narrow" w:cs="Arial"/>
          <w:b/>
          <w:i/>
          <w:lang w:val="es-CO"/>
        </w:rPr>
      </w:pPr>
      <w:r w:rsidRPr="007A1E85">
        <w:rPr>
          <w:rFonts w:ascii="Arial Narrow" w:hAnsi="Arial Narrow" w:cs="Arial"/>
          <w:b/>
          <w:lang w:val="es-CO"/>
        </w:rPr>
        <w:t>CONSIDERACIONES: 1)</w:t>
      </w:r>
      <w:r w:rsidR="00412535" w:rsidRPr="007A1E85">
        <w:rPr>
          <w:rFonts w:ascii="Arial Narrow" w:hAnsi="Arial Narrow" w:cs="Arial"/>
          <w:lang w:val="es-CO"/>
        </w:rPr>
        <w:t xml:space="preserve"> Que mediante oficio </w:t>
      </w:r>
      <w:r w:rsidR="009E4B9B" w:rsidRPr="007A1E85">
        <w:rPr>
          <w:rFonts w:ascii="Arial Narrow" w:hAnsi="Arial Narrow" w:cs="Arial"/>
          <w:lang w:val="es-CO"/>
        </w:rPr>
        <w:t>XXXXXXXXXX</w:t>
      </w:r>
      <w:r w:rsidR="006609F2" w:rsidRPr="007A1E85">
        <w:rPr>
          <w:rFonts w:ascii="Arial Narrow" w:hAnsi="Arial Narrow" w:cs="Arial"/>
          <w:lang w:val="es-CO"/>
        </w:rPr>
        <w:t xml:space="preserve"> del </w:t>
      </w:r>
      <w:r w:rsidR="000951A4" w:rsidRPr="007A1E85">
        <w:rPr>
          <w:rFonts w:ascii="Arial Narrow" w:hAnsi="Arial Narrow" w:cs="Arial"/>
          <w:lang w:val="es-CO"/>
        </w:rPr>
        <w:t>xx</w:t>
      </w:r>
      <w:r w:rsidR="006609F2" w:rsidRPr="007A1E85">
        <w:rPr>
          <w:rFonts w:ascii="Arial Narrow" w:hAnsi="Arial Narrow" w:cs="Arial"/>
          <w:lang w:val="es-CO"/>
        </w:rPr>
        <w:t xml:space="preserve"> de </w:t>
      </w:r>
      <w:r w:rsidR="000951A4" w:rsidRPr="007A1E85">
        <w:rPr>
          <w:rFonts w:ascii="Arial Narrow" w:hAnsi="Arial Narrow" w:cs="Arial"/>
          <w:lang w:val="es-CO"/>
        </w:rPr>
        <w:t>xxxxxx</w:t>
      </w:r>
      <w:r w:rsidR="006609F2" w:rsidRPr="007A1E85">
        <w:rPr>
          <w:rFonts w:ascii="Arial Narrow" w:hAnsi="Arial Narrow" w:cs="Arial"/>
          <w:lang w:val="es-CO"/>
        </w:rPr>
        <w:t xml:space="preserve"> de </w:t>
      </w:r>
      <w:r w:rsidR="000951A4" w:rsidRPr="007A1E85">
        <w:rPr>
          <w:rFonts w:ascii="Arial Narrow" w:hAnsi="Arial Narrow" w:cs="Arial"/>
          <w:lang w:val="es-CO"/>
        </w:rPr>
        <w:t>2022</w:t>
      </w:r>
      <w:r w:rsidR="006609F2" w:rsidRPr="007A1E85">
        <w:rPr>
          <w:rFonts w:ascii="Arial Narrow" w:hAnsi="Arial Narrow" w:cs="Arial"/>
          <w:lang w:val="es-CO"/>
        </w:rPr>
        <w:t>,</w:t>
      </w:r>
      <w:r w:rsidR="00292173" w:rsidRPr="007A1E85">
        <w:rPr>
          <w:rFonts w:ascii="Arial Narrow" w:hAnsi="Arial Narrow" w:cs="Arial"/>
          <w:lang w:val="es-CO"/>
        </w:rPr>
        <w:t xml:space="preserve"> </w:t>
      </w:r>
      <w:r w:rsidR="00412535" w:rsidRPr="007A1E85">
        <w:rPr>
          <w:rFonts w:ascii="Arial Narrow" w:hAnsi="Arial Narrow" w:cs="Arial"/>
          <w:lang w:val="es-CO"/>
        </w:rPr>
        <w:t>se allegó el estudio previo suscrito por</w:t>
      </w:r>
      <w:r w:rsidR="00292173" w:rsidRPr="007A1E85">
        <w:rPr>
          <w:rFonts w:ascii="Arial Narrow" w:hAnsi="Arial Narrow" w:cs="Arial"/>
          <w:lang w:val="es-CO"/>
        </w:rPr>
        <w:t xml:space="preserve"> </w:t>
      </w:r>
      <w:r w:rsidR="006609F2" w:rsidRPr="007A1E85">
        <w:rPr>
          <w:rFonts w:ascii="Arial Narrow" w:hAnsi="Arial Narrow" w:cs="Arial"/>
          <w:lang w:val="es-CO"/>
        </w:rPr>
        <w:t xml:space="preserve">la </w:t>
      </w:r>
      <w:r w:rsidR="000951A4" w:rsidRPr="007A1E85">
        <w:rPr>
          <w:rFonts w:ascii="Arial Narrow" w:hAnsi="Arial Narrow" w:cs="Arial"/>
          <w:lang w:val="es-CO"/>
        </w:rPr>
        <w:t>Directora de Asuntos Internacionales</w:t>
      </w:r>
      <w:r w:rsidR="00292173" w:rsidRPr="007A1E85">
        <w:rPr>
          <w:rFonts w:ascii="Arial Narrow" w:hAnsi="Arial Narrow" w:cs="Arial"/>
          <w:lang w:val="es-CO"/>
        </w:rPr>
        <w:t xml:space="preserve"> </w:t>
      </w:r>
      <w:r w:rsidR="00412535" w:rsidRPr="007A1E85">
        <w:rPr>
          <w:rFonts w:ascii="Arial Narrow" w:hAnsi="Arial Narrow" w:cs="Arial"/>
          <w:lang w:val="es-CO"/>
        </w:rPr>
        <w:t xml:space="preserve">justificando la necesidad para </w:t>
      </w:r>
      <w:r w:rsidR="009E4B9B" w:rsidRPr="007A1E85">
        <w:rPr>
          <w:rFonts w:ascii="Arial Narrow" w:hAnsi="Arial Narrow" w:cs="Arial"/>
          <w:b/>
          <w:i/>
          <w:lang w:val="es-CO"/>
        </w:rPr>
        <w:t>“</w:t>
      </w:r>
      <w:bookmarkStart w:id="0" w:name="_Hlk56163987"/>
      <w:r w:rsidR="00F346D2" w:rsidRPr="007A1E85">
        <w:rPr>
          <w:rFonts w:ascii="Arial Narrow" w:hAnsi="Arial Narrow" w:cs="Arial"/>
          <w:spacing w:val="4"/>
        </w:rPr>
        <w:t>PRESTAR LOS SERVICIOS DE TRADUCCIÓN, TRANSLITERACIÓN, TRANSCRIPCIÓN E INTERPRETACIÓN OFICIALES EN LOS DIFERENTES IDIOMAS REQUERIDOS POR LA FISCALÍA GENERAL DE LA NACIÓN AL ESPAÑOL Y VICEVERSA DE LOS DOCUMENTOS, AUDIOS, VIDEOS, Y DEMÁS ELEMENTOS PROBATORIOS QUE FORMAN PARTE DE INVESTIGACIONES LLEVADAS A CABO POR  LAS DIFERENTES ÁREAS DE LA ENTIDAD QUE ASÍ LO REQUIERAN</w:t>
      </w:r>
      <w:r w:rsidR="00F346D2" w:rsidRPr="007A1E85">
        <w:rPr>
          <w:rFonts w:ascii="Arial Narrow" w:hAnsi="Arial Narrow" w:cs="Arial"/>
          <w:color w:val="000000"/>
          <w:lang w:val="es-CO"/>
        </w:rPr>
        <w:t xml:space="preserve">, </w:t>
      </w:r>
      <w:r w:rsidR="00F346D2" w:rsidRPr="007A1E85">
        <w:rPr>
          <w:rFonts w:ascii="Arial Narrow" w:hAnsi="Arial Narrow" w:cs="Arial"/>
          <w:spacing w:val="4"/>
        </w:rPr>
        <w:t>SIEMPRE Y CUANDO SE REALICEN ANTE LOS DESPACHOS JUDICIALES DE LA ENTIDAD Y POR FUERA DE AUDIENCIAS CELEBRADAS ANTE LOS JUECES DE LA REPÚBLICA</w:t>
      </w:r>
      <w:r w:rsidR="009E4B9B" w:rsidRPr="007A1E85">
        <w:rPr>
          <w:rFonts w:ascii="Arial Narrow" w:hAnsi="Arial Narrow" w:cs="Arial"/>
          <w:lang w:val="es-CO"/>
        </w:rPr>
        <w:t>”</w:t>
      </w:r>
      <w:bookmarkEnd w:id="0"/>
      <w:r w:rsidR="009E4B9B" w:rsidRPr="007A1E85">
        <w:rPr>
          <w:rFonts w:ascii="Arial Narrow" w:hAnsi="Arial Narrow" w:cs="Arial"/>
          <w:lang w:val="es-CO"/>
        </w:rPr>
        <w:t>,</w:t>
      </w:r>
      <w:r w:rsidR="00914290" w:rsidRPr="007A1E85">
        <w:rPr>
          <w:rFonts w:ascii="Arial Narrow" w:hAnsi="Arial Narrow" w:cs="Arial"/>
          <w:lang w:val="es-CO"/>
        </w:rPr>
        <w:t xml:space="preserve"> </w:t>
      </w:r>
      <w:r w:rsidR="00412535" w:rsidRPr="007A1E85">
        <w:rPr>
          <w:rFonts w:ascii="Arial Narrow" w:hAnsi="Arial Narrow" w:cs="Arial"/>
          <w:lang w:val="es-CO"/>
        </w:rPr>
        <w:t>procediendo la entidad a publicar</w:t>
      </w:r>
      <w:r w:rsidR="00412535" w:rsidRPr="007A1E85">
        <w:rPr>
          <w:rFonts w:ascii="Arial Narrow" w:hAnsi="Arial Narrow" w:cs="Arial"/>
          <w:b/>
          <w:lang w:val="es-CO"/>
        </w:rPr>
        <w:t xml:space="preserve"> </w:t>
      </w:r>
      <w:r w:rsidR="00412535" w:rsidRPr="007A1E85">
        <w:rPr>
          <w:rFonts w:ascii="Arial Narrow" w:hAnsi="Arial Narrow" w:cs="Arial"/>
          <w:lang w:val="es-CO"/>
        </w:rPr>
        <w:t xml:space="preserve">el proyecto de pliego de condiciones con el fin de que los interesados en participar en el Proceso de Contratación presentaran observaciones. </w:t>
      </w:r>
      <w:r w:rsidRPr="007A1E85">
        <w:rPr>
          <w:rFonts w:ascii="Arial Narrow" w:hAnsi="Arial Narrow" w:cs="Arial"/>
          <w:b/>
          <w:lang w:val="es-CO"/>
        </w:rPr>
        <w:t xml:space="preserve">2) </w:t>
      </w:r>
      <w:r w:rsidR="00412535" w:rsidRPr="007A1E85">
        <w:rPr>
          <w:rFonts w:ascii="Arial Narrow" w:hAnsi="Arial Narrow" w:cs="Arial"/>
          <w:iCs/>
          <w:lang w:val="es-CO"/>
        </w:rPr>
        <w:t xml:space="preserve">Que mediante Resolución No. </w:t>
      </w:r>
      <w:r w:rsidR="00292173" w:rsidRPr="007A1E85">
        <w:rPr>
          <w:rFonts w:ascii="Arial Narrow" w:hAnsi="Arial Narrow" w:cs="Arial"/>
          <w:iCs/>
          <w:lang w:val="es-CO"/>
        </w:rPr>
        <w:t xml:space="preserve">XXXXXXX </w:t>
      </w:r>
      <w:r w:rsidR="00412535" w:rsidRPr="007A1E85">
        <w:rPr>
          <w:rFonts w:ascii="Arial Narrow" w:hAnsi="Arial Narrow" w:cs="Arial"/>
          <w:iCs/>
          <w:lang w:val="es-CO"/>
        </w:rPr>
        <w:t xml:space="preserve">se dio </w:t>
      </w:r>
      <w:r w:rsidR="00412535" w:rsidRPr="007A1E85">
        <w:rPr>
          <w:rFonts w:ascii="Arial Narrow" w:hAnsi="Arial Narrow" w:cs="Arial"/>
          <w:lang w:val="es-CO"/>
        </w:rPr>
        <w:t xml:space="preserve">apertura del proceso </w:t>
      </w:r>
      <w:r w:rsidR="00292173" w:rsidRPr="007A1E85">
        <w:rPr>
          <w:rFonts w:ascii="Arial Narrow" w:hAnsi="Arial Narrow" w:cs="Arial"/>
          <w:lang w:val="es-CO"/>
        </w:rPr>
        <w:t xml:space="preserve">XXXXX. </w:t>
      </w:r>
      <w:r w:rsidRPr="007A1E85">
        <w:rPr>
          <w:rFonts w:ascii="Arial Narrow" w:hAnsi="Arial Narrow" w:cs="Arial"/>
          <w:b/>
          <w:lang w:val="es-CO"/>
        </w:rPr>
        <w:t xml:space="preserve">3) </w:t>
      </w:r>
      <w:r w:rsidR="00412535" w:rsidRPr="007A1E85">
        <w:rPr>
          <w:rFonts w:ascii="Arial Narrow" w:hAnsi="Arial Narrow" w:cs="Arial"/>
          <w:spacing w:val="-1"/>
          <w:w w:val="102"/>
          <w:lang w:val="es-CO"/>
        </w:rPr>
        <w:t>Que el día</w:t>
      </w:r>
      <w:r w:rsidR="00292173" w:rsidRPr="007A1E85">
        <w:rPr>
          <w:rFonts w:ascii="Arial Narrow" w:hAnsi="Arial Narrow" w:cs="Arial"/>
          <w:spacing w:val="-1"/>
          <w:w w:val="102"/>
          <w:lang w:val="es-CO"/>
        </w:rPr>
        <w:t xml:space="preserve"> XXXXXXX</w:t>
      </w:r>
      <w:r w:rsidR="00412535" w:rsidRPr="007A1E85">
        <w:rPr>
          <w:rFonts w:ascii="Arial Narrow" w:hAnsi="Arial Narrow" w:cs="Arial"/>
          <w:spacing w:val="-1"/>
          <w:w w:val="102"/>
          <w:lang w:val="es-CO"/>
        </w:rPr>
        <w:t xml:space="preserve">, se realizó el cierre del </w:t>
      </w:r>
      <w:r w:rsidR="00412535" w:rsidRPr="007A1E85">
        <w:rPr>
          <w:rFonts w:ascii="Arial Narrow" w:hAnsi="Arial Narrow" w:cs="Arial"/>
          <w:lang w:val="es-CO"/>
        </w:rPr>
        <w:t xml:space="preserve">proceso </w:t>
      </w:r>
      <w:r w:rsidR="00292173" w:rsidRPr="007A1E85">
        <w:rPr>
          <w:rFonts w:ascii="Arial Narrow" w:hAnsi="Arial Narrow" w:cs="Arial"/>
          <w:lang w:val="es-CO"/>
        </w:rPr>
        <w:t xml:space="preserve">XXXXXXXXXX </w:t>
      </w:r>
      <w:r w:rsidR="00CA152C" w:rsidRPr="007A1E85">
        <w:rPr>
          <w:rFonts w:ascii="Arial Narrow" w:hAnsi="Arial Narrow" w:cs="Arial"/>
          <w:spacing w:val="-1"/>
          <w:w w:val="102"/>
          <w:lang w:val="es-CO"/>
        </w:rPr>
        <w:t>según lo relacionado en la resolución de adjudicación.</w:t>
      </w:r>
      <w:r w:rsidR="006B75F3" w:rsidRPr="007A1E85">
        <w:rPr>
          <w:rFonts w:ascii="Arial Narrow" w:hAnsi="Arial Narrow" w:cs="Arial"/>
          <w:spacing w:val="-1"/>
          <w:w w:val="102"/>
          <w:lang w:val="es-CO"/>
        </w:rPr>
        <w:t xml:space="preserve"> </w:t>
      </w:r>
      <w:r w:rsidR="00CA152C" w:rsidRPr="007A1E85">
        <w:rPr>
          <w:rFonts w:ascii="Arial Narrow" w:hAnsi="Arial Narrow" w:cs="Arial"/>
          <w:spacing w:val="-1"/>
          <w:w w:val="102"/>
          <w:lang w:val="es-CO"/>
        </w:rPr>
        <w:t xml:space="preserve"> </w:t>
      </w:r>
      <w:r w:rsidRPr="007A1E85">
        <w:rPr>
          <w:rFonts w:ascii="Arial Narrow" w:hAnsi="Arial Narrow" w:cs="Arial"/>
          <w:b/>
          <w:lang w:val="es-CO"/>
        </w:rPr>
        <w:t>4)</w:t>
      </w:r>
      <w:r w:rsidRPr="007A1E85">
        <w:rPr>
          <w:rFonts w:ascii="Arial Narrow" w:hAnsi="Arial Narrow" w:cs="Arial"/>
          <w:lang w:val="es-CO"/>
        </w:rPr>
        <w:t xml:space="preserve"> </w:t>
      </w:r>
      <w:r w:rsidR="00C14516" w:rsidRPr="007A1E85">
        <w:rPr>
          <w:rFonts w:ascii="Arial Narrow" w:hAnsi="Arial Narrow" w:cs="Arial"/>
          <w:lang w:val="es-CO"/>
        </w:rPr>
        <w:t xml:space="preserve">Que surtidas todas las etapas del proceso de </w:t>
      </w:r>
      <w:r w:rsidR="00AF16D9" w:rsidRPr="007A1E85">
        <w:rPr>
          <w:rFonts w:ascii="Arial Narrow" w:hAnsi="Arial Narrow" w:cs="Arial"/>
          <w:lang w:val="es-CO"/>
        </w:rPr>
        <w:t>selección</w:t>
      </w:r>
      <w:r w:rsidR="00292173" w:rsidRPr="007A1E85">
        <w:rPr>
          <w:rFonts w:ascii="Arial Narrow" w:hAnsi="Arial Narrow" w:cs="Arial"/>
          <w:lang w:val="es-CO"/>
        </w:rPr>
        <w:t xml:space="preserve"> XXXXXXXXX</w:t>
      </w:r>
      <w:r w:rsidR="00C14516" w:rsidRPr="007A1E85">
        <w:rPr>
          <w:rFonts w:ascii="Arial Narrow" w:hAnsi="Arial Narrow" w:cs="Arial"/>
          <w:lang w:val="es-CO"/>
        </w:rPr>
        <w:t xml:space="preserve">, el ordenador del gasto previa recomendación de la junta de contratación, adjudicó el Proceso de </w:t>
      </w:r>
      <w:r w:rsidR="00CA152C" w:rsidRPr="007A1E85">
        <w:rPr>
          <w:rFonts w:ascii="Arial Narrow" w:hAnsi="Arial Narrow" w:cs="Arial"/>
          <w:lang w:val="es-CO"/>
        </w:rPr>
        <w:t>Selección</w:t>
      </w:r>
      <w:r w:rsidR="005E45B5" w:rsidRPr="007A1E85">
        <w:rPr>
          <w:rFonts w:ascii="Arial Narrow" w:hAnsi="Arial Narrow" w:cs="Arial"/>
          <w:lang w:val="es-CO"/>
        </w:rPr>
        <w:t>, según consta en la Resolución de A</w:t>
      </w:r>
      <w:r w:rsidR="00C14516" w:rsidRPr="007A1E85">
        <w:rPr>
          <w:rFonts w:ascii="Arial Narrow" w:hAnsi="Arial Narrow" w:cs="Arial"/>
          <w:lang w:val="es-CO"/>
        </w:rPr>
        <w:t xml:space="preserve">djudicación respectiva. </w:t>
      </w:r>
      <w:r w:rsidR="00292173" w:rsidRPr="007A1E85">
        <w:rPr>
          <w:rFonts w:ascii="Arial Narrow" w:hAnsi="Arial Narrow" w:cs="Arial"/>
          <w:b/>
          <w:lang w:val="es-CO"/>
        </w:rPr>
        <w:t>5</w:t>
      </w:r>
      <w:r w:rsidRPr="007A1E85">
        <w:rPr>
          <w:rFonts w:ascii="Arial Narrow" w:hAnsi="Arial Narrow" w:cs="Arial"/>
          <w:b/>
          <w:lang w:val="es-CO"/>
        </w:rPr>
        <w:t>)</w:t>
      </w:r>
      <w:r w:rsidRPr="007A1E85">
        <w:rPr>
          <w:rFonts w:ascii="Arial Narrow" w:hAnsi="Arial Narrow" w:cs="Arial"/>
          <w:lang w:val="es-CO"/>
        </w:rPr>
        <w:t xml:space="preserve"> </w:t>
      </w:r>
      <w:r w:rsidR="00CA152C" w:rsidRPr="007A1E85">
        <w:rPr>
          <w:rFonts w:ascii="Arial Narrow" w:hAnsi="Arial Narrow" w:cs="Arial"/>
          <w:lang w:val="es-CO"/>
        </w:rPr>
        <w:t>Que</w:t>
      </w:r>
      <w:r w:rsidR="00292173" w:rsidRPr="007A1E85">
        <w:rPr>
          <w:rFonts w:ascii="Arial Narrow" w:hAnsi="Arial Narrow" w:cs="Arial"/>
          <w:lang w:val="es-CO"/>
        </w:rPr>
        <w:t xml:space="preserve"> con la presentación de la oferta y la suscripción del contrato electrónico,</w:t>
      </w:r>
      <w:r w:rsidR="00CA152C" w:rsidRPr="007A1E85">
        <w:rPr>
          <w:rFonts w:ascii="Arial Narrow" w:hAnsi="Arial Narrow" w:cs="Arial"/>
          <w:lang w:val="es-CO"/>
        </w:rPr>
        <w:t xml:space="preserve"> el </w:t>
      </w:r>
      <w:r w:rsidR="00CA152C" w:rsidRPr="007A1E85">
        <w:rPr>
          <w:rFonts w:ascii="Arial Narrow" w:hAnsi="Arial Narrow" w:cs="Arial"/>
          <w:b/>
          <w:lang w:val="es-CO"/>
        </w:rPr>
        <w:t>CONTRATISTA</w:t>
      </w:r>
      <w:r w:rsidR="00CA152C" w:rsidRPr="007A1E85">
        <w:rPr>
          <w:rFonts w:ascii="Arial Narrow" w:hAnsi="Arial Narrow" w:cs="Arial"/>
          <w:lang w:val="es-CO"/>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w:t>
      </w:r>
      <w:r w:rsidR="00294A5C" w:rsidRPr="007A1E85">
        <w:rPr>
          <w:rFonts w:ascii="Arial Narrow" w:hAnsi="Arial Narrow" w:cs="Arial"/>
          <w:lang w:val="es-CO"/>
        </w:rPr>
        <w:t xml:space="preserve"> </w:t>
      </w:r>
      <w:bookmarkStart w:id="1" w:name="_Toc33779947"/>
    </w:p>
    <w:p w14:paraId="30FA786B" w14:textId="77777777" w:rsidR="00292173" w:rsidRPr="007A1E85" w:rsidRDefault="00292173" w:rsidP="007A1E85">
      <w:pPr>
        <w:jc w:val="both"/>
        <w:rPr>
          <w:rFonts w:ascii="Arial Narrow" w:eastAsiaTheme="minorHAnsi" w:hAnsi="Arial Narrow" w:cstheme="minorBidi"/>
          <w:lang w:val="es-CO" w:eastAsia="en-US"/>
        </w:rPr>
      </w:pPr>
    </w:p>
    <w:p w14:paraId="46D67079" w14:textId="5CD0617B" w:rsidR="009E4B9B" w:rsidRPr="007A1E85" w:rsidRDefault="00292173" w:rsidP="007A1E85">
      <w:pPr>
        <w:jc w:val="both"/>
        <w:rPr>
          <w:rFonts w:ascii="Arial Narrow" w:hAnsi="Arial Narrow" w:cs="Arial"/>
          <w:b/>
          <w:i/>
          <w:lang w:val="es-CO"/>
        </w:rPr>
      </w:pPr>
      <w:r w:rsidRPr="007A1E85">
        <w:rPr>
          <w:rFonts w:ascii="Arial Narrow" w:eastAsiaTheme="minorHAnsi" w:hAnsi="Arial Narrow" w:cstheme="minorBidi"/>
          <w:b/>
          <w:lang w:val="es-CO" w:eastAsia="en-US"/>
        </w:rPr>
        <w:t>CLÁUSLA PRIMERA-OBJETO:</w:t>
      </w:r>
      <w:r w:rsidR="006609F2" w:rsidRPr="007A1E85">
        <w:rPr>
          <w:rFonts w:ascii="Arial Narrow" w:hAnsi="Arial Narrow" w:cs="Arial"/>
          <w:b/>
          <w:lang w:val="es-CO"/>
        </w:rPr>
        <w:t xml:space="preserve"> </w:t>
      </w:r>
      <w:r w:rsidR="00F346D2" w:rsidRPr="007A1E85">
        <w:rPr>
          <w:rFonts w:ascii="Arial Narrow" w:hAnsi="Arial Narrow" w:cs="Arial"/>
          <w:spacing w:val="4"/>
        </w:rPr>
        <w:t>PRESTAR LOS SERVICIOS DE TRADUCCIÓN, TRANSLITERACIÓN, TRANSCRIPCIÓN E INTERPRETACIÓN OFICIALES EN LOS DIFERENTES IDIOMAS REQUERIDOS POR LA FISCALÍA GENERAL DE LA NACIÓN AL ESPAÑOL Y VICEVERSA DE LOS DOCUMENTOS, AUDIOS, VIDEOS, Y DEMÁS ELEMENTOS PROBATORIOS QUE FORMAN PARTE DE INVESTIGACIONES LLEVADAS A CABO POR  LAS DIFERENTES ÁREAS DE LA ENTIDAD QUE ASÍ LO REQUIERAN</w:t>
      </w:r>
      <w:r w:rsidR="00F346D2" w:rsidRPr="007A1E85">
        <w:rPr>
          <w:rFonts w:ascii="Arial Narrow" w:hAnsi="Arial Narrow" w:cs="Arial"/>
          <w:color w:val="000000"/>
          <w:lang w:val="es-CO"/>
        </w:rPr>
        <w:t xml:space="preserve">, </w:t>
      </w:r>
      <w:r w:rsidR="00F346D2" w:rsidRPr="007A1E85">
        <w:rPr>
          <w:rFonts w:ascii="Arial Narrow" w:hAnsi="Arial Narrow" w:cs="Arial"/>
          <w:spacing w:val="4"/>
        </w:rPr>
        <w:t>SIEMPRE Y CUANDO SE REALICEN ANTE LOS DESPACHOS JUDICIALES DE LA ENTIDAD Y POR FUERA DE AUDIENCIAS CELEBRADAS ANTE LOS JUECES DE LA REPÚBLICA</w:t>
      </w:r>
    </w:p>
    <w:p w14:paraId="03343744" w14:textId="77777777" w:rsidR="006D11B4" w:rsidRPr="007A1E85" w:rsidRDefault="006D11B4" w:rsidP="007A1E85">
      <w:pPr>
        <w:pStyle w:val="Sinespaciado"/>
        <w:ind w:right="49"/>
        <w:jc w:val="both"/>
        <w:rPr>
          <w:rFonts w:ascii="Arial Narrow" w:eastAsiaTheme="minorHAnsi" w:hAnsi="Arial Narrow" w:cstheme="minorBidi"/>
          <w:b/>
          <w:sz w:val="24"/>
          <w:szCs w:val="24"/>
        </w:rPr>
      </w:pPr>
    </w:p>
    <w:p w14:paraId="2CF30C86" w14:textId="31E7ADFA" w:rsidR="006D11B4" w:rsidRDefault="00292173" w:rsidP="007A1E85">
      <w:pPr>
        <w:pStyle w:val="Sinespaciado"/>
        <w:ind w:right="49"/>
        <w:jc w:val="both"/>
        <w:rPr>
          <w:rFonts w:ascii="Arial Narrow" w:eastAsia="Times New Roman" w:hAnsi="Arial Narrow"/>
          <w:noProof/>
          <w:sz w:val="24"/>
          <w:szCs w:val="24"/>
          <w:lang w:eastAsia="es-ES"/>
        </w:rPr>
      </w:pPr>
      <w:r w:rsidRPr="007A1E85">
        <w:rPr>
          <w:rFonts w:ascii="Arial Narrow" w:eastAsiaTheme="minorHAnsi" w:hAnsi="Arial Narrow" w:cstheme="minorBidi"/>
          <w:b/>
          <w:sz w:val="24"/>
          <w:szCs w:val="24"/>
        </w:rPr>
        <w:t>CLÁUSULA SEGUNDA-VALOR ESTIMADO DEL CONTRATO</w:t>
      </w:r>
      <w:bookmarkEnd w:id="1"/>
      <w:r w:rsidRPr="007A1E85">
        <w:rPr>
          <w:rFonts w:ascii="Arial Narrow" w:eastAsiaTheme="minorHAnsi" w:hAnsi="Arial Narrow" w:cstheme="minorBidi"/>
          <w:b/>
          <w:sz w:val="24"/>
          <w:szCs w:val="24"/>
        </w:rPr>
        <w:t xml:space="preserve">: </w:t>
      </w:r>
      <w:r w:rsidR="006D11B4" w:rsidRPr="007A1E85">
        <w:rPr>
          <w:rFonts w:ascii="Arial Narrow" w:hAnsi="Arial Narrow" w:cs="Arial"/>
          <w:sz w:val="24"/>
          <w:szCs w:val="24"/>
        </w:rPr>
        <w:t xml:space="preserve">El valor será por la suma de  </w:t>
      </w:r>
      <w:r w:rsidR="006D11B4" w:rsidRPr="007A1E85">
        <w:rPr>
          <w:rFonts w:ascii="Arial Narrow" w:hAnsi="Arial Narrow" w:cs="Arial"/>
          <w:b/>
          <w:bCs/>
          <w:sz w:val="24"/>
          <w:szCs w:val="24"/>
        </w:rPr>
        <w:t>QUINIENTOS MILLONES DE PESOS M/CTE ($500.000.000)</w:t>
      </w:r>
      <w:r w:rsidR="006D11B4" w:rsidRPr="007A1E85">
        <w:rPr>
          <w:rFonts w:ascii="Arial Narrow" w:hAnsi="Arial Narrow" w:cs="Arial"/>
          <w:bCs/>
          <w:sz w:val="24"/>
          <w:szCs w:val="24"/>
        </w:rPr>
        <w:t xml:space="preserve"> </w:t>
      </w:r>
      <w:r w:rsidR="006D11B4" w:rsidRPr="007A1E85">
        <w:rPr>
          <w:rFonts w:ascii="Arial Narrow" w:hAnsi="Arial Narrow"/>
          <w:noProof/>
          <w:sz w:val="24"/>
          <w:szCs w:val="24"/>
        </w:rPr>
        <w:t xml:space="preserve">incluido IVA y todos los costos directos e indirectos y los </w:t>
      </w:r>
      <w:r w:rsidR="006D11B4" w:rsidRPr="00610A37">
        <w:rPr>
          <w:rFonts w:ascii="Arial Narrow" w:hAnsi="Arial Narrow"/>
          <w:noProof/>
          <w:sz w:val="24"/>
          <w:szCs w:val="24"/>
        </w:rPr>
        <w:t>impuestos nacionales a que haya lugar, amparada</w:t>
      </w:r>
      <w:r w:rsidR="006D11B4" w:rsidRPr="00610A37">
        <w:rPr>
          <w:rFonts w:ascii="Arial Narrow" w:eastAsia="Times New Roman" w:hAnsi="Arial Narrow"/>
          <w:noProof/>
          <w:sz w:val="24"/>
          <w:szCs w:val="24"/>
          <w:lang w:eastAsia="es-ES"/>
        </w:rPr>
        <w:t xml:space="preserve"> </w:t>
      </w:r>
      <w:r w:rsidR="006D11B4" w:rsidRPr="00610A37">
        <w:rPr>
          <w:rFonts w:ascii="Arial Narrow" w:hAnsi="Arial Narrow"/>
          <w:noProof/>
          <w:sz w:val="24"/>
          <w:szCs w:val="24"/>
        </w:rPr>
        <w:t xml:space="preserve">en el </w:t>
      </w:r>
      <w:r w:rsidR="006D11B4" w:rsidRPr="00610A37">
        <w:rPr>
          <w:rFonts w:ascii="Arial Narrow" w:hAnsi="Arial Narrow"/>
          <w:bCs/>
          <w:noProof/>
          <w:sz w:val="24"/>
          <w:szCs w:val="24"/>
        </w:rPr>
        <w:t xml:space="preserve">Certificado de Disponibilidad Presupuestal No. </w:t>
      </w:r>
      <w:r w:rsidR="00610A37" w:rsidRPr="00610A37">
        <w:rPr>
          <w:rFonts w:ascii="Arial Narrow" w:eastAsiaTheme="minorHAnsi" w:hAnsi="Arial Narrow" w:cs="Arial"/>
          <w:sz w:val="24"/>
          <w:szCs w:val="24"/>
        </w:rPr>
        <w:t xml:space="preserve">11822 </w:t>
      </w:r>
      <w:r w:rsidR="006D11B4" w:rsidRPr="00610A37">
        <w:rPr>
          <w:rFonts w:ascii="Arial Narrow" w:eastAsia="Times New Roman" w:hAnsi="Arial Narrow" w:cs="Arial"/>
          <w:bCs/>
          <w:noProof/>
          <w:sz w:val="24"/>
          <w:szCs w:val="24"/>
          <w:lang w:eastAsia="es-ES"/>
        </w:rPr>
        <w:t xml:space="preserve">de </w:t>
      </w:r>
      <w:r w:rsidR="00610A37" w:rsidRPr="00610A37">
        <w:rPr>
          <w:rFonts w:ascii="Arial Narrow" w:eastAsia="Times New Roman" w:hAnsi="Arial Narrow" w:cs="Arial"/>
          <w:bCs/>
          <w:noProof/>
          <w:sz w:val="24"/>
          <w:szCs w:val="24"/>
          <w:lang w:eastAsia="es-ES"/>
        </w:rPr>
        <w:t>1</w:t>
      </w:r>
      <w:r w:rsidR="006D11B4" w:rsidRPr="00610A37">
        <w:rPr>
          <w:rFonts w:ascii="Arial Narrow" w:eastAsia="Times New Roman" w:hAnsi="Arial Narrow" w:cs="Arial"/>
          <w:bCs/>
          <w:noProof/>
          <w:sz w:val="24"/>
          <w:szCs w:val="24"/>
          <w:lang w:eastAsia="es-ES"/>
        </w:rPr>
        <w:t xml:space="preserve"> de </w:t>
      </w:r>
      <w:r w:rsidR="00610A37" w:rsidRPr="00610A37">
        <w:rPr>
          <w:rFonts w:ascii="Arial Narrow" w:eastAsia="Times New Roman" w:hAnsi="Arial Narrow" w:cs="Arial"/>
          <w:bCs/>
          <w:noProof/>
          <w:sz w:val="24"/>
          <w:szCs w:val="24"/>
          <w:lang w:eastAsia="es-ES"/>
        </w:rPr>
        <w:t>febrero</w:t>
      </w:r>
      <w:r w:rsidR="006D11B4" w:rsidRPr="00610A37">
        <w:rPr>
          <w:rFonts w:ascii="Arial Narrow" w:eastAsia="Times New Roman" w:hAnsi="Arial Narrow" w:cs="Arial"/>
          <w:bCs/>
          <w:noProof/>
          <w:sz w:val="24"/>
          <w:szCs w:val="24"/>
          <w:lang w:eastAsia="es-ES"/>
        </w:rPr>
        <w:t xml:space="preserve"> de 2022, </w:t>
      </w:r>
      <w:r w:rsidR="006D11B4" w:rsidRPr="00610A37">
        <w:rPr>
          <w:rFonts w:ascii="Arial Narrow" w:hAnsi="Arial Narrow"/>
          <w:iCs/>
          <w:noProof/>
          <w:sz w:val="24"/>
          <w:szCs w:val="24"/>
        </w:rPr>
        <w:t>expedido por el Jefe del Departamento de Presupuesto y Contabilidad de la Entidad</w:t>
      </w:r>
      <w:r w:rsidR="006D11B4" w:rsidRPr="00610A37">
        <w:rPr>
          <w:rFonts w:ascii="Arial Narrow" w:eastAsia="Times New Roman" w:hAnsi="Arial Narrow"/>
          <w:noProof/>
          <w:sz w:val="24"/>
          <w:szCs w:val="24"/>
          <w:lang w:eastAsia="es-ES"/>
        </w:rPr>
        <w:t>.</w:t>
      </w:r>
    </w:p>
    <w:p w14:paraId="2A9D9AE0" w14:textId="7B4B436F" w:rsidR="00A119DF" w:rsidRDefault="00A119DF" w:rsidP="007A1E85">
      <w:pPr>
        <w:pStyle w:val="Sinespaciado"/>
        <w:ind w:right="49"/>
        <w:jc w:val="both"/>
        <w:rPr>
          <w:rFonts w:ascii="Arial Narrow" w:eastAsia="Times New Roman" w:hAnsi="Arial Narrow"/>
          <w:noProof/>
          <w:sz w:val="24"/>
          <w:szCs w:val="24"/>
          <w:lang w:eastAsia="es-ES"/>
        </w:rPr>
      </w:pPr>
    </w:p>
    <w:p w14:paraId="11670525" w14:textId="563C95E3" w:rsidR="00A119DF" w:rsidRDefault="00A119DF" w:rsidP="007A1E85">
      <w:pPr>
        <w:pStyle w:val="Sinespaciado"/>
        <w:ind w:right="49"/>
        <w:jc w:val="both"/>
        <w:rPr>
          <w:rFonts w:ascii="Arial Narrow" w:eastAsia="Times New Roman" w:hAnsi="Arial Narrow"/>
          <w:noProof/>
          <w:sz w:val="24"/>
          <w:szCs w:val="24"/>
          <w:lang w:eastAsia="es-ES"/>
        </w:rPr>
      </w:pPr>
      <w:r>
        <w:rPr>
          <w:rFonts w:ascii="Arial Narrow" w:eastAsia="Times New Roman" w:hAnsi="Arial Narrow"/>
          <w:noProof/>
          <w:sz w:val="24"/>
          <w:szCs w:val="24"/>
          <w:lang w:eastAsia="es-ES"/>
        </w:rPr>
        <w:t>El contrato se ejecutara a monto agotable de acuerdo con los siguientes valores unitarios:</w:t>
      </w:r>
    </w:p>
    <w:p w14:paraId="6D4F134F" w14:textId="0DA4A27B" w:rsidR="00A119DF" w:rsidRDefault="00A119DF" w:rsidP="007A1E85">
      <w:pPr>
        <w:pStyle w:val="Sinespaciado"/>
        <w:ind w:right="49"/>
        <w:jc w:val="both"/>
        <w:rPr>
          <w:rFonts w:ascii="Arial Narrow" w:eastAsia="Times New Roman" w:hAnsi="Arial Narrow"/>
          <w:noProof/>
          <w:sz w:val="24"/>
          <w:szCs w:val="24"/>
          <w:lang w:eastAsia="es-ES"/>
        </w:rPr>
      </w:pPr>
    </w:p>
    <w:p w14:paraId="7FFA07FF" w14:textId="10DC12CF" w:rsidR="00A119DF" w:rsidRPr="007A1E85" w:rsidRDefault="00A119DF" w:rsidP="007A1E85">
      <w:pPr>
        <w:pStyle w:val="Sinespaciado"/>
        <w:ind w:right="49"/>
        <w:jc w:val="both"/>
        <w:rPr>
          <w:rFonts w:ascii="Arial Narrow" w:eastAsia="Times New Roman" w:hAnsi="Arial Narrow"/>
          <w:noProof/>
          <w:sz w:val="24"/>
          <w:szCs w:val="24"/>
          <w:lang w:eastAsia="es-ES"/>
        </w:rPr>
      </w:pPr>
      <w:r>
        <w:rPr>
          <w:rFonts w:ascii="Arial Narrow" w:eastAsia="Times New Roman" w:hAnsi="Arial Narrow"/>
          <w:noProof/>
          <w:sz w:val="24"/>
          <w:szCs w:val="24"/>
          <w:lang w:eastAsia="es-ES"/>
        </w:rPr>
        <w:t>xxxxxxxxxxxxxxx</w:t>
      </w:r>
    </w:p>
    <w:p w14:paraId="0D1FC1CA" w14:textId="7BE83835" w:rsidR="00292173" w:rsidRPr="007A1E85" w:rsidRDefault="00292173" w:rsidP="007A1E85">
      <w:pPr>
        <w:jc w:val="both"/>
        <w:rPr>
          <w:rFonts w:ascii="Arial Narrow" w:eastAsiaTheme="minorHAnsi" w:hAnsi="Arial Narrow" w:cstheme="minorBidi"/>
          <w:lang w:val="es-CO" w:eastAsia="en-US"/>
        </w:rPr>
      </w:pPr>
    </w:p>
    <w:p w14:paraId="70229E22" w14:textId="7B1968E5" w:rsidR="006D11B4" w:rsidRPr="007A1E85" w:rsidRDefault="00292173" w:rsidP="007A1E85">
      <w:pPr>
        <w:jc w:val="both"/>
        <w:rPr>
          <w:rFonts w:ascii="Arial Narrow" w:hAnsi="Arial Narrow" w:cs="Arial"/>
        </w:rPr>
      </w:pPr>
      <w:bookmarkStart w:id="2" w:name="_Toc33779948"/>
      <w:r w:rsidRPr="007A1E85">
        <w:rPr>
          <w:rFonts w:ascii="Arial Narrow" w:eastAsiaTheme="minorHAnsi" w:hAnsi="Arial Narrow" w:cstheme="minorBidi"/>
          <w:b/>
          <w:lang w:val="es-CO" w:eastAsia="en-US"/>
        </w:rPr>
        <w:t>CLÁUSULA TERCERA-FORMA DE PAGO</w:t>
      </w:r>
      <w:r w:rsidRPr="007A1E85">
        <w:rPr>
          <w:rFonts w:ascii="Arial Narrow" w:eastAsiaTheme="minorHAnsi" w:hAnsi="Arial Narrow" w:cstheme="minorBidi"/>
          <w:lang w:val="es-CO" w:eastAsia="en-US"/>
        </w:rPr>
        <w:t xml:space="preserve">: </w:t>
      </w:r>
      <w:bookmarkEnd w:id="2"/>
      <w:r w:rsidR="006D11B4" w:rsidRPr="007A1E85">
        <w:rPr>
          <w:rFonts w:ascii="Arial Narrow" w:hAnsi="Arial Narrow" w:cs="Arial"/>
        </w:rPr>
        <w:t xml:space="preserve">La </w:t>
      </w:r>
      <w:r w:rsidR="006D11B4" w:rsidRPr="007A1E85">
        <w:rPr>
          <w:rFonts w:ascii="Arial Narrow" w:hAnsi="Arial Narrow" w:cs="Arial"/>
          <w:b/>
        </w:rPr>
        <w:t>FISCALÍA GENERAL DE LA NACIÓN</w:t>
      </w:r>
      <w:r w:rsidR="006D11B4" w:rsidRPr="007A1E85">
        <w:rPr>
          <w:rFonts w:ascii="Arial Narrow" w:hAnsi="Arial Narrow" w:cs="Arial"/>
        </w:rPr>
        <w:t xml:space="preserve"> pagará al contratista el valor del contrato de la siguiente manera: </w:t>
      </w:r>
      <w:r w:rsidR="006D11B4" w:rsidRPr="007A1E85">
        <w:rPr>
          <w:rFonts w:ascii="Arial Narrow" w:hAnsi="Arial Narrow" w:cs="Arial"/>
          <w:color w:val="000000"/>
        </w:rPr>
        <w:t>Se efectuarán pagos mensuales contra entrega del material final traducido, transcrito y/o transliterado, así como del número de días u horas de interpretación realizadas de</w:t>
      </w:r>
      <w:r w:rsidR="006D11B4" w:rsidRPr="007A1E85">
        <w:rPr>
          <w:rFonts w:ascii="Arial Narrow" w:eastAsia="Calibri" w:hAnsi="Arial Narrow" w:cs="Arial"/>
          <w:lang w:val="es-CO"/>
        </w:rPr>
        <w:t xml:space="preserve"> </w:t>
      </w:r>
      <w:r w:rsidR="006D11B4" w:rsidRPr="007A1E85">
        <w:rPr>
          <w:rFonts w:ascii="Arial Narrow" w:hAnsi="Arial Narrow" w:cs="Arial"/>
          <w:color w:val="000000"/>
        </w:rPr>
        <w:t>los idiomas</w:t>
      </w:r>
      <w:r w:rsidR="006D11B4" w:rsidRPr="007A1E85">
        <w:rPr>
          <w:rFonts w:ascii="Arial Narrow" w:hAnsi="Arial Narrow" w:cs="Arial"/>
          <w:spacing w:val="4"/>
          <w:lang w:val="es-CO"/>
        </w:rPr>
        <w:t xml:space="preserve"> objeto del presente contrato</w:t>
      </w:r>
      <w:r w:rsidR="006D11B4" w:rsidRPr="007A1E85">
        <w:rPr>
          <w:rFonts w:ascii="Arial Narrow" w:hAnsi="Arial Narrow" w:cs="Arial"/>
          <w:color w:val="000000"/>
          <w:lang w:val="es-CO"/>
        </w:rPr>
        <w:t xml:space="preserve">, </w:t>
      </w:r>
      <w:r w:rsidR="006D11B4" w:rsidRPr="007A1E85">
        <w:rPr>
          <w:rFonts w:ascii="Arial Narrow" w:hAnsi="Arial Narrow" w:cs="Arial"/>
          <w:color w:val="000000"/>
        </w:rPr>
        <w:t>previo visto bueno del supervisor del contrato.</w:t>
      </w:r>
    </w:p>
    <w:p w14:paraId="21D86C30" w14:textId="3AC6D263" w:rsidR="009E4B9B" w:rsidRPr="007A1E85" w:rsidRDefault="009E4B9B" w:rsidP="007A1E85">
      <w:pPr>
        <w:jc w:val="both"/>
        <w:rPr>
          <w:rFonts w:ascii="Arial Narrow" w:hAnsi="Arial Narrow"/>
          <w:lang w:val="es-CO"/>
        </w:rPr>
      </w:pPr>
    </w:p>
    <w:p w14:paraId="06BB4149" w14:textId="77777777" w:rsidR="009E4B9B" w:rsidRPr="007A1E85" w:rsidRDefault="009E4B9B" w:rsidP="007A1E85">
      <w:pPr>
        <w:jc w:val="both"/>
        <w:rPr>
          <w:rFonts w:ascii="Arial Narrow" w:hAnsi="Arial Narrow"/>
          <w:lang w:val="es-CO"/>
        </w:rPr>
      </w:pPr>
    </w:p>
    <w:p w14:paraId="54405CE6" w14:textId="77777777" w:rsidR="006D11B4" w:rsidRPr="007A1E85" w:rsidRDefault="006D11B4" w:rsidP="007A1E85">
      <w:pPr>
        <w:pStyle w:val="Sinespaciado"/>
        <w:ind w:right="49"/>
        <w:jc w:val="both"/>
        <w:rPr>
          <w:rFonts w:ascii="Arial Narrow" w:hAnsi="Arial Narrow" w:cs="Arial"/>
          <w:bCs/>
          <w:noProof/>
          <w:sz w:val="24"/>
          <w:szCs w:val="24"/>
          <w:lang w:eastAsia="es-ES"/>
        </w:rPr>
      </w:pPr>
      <w:r w:rsidRPr="007A1E85">
        <w:rPr>
          <w:rFonts w:ascii="Arial Narrow" w:hAnsi="Arial Narrow" w:cs="Arial"/>
          <w:b/>
          <w:noProof/>
          <w:sz w:val="24"/>
          <w:szCs w:val="24"/>
          <w:lang w:eastAsia="es-ES"/>
        </w:rPr>
        <w:t>PARÁGRAFO PRIMERO</w:t>
      </w:r>
      <w:r w:rsidRPr="007A1E85">
        <w:rPr>
          <w:rFonts w:ascii="Arial Narrow" w:hAnsi="Arial Narrow" w:cs="Arial"/>
          <w:bCs/>
          <w:noProof/>
          <w:sz w:val="24"/>
          <w:szCs w:val="24"/>
          <w:lang w:eastAsia="es-ES"/>
        </w:rPr>
        <w:t xml:space="preserve">: Los pagos a que se obliga la </w:t>
      </w:r>
      <w:r w:rsidRPr="007A1E85">
        <w:rPr>
          <w:rFonts w:ascii="Arial Narrow" w:hAnsi="Arial Narrow" w:cs="Arial"/>
          <w:b/>
          <w:bCs/>
          <w:noProof/>
          <w:sz w:val="24"/>
          <w:szCs w:val="24"/>
          <w:lang w:eastAsia="es-ES"/>
        </w:rPr>
        <w:t>FISCALÍA GENERAL DE LA NACIÓN</w:t>
      </w:r>
      <w:r w:rsidRPr="007A1E85">
        <w:rPr>
          <w:rFonts w:ascii="Arial Narrow" w:hAnsi="Arial Narrow" w:cs="Arial"/>
          <w:bCs/>
          <w:noProof/>
          <w:sz w:val="24"/>
          <w:szCs w:val="24"/>
          <w:lang w:eastAsia="es-ES"/>
        </w:rPr>
        <w:t xml:space="preserve">, en virtud del contrato, se sujetará a la situación de recursos del Programa Anual Mensualizado de Caja – PAC por parte de la Dirección General del Tesoro Nacional a la </w:t>
      </w:r>
      <w:r w:rsidRPr="007A1E85">
        <w:rPr>
          <w:rFonts w:ascii="Arial Narrow" w:hAnsi="Arial Narrow" w:cs="Arial"/>
          <w:b/>
          <w:noProof/>
          <w:sz w:val="24"/>
          <w:szCs w:val="24"/>
          <w:lang w:eastAsia="es-ES"/>
        </w:rPr>
        <w:t>FISCALÍA</w:t>
      </w:r>
      <w:r w:rsidRPr="007A1E85">
        <w:rPr>
          <w:rFonts w:ascii="Arial Narrow" w:hAnsi="Arial Narrow" w:cs="Arial"/>
          <w:bCs/>
          <w:noProof/>
          <w:sz w:val="24"/>
          <w:szCs w:val="24"/>
          <w:lang w:eastAsia="es-ES"/>
        </w:rPr>
        <w:t xml:space="preserve">. </w:t>
      </w:r>
    </w:p>
    <w:p w14:paraId="4438BB25" w14:textId="77777777" w:rsidR="006D11B4" w:rsidRPr="007A1E85" w:rsidRDefault="006D11B4" w:rsidP="007A1E85">
      <w:pPr>
        <w:pStyle w:val="Sinespaciado"/>
        <w:ind w:right="49"/>
        <w:jc w:val="both"/>
        <w:rPr>
          <w:rFonts w:ascii="Arial Narrow" w:hAnsi="Arial Narrow"/>
          <w:b/>
          <w:bCs/>
          <w:noProof/>
          <w:sz w:val="24"/>
          <w:szCs w:val="24"/>
        </w:rPr>
      </w:pPr>
    </w:p>
    <w:p w14:paraId="4F70613E" w14:textId="77777777" w:rsidR="006D11B4" w:rsidRPr="007A1E85" w:rsidRDefault="006D11B4" w:rsidP="007A1E85">
      <w:pPr>
        <w:pStyle w:val="Sinespaciado"/>
        <w:ind w:right="49"/>
        <w:jc w:val="both"/>
        <w:rPr>
          <w:rFonts w:ascii="Arial Narrow" w:hAnsi="Arial Narrow"/>
          <w:noProof/>
          <w:sz w:val="24"/>
          <w:szCs w:val="24"/>
        </w:rPr>
      </w:pPr>
      <w:r w:rsidRPr="007A1E85">
        <w:rPr>
          <w:rFonts w:ascii="Arial Narrow" w:hAnsi="Arial Narrow"/>
          <w:b/>
          <w:bCs/>
          <w:noProof/>
          <w:sz w:val="24"/>
          <w:szCs w:val="24"/>
        </w:rPr>
        <w:t xml:space="preserve">PARÁGRAFO SEGUNDO: </w:t>
      </w:r>
      <w:r w:rsidRPr="007A1E85">
        <w:rPr>
          <w:rFonts w:ascii="Arial Narrow" w:hAnsi="Arial Narrow"/>
          <w:noProof/>
          <w:sz w:val="24"/>
          <w:szCs w:val="24"/>
        </w:rPr>
        <w:t xml:space="preserve">La cancelación del valor del contrato, por parte de la </w:t>
      </w:r>
      <w:r w:rsidRPr="007A1E85">
        <w:rPr>
          <w:rFonts w:ascii="Arial Narrow" w:hAnsi="Arial Narrow"/>
          <w:b/>
          <w:bCs/>
          <w:noProof/>
          <w:sz w:val="24"/>
          <w:szCs w:val="24"/>
        </w:rPr>
        <w:t>FISCALÍA GENERAL DE LA NACIÓN</w:t>
      </w:r>
      <w:r w:rsidRPr="007A1E85">
        <w:rPr>
          <w:rFonts w:ascii="Arial Narrow" w:hAnsi="Arial Narrow"/>
          <w:noProof/>
          <w:sz w:val="24"/>
          <w:szCs w:val="24"/>
        </w:rPr>
        <w:t xml:space="preserve">, al </w:t>
      </w:r>
      <w:r w:rsidRPr="007A1E85">
        <w:rPr>
          <w:rFonts w:ascii="Arial Narrow" w:hAnsi="Arial Narrow"/>
          <w:b/>
          <w:noProof/>
          <w:sz w:val="24"/>
          <w:szCs w:val="24"/>
        </w:rPr>
        <w:t>CONTRATISTA</w:t>
      </w:r>
      <w:r w:rsidRPr="007A1E85">
        <w:rPr>
          <w:rFonts w:ascii="Arial Narrow" w:hAnsi="Arial Narrow"/>
          <w:noProof/>
          <w:sz w:val="24"/>
          <w:szCs w:val="24"/>
        </w:rPr>
        <w:t xml:space="preserve">, se hará mediante el Sistema Automático de Pagos, realizando consignaciones en la cuenta que posea el </w:t>
      </w:r>
      <w:r w:rsidRPr="007A1E85">
        <w:rPr>
          <w:rFonts w:ascii="Arial Narrow" w:hAnsi="Arial Narrow"/>
          <w:b/>
          <w:noProof/>
          <w:sz w:val="24"/>
          <w:szCs w:val="24"/>
        </w:rPr>
        <w:t xml:space="preserve">CONTRATISTA </w:t>
      </w:r>
      <w:r w:rsidRPr="007A1E85">
        <w:rPr>
          <w:rFonts w:ascii="Arial Narrow" w:hAnsi="Arial Narrow"/>
          <w:noProof/>
          <w:sz w:val="24"/>
          <w:szCs w:val="24"/>
        </w:rPr>
        <w:t xml:space="preserve">en una entidad financiera, de acuerdo con la información suministrada por el mismo, en el momento de suscripción del presente documento. </w:t>
      </w:r>
    </w:p>
    <w:p w14:paraId="254F6975" w14:textId="77777777" w:rsidR="006D11B4" w:rsidRPr="007A1E85" w:rsidRDefault="006D11B4" w:rsidP="007A1E85">
      <w:pPr>
        <w:pStyle w:val="Sinespaciado"/>
        <w:ind w:right="49"/>
        <w:jc w:val="both"/>
        <w:rPr>
          <w:rFonts w:ascii="Arial Narrow" w:hAnsi="Arial Narrow"/>
          <w:b/>
          <w:noProof/>
          <w:sz w:val="24"/>
          <w:szCs w:val="24"/>
        </w:rPr>
      </w:pPr>
    </w:p>
    <w:p w14:paraId="728D707D" w14:textId="77777777" w:rsidR="006D11B4" w:rsidRDefault="006D11B4" w:rsidP="007A1E85">
      <w:pPr>
        <w:pStyle w:val="Sinespaciado"/>
        <w:ind w:right="49"/>
        <w:jc w:val="both"/>
        <w:rPr>
          <w:rFonts w:ascii="Arial Narrow" w:hAnsi="Arial Narrow"/>
          <w:noProof/>
          <w:sz w:val="24"/>
          <w:szCs w:val="24"/>
        </w:rPr>
      </w:pPr>
      <w:r w:rsidRPr="007A1E85">
        <w:rPr>
          <w:rFonts w:ascii="Arial Narrow" w:hAnsi="Arial Narrow"/>
          <w:b/>
          <w:noProof/>
          <w:sz w:val="24"/>
          <w:szCs w:val="24"/>
        </w:rPr>
        <w:t>PARÁGRAFO TERCERO:</w:t>
      </w:r>
      <w:r w:rsidRPr="007A1E85">
        <w:rPr>
          <w:rFonts w:ascii="Arial Narrow" w:hAnsi="Arial Narrow"/>
          <w:noProof/>
          <w:sz w:val="24"/>
          <w:szCs w:val="24"/>
        </w:rPr>
        <w:t xml:space="preserve"> 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w:t>
      </w:r>
      <w:r w:rsidRPr="007A1E85">
        <w:rPr>
          <w:rFonts w:ascii="Arial Narrow" w:hAnsi="Arial Narrow"/>
          <w:b/>
          <w:noProof/>
          <w:sz w:val="24"/>
          <w:szCs w:val="24"/>
        </w:rPr>
        <w:t>CONTRATISTA</w:t>
      </w:r>
      <w:r w:rsidRPr="007A1E85">
        <w:rPr>
          <w:rFonts w:ascii="Arial Narrow" w:hAnsi="Arial Narrow"/>
          <w:noProof/>
          <w:sz w:val="24"/>
          <w:szCs w:val="24"/>
        </w:rPr>
        <w:t xml:space="preserve">. </w:t>
      </w:r>
    </w:p>
    <w:p w14:paraId="2EBBB61F" w14:textId="77777777" w:rsidR="007A1E85" w:rsidRPr="007A1E85" w:rsidRDefault="007A1E85" w:rsidP="007A1E85">
      <w:pPr>
        <w:pStyle w:val="Sinespaciado"/>
        <w:ind w:right="49"/>
        <w:jc w:val="both"/>
        <w:rPr>
          <w:rFonts w:ascii="Arial Narrow" w:hAnsi="Arial Narrow"/>
          <w:noProof/>
          <w:sz w:val="24"/>
          <w:szCs w:val="24"/>
        </w:rPr>
      </w:pPr>
    </w:p>
    <w:p w14:paraId="37215416" w14:textId="77777777" w:rsidR="006D11B4" w:rsidRPr="007A1E85" w:rsidRDefault="006D11B4" w:rsidP="007A1E85">
      <w:pPr>
        <w:pStyle w:val="Sinespaciado"/>
        <w:ind w:right="49"/>
        <w:jc w:val="both"/>
        <w:rPr>
          <w:rFonts w:ascii="Arial Narrow" w:hAnsi="Arial Narrow"/>
          <w:noProof/>
          <w:sz w:val="24"/>
          <w:szCs w:val="24"/>
        </w:rPr>
      </w:pPr>
      <w:r w:rsidRPr="007A1E85">
        <w:rPr>
          <w:rFonts w:ascii="Arial Narrow" w:hAnsi="Arial Narrow"/>
          <w:b/>
          <w:noProof/>
          <w:sz w:val="24"/>
          <w:szCs w:val="24"/>
        </w:rPr>
        <w:t xml:space="preserve">PARÁGRAFO CUARTO: </w:t>
      </w:r>
      <w:r w:rsidRPr="007A1E85">
        <w:rPr>
          <w:rFonts w:ascii="Arial Narrow" w:hAnsi="Arial Narrow"/>
          <w:b/>
          <w:bCs/>
          <w:noProof/>
          <w:sz w:val="24"/>
          <w:szCs w:val="24"/>
        </w:rPr>
        <w:t>PROCEDIMIENTO PARA EL CARGUE DE FACTURA EN EL SECOP II:</w:t>
      </w:r>
      <w:r w:rsidRPr="007A1E85">
        <w:rPr>
          <w:rFonts w:ascii="Arial Narrow" w:hAnsi="Arial Narrow"/>
          <w:noProof/>
          <w:sz w:val="24"/>
          <w:szCs w:val="24"/>
        </w:rPr>
        <w:t xml:space="preserve"> Los soportes para el trámite de pago deben ser cargados por el CONTRATISTA en el SECOP II, teniendo en cuenta las siguientes instrucciones: 1</w:t>
      </w:r>
      <w:r w:rsidRPr="007A1E85">
        <w:rPr>
          <w:rFonts w:ascii="Arial Narrow" w:hAnsi="Arial Narrow"/>
          <w:b/>
          <w:bCs/>
          <w:noProof/>
          <w:sz w:val="24"/>
          <w:szCs w:val="24"/>
        </w:rPr>
        <w:t>. El CONTRATISTA</w:t>
      </w:r>
      <w:r w:rsidRPr="007A1E85">
        <w:rPr>
          <w:rFonts w:ascii="Arial Narrow" w:hAnsi="Arial Narrow"/>
          <w:noProof/>
          <w:sz w:val="24"/>
          <w:szCs w:val="24"/>
        </w:rPr>
        <w:t xml:space="preserve"> debe remitir la factura, soporte de pago de seguridad social y demás soportes que sean solicitados, al correo electrónico del SUPERVISOR, quien se encargara de revisar y solicitar los ajustes y aclaraciones a que haya lugar, con el fin de proceder a expedir el recibo a satisfacción. EL CONTRATISTA, 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 </w:t>
      </w:r>
      <w:r w:rsidRPr="007A1E85">
        <w:rPr>
          <w:rFonts w:ascii="Arial Narrow" w:hAnsi="Arial Narrow"/>
          <w:b/>
          <w:bCs/>
          <w:noProof/>
          <w:sz w:val="24"/>
          <w:szCs w:val="24"/>
        </w:rPr>
        <w:t>2. EL SUPERVISOR</w:t>
      </w:r>
      <w:r w:rsidRPr="007A1E85">
        <w:rPr>
          <w:rFonts w:ascii="Arial Narrow" w:hAnsi="Arial Narrow"/>
          <w:noProof/>
          <w:sz w:val="24"/>
          <w:szCs w:val="24"/>
        </w:rPr>
        <w:t xml:space="preserve">, responderá el correo electrónico enviado, adjuntando la factura con asignación de radicado y soportes para pago, entre ellos el recibo a satisfacción. </w:t>
      </w:r>
      <w:r w:rsidRPr="007A1E85">
        <w:rPr>
          <w:rFonts w:ascii="Arial Narrow" w:hAnsi="Arial Narrow"/>
          <w:b/>
          <w:bCs/>
          <w:noProof/>
          <w:sz w:val="24"/>
          <w:szCs w:val="24"/>
        </w:rPr>
        <w:t>3. EL CONTRATISTA</w:t>
      </w:r>
      <w:r w:rsidRPr="007A1E85">
        <w:rPr>
          <w:rFonts w:ascii="Arial Narrow" w:hAnsi="Arial Narrow"/>
          <w:noProof/>
          <w:sz w:val="24"/>
          <w:szCs w:val="24"/>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y, verificación de los documentos y pago. Es responsabilidad del CONTRATISTA el cargue de los soportes en el SECOP II, los cuales deben corresponder a revisados y remitidos por el Supervisor. </w:t>
      </w:r>
      <w:r w:rsidRPr="007A1E85">
        <w:rPr>
          <w:rFonts w:ascii="Arial Narrow" w:hAnsi="Arial Narrow"/>
          <w:b/>
          <w:bCs/>
          <w:noProof/>
          <w:sz w:val="24"/>
          <w:szCs w:val="24"/>
        </w:rPr>
        <w:t>4. EL CONTRATISTA</w:t>
      </w:r>
      <w:r w:rsidRPr="007A1E85">
        <w:rPr>
          <w:rFonts w:ascii="Arial Narrow" w:hAnsi="Arial Narrow"/>
          <w:noProof/>
          <w:sz w:val="24"/>
          <w:szCs w:val="24"/>
        </w:rPr>
        <w:t xml:space="preserve"> debe confirmar a través de correo electrónico al supervisor el cargue en la sección 7 “Ejecución – subsección plan de pagos” el documento soporte de pago. 5. La Subdirección Financiera de la Fiscalía General de la Nación procederá a revisar la factura radicada y demás soportes para pago enviados por el contratista a través de la sección 7 “Ejecución – subsección plan de pagos” del contrato electrónico del SECOP II. Nota 1: Cuando la Subdirección Financiera apruebe en el SECOP II la factura y soportes de pago el estado de esta cambiará a “Aceptada”. Caso contrario el estado cambiará a “rechazada” e informará al supervisor. </w:t>
      </w:r>
    </w:p>
    <w:p w14:paraId="14A3A065" w14:textId="77777777" w:rsidR="006D11B4" w:rsidRPr="007A1E85" w:rsidRDefault="006D11B4" w:rsidP="007A1E85">
      <w:pPr>
        <w:pStyle w:val="Sinespaciado"/>
        <w:ind w:right="49"/>
        <w:jc w:val="both"/>
        <w:rPr>
          <w:rFonts w:ascii="Arial Narrow" w:hAnsi="Arial Narrow"/>
          <w:b/>
          <w:noProof/>
          <w:sz w:val="24"/>
          <w:szCs w:val="24"/>
        </w:rPr>
      </w:pPr>
    </w:p>
    <w:p w14:paraId="644CF258" w14:textId="77777777" w:rsidR="006D11B4" w:rsidRPr="007A1E85" w:rsidRDefault="006D11B4" w:rsidP="007A1E85">
      <w:pPr>
        <w:pStyle w:val="Sinespaciado"/>
        <w:ind w:right="49"/>
        <w:jc w:val="both"/>
        <w:rPr>
          <w:rFonts w:ascii="Arial Narrow" w:hAnsi="Arial Narrow"/>
          <w:noProof/>
          <w:sz w:val="24"/>
          <w:szCs w:val="24"/>
        </w:rPr>
      </w:pPr>
      <w:r w:rsidRPr="007A1E85">
        <w:rPr>
          <w:rFonts w:ascii="Arial Narrow" w:hAnsi="Arial Narrow"/>
          <w:b/>
          <w:noProof/>
          <w:sz w:val="24"/>
          <w:szCs w:val="24"/>
        </w:rPr>
        <w:t>PARÁGRAFO QUINTO:</w:t>
      </w:r>
      <w:r w:rsidRPr="007A1E85">
        <w:rPr>
          <w:rFonts w:ascii="Arial Narrow" w:hAnsi="Arial Narrow"/>
          <w:noProof/>
          <w:sz w:val="24"/>
          <w:szCs w:val="24"/>
        </w:rPr>
        <w:t xml:space="preserve"> </w:t>
      </w:r>
      <w:r w:rsidRPr="007A1E85">
        <w:rPr>
          <w:rFonts w:ascii="Arial Narrow" w:hAnsi="Arial Narrow"/>
          <w:b/>
          <w:bCs/>
          <w:noProof/>
          <w:sz w:val="24"/>
          <w:szCs w:val="24"/>
        </w:rPr>
        <w:t>EMISIÓN DE FACTURACIÓN ELECTRÓNICA: El CONTRATISTA</w:t>
      </w:r>
      <w:r w:rsidRPr="007A1E85">
        <w:rPr>
          <w:rFonts w:ascii="Arial Narrow" w:hAnsi="Arial Narrow"/>
          <w:noProof/>
          <w:sz w:val="24"/>
          <w:szCs w:val="24"/>
        </w:rPr>
        <w:t xml:space="preserve">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w:t>
      </w:r>
      <w:r w:rsidRPr="007A1E85">
        <w:rPr>
          <w:rFonts w:ascii="Arial Narrow" w:hAnsi="Arial Narrow"/>
          <w:noProof/>
          <w:sz w:val="24"/>
          <w:szCs w:val="24"/>
        </w:rPr>
        <w:lastRenderedPageBreak/>
        <w:t>el trámite de emisión de la factura electrónica, adicionalmente deberá seguir las instrucciones contempladas en el Modelo de emisión y recepción de facturación electrónica de la Fiscalía General de la Nación, con el fin de garantizar la correcta emisión y recepción de la factura electrónica.</w:t>
      </w:r>
    </w:p>
    <w:p w14:paraId="7182C95F" w14:textId="48B27B93" w:rsidR="00C06D08" w:rsidRPr="007A1E85" w:rsidRDefault="00C06D08" w:rsidP="007A1E85">
      <w:pPr>
        <w:pStyle w:val="xmsonormal"/>
        <w:shd w:val="clear" w:color="auto" w:fill="FFFFFF"/>
        <w:spacing w:before="0" w:beforeAutospacing="0" w:after="0" w:afterAutospacing="0"/>
        <w:jc w:val="both"/>
        <w:rPr>
          <w:rFonts w:ascii="Arial Narrow" w:eastAsiaTheme="minorHAnsi" w:hAnsi="Arial Narrow" w:cstheme="minorBidi"/>
          <w:lang w:eastAsia="en-US"/>
        </w:rPr>
      </w:pPr>
    </w:p>
    <w:p w14:paraId="3F56E439" w14:textId="73D0B826" w:rsidR="006D11B4" w:rsidRPr="007A1E85" w:rsidRDefault="00292173" w:rsidP="007A1E85">
      <w:pPr>
        <w:jc w:val="both"/>
        <w:rPr>
          <w:rFonts w:ascii="Arial Narrow" w:hAnsi="Arial Narrow" w:cs="Arial"/>
        </w:rPr>
      </w:pPr>
      <w:bookmarkStart w:id="3" w:name="_Toc33779949"/>
      <w:r w:rsidRPr="007A1E85">
        <w:rPr>
          <w:rFonts w:ascii="Arial Narrow" w:eastAsiaTheme="minorHAnsi" w:hAnsi="Arial Narrow" w:cstheme="minorBidi"/>
          <w:b/>
          <w:lang w:val="es-CO" w:eastAsia="en-US"/>
        </w:rPr>
        <w:t>CLÁUSULA CUARTA-PLAZO Y LUGAR DE EJECUCIÓN DEL CONTRATO</w:t>
      </w:r>
      <w:bookmarkStart w:id="4" w:name="_Toc33779951"/>
      <w:bookmarkEnd w:id="3"/>
      <w:r w:rsidR="006D11B4" w:rsidRPr="007A1E85">
        <w:rPr>
          <w:rFonts w:ascii="Arial Narrow" w:eastAsiaTheme="minorHAnsi" w:hAnsi="Arial Narrow" w:cstheme="minorBidi"/>
          <w:b/>
          <w:lang w:val="es-CO" w:eastAsia="en-US"/>
        </w:rPr>
        <w:t xml:space="preserve">: </w:t>
      </w:r>
      <w:r w:rsidR="006D11B4" w:rsidRPr="007A1E85">
        <w:rPr>
          <w:rFonts w:ascii="Arial Narrow" w:hAnsi="Arial Narrow" w:cs="Arial"/>
        </w:rPr>
        <w:t xml:space="preserve">El plazo de ejecución del contrato será </w:t>
      </w:r>
      <w:r w:rsidR="006D11B4" w:rsidRPr="007A1E85">
        <w:rPr>
          <w:rFonts w:ascii="Arial Narrow" w:hAnsi="Arial Narrow" w:cs="Arial"/>
          <w:color w:val="000000"/>
        </w:rPr>
        <w:t xml:space="preserve">hasta el día </w:t>
      </w:r>
      <w:r w:rsidR="006D11B4" w:rsidRPr="007A1E85">
        <w:rPr>
          <w:rFonts w:ascii="Arial Narrow" w:hAnsi="Arial Narrow" w:cs="Arial"/>
          <w:b/>
          <w:bCs/>
          <w:color w:val="000000"/>
        </w:rPr>
        <w:t>31 de diciembre de 2022 o hasta agotar presupuesto, lo que primero ocurra,</w:t>
      </w:r>
      <w:r w:rsidR="006D11B4" w:rsidRPr="007A1E85">
        <w:rPr>
          <w:rFonts w:ascii="Arial Narrow" w:hAnsi="Arial Narrow" w:cs="Arial"/>
        </w:rPr>
        <w:t xml:space="preserve"> </w:t>
      </w:r>
      <w:r w:rsidR="006D11B4" w:rsidRPr="007A1E85">
        <w:rPr>
          <w:rFonts w:ascii="Arial Narrow" w:hAnsi="Arial Narrow" w:cs="Arial"/>
          <w:b/>
        </w:rPr>
        <w:t>contados a partir de la suscripción del acta de inicio</w:t>
      </w:r>
      <w:r w:rsidR="006D11B4" w:rsidRPr="007A1E85">
        <w:rPr>
          <w:rFonts w:ascii="Arial Narrow" w:hAnsi="Arial Narrow" w:cs="Arial"/>
        </w:rPr>
        <w:t>, previo cumplimiento de los requisitos de ejecución del contrato, esto es a partir del registro presupuestal y aprobación de la garantía. El contrato se ejecutará a nivel nacional.</w:t>
      </w:r>
    </w:p>
    <w:p w14:paraId="04945209" w14:textId="1B03C325" w:rsidR="006609F2" w:rsidRPr="007A1E85" w:rsidRDefault="006609F2" w:rsidP="007A1E85">
      <w:pPr>
        <w:jc w:val="both"/>
        <w:rPr>
          <w:rFonts w:ascii="Arial Narrow" w:hAnsi="Arial Narrow" w:cs="Arial"/>
          <w:lang w:val="es-CO"/>
        </w:rPr>
      </w:pPr>
    </w:p>
    <w:p w14:paraId="160A90C5" w14:textId="0B4BBB80" w:rsidR="00292173" w:rsidRPr="007A1E85" w:rsidRDefault="00292173" w:rsidP="007A1E85">
      <w:pPr>
        <w:jc w:val="both"/>
        <w:rPr>
          <w:rFonts w:ascii="Arial Narrow" w:eastAsiaTheme="minorHAnsi" w:hAnsi="Arial Narrow" w:cstheme="minorBidi"/>
          <w:b/>
          <w:lang w:val="es-CO" w:eastAsia="en-US"/>
        </w:rPr>
      </w:pPr>
      <w:r w:rsidRPr="007A1E85">
        <w:rPr>
          <w:rFonts w:ascii="Arial Narrow" w:eastAsiaTheme="minorHAnsi" w:hAnsi="Arial Narrow" w:cstheme="minorBidi"/>
          <w:b/>
          <w:lang w:val="es-CO" w:eastAsia="en-US"/>
        </w:rPr>
        <w:t>CLÁUSULA QUINTA-OBLIGACIONES DEL CONTRATISTA</w:t>
      </w:r>
      <w:bookmarkEnd w:id="4"/>
      <w:r w:rsidR="00610A37">
        <w:rPr>
          <w:rFonts w:ascii="Arial Narrow" w:eastAsiaTheme="minorHAnsi" w:hAnsi="Arial Narrow" w:cstheme="minorBidi"/>
          <w:lang w:val="es-CO" w:eastAsia="en-US"/>
        </w:rPr>
        <w:t xml:space="preserve">: </w:t>
      </w:r>
      <w:r w:rsidRPr="007A1E85">
        <w:rPr>
          <w:rFonts w:ascii="Arial Narrow" w:eastAsiaTheme="minorHAnsi" w:hAnsi="Arial Narrow" w:cstheme="minorBidi"/>
          <w:lang w:val="es-CO" w:eastAsia="en-US"/>
        </w:rPr>
        <w:t xml:space="preserve">Serán a cargo del proponente y futuro contratista, además de las consagradas en la ley, conforme con la naturaleza del contrato a celebrar, las siguientes: </w:t>
      </w:r>
    </w:p>
    <w:p w14:paraId="13E6B030" w14:textId="77777777" w:rsidR="006D11B4" w:rsidRPr="007A1E85" w:rsidRDefault="006D11B4" w:rsidP="007A1E85">
      <w:pPr>
        <w:jc w:val="both"/>
        <w:rPr>
          <w:rFonts w:ascii="Arial Narrow" w:eastAsiaTheme="minorHAnsi" w:hAnsi="Arial Narrow" w:cstheme="minorBidi"/>
          <w:b/>
          <w:lang w:val="es-CO" w:eastAsia="en-US"/>
        </w:rPr>
      </w:pPr>
    </w:p>
    <w:p w14:paraId="1DC85D5D" w14:textId="77777777" w:rsidR="00A119DF" w:rsidRDefault="006D11B4" w:rsidP="007A1E85">
      <w:pPr>
        <w:jc w:val="both"/>
        <w:rPr>
          <w:rFonts w:ascii="Arial Narrow" w:hAnsi="Arial Narrow" w:cs="Arial"/>
          <w:noProof/>
        </w:rPr>
      </w:pPr>
      <w:r w:rsidRPr="007A1E85">
        <w:rPr>
          <w:rFonts w:ascii="Arial Narrow" w:hAnsi="Arial Narrow" w:cs="Arial"/>
          <w:b/>
          <w:noProof/>
          <w:spacing w:val="2"/>
        </w:rPr>
        <w:t>A</w:t>
      </w:r>
      <w:r w:rsidRPr="007A1E85">
        <w:rPr>
          <w:rFonts w:ascii="Arial Narrow" w:hAnsi="Arial Narrow" w:cs="Arial"/>
          <w:b/>
          <w:noProof/>
        </w:rPr>
        <w:t xml:space="preserve">. </w:t>
      </w:r>
      <w:r w:rsidRPr="007A1E85">
        <w:rPr>
          <w:rFonts w:ascii="Arial Narrow" w:hAnsi="Arial Narrow" w:cs="Arial"/>
          <w:b/>
          <w:noProof/>
          <w:spacing w:val="1"/>
        </w:rPr>
        <w:t>OBLIGACIONES GENERALES:</w:t>
      </w:r>
      <w:r w:rsidRPr="007A1E85">
        <w:rPr>
          <w:rFonts w:ascii="Arial Narrow" w:hAnsi="Arial Narrow" w:cs="Arial"/>
          <w:noProof/>
          <w:spacing w:val="15"/>
        </w:rPr>
        <w:t xml:space="preserve"> </w:t>
      </w:r>
      <w:r w:rsidRPr="007A1E85">
        <w:rPr>
          <w:rFonts w:ascii="Arial Narrow" w:hAnsi="Arial Narrow" w:cs="Arial"/>
          <w:b/>
          <w:noProof/>
        </w:rPr>
        <w:t xml:space="preserve">1) </w:t>
      </w:r>
      <w:r w:rsidRPr="007A1E85">
        <w:rPr>
          <w:rFonts w:ascii="Arial Narrow" w:hAnsi="Arial Narrow" w:cs="Arial"/>
          <w:noProof/>
        </w:rPr>
        <w:t>Cumplir con las condiciones jurídicas, técnicas, y financieras del contrato.</w:t>
      </w:r>
      <w:r w:rsidRPr="007A1E85">
        <w:rPr>
          <w:rFonts w:ascii="Arial Narrow" w:hAnsi="Arial Narrow" w:cs="Arial"/>
          <w:b/>
          <w:noProof/>
        </w:rPr>
        <w:t xml:space="preserve"> 2) </w:t>
      </w:r>
      <w:r w:rsidRPr="007A1E85">
        <w:rPr>
          <w:rFonts w:ascii="Arial Narrow" w:hAnsi="Arial Narrow" w:cs="Arial"/>
          <w:noProof/>
        </w:rPr>
        <w:t>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w:t>
      </w:r>
      <w:r w:rsidRPr="007A1E85">
        <w:rPr>
          <w:rFonts w:ascii="Arial Narrow" w:hAnsi="Arial Narrow" w:cs="Arial"/>
          <w:b/>
          <w:noProof/>
        </w:rPr>
        <w:t xml:space="preserve"> CONTRATISTA </w:t>
      </w:r>
      <w:r w:rsidRPr="007A1E85">
        <w:rPr>
          <w:rFonts w:ascii="Arial Narrow" w:hAnsi="Arial Narrow" w:cs="Arial"/>
          <w:noProof/>
        </w:rPr>
        <w:t>e incluidos en el precio de su oferta.</w:t>
      </w:r>
      <w:r w:rsidRPr="007A1E85">
        <w:rPr>
          <w:rFonts w:ascii="Arial Narrow" w:hAnsi="Arial Narrow" w:cs="Arial"/>
          <w:b/>
          <w:noProof/>
        </w:rPr>
        <w:t xml:space="preserve"> 3) </w:t>
      </w:r>
      <w:r w:rsidRPr="007A1E85">
        <w:rPr>
          <w:rFonts w:ascii="Arial Narrow" w:hAnsi="Arial Narrow" w:cs="Arial"/>
          <w:noProof/>
        </w:rPr>
        <w:t>Mantener reserva de la información o documentos que conozca con ocasión de la ejecución del contrato.</w:t>
      </w:r>
      <w:r w:rsidRPr="007A1E85">
        <w:rPr>
          <w:rFonts w:ascii="Arial Narrow" w:hAnsi="Arial Narrow" w:cs="Arial"/>
          <w:b/>
          <w:noProof/>
        </w:rPr>
        <w:t xml:space="preserve"> 4) </w:t>
      </w:r>
      <w:r w:rsidRPr="007A1E85">
        <w:rPr>
          <w:rFonts w:ascii="Arial Narrow" w:hAnsi="Arial Narrow" w:cs="Arial"/>
          <w:noProof/>
        </w:rPr>
        <w:t>Suministrar al supervisor del contrato toda la información que le sea solicitada para verificar el correcto y oportuno cumplimiento de las obligaciones que contrae, de acuerdo con los artículos 4° y 5° de la Ley 80 de 1993.</w:t>
      </w:r>
      <w:r w:rsidRPr="007A1E85">
        <w:rPr>
          <w:rFonts w:ascii="Arial Narrow" w:hAnsi="Arial Narrow" w:cs="Arial"/>
          <w:b/>
          <w:noProof/>
        </w:rPr>
        <w:t xml:space="preserve"> 5) </w:t>
      </w:r>
      <w:r w:rsidRPr="007A1E85">
        <w:rPr>
          <w:rFonts w:ascii="Arial Narrow" w:hAnsi="Arial Narrow" w:cs="Arial"/>
          <w:noProof/>
        </w:rPr>
        <w:t xml:space="preserve">Acatar y aplicar de manera diligente las observaciones y recomendaciones impartidas por el supervisor del contrato. </w:t>
      </w:r>
      <w:r w:rsidRPr="007A1E85">
        <w:rPr>
          <w:rFonts w:ascii="Arial Narrow" w:hAnsi="Arial Narrow" w:cs="Arial"/>
          <w:b/>
          <w:noProof/>
        </w:rPr>
        <w:t xml:space="preserve">6) </w:t>
      </w:r>
      <w:r w:rsidRPr="007A1E85">
        <w:rPr>
          <w:rFonts w:ascii="Arial Narrow" w:hAnsi="Arial Narrow" w:cs="Arial"/>
          <w:noProof/>
        </w:rPr>
        <w:t xml:space="preserve">Asistir a las reuniones que sean convocadas por el supervisor del contrato, para revisar el estado de ejecución del mismo, el cumplimiento de las obligaciones a cargo del </w:t>
      </w:r>
      <w:r w:rsidRPr="007A1E85">
        <w:rPr>
          <w:rFonts w:ascii="Arial Narrow" w:hAnsi="Arial Narrow" w:cs="Arial"/>
          <w:b/>
          <w:noProof/>
        </w:rPr>
        <w:t xml:space="preserve">CONTRATISTA </w:t>
      </w:r>
      <w:r w:rsidRPr="007A1E85">
        <w:rPr>
          <w:rFonts w:ascii="Arial Narrow" w:hAnsi="Arial Narrow" w:cs="Arial"/>
          <w:noProof/>
        </w:rPr>
        <w:t xml:space="preserve">o cualquier aspecto técnico referente al mismo. </w:t>
      </w:r>
      <w:r w:rsidRPr="007A1E85">
        <w:rPr>
          <w:rFonts w:ascii="Arial Narrow" w:hAnsi="Arial Narrow" w:cs="Arial"/>
          <w:b/>
          <w:noProof/>
        </w:rPr>
        <w:t>7)</w:t>
      </w:r>
      <w:r w:rsidRPr="007A1E85">
        <w:rPr>
          <w:rFonts w:ascii="Arial Narrow" w:hAnsi="Arial Narrow" w:cs="Arial"/>
          <w:noProof/>
        </w:rPr>
        <w:t xml:space="preserve"> Presentar oportunamente las facturas, los soportes correspondientes y demás documentos necesarios para el pago.</w:t>
      </w:r>
      <w:r w:rsidRPr="007A1E85">
        <w:rPr>
          <w:rFonts w:ascii="Arial Narrow" w:hAnsi="Arial Narrow" w:cs="Arial"/>
          <w:b/>
          <w:noProof/>
        </w:rPr>
        <w:t xml:space="preserve"> 8) </w:t>
      </w:r>
      <w:r w:rsidRPr="007A1E85">
        <w:rPr>
          <w:rFonts w:ascii="Arial Narrow" w:hAnsi="Arial Narrow" w:cs="Arial"/>
          <w:noProof/>
        </w:rPr>
        <w:t>Responder ante las autoridades competentes por los actos u omisiones que ejecute en desarrollo del contrato, cuando en ellos se cause perjuicio a la administración o a terceros en los términos del artículo 52 de la Ley 80 de 1993.</w:t>
      </w:r>
      <w:r w:rsidRPr="007A1E85">
        <w:rPr>
          <w:rFonts w:ascii="Arial Narrow" w:hAnsi="Arial Narrow" w:cs="Arial"/>
          <w:b/>
          <w:noProof/>
        </w:rPr>
        <w:t xml:space="preserve"> 9) </w:t>
      </w:r>
      <w:r w:rsidRPr="007A1E85">
        <w:rPr>
          <w:rFonts w:ascii="Arial Narrow" w:hAnsi="Arial Narrow" w:cs="Arial"/>
          <w:noProof/>
        </w:rPr>
        <w:t xml:space="preserve">Reparar los daños e indemnizar los perjuicios que cause a la </w:t>
      </w:r>
      <w:r w:rsidRPr="007A1E85">
        <w:rPr>
          <w:rFonts w:ascii="Arial Narrow" w:hAnsi="Arial Narrow" w:cs="Arial"/>
          <w:b/>
          <w:noProof/>
        </w:rPr>
        <w:t>FISCALÍA</w:t>
      </w:r>
      <w:r w:rsidRPr="007A1E85">
        <w:rPr>
          <w:rFonts w:ascii="Arial Narrow" w:hAnsi="Arial Narrow" w:cs="Arial"/>
          <w:noProof/>
        </w:rPr>
        <w:t xml:space="preserve"> por el incumplimiento del contrato.</w:t>
      </w:r>
      <w:r w:rsidRPr="007A1E85">
        <w:rPr>
          <w:rFonts w:ascii="Arial Narrow" w:hAnsi="Arial Narrow" w:cs="Arial"/>
          <w:b/>
          <w:noProof/>
        </w:rPr>
        <w:t xml:space="preserve"> 10) </w:t>
      </w:r>
      <w:r w:rsidRPr="007A1E85">
        <w:rPr>
          <w:rFonts w:ascii="Arial Narrow" w:hAnsi="Arial Narrow" w:cs="Arial"/>
          <w:noProof/>
        </w:rPr>
        <w:t>Autorizar a la</w:t>
      </w:r>
      <w:r w:rsidRPr="007A1E85">
        <w:rPr>
          <w:rFonts w:ascii="Arial Narrow" w:hAnsi="Arial Narrow" w:cs="Arial"/>
          <w:b/>
          <w:noProof/>
        </w:rPr>
        <w:t xml:space="preserve"> FISCALÍA </w:t>
      </w:r>
      <w:r w:rsidRPr="007A1E85">
        <w:rPr>
          <w:rFonts w:ascii="Arial Narrow" w:hAnsi="Arial Narrow" w:cs="Arial"/>
          <w:noProof/>
        </w:rPr>
        <w:t xml:space="preserve">a deducir los valores resultantes por los anteriores conceptos de cualquier suma que ésta le adeude al </w:t>
      </w:r>
      <w:r w:rsidRPr="007A1E85">
        <w:rPr>
          <w:rFonts w:ascii="Arial Narrow" w:hAnsi="Arial Narrow" w:cs="Arial"/>
          <w:b/>
          <w:noProof/>
        </w:rPr>
        <w:t xml:space="preserve">CONTRATISTA. </w:t>
      </w:r>
      <w:r w:rsidRPr="007A1E85">
        <w:rPr>
          <w:rFonts w:ascii="Arial Narrow" w:hAnsi="Arial Narrow" w:cs="Arial"/>
          <w:noProof/>
        </w:rPr>
        <w:t>En todo caso la</w:t>
      </w:r>
      <w:r w:rsidRPr="007A1E85">
        <w:rPr>
          <w:rFonts w:ascii="Arial Narrow" w:hAnsi="Arial Narrow" w:cs="Arial"/>
          <w:b/>
          <w:noProof/>
        </w:rPr>
        <w:t xml:space="preserve"> FISCALÍA </w:t>
      </w:r>
      <w:r w:rsidRPr="007A1E85">
        <w:rPr>
          <w:rFonts w:ascii="Arial Narrow" w:hAnsi="Arial Narrow" w:cs="Arial"/>
          <w:noProof/>
        </w:rPr>
        <w:t xml:space="preserve">podrá realizar los actos procesales que sean indispensables para defender sus derechos. </w:t>
      </w:r>
      <w:r w:rsidRPr="007A1E85">
        <w:rPr>
          <w:rFonts w:ascii="Arial Narrow" w:hAnsi="Arial Narrow" w:cs="Arial"/>
          <w:b/>
          <w:noProof/>
        </w:rPr>
        <w:t>11)</w:t>
      </w:r>
      <w:r w:rsidRPr="007A1E85">
        <w:rPr>
          <w:rFonts w:ascii="Arial Narrow" w:hAnsi="Arial Narrow" w:cs="Arial"/>
          <w:noProof/>
        </w:rPr>
        <w:t xml:space="preserve"> Mantener afiliados a la Administradora de Riesgos Laborales (ARL) al personal que designe para la ejecución del contrato.</w:t>
      </w:r>
      <w:r w:rsidRPr="007A1E85">
        <w:rPr>
          <w:rFonts w:ascii="Arial Narrow" w:hAnsi="Arial Narrow" w:cs="Arial"/>
          <w:b/>
          <w:noProof/>
        </w:rPr>
        <w:t xml:space="preserve"> 12) </w:t>
      </w:r>
      <w:r w:rsidRPr="007A1E85">
        <w:rPr>
          <w:rFonts w:ascii="Arial Narrow" w:hAnsi="Arial Narrow" w:cs="Arial"/>
          <w:noProof/>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r w:rsidRPr="007A1E85">
        <w:rPr>
          <w:rFonts w:ascii="Arial Narrow" w:hAnsi="Arial Narrow" w:cs="Arial"/>
          <w:b/>
          <w:noProof/>
        </w:rPr>
        <w:t xml:space="preserve"> 13) </w:t>
      </w:r>
      <w:r w:rsidRPr="007A1E85">
        <w:rPr>
          <w:rFonts w:ascii="Arial Narrow" w:hAnsi="Arial Narrow" w:cs="Arial"/>
          <w:noProof/>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Pr="007A1E85">
        <w:rPr>
          <w:rFonts w:ascii="Arial Narrow" w:hAnsi="Arial Narrow" w:cs="Arial"/>
          <w:b/>
          <w:noProof/>
        </w:rPr>
        <w:t xml:space="preserve">14) </w:t>
      </w:r>
      <w:r w:rsidRPr="007A1E85">
        <w:rPr>
          <w:rFonts w:ascii="Arial Narrow" w:hAnsi="Arial Narrow" w:cs="Arial"/>
          <w:noProof/>
        </w:rPr>
        <w:t xml:space="preserve">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w:t>
      </w:r>
      <w:r w:rsidRPr="007A1E85">
        <w:rPr>
          <w:rFonts w:ascii="Arial Narrow" w:hAnsi="Arial Narrow" w:cs="Arial"/>
          <w:noProof/>
        </w:rPr>
        <w:lastRenderedPageBreak/>
        <w:t>contractuales por el perjuicio o el daño que este tipo de conductas lesivas causan al patrimonio económico de la nación, y que bien pueden exceder el valor de la contratación.</w:t>
      </w:r>
      <w:r w:rsidRPr="007A1E85">
        <w:rPr>
          <w:rFonts w:ascii="Arial Narrow" w:hAnsi="Arial Narrow" w:cs="Arial"/>
          <w:b/>
          <w:noProof/>
        </w:rPr>
        <w:t xml:space="preserve"> 15) </w:t>
      </w:r>
      <w:r w:rsidRPr="007A1E85">
        <w:rPr>
          <w:rFonts w:ascii="Arial Narrow" w:hAnsi="Arial Narrow" w:cs="Arial"/>
          <w:noProof/>
        </w:rPr>
        <w:t xml:space="preserve">Cumplir la reglamentación legal vigente relacionada con el Sistema de Gestión de Seguridad y Salud en el trabajo SGSST. </w:t>
      </w:r>
      <w:r w:rsidRPr="007A1E85">
        <w:rPr>
          <w:rFonts w:ascii="Arial Narrow" w:hAnsi="Arial Narrow" w:cs="Arial"/>
          <w:b/>
          <w:noProof/>
        </w:rPr>
        <w:t>16)</w:t>
      </w:r>
      <w:r w:rsidRPr="007A1E85">
        <w:rPr>
          <w:rFonts w:ascii="Arial Narrow" w:hAnsi="Arial Narrow" w:cs="Arial"/>
          <w:noProof/>
        </w:rPr>
        <w:t xml:space="preserve"> Cumplir con todas las medidas de protección y bioseguridad establecidas por el Gobierno nacional y las diferentes autoridades distritales y departamentales, lo anterior en razón a la emergencia sanitaria a causa del COVID-19. </w:t>
      </w:r>
      <w:r w:rsidRPr="007A1E85">
        <w:rPr>
          <w:rFonts w:ascii="Arial Narrow" w:hAnsi="Arial Narrow" w:cs="Arial"/>
          <w:b/>
          <w:noProof/>
        </w:rPr>
        <w:t xml:space="preserve">17) </w:t>
      </w:r>
      <w:r w:rsidRPr="007A1E85">
        <w:rPr>
          <w:rFonts w:ascii="Arial Narrow" w:hAnsi="Arial Narrow" w:cs="Arial"/>
          <w:noProof/>
        </w:rPr>
        <w:t xml:space="preserve">Las demás inherentes al objeto y la naturaleza del contrato y aquellas indicadas por el supervisor para su cabal cumplimiento. </w:t>
      </w:r>
    </w:p>
    <w:p w14:paraId="1C687B90" w14:textId="77777777" w:rsidR="00A119DF" w:rsidRDefault="00A119DF" w:rsidP="007A1E85">
      <w:pPr>
        <w:jc w:val="both"/>
        <w:rPr>
          <w:rFonts w:ascii="Arial Narrow" w:hAnsi="Arial Narrow" w:cs="Arial"/>
          <w:noProof/>
        </w:rPr>
      </w:pPr>
    </w:p>
    <w:p w14:paraId="14D9E0DF" w14:textId="0730896B" w:rsidR="00C039DE" w:rsidRPr="007A1E85" w:rsidRDefault="00103A91" w:rsidP="007A1E85">
      <w:pPr>
        <w:jc w:val="both"/>
        <w:rPr>
          <w:rFonts w:ascii="Arial Narrow" w:eastAsiaTheme="minorHAnsi" w:hAnsi="Arial Narrow" w:cstheme="minorBidi"/>
          <w:b/>
          <w:lang w:val="es-CO" w:eastAsia="en-US"/>
        </w:rPr>
      </w:pPr>
      <w:r w:rsidRPr="007A1E85">
        <w:rPr>
          <w:rFonts w:ascii="Arial Narrow" w:eastAsiaTheme="minorHAnsi" w:hAnsi="Arial Narrow" w:cstheme="minorBidi"/>
          <w:b/>
          <w:lang w:val="es-CO" w:eastAsia="en-US"/>
        </w:rPr>
        <w:t xml:space="preserve">B) </w:t>
      </w:r>
      <w:r w:rsidR="00292173" w:rsidRPr="007A1E85">
        <w:rPr>
          <w:rFonts w:ascii="Arial Narrow" w:eastAsiaTheme="minorHAnsi" w:hAnsi="Arial Narrow" w:cstheme="minorBidi"/>
          <w:b/>
          <w:lang w:val="es-CO" w:eastAsia="en-US"/>
        </w:rPr>
        <w:t>OBLIGACIONES ESPECÍFICAS DEL CONTRATISTA</w:t>
      </w:r>
      <w:r w:rsidR="00902CF6" w:rsidRPr="007A1E85">
        <w:rPr>
          <w:rFonts w:ascii="Arial Narrow" w:eastAsiaTheme="minorHAnsi" w:hAnsi="Arial Narrow" w:cstheme="minorBidi"/>
          <w:lang w:val="es-CO" w:eastAsia="en-US"/>
        </w:rPr>
        <w:t xml:space="preserve">: </w:t>
      </w:r>
      <w:bookmarkStart w:id="5" w:name="_Toc33779952"/>
      <w:r w:rsidR="006D11B4" w:rsidRPr="00655220">
        <w:rPr>
          <w:rFonts w:ascii="Arial Narrow" w:eastAsiaTheme="minorHAnsi" w:hAnsi="Arial Narrow" w:cstheme="minorBidi"/>
          <w:b/>
          <w:lang w:val="es-CO" w:eastAsia="en-US"/>
        </w:rPr>
        <w:t>1)</w:t>
      </w:r>
      <w:r w:rsidR="006D11B4" w:rsidRPr="007A1E85">
        <w:rPr>
          <w:rFonts w:ascii="Arial Narrow" w:eastAsiaTheme="minorHAnsi" w:hAnsi="Arial Narrow" w:cstheme="minorBidi"/>
          <w:lang w:val="es-CO" w:eastAsia="en-US"/>
        </w:rPr>
        <w:t xml:space="preserve"> </w:t>
      </w:r>
      <w:r w:rsidR="006D11B4" w:rsidRPr="007A1E85">
        <w:rPr>
          <w:rFonts w:ascii="Arial Narrow" w:hAnsi="Arial Narrow" w:cs="Arial"/>
          <w:bCs/>
          <w:color w:val="000000"/>
          <w:lang w:val="es-CO"/>
        </w:rPr>
        <w:t xml:space="preserve">Realizar la traducción, transliteración, transcripción e interpretación oficiales a los idiomas requeridos de las solicitudes realizadas por el supervisor del contrato de acuerdo con lo establecido en el objeto del mismo, garantizando altos estándares de calidad y la confidencialidad de la información. </w:t>
      </w:r>
      <w:r w:rsidR="006D11B4" w:rsidRPr="00655220">
        <w:rPr>
          <w:rFonts w:ascii="Arial Narrow" w:hAnsi="Arial Narrow" w:cs="Arial"/>
          <w:b/>
          <w:bCs/>
          <w:color w:val="000000"/>
          <w:lang w:val="es-CO"/>
        </w:rPr>
        <w:t>2)</w:t>
      </w:r>
      <w:r w:rsidR="006D11B4" w:rsidRPr="007A1E85">
        <w:rPr>
          <w:rFonts w:ascii="Arial Narrow" w:hAnsi="Arial Narrow" w:cs="Arial"/>
          <w:bCs/>
          <w:color w:val="000000"/>
          <w:lang w:val="es-CO"/>
        </w:rPr>
        <w:t xml:space="preserve"> Asistir a las diligencias de entrevistas, preacuerdos, ampliaciones de denuncias, interrogatorios, etc., con ciudadanos extranjeros requeridos por la Fiscalía General de la Nación, a fin de realizar la respectiva labor de interpretación, previa confirmación por parte del supervisor del contrato o su delegado. </w:t>
      </w:r>
      <w:r w:rsidR="006D11B4" w:rsidRPr="00655220">
        <w:rPr>
          <w:rFonts w:ascii="Arial Narrow" w:hAnsi="Arial Narrow" w:cs="Arial"/>
          <w:b/>
          <w:bCs/>
          <w:color w:val="000000"/>
          <w:lang w:val="es-CO"/>
        </w:rPr>
        <w:t>3)</w:t>
      </w:r>
      <w:r w:rsidR="006D11B4" w:rsidRPr="007A1E85">
        <w:rPr>
          <w:rFonts w:ascii="Arial Narrow" w:hAnsi="Arial Narrow" w:cs="Arial"/>
          <w:bCs/>
          <w:color w:val="000000"/>
          <w:lang w:val="es-CO"/>
        </w:rPr>
        <w:t xml:space="preserve"> </w:t>
      </w:r>
      <w:r w:rsidR="006D11B4" w:rsidRPr="007A1E85">
        <w:rPr>
          <w:rFonts w:ascii="Arial Narrow" w:hAnsi="Arial Narrow" w:cs="Arial"/>
        </w:rPr>
        <w:t>Realizar la transliteración/transcripción de material audiovisual (audio y video) entregado por la entidad en medios virtuales o magnéticos</w:t>
      </w:r>
      <w:r w:rsidR="006D11B4" w:rsidRPr="00655220">
        <w:rPr>
          <w:rFonts w:ascii="Arial Narrow" w:hAnsi="Arial Narrow" w:cs="Arial"/>
          <w:b/>
        </w:rPr>
        <w:t>. 4)</w:t>
      </w:r>
      <w:r w:rsidR="006D11B4" w:rsidRPr="007A1E85">
        <w:rPr>
          <w:rFonts w:ascii="Arial Narrow" w:hAnsi="Arial Narrow" w:cs="Arial"/>
        </w:rPr>
        <w:t xml:space="preserve"> </w:t>
      </w:r>
      <w:r w:rsidR="006D11B4" w:rsidRPr="007A1E85">
        <w:rPr>
          <w:rFonts w:ascii="Arial Narrow" w:hAnsi="Arial Narrow" w:cs="Arial"/>
          <w:bCs/>
          <w:color w:val="000000"/>
          <w:lang w:val="es-CO"/>
        </w:rPr>
        <w:t xml:space="preserve">Cumplir durante el plazo de ejecución del contrato con lo señalado en las especificaciones técnicas y en la propuesta presentada. </w:t>
      </w:r>
      <w:r w:rsidR="006D11B4" w:rsidRPr="00655220">
        <w:rPr>
          <w:rFonts w:ascii="Arial Narrow" w:hAnsi="Arial Narrow" w:cs="Arial"/>
          <w:b/>
          <w:bCs/>
          <w:color w:val="000000"/>
          <w:lang w:val="es-CO"/>
        </w:rPr>
        <w:t>5)</w:t>
      </w:r>
      <w:r w:rsidR="006D11B4" w:rsidRPr="007A1E85">
        <w:rPr>
          <w:rFonts w:ascii="Arial Narrow" w:hAnsi="Arial Narrow" w:cs="Arial"/>
          <w:bCs/>
          <w:color w:val="000000"/>
          <w:lang w:val="es-CO"/>
        </w:rPr>
        <w:t xml:space="preserve"> Entregar las traducciones realizadas de los documentos, audios o videos entregados por medios virtuales o magnéticos, de acuerdo con los plazos estipulados por el supervisor y como se determine para cada material. </w:t>
      </w:r>
      <w:r w:rsidR="006D11B4" w:rsidRPr="00655220">
        <w:rPr>
          <w:rFonts w:ascii="Arial Narrow" w:hAnsi="Arial Narrow" w:cs="Arial"/>
          <w:b/>
          <w:bCs/>
          <w:color w:val="000000"/>
          <w:lang w:val="es-CO"/>
        </w:rPr>
        <w:t>6)</w:t>
      </w:r>
      <w:r w:rsidR="006D11B4" w:rsidRPr="007A1E85">
        <w:rPr>
          <w:rFonts w:ascii="Arial Narrow" w:hAnsi="Arial Narrow" w:cs="Arial"/>
          <w:bCs/>
          <w:color w:val="000000"/>
          <w:lang w:val="es-CO"/>
        </w:rPr>
        <w:t xml:space="preserve"> </w:t>
      </w:r>
      <w:r w:rsidR="006D11B4" w:rsidRPr="007A1E85">
        <w:rPr>
          <w:rFonts w:ascii="Arial Narrow" w:hAnsi="Arial Narrow" w:cs="Arial"/>
        </w:rPr>
        <w:t xml:space="preserve">Entregar de manera oportuna (atendiendo a la complejidad, volumen y urgencia del servicio solicitado e informado por el supervisor) las traducciones, transcripciones y transliteraciones requeridas impresas y/o en formato digital (PDF, WORD, EXCEL, POWER POINT) con la finalidad de verificar el número de palabras producidas. </w:t>
      </w:r>
      <w:r w:rsidR="00655220" w:rsidRPr="00655220">
        <w:rPr>
          <w:rFonts w:ascii="Arial Narrow" w:hAnsi="Arial Narrow" w:cs="Arial"/>
          <w:b/>
        </w:rPr>
        <w:t>7</w:t>
      </w:r>
      <w:r w:rsidR="006D11B4" w:rsidRPr="00655220">
        <w:rPr>
          <w:rFonts w:ascii="Arial Narrow" w:hAnsi="Arial Narrow" w:cs="Arial"/>
          <w:b/>
        </w:rPr>
        <w:t>)</w:t>
      </w:r>
      <w:r w:rsidR="006D11B4" w:rsidRPr="007A1E85">
        <w:rPr>
          <w:rFonts w:ascii="Arial Narrow" w:hAnsi="Arial Narrow" w:cs="Arial"/>
        </w:rPr>
        <w:t xml:space="preserve"> </w:t>
      </w:r>
      <w:r w:rsidR="006D11B4" w:rsidRPr="007A1E85">
        <w:rPr>
          <w:rFonts w:ascii="Arial Narrow" w:hAnsi="Arial Narrow" w:cs="Arial"/>
          <w:bCs/>
          <w:color w:val="000000"/>
          <w:lang w:val="es-CO"/>
        </w:rPr>
        <w:t xml:space="preserve">Mantener los precios ofertados sin variación durante el término de ejecución del contrato. </w:t>
      </w:r>
      <w:r w:rsidR="00655220" w:rsidRPr="00655220">
        <w:rPr>
          <w:rFonts w:ascii="Arial Narrow" w:hAnsi="Arial Narrow" w:cs="Arial"/>
          <w:b/>
          <w:bCs/>
          <w:color w:val="000000"/>
          <w:lang w:val="es-CO"/>
        </w:rPr>
        <w:t>8</w:t>
      </w:r>
      <w:r w:rsidR="006D11B4" w:rsidRPr="00655220">
        <w:rPr>
          <w:rFonts w:ascii="Arial Narrow" w:hAnsi="Arial Narrow" w:cs="Arial"/>
          <w:b/>
          <w:bCs/>
          <w:color w:val="000000"/>
          <w:lang w:val="es-CO"/>
        </w:rPr>
        <w:t>)</w:t>
      </w:r>
      <w:r w:rsidR="006D11B4" w:rsidRPr="007A1E85">
        <w:rPr>
          <w:rFonts w:ascii="Arial Narrow" w:hAnsi="Arial Narrow" w:cs="Arial"/>
          <w:bCs/>
          <w:color w:val="000000"/>
          <w:lang w:val="es-CO"/>
        </w:rPr>
        <w:t xml:space="preserve"> </w:t>
      </w:r>
      <w:r w:rsidR="006D11B4" w:rsidRPr="007A1E85">
        <w:rPr>
          <w:rFonts w:ascii="Arial Narrow" w:hAnsi="Arial Narrow" w:cs="Arial"/>
          <w:bCs/>
          <w:color w:val="000000"/>
        </w:rPr>
        <w:t>Suministrar al supervisor del contrato un reporte mensual, o cuando se le solicite, en el cual se relacionen las solicitudes realizadas, idioma requerido, fechas de solicitud y de entrega, número de palabras y valores de los servicios</w:t>
      </w:r>
      <w:r w:rsidR="00655220" w:rsidRPr="00655220">
        <w:rPr>
          <w:rFonts w:ascii="Arial Narrow" w:hAnsi="Arial Narrow" w:cs="Arial"/>
          <w:b/>
          <w:bCs/>
          <w:color w:val="000000"/>
          <w:lang w:val="es-CO"/>
        </w:rPr>
        <w:t>. 9</w:t>
      </w:r>
      <w:r w:rsidR="006D11B4" w:rsidRPr="00655220">
        <w:rPr>
          <w:rFonts w:ascii="Arial Narrow" w:hAnsi="Arial Narrow" w:cs="Arial"/>
          <w:b/>
          <w:bCs/>
          <w:color w:val="000000"/>
          <w:lang w:val="es-CO"/>
        </w:rPr>
        <w:t>)</w:t>
      </w:r>
      <w:r w:rsidR="006D11B4" w:rsidRPr="007A1E85">
        <w:rPr>
          <w:rFonts w:ascii="Arial Narrow" w:hAnsi="Arial Narrow" w:cs="Arial"/>
          <w:bCs/>
          <w:color w:val="000000"/>
          <w:lang w:val="es-CO"/>
        </w:rPr>
        <w:t xml:space="preserve"> Proteger y dar un uso adecuado a la información de la Fiscalía General de la Nación, de conformidad con las disposiciones legales vigentes.</w:t>
      </w:r>
      <w:r w:rsidR="00655220">
        <w:rPr>
          <w:rFonts w:ascii="Arial Narrow" w:hAnsi="Arial Narrow" w:cs="Arial"/>
          <w:bCs/>
          <w:color w:val="000000"/>
          <w:lang w:val="es-CO"/>
        </w:rPr>
        <w:t xml:space="preserve"> </w:t>
      </w:r>
      <w:r w:rsidR="00655220" w:rsidRPr="00655220">
        <w:rPr>
          <w:rFonts w:ascii="Arial Narrow" w:hAnsi="Arial Narrow" w:cs="Arial"/>
          <w:b/>
          <w:bCs/>
          <w:color w:val="000000"/>
          <w:lang w:val="es-CO"/>
        </w:rPr>
        <w:t>10</w:t>
      </w:r>
      <w:r w:rsidR="00C039DE" w:rsidRPr="00655220">
        <w:rPr>
          <w:rFonts w:ascii="Arial Narrow" w:hAnsi="Arial Narrow" w:cs="Arial"/>
          <w:b/>
          <w:bCs/>
          <w:color w:val="000000"/>
          <w:lang w:val="es-CO"/>
        </w:rPr>
        <w:t>)</w:t>
      </w:r>
      <w:r w:rsidR="00C039DE" w:rsidRPr="007A1E85">
        <w:rPr>
          <w:rFonts w:ascii="Arial Narrow" w:hAnsi="Arial Narrow" w:cs="Arial"/>
          <w:bCs/>
          <w:color w:val="000000"/>
          <w:lang w:val="es-CO"/>
        </w:rPr>
        <w:t xml:space="preserve"> </w:t>
      </w:r>
      <w:r w:rsidR="006D11B4" w:rsidRPr="007A1E85">
        <w:rPr>
          <w:rFonts w:ascii="Arial Narrow" w:hAnsi="Arial Narrow" w:cs="Arial"/>
          <w:bCs/>
          <w:color w:val="000000"/>
          <w:lang w:val="es-CO"/>
        </w:rPr>
        <w:t xml:space="preserve">El contratista se obliga en todo tiempo, incluso después de vencida la vigencia del contrato, a mantener en reserva y estricta confidencialidad la información que conozca en desarrollo del objeto del contrato, la cual se denominará información confidencial. So pena de hacerse acreedor a las sanciones de ley. </w:t>
      </w:r>
      <w:r w:rsidR="00C039DE" w:rsidRPr="00655220">
        <w:rPr>
          <w:rFonts w:ascii="Arial Narrow" w:hAnsi="Arial Narrow" w:cs="Arial"/>
          <w:b/>
          <w:bCs/>
          <w:color w:val="000000"/>
          <w:lang w:val="es-CO"/>
        </w:rPr>
        <w:t>1</w:t>
      </w:r>
      <w:r w:rsidR="00655220" w:rsidRPr="00655220">
        <w:rPr>
          <w:rFonts w:ascii="Arial Narrow" w:hAnsi="Arial Narrow" w:cs="Arial"/>
          <w:b/>
          <w:bCs/>
          <w:color w:val="000000"/>
          <w:lang w:val="es-CO"/>
        </w:rPr>
        <w:t>1</w:t>
      </w:r>
      <w:r w:rsidR="00C039DE" w:rsidRPr="00655220">
        <w:rPr>
          <w:rFonts w:ascii="Arial Narrow" w:hAnsi="Arial Narrow" w:cs="Arial"/>
          <w:b/>
          <w:bCs/>
          <w:color w:val="000000"/>
          <w:lang w:val="es-CO"/>
        </w:rPr>
        <w:t>)</w:t>
      </w:r>
      <w:r w:rsidR="00C039DE" w:rsidRPr="007A1E85">
        <w:rPr>
          <w:rFonts w:ascii="Arial Narrow" w:hAnsi="Arial Narrow" w:cs="Arial"/>
          <w:bCs/>
          <w:color w:val="000000"/>
          <w:lang w:val="es-CO"/>
        </w:rPr>
        <w:t xml:space="preserve"> </w:t>
      </w:r>
      <w:r w:rsidR="006D11B4" w:rsidRPr="007A1E85">
        <w:rPr>
          <w:rFonts w:ascii="Arial Narrow" w:hAnsi="Arial Narrow" w:cs="Arial"/>
          <w:bCs/>
          <w:color w:val="000000"/>
          <w:lang w:val="es-CO"/>
        </w:rPr>
        <w:t xml:space="preserve">Informar por escrito y con antelación si el estado de cuenta no permite la realización de los servicios que son solicitados. Bloquear la cuenta de servicios al contratante una vez se agote el presupuesto contractual y, por ningún motivo, prestar servicios adicionales. </w:t>
      </w:r>
      <w:r w:rsidR="00655220" w:rsidRPr="00655220">
        <w:rPr>
          <w:rFonts w:ascii="Arial Narrow" w:hAnsi="Arial Narrow" w:cs="Arial"/>
          <w:b/>
          <w:bCs/>
          <w:color w:val="000000"/>
          <w:lang w:val="es-CO"/>
        </w:rPr>
        <w:t>12</w:t>
      </w:r>
      <w:r w:rsidR="00C039DE" w:rsidRPr="00655220">
        <w:rPr>
          <w:rFonts w:ascii="Arial Narrow" w:hAnsi="Arial Narrow" w:cs="Arial"/>
          <w:b/>
          <w:bCs/>
          <w:color w:val="000000"/>
          <w:lang w:val="es-CO"/>
        </w:rPr>
        <w:t>)</w:t>
      </w:r>
      <w:r w:rsidR="00C039DE" w:rsidRPr="007A1E85">
        <w:rPr>
          <w:rFonts w:ascii="Arial Narrow" w:hAnsi="Arial Narrow" w:cs="Arial"/>
          <w:bCs/>
          <w:color w:val="000000"/>
          <w:lang w:val="es-CO"/>
        </w:rPr>
        <w:t xml:space="preserve"> </w:t>
      </w:r>
      <w:r w:rsidR="006D11B4" w:rsidRPr="007A1E85">
        <w:rPr>
          <w:rFonts w:ascii="Arial Narrow" w:hAnsi="Arial Narrow" w:cs="Arial"/>
          <w:bCs/>
          <w:color w:val="000000"/>
          <w:lang w:val="es-CO"/>
        </w:rPr>
        <w:t xml:space="preserve">Garantizar los medios de comunicación (celular, correo electrónico, líneas telefónicas) que permitan una adecuada y rápida comunicación con la Fiscalía General de la Nación. </w:t>
      </w:r>
      <w:r w:rsidR="00655220" w:rsidRPr="00655220">
        <w:rPr>
          <w:rFonts w:ascii="Arial Narrow" w:hAnsi="Arial Narrow" w:cs="Arial"/>
          <w:b/>
          <w:bCs/>
          <w:color w:val="000000"/>
          <w:lang w:val="es-CO"/>
        </w:rPr>
        <w:t>13</w:t>
      </w:r>
      <w:r w:rsidR="00C039DE" w:rsidRPr="00655220">
        <w:rPr>
          <w:rFonts w:ascii="Arial Narrow" w:hAnsi="Arial Narrow" w:cs="Arial"/>
          <w:b/>
          <w:bCs/>
          <w:color w:val="000000"/>
          <w:lang w:val="es-CO"/>
        </w:rPr>
        <w:t>)</w:t>
      </w:r>
      <w:r w:rsidR="00C039DE" w:rsidRPr="007A1E85">
        <w:rPr>
          <w:rFonts w:ascii="Arial Narrow" w:hAnsi="Arial Narrow" w:cs="Arial"/>
          <w:bCs/>
          <w:color w:val="000000"/>
          <w:lang w:val="es-CO"/>
        </w:rPr>
        <w:t xml:space="preserve"> </w:t>
      </w:r>
      <w:r w:rsidR="006D11B4" w:rsidRPr="007A1E85">
        <w:rPr>
          <w:rFonts w:ascii="Arial Narrow" w:hAnsi="Arial Narrow" w:cs="Arial"/>
          <w:bCs/>
          <w:color w:val="000000"/>
          <w:lang w:val="es-CO"/>
        </w:rPr>
        <w:t>Las demás que se deriven de la naturaleza del contrato.</w:t>
      </w:r>
      <w:r w:rsidR="00C039DE" w:rsidRPr="007A1E85">
        <w:rPr>
          <w:rFonts w:ascii="Arial Narrow" w:hAnsi="Arial Narrow" w:cs="Arial"/>
          <w:bCs/>
          <w:color w:val="000000"/>
          <w:lang w:val="es-CO"/>
        </w:rPr>
        <w:t xml:space="preserve"> </w:t>
      </w:r>
      <w:r w:rsidR="00C039DE" w:rsidRPr="007A1E85">
        <w:rPr>
          <w:rFonts w:ascii="Arial Narrow" w:hAnsi="Arial Narrow" w:cs="Arial"/>
          <w:b/>
          <w:noProof/>
        </w:rPr>
        <w:t>C. ESPECIFICACIONES TÉCNICAS:</w:t>
      </w:r>
      <w:r w:rsidR="00C039DE" w:rsidRPr="007A1E85">
        <w:rPr>
          <w:rFonts w:ascii="Arial Narrow" w:eastAsia="Calibri" w:hAnsi="Arial Narrow" w:cs="Arial"/>
          <w:noProof/>
        </w:rPr>
        <w:t xml:space="preserve"> El </w:t>
      </w:r>
      <w:r w:rsidR="00C039DE" w:rsidRPr="007A1E85">
        <w:rPr>
          <w:rFonts w:ascii="Arial Narrow" w:eastAsia="Calibri" w:hAnsi="Arial Narrow" w:cs="Arial"/>
          <w:b/>
          <w:noProof/>
        </w:rPr>
        <w:t>CONTRATISTA</w:t>
      </w:r>
      <w:r w:rsidR="00C039DE" w:rsidRPr="007A1E85">
        <w:rPr>
          <w:rFonts w:ascii="Arial Narrow" w:eastAsia="Calibri" w:hAnsi="Arial Narrow" w:cs="Arial"/>
          <w:noProof/>
        </w:rPr>
        <w:t xml:space="preserve"> deberá cumplir con las siguientes Especificaciones Técnicas del proceso y las condiciones técnicas adicionales ofrecidas en la propuesta para la obtención de puntaje</w:t>
      </w:r>
      <w:r w:rsidR="00A119DF">
        <w:rPr>
          <w:rFonts w:ascii="Arial Narrow" w:eastAsia="Calibri" w:hAnsi="Arial Narrow" w:cs="Arial"/>
          <w:noProof/>
        </w:rPr>
        <w:t>, presentad</w:t>
      </w:r>
      <w:r w:rsidR="005A61D9">
        <w:rPr>
          <w:rFonts w:ascii="Arial Narrow" w:eastAsia="Calibri" w:hAnsi="Arial Narrow" w:cs="Arial"/>
          <w:noProof/>
        </w:rPr>
        <w:t>a</w:t>
      </w:r>
      <w:bookmarkStart w:id="6" w:name="_GoBack"/>
      <w:bookmarkEnd w:id="6"/>
      <w:r w:rsidR="00A119DF">
        <w:rPr>
          <w:rFonts w:ascii="Arial Narrow" w:eastAsia="Calibri" w:hAnsi="Arial Narrow" w:cs="Arial"/>
          <w:noProof/>
        </w:rPr>
        <w:t xml:space="preserve">s en el </w:t>
      </w:r>
      <w:r w:rsidR="00A119DF" w:rsidRPr="00A119DF">
        <w:rPr>
          <w:rFonts w:ascii="Arial Narrow" w:eastAsia="Calibri" w:hAnsi="Arial Narrow" w:cs="Arial"/>
          <w:noProof/>
          <w:highlight w:val="yellow"/>
        </w:rPr>
        <w:t>anexo xxx.</w:t>
      </w:r>
    </w:p>
    <w:p w14:paraId="372084B7" w14:textId="77777777" w:rsidR="006D11B4" w:rsidRPr="007A1E85" w:rsidRDefault="006D11B4" w:rsidP="007A1E85">
      <w:pPr>
        <w:jc w:val="both"/>
        <w:rPr>
          <w:rFonts w:ascii="Arial Narrow" w:eastAsiaTheme="minorHAnsi" w:hAnsi="Arial Narrow" w:cstheme="minorBidi"/>
          <w:b/>
          <w:lang w:val="es-CO" w:eastAsia="en-US"/>
        </w:rPr>
      </w:pPr>
    </w:p>
    <w:p w14:paraId="023B0CD8" w14:textId="7CDB3A73" w:rsidR="00C039DE" w:rsidRPr="007A1E85" w:rsidRDefault="00902CF6" w:rsidP="007A1E85">
      <w:pPr>
        <w:pStyle w:val="Sinespaciado"/>
        <w:ind w:right="49"/>
        <w:jc w:val="both"/>
        <w:rPr>
          <w:rFonts w:ascii="Arial Narrow" w:hAnsi="Arial Narrow" w:cs="Arial"/>
          <w:noProof/>
          <w:spacing w:val="-2"/>
          <w:sz w:val="24"/>
          <w:szCs w:val="24"/>
        </w:rPr>
      </w:pPr>
      <w:r w:rsidRPr="007A1E85">
        <w:rPr>
          <w:rFonts w:ascii="Arial Narrow" w:eastAsiaTheme="minorHAnsi" w:hAnsi="Arial Narrow" w:cstheme="minorBidi"/>
          <w:b/>
          <w:sz w:val="24"/>
          <w:szCs w:val="24"/>
        </w:rPr>
        <w:t>CLÁUSULA S</w:t>
      </w:r>
      <w:r w:rsidR="00103A91" w:rsidRPr="007A1E85">
        <w:rPr>
          <w:rFonts w:ascii="Arial Narrow" w:eastAsiaTheme="minorHAnsi" w:hAnsi="Arial Narrow" w:cstheme="minorBidi"/>
          <w:b/>
          <w:sz w:val="24"/>
          <w:szCs w:val="24"/>
        </w:rPr>
        <w:t>EXTA</w:t>
      </w:r>
      <w:r w:rsidRPr="007A1E85">
        <w:rPr>
          <w:rFonts w:ascii="Arial Narrow" w:eastAsiaTheme="minorHAnsi" w:hAnsi="Arial Narrow" w:cstheme="minorBidi"/>
          <w:b/>
          <w:sz w:val="24"/>
          <w:szCs w:val="24"/>
        </w:rPr>
        <w:t>-</w:t>
      </w:r>
      <w:r w:rsidR="00292173" w:rsidRPr="007A1E85">
        <w:rPr>
          <w:rFonts w:ascii="Arial Narrow" w:eastAsiaTheme="minorHAnsi" w:hAnsi="Arial Narrow" w:cstheme="minorBidi"/>
          <w:b/>
          <w:sz w:val="24"/>
          <w:szCs w:val="24"/>
        </w:rPr>
        <w:t>OBLIGACIONES DE LA FISCALÍA GENERAL DE LA NACIÓN</w:t>
      </w:r>
      <w:bookmarkEnd w:id="5"/>
      <w:r w:rsidRPr="007A1E85">
        <w:rPr>
          <w:rFonts w:ascii="Arial Narrow" w:eastAsiaTheme="minorHAnsi" w:hAnsi="Arial Narrow" w:cstheme="minorBidi"/>
          <w:sz w:val="24"/>
          <w:szCs w:val="24"/>
        </w:rPr>
        <w:t xml:space="preserve">: </w:t>
      </w:r>
      <w:r w:rsidR="00292173" w:rsidRPr="007A1E85">
        <w:rPr>
          <w:rFonts w:ascii="Arial Narrow" w:eastAsiaTheme="minorHAnsi" w:hAnsi="Arial Narrow" w:cstheme="minorBidi"/>
          <w:sz w:val="24"/>
          <w:szCs w:val="24"/>
        </w:rPr>
        <w:t xml:space="preserve">Será de cargo de la </w:t>
      </w:r>
      <w:r w:rsidR="00292173" w:rsidRPr="007A1E85">
        <w:rPr>
          <w:rFonts w:ascii="Arial Narrow" w:eastAsiaTheme="minorHAnsi" w:hAnsi="Arial Narrow" w:cstheme="minorBidi"/>
          <w:b/>
          <w:sz w:val="24"/>
          <w:szCs w:val="24"/>
        </w:rPr>
        <w:t>FISCALÍA</w:t>
      </w:r>
      <w:r w:rsidR="00292173" w:rsidRPr="007A1E85">
        <w:rPr>
          <w:rFonts w:ascii="Arial Narrow" w:eastAsiaTheme="minorHAnsi" w:hAnsi="Arial Narrow" w:cstheme="minorBidi"/>
          <w:sz w:val="24"/>
          <w:szCs w:val="24"/>
        </w:rPr>
        <w:t xml:space="preserve">, además de las consagradas en la ley conforme con la naturaleza del presente contrato, el cumplimiento de las siguientes obligaciones: </w:t>
      </w:r>
      <w:r w:rsidR="00C039DE" w:rsidRPr="007A1E85">
        <w:rPr>
          <w:rFonts w:ascii="Arial Narrow" w:eastAsia="Times New Roman" w:hAnsi="Arial Narrow"/>
          <w:b/>
          <w:noProof/>
          <w:sz w:val="24"/>
          <w:szCs w:val="24"/>
          <w:lang w:eastAsia="es-ES"/>
        </w:rPr>
        <w:t xml:space="preserve">1) </w:t>
      </w:r>
      <w:r w:rsidR="00C039DE" w:rsidRPr="007A1E85">
        <w:rPr>
          <w:rFonts w:ascii="Arial Narrow" w:eastAsia="Times New Roman" w:hAnsi="Arial Narrow"/>
          <w:noProof/>
          <w:sz w:val="24"/>
          <w:szCs w:val="24"/>
          <w:lang w:eastAsia="es-ES"/>
        </w:rPr>
        <w:t xml:space="preserve">Realizar el pago al </w:t>
      </w:r>
      <w:r w:rsidR="00C039DE" w:rsidRPr="007A1E85">
        <w:rPr>
          <w:rFonts w:ascii="Arial Narrow" w:eastAsia="Times New Roman" w:hAnsi="Arial Narrow"/>
          <w:b/>
          <w:noProof/>
          <w:sz w:val="24"/>
          <w:szCs w:val="24"/>
          <w:lang w:eastAsia="es-ES"/>
        </w:rPr>
        <w:t xml:space="preserve">CONTRATISTA </w:t>
      </w:r>
      <w:r w:rsidR="00C039DE" w:rsidRPr="007A1E85">
        <w:rPr>
          <w:rFonts w:ascii="Arial Narrow" w:eastAsia="Times New Roman" w:hAnsi="Arial Narrow"/>
          <w:noProof/>
          <w:sz w:val="24"/>
          <w:szCs w:val="24"/>
          <w:lang w:eastAsia="es-ES"/>
        </w:rPr>
        <w:t>en las condiciones señaladas en el presente documento, previo recibo a satisfacción por parte del supervisor del contrato.</w:t>
      </w:r>
      <w:r w:rsidR="00C039DE" w:rsidRPr="007A1E85">
        <w:rPr>
          <w:rFonts w:ascii="Arial Narrow" w:eastAsia="Times New Roman" w:hAnsi="Arial Narrow"/>
          <w:b/>
          <w:noProof/>
          <w:sz w:val="24"/>
          <w:szCs w:val="24"/>
          <w:lang w:eastAsia="es-ES"/>
        </w:rPr>
        <w:t xml:space="preserve"> 2) </w:t>
      </w:r>
      <w:r w:rsidR="00C039DE" w:rsidRPr="007A1E85">
        <w:rPr>
          <w:rFonts w:ascii="Arial Narrow" w:eastAsia="Times New Roman" w:hAnsi="Arial Narrow"/>
          <w:noProof/>
          <w:sz w:val="24"/>
          <w:szCs w:val="24"/>
          <w:lang w:eastAsia="es-ES"/>
        </w:rPr>
        <w:t>Ejercer la supervisión y el seguimiento permanente a los servicios objeto del contrato y obligaciones derivadas del mismo.</w:t>
      </w:r>
      <w:r w:rsidR="00C039DE" w:rsidRPr="007A1E85">
        <w:rPr>
          <w:rFonts w:ascii="Arial Narrow" w:eastAsia="Times New Roman" w:hAnsi="Arial Narrow"/>
          <w:b/>
          <w:noProof/>
          <w:sz w:val="24"/>
          <w:szCs w:val="24"/>
          <w:lang w:eastAsia="es-ES"/>
        </w:rPr>
        <w:t xml:space="preserve"> 3) </w:t>
      </w:r>
      <w:r w:rsidR="00C039DE" w:rsidRPr="007A1E85">
        <w:rPr>
          <w:rFonts w:ascii="Arial Narrow" w:eastAsia="Times New Roman" w:hAnsi="Arial Narrow"/>
          <w:noProof/>
          <w:sz w:val="24"/>
          <w:szCs w:val="24"/>
          <w:lang w:eastAsia="es-ES"/>
        </w:rPr>
        <w:t xml:space="preserve">Exigir y velar por el cumplimiento del objeto del contrato y de </w:t>
      </w:r>
      <w:r w:rsidR="00C039DE" w:rsidRPr="007A1E85">
        <w:rPr>
          <w:rFonts w:ascii="Arial Narrow" w:eastAsia="Times New Roman" w:hAnsi="Arial Narrow"/>
          <w:noProof/>
          <w:sz w:val="24"/>
          <w:szCs w:val="24"/>
          <w:lang w:eastAsia="es-ES"/>
        </w:rPr>
        <w:lastRenderedPageBreak/>
        <w:t>las obligaciones derivadas del mismo.</w:t>
      </w:r>
      <w:r w:rsidR="00C039DE" w:rsidRPr="007A1E85">
        <w:rPr>
          <w:rFonts w:ascii="Arial Narrow" w:eastAsia="Times New Roman" w:hAnsi="Arial Narrow"/>
          <w:b/>
          <w:noProof/>
          <w:sz w:val="24"/>
          <w:szCs w:val="24"/>
          <w:lang w:eastAsia="es-ES"/>
        </w:rPr>
        <w:t xml:space="preserve"> 4) </w:t>
      </w:r>
      <w:r w:rsidR="00C039DE" w:rsidRPr="007A1E85">
        <w:rPr>
          <w:rFonts w:ascii="Arial Narrow" w:eastAsia="Times New Roman" w:hAnsi="Arial Narrow"/>
          <w:noProof/>
          <w:sz w:val="24"/>
          <w:szCs w:val="24"/>
          <w:lang w:eastAsia="es-ES"/>
        </w:rPr>
        <w:t>Requerir los documentos que sean necesarios para aclarar cualquier duda relacionada con la entrega de los bienes objeto del presente contrato.</w:t>
      </w:r>
      <w:r w:rsidR="00C039DE" w:rsidRPr="007A1E85">
        <w:rPr>
          <w:rFonts w:ascii="Arial Narrow" w:hAnsi="Arial Narrow" w:cs="Arial"/>
          <w:noProof/>
          <w:spacing w:val="-2"/>
          <w:sz w:val="24"/>
          <w:szCs w:val="24"/>
        </w:rPr>
        <w:t xml:space="preserve"> </w:t>
      </w:r>
    </w:p>
    <w:p w14:paraId="2EFD12E9" w14:textId="6B8FAF0A" w:rsidR="00292173" w:rsidRPr="007A1E85" w:rsidRDefault="00292173" w:rsidP="007A1E85">
      <w:pPr>
        <w:jc w:val="both"/>
        <w:rPr>
          <w:rFonts w:ascii="Arial Narrow" w:eastAsiaTheme="minorHAnsi" w:hAnsi="Arial Narrow" w:cstheme="minorBidi"/>
          <w:lang w:val="es-CO" w:eastAsia="en-US"/>
        </w:rPr>
      </w:pPr>
    </w:p>
    <w:p w14:paraId="4CBC6F28" w14:textId="35C62506" w:rsidR="001F21CB" w:rsidRPr="007A1E85" w:rsidRDefault="00314A82" w:rsidP="007A1E85">
      <w:pPr>
        <w:tabs>
          <w:tab w:val="left" w:pos="709"/>
          <w:tab w:val="left" w:pos="2520"/>
        </w:tabs>
        <w:contextualSpacing/>
        <w:jc w:val="both"/>
        <w:rPr>
          <w:rFonts w:ascii="Arial Narrow" w:hAnsi="Arial Narrow" w:cs="Arial"/>
          <w:lang w:val="es-CO"/>
        </w:rPr>
      </w:pPr>
      <w:r w:rsidRPr="007A1E85">
        <w:rPr>
          <w:rFonts w:ascii="Arial Narrow" w:eastAsiaTheme="minorHAnsi" w:hAnsi="Arial Narrow" w:cstheme="minorBidi"/>
          <w:b/>
          <w:lang w:val="es-CO" w:eastAsia="en-US"/>
        </w:rPr>
        <w:t xml:space="preserve">CLÁUSULA </w:t>
      </w:r>
      <w:r w:rsidR="00103A91" w:rsidRPr="007A1E85">
        <w:rPr>
          <w:rFonts w:ascii="Arial Narrow" w:eastAsiaTheme="minorHAnsi" w:hAnsi="Arial Narrow" w:cstheme="minorBidi"/>
          <w:b/>
          <w:lang w:val="es-CO" w:eastAsia="en-US"/>
        </w:rPr>
        <w:t>SÉPTIMA</w:t>
      </w:r>
      <w:r w:rsidRPr="007A1E85">
        <w:rPr>
          <w:rFonts w:ascii="Arial Narrow" w:eastAsiaTheme="minorHAnsi" w:hAnsi="Arial Narrow" w:cstheme="minorBidi"/>
          <w:b/>
          <w:lang w:val="es-CO" w:eastAsia="en-US"/>
        </w:rPr>
        <w:t>-</w:t>
      </w:r>
      <w:r w:rsidR="001F21CB" w:rsidRPr="007A1E85">
        <w:rPr>
          <w:rFonts w:ascii="Arial Narrow" w:eastAsiaTheme="minorHAnsi" w:hAnsi="Arial Narrow" w:cstheme="minorBidi"/>
          <w:b/>
          <w:lang w:val="es-CO" w:eastAsia="en-US"/>
        </w:rPr>
        <w:t>GARANTÍA ÚNICA</w:t>
      </w:r>
      <w:r w:rsidR="001F21CB" w:rsidRPr="007A1E85">
        <w:rPr>
          <w:rFonts w:ascii="Arial Narrow" w:hAnsi="Arial Narrow" w:cs="Arial"/>
          <w:lang w:val="es-CO"/>
        </w:rPr>
        <w:t xml:space="preserve"> El CONTRATISTA deberá constituir a favor de la FISCALÍA GENERAL DE LA NACIÓN con NIT. 800.152.783-2, dentro de los tres (3) días hábiles siguientes a la fecha de suscripción del contrato, garantía única que ampare los riesgos descritos, la cual debe ser cargada a la plataforma SECOP II: </w:t>
      </w:r>
    </w:p>
    <w:p w14:paraId="1682AC07" w14:textId="77777777" w:rsidR="009E4B9B" w:rsidRPr="007A1E85" w:rsidRDefault="009E4B9B" w:rsidP="007A1E85">
      <w:pPr>
        <w:tabs>
          <w:tab w:val="left" w:pos="709"/>
          <w:tab w:val="left" w:pos="2520"/>
        </w:tabs>
        <w:contextualSpacing/>
        <w:jc w:val="both"/>
        <w:rPr>
          <w:rFonts w:ascii="Arial Narrow" w:hAnsi="Arial Narrow" w:cs="Arial"/>
          <w:lang w:val="es-CO"/>
        </w:rPr>
      </w:pPr>
    </w:p>
    <w:tbl>
      <w:tblPr>
        <w:tblW w:w="88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327"/>
        <w:gridCol w:w="2566"/>
        <w:gridCol w:w="2997"/>
      </w:tblGrid>
      <w:tr w:rsidR="00C039DE" w:rsidRPr="007A1E85" w14:paraId="5D746E8E" w14:textId="77777777" w:rsidTr="00C039DE">
        <w:trPr>
          <w:trHeight w:val="461"/>
          <w:jc w:val="center"/>
        </w:trPr>
        <w:tc>
          <w:tcPr>
            <w:tcW w:w="3327"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383A6596" w14:textId="77777777" w:rsidR="00C039DE" w:rsidRPr="007A1E85" w:rsidRDefault="00C039DE" w:rsidP="007A1E85">
            <w:pPr>
              <w:jc w:val="center"/>
              <w:rPr>
                <w:rFonts w:ascii="Arial Narrow" w:hAnsi="Arial Narrow" w:cs="Arial"/>
                <w:b/>
                <w:color w:val="000000"/>
              </w:rPr>
            </w:pPr>
            <w:r w:rsidRPr="007A1E85">
              <w:rPr>
                <w:rFonts w:ascii="Arial Narrow" w:hAnsi="Arial Narrow" w:cs="Arial"/>
                <w:b/>
                <w:color w:val="000000"/>
              </w:rPr>
              <w:t>AMPARO</w:t>
            </w:r>
          </w:p>
        </w:tc>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tcPr>
          <w:p w14:paraId="3357F021" w14:textId="77777777" w:rsidR="00C039DE" w:rsidRPr="007A1E85" w:rsidRDefault="00C039DE" w:rsidP="007A1E85">
            <w:pPr>
              <w:jc w:val="center"/>
              <w:rPr>
                <w:rFonts w:ascii="Arial Narrow" w:hAnsi="Arial Narrow" w:cs="Arial"/>
                <w:b/>
                <w:color w:val="000000"/>
              </w:rPr>
            </w:pPr>
            <w:r w:rsidRPr="007A1E85">
              <w:rPr>
                <w:rFonts w:ascii="Arial Narrow" w:hAnsi="Arial Narrow" w:cs="Arial"/>
                <w:b/>
                <w:color w:val="000000"/>
                <w:lang w:eastAsia="es-CO"/>
              </w:rPr>
              <w:t>SUFICIENCIA</w:t>
            </w:r>
          </w:p>
        </w:tc>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tcPr>
          <w:p w14:paraId="4FA3E426" w14:textId="77777777" w:rsidR="00C039DE" w:rsidRPr="007A1E85" w:rsidRDefault="00C039DE" w:rsidP="007A1E85">
            <w:pPr>
              <w:jc w:val="center"/>
              <w:rPr>
                <w:rFonts w:ascii="Arial Narrow" w:hAnsi="Arial Narrow" w:cs="Arial"/>
                <w:b/>
                <w:color w:val="000000"/>
              </w:rPr>
            </w:pPr>
            <w:r w:rsidRPr="007A1E85">
              <w:rPr>
                <w:rFonts w:ascii="Arial Narrow" w:hAnsi="Arial Narrow" w:cs="Arial"/>
                <w:b/>
                <w:color w:val="000000"/>
              </w:rPr>
              <w:t>VIGENCIA</w:t>
            </w:r>
          </w:p>
        </w:tc>
      </w:tr>
      <w:tr w:rsidR="00C039DE" w:rsidRPr="007A1E85" w14:paraId="24F931E9" w14:textId="77777777" w:rsidTr="00C039DE">
        <w:trPr>
          <w:jc w:val="center"/>
        </w:trPr>
        <w:tc>
          <w:tcPr>
            <w:tcW w:w="3327" w:type="dxa"/>
          </w:tcPr>
          <w:p w14:paraId="56C214E0" w14:textId="77777777" w:rsidR="00C039DE" w:rsidRPr="007A1E85" w:rsidRDefault="00C039DE" w:rsidP="007A1E85">
            <w:pPr>
              <w:jc w:val="both"/>
              <w:rPr>
                <w:rFonts w:ascii="Arial Narrow" w:hAnsi="Arial Narrow" w:cs="Arial"/>
                <w:color w:val="000000"/>
              </w:rPr>
            </w:pPr>
            <w:r w:rsidRPr="007A1E85">
              <w:rPr>
                <w:rFonts w:ascii="Arial Narrow" w:hAnsi="Arial Narrow" w:cs="Arial"/>
                <w:color w:val="000000"/>
              </w:rPr>
              <w:t>Cumplimiento del contrato</w:t>
            </w:r>
          </w:p>
        </w:tc>
        <w:tc>
          <w:tcPr>
            <w:tcW w:w="0" w:type="auto"/>
          </w:tcPr>
          <w:p w14:paraId="6EA7C6AA" w14:textId="77777777" w:rsidR="00C039DE" w:rsidRPr="007A1E85" w:rsidRDefault="00C039DE" w:rsidP="007A1E85">
            <w:pPr>
              <w:jc w:val="both"/>
              <w:rPr>
                <w:rFonts w:ascii="Arial Narrow" w:hAnsi="Arial Narrow" w:cs="Arial"/>
                <w:color w:val="000000"/>
              </w:rPr>
            </w:pPr>
            <w:r w:rsidRPr="007A1E85">
              <w:rPr>
                <w:rFonts w:ascii="Arial Narrow" w:hAnsi="Arial Narrow" w:cs="Arial"/>
                <w:color w:val="000000"/>
              </w:rPr>
              <w:t>Treinta por ciento (30%) del valor del contrato</w:t>
            </w:r>
          </w:p>
        </w:tc>
        <w:tc>
          <w:tcPr>
            <w:tcW w:w="0" w:type="auto"/>
          </w:tcPr>
          <w:p w14:paraId="357D5A2D" w14:textId="77777777" w:rsidR="00C039DE" w:rsidRPr="007A1E85" w:rsidRDefault="00C039DE" w:rsidP="007A1E85">
            <w:pPr>
              <w:jc w:val="both"/>
              <w:rPr>
                <w:rFonts w:ascii="Arial Narrow" w:hAnsi="Arial Narrow" w:cs="Arial"/>
                <w:color w:val="000000"/>
              </w:rPr>
            </w:pPr>
            <w:r w:rsidRPr="007A1E85">
              <w:rPr>
                <w:rFonts w:ascii="Arial Narrow" w:hAnsi="Arial Narrow" w:cs="Arial"/>
                <w:color w:val="000000"/>
              </w:rPr>
              <w:t>Por el término de ejecución del contrato y seis (6) meses más.</w:t>
            </w:r>
          </w:p>
        </w:tc>
      </w:tr>
      <w:tr w:rsidR="00C039DE" w:rsidRPr="007A1E85" w14:paraId="17229C55" w14:textId="77777777" w:rsidTr="00C039DE">
        <w:trPr>
          <w:jc w:val="center"/>
        </w:trPr>
        <w:tc>
          <w:tcPr>
            <w:tcW w:w="3327" w:type="dxa"/>
          </w:tcPr>
          <w:p w14:paraId="06FC8F04" w14:textId="77777777" w:rsidR="00C039DE" w:rsidRPr="007A1E85" w:rsidRDefault="00C039DE" w:rsidP="007A1E85">
            <w:pPr>
              <w:jc w:val="both"/>
              <w:rPr>
                <w:rFonts w:ascii="Arial Narrow" w:hAnsi="Arial Narrow" w:cs="Arial"/>
                <w:color w:val="000000"/>
              </w:rPr>
            </w:pPr>
            <w:r w:rsidRPr="007A1E85">
              <w:rPr>
                <w:rFonts w:ascii="Arial Narrow" w:hAnsi="Arial Narrow" w:cs="Arial"/>
                <w:color w:val="000000"/>
                <w:lang w:eastAsia="es-CO"/>
              </w:rPr>
              <w:t>Pago de salarios prestaciones sociales legales e indemnizaciones laborales</w:t>
            </w:r>
          </w:p>
        </w:tc>
        <w:tc>
          <w:tcPr>
            <w:tcW w:w="0" w:type="auto"/>
          </w:tcPr>
          <w:p w14:paraId="220737FD" w14:textId="77777777" w:rsidR="00C039DE" w:rsidRPr="007A1E85" w:rsidRDefault="00C039DE" w:rsidP="007A1E85">
            <w:pPr>
              <w:jc w:val="both"/>
              <w:rPr>
                <w:rFonts w:ascii="Arial Narrow" w:hAnsi="Arial Narrow" w:cs="Arial"/>
                <w:color w:val="000000"/>
              </w:rPr>
            </w:pPr>
            <w:r w:rsidRPr="007A1E85">
              <w:rPr>
                <w:rFonts w:ascii="Arial Narrow" w:hAnsi="Arial Narrow" w:cs="Arial"/>
                <w:color w:val="000000"/>
              </w:rPr>
              <w:t>Cinco por ciento (5%) del valor del contrato</w:t>
            </w:r>
          </w:p>
        </w:tc>
        <w:tc>
          <w:tcPr>
            <w:tcW w:w="0" w:type="auto"/>
          </w:tcPr>
          <w:p w14:paraId="09FBACD8" w14:textId="77777777" w:rsidR="00C039DE" w:rsidRPr="007A1E85" w:rsidRDefault="00C039DE" w:rsidP="007A1E85">
            <w:pPr>
              <w:jc w:val="both"/>
              <w:rPr>
                <w:rFonts w:ascii="Arial Narrow" w:hAnsi="Arial Narrow" w:cs="Arial"/>
                <w:color w:val="000000"/>
              </w:rPr>
            </w:pPr>
            <w:r w:rsidRPr="007A1E85">
              <w:rPr>
                <w:rFonts w:ascii="Arial Narrow" w:hAnsi="Arial Narrow" w:cs="Arial"/>
                <w:color w:val="000000"/>
              </w:rPr>
              <w:t>Por el término de ejecución del contrato más tres (3) años más.</w:t>
            </w:r>
          </w:p>
        </w:tc>
      </w:tr>
      <w:tr w:rsidR="00C039DE" w:rsidRPr="007A1E85" w14:paraId="4A88161D" w14:textId="77777777" w:rsidTr="00C039DE">
        <w:trPr>
          <w:jc w:val="center"/>
        </w:trPr>
        <w:tc>
          <w:tcPr>
            <w:tcW w:w="3327" w:type="dxa"/>
          </w:tcPr>
          <w:p w14:paraId="25D435C2" w14:textId="77777777" w:rsidR="00C039DE" w:rsidRPr="007A1E85" w:rsidRDefault="00C039DE" w:rsidP="007A1E85">
            <w:pPr>
              <w:jc w:val="both"/>
              <w:rPr>
                <w:rFonts w:ascii="Arial Narrow" w:hAnsi="Arial Narrow" w:cs="Arial"/>
                <w:color w:val="000000"/>
                <w:lang w:eastAsia="es-CO"/>
              </w:rPr>
            </w:pPr>
            <w:r w:rsidRPr="007A1E85">
              <w:rPr>
                <w:rFonts w:ascii="Arial Narrow" w:hAnsi="Arial Narrow" w:cs="Arial"/>
                <w:color w:val="000000"/>
                <w:lang w:eastAsia="es-CO"/>
              </w:rPr>
              <w:t xml:space="preserve">Calidad de servicio </w:t>
            </w:r>
          </w:p>
        </w:tc>
        <w:tc>
          <w:tcPr>
            <w:tcW w:w="0" w:type="auto"/>
          </w:tcPr>
          <w:p w14:paraId="591F14E3" w14:textId="77777777" w:rsidR="00C039DE" w:rsidRPr="007A1E85" w:rsidRDefault="00C039DE" w:rsidP="007A1E85">
            <w:pPr>
              <w:jc w:val="both"/>
              <w:rPr>
                <w:rFonts w:ascii="Arial Narrow" w:hAnsi="Arial Narrow" w:cs="Arial"/>
                <w:color w:val="000000"/>
              </w:rPr>
            </w:pPr>
            <w:r w:rsidRPr="007A1E85">
              <w:rPr>
                <w:rFonts w:ascii="Arial Narrow" w:hAnsi="Arial Narrow" w:cs="Arial"/>
                <w:color w:val="000000"/>
              </w:rPr>
              <w:t>Treinta por ciento (30%) del valor del contrato</w:t>
            </w:r>
          </w:p>
        </w:tc>
        <w:tc>
          <w:tcPr>
            <w:tcW w:w="0" w:type="auto"/>
          </w:tcPr>
          <w:p w14:paraId="18713843" w14:textId="77777777" w:rsidR="00C039DE" w:rsidRPr="007A1E85" w:rsidRDefault="00C039DE" w:rsidP="007A1E85">
            <w:pPr>
              <w:jc w:val="both"/>
              <w:rPr>
                <w:rFonts w:ascii="Arial Narrow" w:hAnsi="Arial Narrow" w:cs="Arial"/>
                <w:b/>
                <w:i/>
                <w:color w:val="000000"/>
              </w:rPr>
            </w:pPr>
            <w:r w:rsidRPr="007A1E85">
              <w:rPr>
                <w:rFonts w:ascii="Arial Narrow" w:hAnsi="Arial Narrow" w:cs="Arial"/>
                <w:color w:val="000000"/>
              </w:rPr>
              <w:t>Por seis (6) meses más una vez finalice el plazo del mismo.</w:t>
            </w:r>
          </w:p>
        </w:tc>
      </w:tr>
    </w:tbl>
    <w:p w14:paraId="2050ED4E" w14:textId="77777777" w:rsidR="001F21CB" w:rsidRPr="007A1E85" w:rsidRDefault="001F21CB" w:rsidP="007A1E85">
      <w:pPr>
        <w:jc w:val="both"/>
        <w:rPr>
          <w:rFonts w:ascii="Arial Narrow" w:eastAsiaTheme="minorHAnsi" w:hAnsi="Arial Narrow" w:cstheme="minorBidi"/>
          <w:b/>
          <w:lang w:val="es-CO" w:eastAsia="en-US"/>
        </w:rPr>
      </w:pPr>
    </w:p>
    <w:p w14:paraId="0F5C37EE" w14:textId="77777777" w:rsidR="006609F2" w:rsidRPr="007A1E85" w:rsidRDefault="006609F2" w:rsidP="007A1E85">
      <w:pPr>
        <w:contextualSpacing/>
        <w:jc w:val="both"/>
        <w:rPr>
          <w:rFonts w:ascii="Arial Narrow" w:hAnsi="Arial Narrow" w:cs="Arial"/>
          <w:b/>
          <w:bCs/>
          <w:lang w:val="es-CO"/>
        </w:rPr>
      </w:pPr>
      <w:r w:rsidRPr="007A1E85">
        <w:rPr>
          <w:rFonts w:ascii="Arial Narrow" w:hAnsi="Arial Narrow" w:cs="Arial"/>
          <w:b/>
          <w:bCs/>
          <w:lang w:val="es-CO"/>
        </w:rPr>
        <w:t>RESPONSABILIDAD CIVIL EXTRACONTRACTUAL</w:t>
      </w:r>
    </w:p>
    <w:p w14:paraId="2B52855D" w14:textId="77777777" w:rsidR="006609F2" w:rsidRPr="007A1E85" w:rsidRDefault="006609F2" w:rsidP="007A1E85">
      <w:pPr>
        <w:jc w:val="both"/>
        <w:rPr>
          <w:rFonts w:ascii="Arial Narrow" w:hAnsi="Arial Narrow" w:cs="Arial"/>
          <w:lang w:val="es-CO" w:eastAsia="es-CO"/>
        </w:rPr>
      </w:pPr>
    </w:p>
    <w:p w14:paraId="5FDA5C4F" w14:textId="77777777" w:rsidR="006609F2" w:rsidRPr="007A1E85" w:rsidRDefault="006609F2" w:rsidP="007A1E85">
      <w:pPr>
        <w:jc w:val="both"/>
        <w:rPr>
          <w:rFonts w:ascii="Arial Narrow" w:eastAsia="BatangChe" w:hAnsi="Arial Narrow" w:cs="Arial"/>
          <w:spacing w:val="-1"/>
          <w:lang w:val="es-CO"/>
        </w:rPr>
      </w:pPr>
      <w:r w:rsidRPr="007A1E85">
        <w:rPr>
          <w:rFonts w:ascii="Arial Narrow" w:hAnsi="Arial Narrow" w:cs="Arial"/>
          <w:lang w:val="es-CO" w:eastAsia="es-CO"/>
        </w:rPr>
        <w:t xml:space="preserve">El contratista debe presentar una garantía de responsabilidad civil extracontractual, a </w:t>
      </w:r>
      <w:r w:rsidRPr="007A1E85">
        <w:rPr>
          <w:rFonts w:ascii="Arial Narrow" w:eastAsia="BatangChe" w:hAnsi="Arial Narrow" w:cs="Arial"/>
          <w:spacing w:val="-1"/>
          <w:lang w:val="es-CO"/>
        </w:rPr>
        <w:t>favor de la Fiscalía General de la Nación con NIT. 800.152.783-2, de conformidad con la Subsección 1 Sección 3 del Decreto 1082 de 2015. La garantía deberá ser presentada a la Subdirección de Gestión Contractual:</w:t>
      </w:r>
    </w:p>
    <w:p w14:paraId="57141B0A" w14:textId="77777777" w:rsidR="006609F2" w:rsidRPr="007A1E85" w:rsidRDefault="006609F2" w:rsidP="007A1E85">
      <w:pPr>
        <w:jc w:val="both"/>
        <w:rPr>
          <w:rFonts w:ascii="Arial Narrow" w:hAnsi="Arial Narrow" w:cs="Arial"/>
          <w:lang w:val="es-CO" w:eastAsia="es-CO"/>
        </w:rPr>
      </w:pPr>
    </w:p>
    <w:tbl>
      <w:tblPr>
        <w:tblW w:w="497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941"/>
        <w:gridCol w:w="2193"/>
        <w:gridCol w:w="2644"/>
      </w:tblGrid>
      <w:tr w:rsidR="00C039DE" w:rsidRPr="007A1E85" w14:paraId="433BE934" w14:textId="77777777" w:rsidTr="00C735A3">
        <w:trPr>
          <w:trHeight w:val="355"/>
          <w:jc w:val="center"/>
        </w:trPr>
        <w:tc>
          <w:tcPr>
            <w:tcW w:w="2245"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609FFE2" w14:textId="77777777" w:rsidR="00C039DE" w:rsidRPr="007A1E85" w:rsidRDefault="00C039DE" w:rsidP="007A1E85">
            <w:pPr>
              <w:ind w:right="-235"/>
              <w:jc w:val="center"/>
              <w:rPr>
                <w:rFonts w:ascii="Arial Narrow" w:eastAsia="BatangChe" w:hAnsi="Arial Narrow" w:cs="Arial"/>
                <w:b/>
                <w:spacing w:val="-1"/>
              </w:rPr>
            </w:pPr>
            <w:r w:rsidRPr="007A1E85">
              <w:rPr>
                <w:rFonts w:ascii="Arial Narrow" w:eastAsia="BatangChe" w:hAnsi="Arial Narrow" w:cs="Arial"/>
                <w:b/>
                <w:spacing w:val="-1"/>
              </w:rPr>
              <w:t>AMPARO</w:t>
            </w:r>
          </w:p>
        </w:tc>
        <w:tc>
          <w:tcPr>
            <w:tcW w:w="1249"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8AA7D2E" w14:textId="77777777" w:rsidR="00C039DE" w:rsidRPr="007A1E85" w:rsidRDefault="00C039DE" w:rsidP="007A1E85">
            <w:pPr>
              <w:ind w:right="-235"/>
              <w:jc w:val="center"/>
              <w:rPr>
                <w:rFonts w:ascii="Arial Narrow" w:eastAsia="BatangChe" w:hAnsi="Arial Narrow" w:cs="Arial"/>
                <w:b/>
                <w:spacing w:val="-1"/>
              </w:rPr>
            </w:pPr>
            <w:r w:rsidRPr="007A1E85">
              <w:rPr>
                <w:rFonts w:ascii="Arial Narrow" w:eastAsia="BatangChe" w:hAnsi="Arial Narrow" w:cs="Arial"/>
                <w:b/>
                <w:spacing w:val="-1"/>
              </w:rPr>
              <w:t>SUFICIENCIA</w:t>
            </w:r>
          </w:p>
        </w:tc>
        <w:tc>
          <w:tcPr>
            <w:tcW w:w="1506"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F91461F" w14:textId="77777777" w:rsidR="00C039DE" w:rsidRPr="007A1E85" w:rsidRDefault="00C039DE" w:rsidP="007A1E85">
            <w:pPr>
              <w:ind w:right="-235"/>
              <w:jc w:val="center"/>
              <w:rPr>
                <w:rFonts w:ascii="Arial Narrow" w:eastAsia="BatangChe" w:hAnsi="Arial Narrow" w:cs="Arial"/>
                <w:b/>
                <w:spacing w:val="-1"/>
              </w:rPr>
            </w:pPr>
            <w:r w:rsidRPr="007A1E85">
              <w:rPr>
                <w:rFonts w:ascii="Arial Narrow" w:eastAsia="BatangChe" w:hAnsi="Arial Narrow" w:cs="Arial"/>
                <w:b/>
                <w:spacing w:val="-1"/>
              </w:rPr>
              <w:t>VIGENCIA</w:t>
            </w:r>
          </w:p>
        </w:tc>
      </w:tr>
      <w:tr w:rsidR="00C039DE" w:rsidRPr="007A1E85" w14:paraId="192260D5" w14:textId="77777777" w:rsidTr="00C735A3">
        <w:trPr>
          <w:trHeight w:val="766"/>
          <w:jc w:val="center"/>
        </w:trPr>
        <w:tc>
          <w:tcPr>
            <w:tcW w:w="2245" w:type="pct"/>
            <w:tcBorders>
              <w:top w:val="single" w:sz="4" w:space="0" w:color="000000"/>
              <w:left w:val="single" w:sz="4" w:space="0" w:color="000000"/>
              <w:bottom w:val="single" w:sz="4" w:space="0" w:color="000000"/>
              <w:right w:val="single" w:sz="4" w:space="0" w:color="000000"/>
            </w:tcBorders>
            <w:vAlign w:val="center"/>
            <w:hideMark/>
          </w:tcPr>
          <w:p w14:paraId="6C6E56D7" w14:textId="77777777" w:rsidR="00C039DE" w:rsidRPr="007A1E85" w:rsidRDefault="00C039DE" w:rsidP="007A1E85">
            <w:pPr>
              <w:ind w:right="-235"/>
              <w:rPr>
                <w:rFonts w:ascii="Arial Narrow" w:eastAsia="BatangChe" w:hAnsi="Arial Narrow" w:cs="Arial"/>
                <w:spacing w:val="-1"/>
              </w:rPr>
            </w:pPr>
            <w:r w:rsidRPr="007A1E85">
              <w:rPr>
                <w:rFonts w:ascii="Arial Narrow" w:eastAsia="BatangChe" w:hAnsi="Arial Narrow" w:cs="Arial"/>
                <w:spacing w:val="-1"/>
              </w:rPr>
              <w:t>Responsabilidad civil extracontractual</w:t>
            </w:r>
          </w:p>
        </w:tc>
        <w:tc>
          <w:tcPr>
            <w:tcW w:w="1249" w:type="pct"/>
            <w:tcBorders>
              <w:top w:val="single" w:sz="4" w:space="0" w:color="000000"/>
              <w:left w:val="single" w:sz="4" w:space="0" w:color="000000"/>
              <w:bottom w:val="single" w:sz="4" w:space="0" w:color="000000"/>
              <w:right w:val="single" w:sz="4" w:space="0" w:color="000000"/>
            </w:tcBorders>
          </w:tcPr>
          <w:p w14:paraId="600665F9" w14:textId="77777777" w:rsidR="00C039DE" w:rsidRPr="007A1E85" w:rsidRDefault="00C039DE" w:rsidP="007A1E85">
            <w:pPr>
              <w:ind w:right="-235"/>
              <w:jc w:val="center"/>
              <w:rPr>
                <w:rFonts w:ascii="Arial Narrow" w:eastAsia="BatangChe" w:hAnsi="Arial Narrow" w:cs="Arial"/>
                <w:spacing w:val="-1"/>
              </w:rPr>
            </w:pPr>
          </w:p>
          <w:p w14:paraId="7082E2A3" w14:textId="77777777" w:rsidR="00C039DE" w:rsidRPr="007A1E85" w:rsidRDefault="00C039DE" w:rsidP="007A1E85">
            <w:pPr>
              <w:ind w:right="-235"/>
              <w:jc w:val="center"/>
              <w:rPr>
                <w:rFonts w:ascii="Arial Narrow" w:eastAsia="BatangChe" w:hAnsi="Arial Narrow" w:cs="Arial"/>
                <w:spacing w:val="-1"/>
              </w:rPr>
            </w:pPr>
            <w:r w:rsidRPr="007A1E85">
              <w:rPr>
                <w:rFonts w:ascii="Arial Narrow" w:eastAsia="BatangChe" w:hAnsi="Arial Narrow" w:cs="Arial"/>
                <w:spacing w:val="-1"/>
              </w:rPr>
              <w:t>200 SMMLV</w:t>
            </w:r>
          </w:p>
        </w:tc>
        <w:tc>
          <w:tcPr>
            <w:tcW w:w="1506" w:type="pct"/>
            <w:tcBorders>
              <w:top w:val="single" w:sz="4" w:space="0" w:color="000000"/>
              <w:left w:val="single" w:sz="4" w:space="0" w:color="000000"/>
              <w:bottom w:val="single" w:sz="4" w:space="0" w:color="000000"/>
              <w:right w:val="single" w:sz="4" w:space="0" w:color="000000"/>
            </w:tcBorders>
            <w:hideMark/>
          </w:tcPr>
          <w:p w14:paraId="683D779B" w14:textId="77777777" w:rsidR="00C039DE" w:rsidRPr="007A1E85" w:rsidRDefault="00C039DE" w:rsidP="007A1E85">
            <w:pPr>
              <w:ind w:right="305"/>
              <w:jc w:val="both"/>
              <w:rPr>
                <w:rFonts w:ascii="Arial Narrow" w:eastAsia="BatangChe" w:hAnsi="Arial Narrow" w:cs="Arial"/>
                <w:spacing w:val="-1"/>
              </w:rPr>
            </w:pPr>
            <w:r w:rsidRPr="007A1E85">
              <w:rPr>
                <w:rFonts w:ascii="Arial Narrow" w:eastAsia="BatangChe" w:hAnsi="Arial Narrow" w:cs="Arial"/>
                <w:spacing w:val="-1"/>
              </w:rPr>
              <w:t>Por el término de ejecución del contrato.</w:t>
            </w:r>
          </w:p>
        </w:tc>
      </w:tr>
    </w:tbl>
    <w:p w14:paraId="56E997F4" w14:textId="77777777" w:rsidR="00C039DE" w:rsidRPr="007A1E85" w:rsidRDefault="00C039DE" w:rsidP="007A1E85">
      <w:pPr>
        <w:ind w:right="-235"/>
        <w:jc w:val="both"/>
        <w:rPr>
          <w:rFonts w:ascii="Arial Narrow" w:eastAsia="BatangChe" w:hAnsi="Arial Narrow" w:cs="Arial"/>
          <w:spacing w:val="-1"/>
        </w:rPr>
      </w:pPr>
    </w:p>
    <w:p w14:paraId="5A775DE8" w14:textId="77777777" w:rsidR="00C039DE" w:rsidRPr="007A1E85" w:rsidRDefault="00C039DE" w:rsidP="007A1E85">
      <w:pPr>
        <w:ind w:right="-235"/>
        <w:jc w:val="both"/>
        <w:rPr>
          <w:rFonts w:ascii="Arial Narrow" w:eastAsia="BatangChe" w:hAnsi="Arial Narrow" w:cs="Arial"/>
          <w:spacing w:val="-1"/>
        </w:rPr>
      </w:pPr>
      <w:r w:rsidRPr="007A1E85">
        <w:rPr>
          <w:rFonts w:ascii="Arial Narrow" w:eastAsia="BatangChe" w:hAnsi="Arial Narrow" w:cs="Arial"/>
          <w:b/>
          <w:spacing w:val="-1"/>
        </w:rPr>
        <w:t xml:space="preserve">NOTA: </w:t>
      </w:r>
      <w:r w:rsidRPr="007A1E85">
        <w:rPr>
          <w:rFonts w:ascii="Arial Narrow" w:eastAsia="BatangChe" w:hAnsi="Arial Narrow" w:cs="Arial"/>
          <w:spacing w:val="-1"/>
        </w:rPr>
        <w:t>En aplicación al artículo 2.2.1.2.3.2.9 del Decreto 1082 de 2015, el amparo de responsabilidad civil extracontractual debe contener además de la cobertura básica de predios, labores y operaciones, mínimo los siguientes amparos:</w:t>
      </w:r>
    </w:p>
    <w:p w14:paraId="305A6732" w14:textId="77777777" w:rsidR="00C039DE" w:rsidRPr="007A1E85" w:rsidRDefault="00C039DE" w:rsidP="007A1E85">
      <w:pPr>
        <w:ind w:right="-235"/>
        <w:jc w:val="both"/>
        <w:rPr>
          <w:rFonts w:ascii="Arial Narrow" w:eastAsia="BatangChe" w:hAnsi="Arial Narrow" w:cs="Arial"/>
          <w:spacing w:val="-1"/>
        </w:rPr>
      </w:pPr>
      <w:r w:rsidRPr="007A1E85">
        <w:rPr>
          <w:rFonts w:ascii="Arial Narrow" w:eastAsia="BatangChe" w:hAnsi="Arial Narrow" w:cs="Arial"/>
          <w:spacing w:val="-1"/>
        </w:rPr>
        <w:t>3.1. Cobertura expresa de perjuicios por daño emergente y lucro cesante.</w:t>
      </w:r>
    </w:p>
    <w:p w14:paraId="1735C1CF" w14:textId="77777777" w:rsidR="00C039DE" w:rsidRPr="007A1E85" w:rsidRDefault="00C039DE" w:rsidP="007A1E85">
      <w:pPr>
        <w:ind w:right="-235"/>
        <w:jc w:val="both"/>
        <w:rPr>
          <w:rFonts w:ascii="Arial Narrow" w:eastAsia="BatangChe" w:hAnsi="Arial Narrow" w:cs="Arial"/>
          <w:spacing w:val="-1"/>
        </w:rPr>
      </w:pPr>
      <w:r w:rsidRPr="007A1E85">
        <w:rPr>
          <w:rFonts w:ascii="Arial Narrow" w:eastAsia="BatangChe" w:hAnsi="Arial Narrow" w:cs="Arial"/>
          <w:spacing w:val="-1"/>
        </w:rPr>
        <w:t>3.2. Cobertura expresa de perjuicios extrapatrimoniales.</w:t>
      </w:r>
    </w:p>
    <w:p w14:paraId="0458D11C" w14:textId="77777777" w:rsidR="00C039DE" w:rsidRPr="007A1E85" w:rsidRDefault="00C039DE" w:rsidP="007A1E85">
      <w:pPr>
        <w:ind w:right="-235"/>
        <w:jc w:val="both"/>
        <w:rPr>
          <w:rFonts w:ascii="Arial Narrow" w:eastAsia="BatangChe" w:hAnsi="Arial Narrow" w:cs="Arial"/>
          <w:spacing w:val="-1"/>
        </w:rPr>
      </w:pPr>
      <w:r w:rsidRPr="007A1E85">
        <w:rPr>
          <w:rFonts w:ascii="Arial Narrow" w:eastAsia="BatangChe" w:hAnsi="Arial Narrow" w:cs="Arial"/>
          <w:spacing w:val="-1"/>
        </w:rPr>
        <w:t>3.3. Cobertura expresa de la responsabilidad surgida por actos de contratistas y subcontratistas, salvo que el subcontratista tenga su propio seguro de responsabilidad extracontractual, con los mismos amparos aquí requeridos.</w:t>
      </w:r>
    </w:p>
    <w:p w14:paraId="5E5AC768" w14:textId="77777777" w:rsidR="00C039DE" w:rsidRPr="007A1E85" w:rsidRDefault="00C039DE" w:rsidP="007A1E85">
      <w:pPr>
        <w:ind w:right="-235"/>
        <w:jc w:val="both"/>
        <w:rPr>
          <w:rFonts w:ascii="Arial Narrow" w:eastAsia="BatangChe" w:hAnsi="Arial Narrow" w:cs="Arial"/>
          <w:spacing w:val="-1"/>
        </w:rPr>
      </w:pPr>
      <w:r w:rsidRPr="007A1E85">
        <w:rPr>
          <w:rFonts w:ascii="Arial Narrow" w:eastAsia="BatangChe" w:hAnsi="Arial Narrow" w:cs="Arial"/>
          <w:spacing w:val="-1"/>
        </w:rPr>
        <w:t>3.4. Cobertura expresa de amparo patronal.</w:t>
      </w:r>
    </w:p>
    <w:p w14:paraId="5BA0CF60" w14:textId="77777777" w:rsidR="00C039DE" w:rsidRPr="007A1E85" w:rsidRDefault="00C039DE" w:rsidP="007A1E85">
      <w:pPr>
        <w:ind w:right="-235"/>
        <w:jc w:val="both"/>
        <w:rPr>
          <w:rFonts w:ascii="Arial Narrow" w:eastAsia="BatangChe" w:hAnsi="Arial Narrow" w:cs="Arial"/>
          <w:spacing w:val="-1"/>
        </w:rPr>
      </w:pPr>
      <w:r w:rsidRPr="007A1E85">
        <w:rPr>
          <w:rFonts w:ascii="Arial Narrow" w:eastAsia="BatangChe" w:hAnsi="Arial Narrow" w:cs="Arial"/>
          <w:spacing w:val="-1"/>
        </w:rPr>
        <w:t>3.5. Cobertura expresa de vehículos propios y no propios.</w:t>
      </w:r>
    </w:p>
    <w:p w14:paraId="4340739C" w14:textId="77777777" w:rsidR="00C039DE" w:rsidRPr="007A1E85" w:rsidRDefault="00C039DE" w:rsidP="007A1E85">
      <w:pPr>
        <w:ind w:right="-235"/>
        <w:jc w:val="both"/>
        <w:rPr>
          <w:rFonts w:ascii="Arial Narrow" w:eastAsia="BatangChe" w:hAnsi="Arial Narrow" w:cs="Arial"/>
          <w:spacing w:val="-1"/>
        </w:rPr>
      </w:pPr>
      <w:r w:rsidRPr="007A1E85">
        <w:rPr>
          <w:rFonts w:ascii="Arial Narrow" w:eastAsia="BatangChe" w:hAnsi="Arial Narrow" w:cs="Arial"/>
          <w:spacing w:val="-1"/>
        </w:rPr>
        <w:t>Tener en cuenta que la suficiencia de cada amparo deberá ser de 200 SMMLV es decir sin sublímites.</w:t>
      </w:r>
    </w:p>
    <w:p w14:paraId="6D269169" w14:textId="77777777" w:rsidR="006609F2" w:rsidRPr="007A1E85" w:rsidRDefault="006609F2" w:rsidP="007A1E85">
      <w:pPr>
        <w:jc w:val="center"/>
        <w:rPr>
          <w:rFonts w:ascii="Arial Narrow" w:hAnsi="Arial Narrow" w:cs="Arial"/>
          <w:b/>
          <w:bCs/>
          <w:lang w:val="es-CO"/>
        </w:rPr>
      </w:pPr>
    </w:p>
    <w:p w14:paraId="5BF034F0" w14:textId="77777777" w:rsidR="00C039DE" w:rsidRPr="007A1E85" w:rsidRDefault="00103A91" w:rsidP="007A1E85">
      <w:pPr>
        <w:pStyle w:val="Sinespaciado"/>
        <w:ind w:right="49"/>
        <w:jc w:val="both"/>
        <w:rPr>
          <w:rFonts w:ascii="Arial Narrow" w:hAnsi="Arial Narrow" w:cs="Arial"/>
          <w:b/>
          <w:noProof/>
          <w:sz w:val="24"/>
          <w:szCs w:val="24"/>
          <w:lang w:eastAsia="es-ES"/>
        </w:rPr>
      </w:pPr>
      <w:r w:rsidRPr="007A1E85">
        <w:rPr>
          <w:rFonts w:ascii="Arial Narrow" w:eastAsiaTheme="minorHAnsi" w:hAnsi="Arial Narrow" w:cstheme="minorBidi"/>
          <w:b/>
          <w:sz w:val="24"/>
          <w:szCs w:val="24"/>
        </w:rPr>
        <w:t>CLÁUSULA OCTAVA-</w:t>
      </w:r>
      <w:r w:rsidR="00292173" w:rsidRPr="007A1E85">
        <w:rPr>
          <w:rFonts w:ascii="Arial Narrow" w:eastAsiaTheme="minorHAnsi" w:hAnsi="Arial Narrow" w:cstheme="minorBidi"/>
          <w:b/>
          <w:sz w:val="24"/>
          <w:szCs w:val="24"/>
        </w:rPr>
        <w:t>SUPERVISIÓN</w:t>
      </w:r>
      <w:r w:rsidR="00292173" w:rsidRPr="007A1E85">
        <w:rPr>
          <w:rFonts w:ascii="Arial Narrow" w:eastAsiaTheme="minorHAnsi" w:hAnsi="Arial Narrow" w:cstheme="minorBidi"/>
          <w:sz w:val="24"/>
          <w:szCs w:val="24"/>
        </w:rPr>
        <w:t xml:space="preserve">. La responsabilidad del control y seguimiento de la ejecución del presente contrato estará a cargo del Supervisor, función que será desempeñada por el </w:t>
      </w:r>
      <w:r w:rsidR="00C039DE" w:rsidRPr="007A1E85">
        <w:rPr>
          <w:rFonts w:ascii="Arial Narrow" w:hAnsi="Arial Narrow" w:cs="Arial"/>
          <w:sz w:val="24"/>
          <w:szCs w:val="24"/>
        </w:rPr>
        <w:t>Director de Asuntos Internacionales</w:t>
      </w:r>
      <w:r w:rsidR="009E4B9B" w:rsidRPr="007A1E85">
        <w:rPr>
          <w:rFonts w:ascii="Arial Narrow" w:hAnsi="Arial Narrow" w:cs="Arial"/>
          <w:sz w:val="24"/>
          <w:szCs w:val="24"/>
        </w:rPr>
        <w:t xml:space="preserve"> o quien este designe</w:t>
      </w:r>
      <w:r w:rsidR="006609F2" w:rsidRPr="007A1E85">
        <w:rPr>
          <w:rFonts w:ascii="Arial Narrow" w:eastAsiaTheme="minorHAnsi" w:hAnsi="Arial Narrow" w:cstheme="minorBidi"/>
          <w:sz w:val="24"/>
          <w:szCs w:val="24"/>
        </w:rPr>
        <w:t xml:space="preserve">, </w:t>
      </w:r>
      <w:r w:rsidR="00292173" w:rsidRPr="007A1E85">
        <w:rPr>
          <w:rFonts w:ascii="Arial Narrow" w:eastAsiaTheme="minorHAnsi" w:hAnsi="Arial Narrow" w:cstheme="minorBidi"/>
          <w:sz w:val="24"/>
          <w:szCs w:val="24"/>
        </w:rPr>
        <w:t xml:space="preserve">quien cumplirá con lo consagrado en el Estatuto General de Contratación Pública y en las demás normas vigentes dispuestas para ello. </w:t>
      </w:r>
      <w:r w:rsidR="00C039DE" w:rsidRPr="007A1E85">
        <w:rPr>
          <w:rFonts w:ascii="Arial Narrow" w:hAnsi="Arial Narrow" w:cs="Arial"/>
          <w:noProof/>
          <w:sz w:val="24"/>
          <w:szCs w:val="24"/>
        </w:rPr>
        <w:t xml:space="preserve">En ese sentido, el Supervisor tendrá la obligación de informar a la Subdirección de Gestión Contractual sobre el cumplimiento de las obligaciones en las fechas previstas, y en el evento en que se requiera, y previa </w:t>
      </w:r>
      <w:r w:rsidR="00C039DE" w:rsidRPr="007A1E85">
        <w:rPr>
          <w:rFonts w:ascii="Arial Narrow" w:hAnsi="Arial Narrow" w:cs="Arial"/>
          <w:noProof/>
          <w:sz w:val="24"/>
          <w:szCs w:val="24"/>
        </w:rPr>
        <w:lastRenderedPageBreak/>
        <w:t xml:space="preserve">justificación que será evaluada por el ordenador del Gasto, remitirá con cinco (5) días de anticipación la solicitud de prórroga. Adicionalmente deberá: </w:t>
      </w:r>
      <w:r w:rsidR="00C039DE" w:rsidRPr="007A1E85">
        <w:rPr>
          <w:rFonts w:ascii="Arial Narrow" w:hAnsi="Arial Narrow" w:cs="Arial"/>
          <w:b/>
          <w:noProof/>
          <w:sz w:val="24"/>
          <w:szCs w:val="24"/>
        </w:rPr>
        <w:t xml:space="preserve">a) </w:t>
      </w:r>
      <w:r w:rsidR="00C039DE" w:rsidRPr="007A1E85">
        <w:rPr>
          <w:rFonts w:ascii="Arial Narrow" w:hAnsi="Arial Narrow" w:cs="Arial"/>
          <w:noProof/>
          <w:sz w:val="24"/>
          <w:szCs w:val="24"/>
        </w:rPr>
        <w:t>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w:t>
      </w:r>
      <w:r w:rsidR="00C039DE" w:rsidRPr="007A1E85">
        <w:rPr>
          <w:rFonts w:ascii="Arial Narrow" w:hAnsi="Arial Narrow" w:cs="Arial"/>
          <w:b/>
          <w:noProof/>
          <w:sz w:val="24"/>
          <w:szCs w:val="24"/>
        </w:rPr>
        <w:t xml:space="preserve"> b) </w:t>
      </w:r>
      <w:r w:rsidR="00C039DE" w:rsidRPr="007A1E85">
        <w:rPr>
          <w:rFonts w:ascii="Arial Narrow" w:hAnsi="Arial Narrow" w:cs="Arial"/>
          <w:noProof/>
          <w:sz w:val="24"/>
          <w:szCs w:val="24"/>
        </w:rPr>
        <w:t xml:space="preserve">Elaborar los informes requeridos para soportar los pagos que deba efectuar la </w:t>
      </w:r>
      <w:r w:rsidR="00C039DE" w:rsidRPr="007A1E85">
        <w:rPr>
          <w:rFonts w:ascii="Arial Narrow" w:hAnsi="Arial Narrow" w:cs="Arial"/>
          <w:b/>
          <w:bCs/>
          <w:noProof/>
          <w:sz w:val="24"/>
          <w:szCs w:val="24"/>
        </w:rPr>
        <w:t>FISCALÍA</w:t>
      </w:r>
      <w:r w:rsidR="00C039DE" w:rsidRPr="007A1E85">
        <w:rPr>
          <w:rFonts w:ascii="Arial Narrow" w:hAnsi="Arial Narrow" w:cs="Arial"/>
          <w:noProof/>
          <w:sz w:val="24"/>
          <w:szCs w:val="24"/>
        </w:rPr>
        <w:t xml:space="preserve">; </w:t>
      </w:r>
      <w:r w:rsidR="00C039DE" w:rsidRPr="007A1E85">
        <w:rPr>
          <w:rFonts w:ascii="Arial Narrow" w:hAnsi="Arial Narrow" w:cs="Arial"/>
          <w:b/>
          <w:noProof/>
          <w:sz w:val="24"/>
          <w:szCs w:val="24"/>
        </w:rPr>
        <w:t xml:space="preserve">c) </w:t>
      </w:r>
      <w:r w:rsidR="00C039DE" w:rsidRPr="007A1E85">
        <w:rPr>
          <w:rFonts w:ascii="Arial Narrow" w:hAnsi="Arial Narrow" w:cs="Arial"/>
          <w:noProof/>
          <w:sz w:val="24"/>
          <w:szCs w:val="24"/>
        </w:rPr>
        <w:t xml:space="preserve">Exigir al </w:t>
      </w:r>
      <w:r w:rsidR="00C039DE" w:rsidRPr="007A1E85">
        <w:rPr>
          <w:rFonts w:ascii="Arial Narrow" w:hAnsi="Arial Narrow" w:cs="Arial"/>
          <w:b/>
          <w:noProof/>
          <w:sz w:val="24"/>
          <w:szCs w:val="24"/>
        </w:rPr>
        <w:t>CONTRATISTA</w:t>
      </w:r>
      <w:r w:rsidR="00C039DE" w:rsidRPr="007A1E85">
        <w:rPr>
          <w:rFonts w:ascii="Arial Narrow" w:hAnsi="Arial Narrow" w:cs="Arial"/>
          <w:noProof/>
          <w:sz w:val="24"/>
          <w:szCs w:val="24"/>
        </w:rPr>
        <w:t xml:space="preserve"> la ejecución idónea y oportuna del Contrato; </w:t>
      </w:r>
      <w:r w:rsidR="00C039DE" w:rsidRPr="007A1E85">
        <w:rPr>
          <w:rFonts w:ascii="Arial Narrow" w:hAnsi="Arial Narrow" w:cs="Arial"/>
          <w:b/>
          <w:noProof/>
          <w:sz w:val="24"/>
          <w:szCs w:val="24"/>
        </w:rPr>
        <w:t xml:space="preserve">d) </w:t>
      </w:r>
      <w:r w:rsidR="00C039DE" w:rsidRPr="007A1E85">
        <w:rPr>
          <w:rFonts w:ascii="Arial Narrow" w:hAnsi="Arial Narrow" w:cs="Arial"/>
          <w:noProof/>
          <w:sz w:val="24"/>
          <w:szCs w:val="24"/>
        </w:rPr>
        <w:t xml:space="preserve">Elaborar oportunamente y remitir a la Subdirección de Gestión Contractual las actuaciones resultantes de la ejecución contractual para que reposen en la carpeta del Contrato, especialmente el informe de ejecución del Contrato; </w:t>
      </w:r>
      <w:r w:rsidR="00C039DE" w:rsidRPr="007A1E85">
        <w:rPr>
          <w:rFonts w:ascii="Arial Narrow" w:hAnsi="Arial Narrow" w:cs="Arial"/>
          <w:b/>
          <w:noProof/>
          <w:sz w:val="24"/>
          <w:szCs w:val="24"/>
        </w:rPr>
        <w:t>e)</w:t>
      </w:r>
      <w:r w:rsidR="00C039DE" w:rsidRPr="007A1E85">
        <w:rPr>
          <w:rFonts w:ascii="Arial Narrow" w:hAnsi="Arial Narrow" w:cs="Arial"/>
          <w:noProof/>
          <w:sz w:val="24"/>
          <w:szCs w:val="24"/>
        </w:rPr>
        <w:t xml:space="preserve"> Responder por los hechos y omisiones que le fueren imputables en los términos previstos en el artículo 53 del Estatuto de Contratación Administrativa y los artículos 83 a 86 de la Ley 1474 de 2011. </w:t>
      </w:r>
      <w:r w:rsidR="00C039DE" w:rsidRPr="007A1E85">
        <w:rPr>
          <w:rFonts w:ascii="Arial Narrow" w:hAnsi="Arial Narrow" w:cs="Arial"/>
          <w:b/>
          <w:bCs/>
          <w:noProof/>
          <w:sz w:val="24"/>
          <w:szCs w:val="24"/>
        </w:rPr>
        <w:t>PARÁGRAFO</w:t>
      </w:r>
      <w:r w:rsidR="00C039DE" w:rsidRPr="007A1E85">
        <w:rPr>
          <w:rFonts w:ascii="Arial Narrow" w:hAnsi="Arial Narrow" w:cs="Arial"/>
          <w:noProof/>
          <w:sz w:val="24"/>
          <w:szCs w:val="24"/>
        </w:rPr>
        <w:t>: Las modificaciones de la supervisión, se realizarán mediante comunicación oficial suscrita por el Ordenador del Gasto, previa solicitud de supervisor designado, la cual será remitida tanto al nuevo supervisor como a la Subdirección de Gestión Contractual para que repose en el expediente contractual, de conformidad con lo señalado en el numeral 6.6. del Manual de Contratación de la Fiscalía General de la Nación.</w:t>
      </w:r>
    </w:p>
    <w:p w14:paraId="3CAEA876" w14:textId="77777777" w:rsidR="00170BC2" w:rsidRPr="007A1E85" w:rsidRDefault="00170BC2" w:rsidP="007A1E85">
      <w:pPr>
        <w:jc w:val="both"/>
        <w:rPr>
          <w:rFonts w:ascii="Arial Narrow" w:eastAsiaTheme="minorHAnsi" w:hAnsi="Arial Narrow" w:cstheme="minorBidi"/>
          <w:b/>
          <w:lang w:val="es-CO" w:eastAsia="en-US"/>
        </w:rPr>
      </w:pPr>
    </w:p>
    <w:p w14:paraId="33184E28" w14:textId="749EDAA9" w:rsidR="00292173" w:rsidRPr="007A1E85" w:rsidRDefault="00314A82" w:rsidP="007A1E85">
      <w:pPr>
        <w:jc w:val="both"/>
        <w:rPr>
          <w:rFonts w:ascii="Arial Narrow" w:eastAsiaTheme="minorHAnsi" w:hAnsi="Arial Narrow" w:cstheme="minorBidi"/>
          <w:lang w:val="es-CO" w:eastAsia="en-US"/>
        </w:rPr>
      </w:pPr>
      <w:r w:rsidRPr="007A1E85">
        <w:rPr>
          <w:rFonts w:ascii="Arial Narrow" w:eastAsiaTheme="minorHAnsi" w:hAnsi="Arial Narrow" w:cstheme="minorBidi"/>
          <w:b/>
          <w:lang w:val="es-CO" w:eastAsia="en-US"/>
        </w:rPr>
        <w:t>CLÁUSULA NOVENA-</w:t>
      </w:r>
      <w:r w:rsidR="00292173" w:rsidRPr="007A1E85">
        <w:rPr>
          <w:rFonts w:ascii="Arial Narrow" w:eastAsiaTheme="minorHAnsi" w:hAnsi="Arial Narrow" w:cstheme="minorBidi"/>
          <w:b/>
          <w:lang w:val="es-CO" w:eastAsia="en-US"/>
        </w:rPr>
        <w:t>TERMINACIÓN, MODIFICACIÓN E INTERPRETACIÓN UNILATERALES</w:t>
      </w:r>
      <w:r w:rsidR="00292173" w:rsidRPr="007A1E85">
        <w:rPr>
          <w:rFonts w:ascii="Arial Narrow" w:eastAsiaTheme="minorHAnsi" w:hAnsi="Arial Narrow" w:cstheme="minorBidi"/>
          <w:lang w:val="es-CO" w:eastAsia="en-US"/>
        </w:rPr>
        <w:t>. La FISCALÍA podrá terminar, modificar e interpretar unilateralmente el presente contrato, en los términos y condiciones previstos en los artículos 15, 16, y 17 de la Ley 80 de 1993 y demás normas comple</w:t>
      </w:r>
      <w:r w:rsidR="00914290" w:rsidRPr="007A1E85">
        <w:rPr>
          <w:rFonts w:ascii="Arial Narrow" w:eastAsiaTheme="minorHAnsi" w:hAnsi="Arial Narrow" w:cstheme="minorBidi"/>
          <w:lang w:val="es-CO" w:eastAsia="en-US"/>
        </w:rPr>
        <w:t>mentarias</w:t>
      </w:r>
      <w:r w:rsidR="00292173" w:rsidRPr="007A1E85">
        <w:rPr>
          <w:rFonts w:ascii="Arial Narrow" w:eastAsiaTheme="minorHAnsi" w:hAnsi="Arial Narrow" w:cstheme="minorBidi"/>
          <w:lang w:val="es-CO" w:eastAsia="en-US"/>
        </w:rPr>
        <w:t>.</w:t>
      </w:r>
    </w:p>
    <w:p w14:paraId="17BC52A8" w14:textId="77777777" w:rsidR="007A1E85" w:rsidRDefault="007A1E85" w:rsidP="007A1E85">
      <w:pPr>
        <w:jc w:val="both"/>
        <w:rPr>
          <w:rFonts w:ascii="Arial Narrow" w:eastAsiaTheme="minorHAnsi" w:hAnsi="Arial Narrow" w:cstheme="minorBidi"/>
          <w:b/>
          <w:lang w:val="es-CO" w:eastAsia="en-US"/>
        </w:rPr>
      </w:pPr>
    </w:p>
    <w:p w14:paraId="034E316F" w14:textId="72127087" w:rsidR="00292173" w:rsidRPr="007A1E85" w:rsidRDefault="00314A82" w:rsidP="007A1E85">
      <w:pPr>
        <w:jc w:val="both"/>
        <w:rPr>
          <w:rFonts w:ascii="Arial Narrow" w:eastAsiaTheme="minorHAnsi" w:hAnsi="Arial Narrow" w:cstheme="minorBidi"/>
          <w:b/>
          <w:lang w:val="es-CO" w:eastAsia="en-US"/>
        </w:rPr>
      </w:pPr>
      <w:r w:rsidRPr="007A1E85">
        <w:rPr>
          <w:rFonts w:ascii="Arial Narrow" w:eastAsiaTheme="minorHAnsi" w:hAnsi="Arial Narrow" w:cstheme="minorBidi"/>
          <w:b/>
          <w:lang w:val="es-CO" w:eastAsia="en-US"/>
        </w:rPr>
        <w:t>CLÁUSULA DÉCIMA-</w:t>
      </w:r>
      <w:r w:rsidR="00292173" w:rsidRPr="007A1E85">
        <w:rPr>
          <w:rFonts w:ascii="Arial Narrow" w:eastAsiaTheme="minorHAnsi" w:hAnsi="Arial Narrow" w:cstheme="minorBidi"/>
          <w:b/>
          <w:lang w:val="es-CO" w:eastAsia="en-US"/>
        </w:rPr>
        <w:t>MULTAS</w:t>
      </w:r>
      <w:r w:rsidR="00292173" w:rsidRPr="007A1E85">
        <w:rPr>
          <w:rFonts w:ascii="Arial Narrow" w:eastAsiaTheme="minorHAnsi" w:hAnsi="Arial Narrow" w:cstheme="minorBidi"/>
          <w:lang w:val="es-CO" w:eastAsia="en-US"/>
        </w:rPr>
        <w:t xml:space="preserve">. Si durante la ejecución del contrato el </w:t>
      </w:r>
      <w:r w:rsidR="00292173" w:rsidRPr="00A119DF">
        <w:rPr>
          <w:rFonts w:ascii="Arial Narrow" w:eastAsiaTheme="minorHAnsi" w:hAnsi="Arial Narrow" w:cstheme="minorBidi"/>
          <w:b/>
          <w:lang w:val="es-CO" w:eastAsia="en-US"/>
        </w:rPr>
        <w:t xml:space="preserve">CONTRATISTA </w:t>
      </w:r>
      <w:r w:rsidR="00292173" w:rsidRPr="00A119DF">
        <w:rPr>
          <w:rFonts w:ascii="Arial Narrow" w:eastAsiaTheme="minorHAnsi" w:hAnsi="Arial Narrow" w:cstheme="minorBidi"/>
          <w:lang w:val="es-CO" w:eastAsia="en-US"/>
        </w:rPr>
        <w:t xml:space="preserve">incumple obligaciones a su cargo, la Fiscalía podrá imponerle multas conminatorias equivalentes a </w:t>
      </w:r>
      <w:r w:rsidR="00A119DF" w:rsidRPr="00A119DF">
        <w:rPr>
          <w:rFonts w:ascii="Arial Narrow" w:eastAsiaTheme="minorHAnsi" w:hAnsi="Arial Narrow" w:cstheme="minorBidi"/>
          <w:lang w:val="es-CO" w:eastAsia="en-US"/>
        </w:rPr>
        <w:t>un</w:t>
      </w:r>
      <w:r w:rsidR="00292173" w:rsidRPr="00A119DF">
        <w:rPr>
          <w:rFonts w:ascii="Arial Narrow" w:eastAsiaTheme="minorHAnsi" w:hAnsi="Arial Narrow" w:cstheme="minorBidi"/>
          <w:lang w:val="es-CO" w:eastAsia="en-US"/>
        </w:rPr>
        <w:t xml:space="preserve"> (</w:t>
      </w:r>
      <w:r w:rsidR="00A119DF" w:rsidRPr="00A119DF">
        <w:rPr>
          <w:rFonts w:ascii="Arial Narrow" w:eastAsiaTheme="minorHAnsi" w:hAnsi="Arial Narrow" w:cstheme="minorBidi"/>
          <w:lang w:val="es-CO" w:eastAsia="en-US"/>
        </w:rPr>
        <w:t>1</w:t>
      </w:r>
      <w:r w:rsidR="00292173" w:rsidRPr="00A119DF">
        <w:rPr>
          <w:rFonts w:ascii="Arial Narrow" w:eastAsiaTheme="minorHAnsi" w:hAnsi="Arial Narrow" w:cstheme="minorBidi"/>
          <w:lang w:val="es-CO" w:eastAsia="en-US"/>
        </w:rPr>
        <w:t>) salario mínimo legal mensual</w:t>
      </w:r>
      <w:r w:rsidR="00A119DF" w:rsidRPr="00A119DF">
        <w:rPr>
          <w:rFonts w:ascii="Arial Narrow" w:eastAsiaTheme="minorHAnsi" w:hAnsi="Arial Narrow" w:cstheme="minorBidi"/>
          <w:lang w:val="es-CO" w:eastAsia="en-US"/>
        </w:rPr>
        <w:t xml:space="preserve"> </w:t>
      </w:r>
      <w:r w:rsidR="00292173" w:rsidRPr="00A119DF">
        <w:rPr>
          <w:rFonts w:ascii="Arial Narrow" w:eastAsiaTheme="minorHAnsi" w:hAnsi="Arial Narrow" w:cstheme="minorBidi"/>
          <w:lang w:val="es-CO" w:eastAsia="en-US"/>
        </w:rPr>
        <w:t>vigente</w:t>
      </w:r>
      <w:r w:rsidR="00A119DF" w:rsidRPr="00A119DF">
        <w:rPr>
          <w:rFonts w:ascii="Arial Narrow" w:eastAsiaTheme="minorHAnsi" w:hAnsi="Arial Narrow" w:cstheme="minorBidi"/>
          <w:lang w:val="es-CO" w:eastAsia="en-US"/>
        </w:rPr>
        <w:t xml:space="preserve"> </w:t>
      </w:r>
      <w:r w:rsidR="00292173" w:rsidRPr="00A119DF">
        <w:rPr>
          <w:rFonts w:ascii="Arial Narrow" w:eastAsiaTheme="minorHAnsi" w:hAnsi="Arial Narrow" w:cstheme="minorBidi"/>
          <w:lang w:val="es-CO" w:eastAsia="en-US"/>
        </w:rPr>
        <w:t>por cada día de incumplimiento, de acuerdo con el procedimiento previsto en la ley y en las normas reglamentarias correspondientes. Los valores por concepto</w:t>
      </w:r>
      <w:r w:rsidR="00292173" w:rsidRPr="007A1E85">
        <w:rPr>
          <w:rFonts w:ascii="Arial Narrow" w:eastAsiaTheme="minorHAnsi" w:hAnsi="Arial Narrow" w:cstheme="minorBidi"/>
          <w:lang w:val="es-CO" w:eastAsia="en-US"/>
        </w:rPr>
        <w:t xml:space="preserve"> de multas impuestas podrán ser compensados con las sumas que adeude la entidad. El pago o la deducción del valor de dichas multas no exoneran al Contratista de su obligación de ejecutar las prestaciones a su cargo. </w:t>
      </w:r>
      <w:r w:rsidR="00292173" w:rsidRPr="007A1E85">
        <w:rPr>
          <w:rFonts w:ascii="Arial Narrow" w:eastAsiaTheme="minorHAnsi" w:hAnsi="Arial Narrow" w:cstheme="minorBidi"/>
          <w:b/>
          <w:lang w:val="es-CO" w:eastAsia="en-US"/>
        </w:rPr>
        <w:t>PARÁGRAFO</w:t>
      </w:r>
      <w:r w:rsidR="00292173" w:rsidRPr="007A1E85">
        <w:rPr>
          <w:rFonts w:ascii="Arial Narrow" w:eastAsiaTheme="minorHAnsi" w:hAnsi="Arial Narrow" w:cstheme="minorBidi"/>
          <w:lang w:val="es-CO" w:eastAsia="en-US"/>
        </w:rPr>
        <w:t xml:space="preserve">: De manera previa a la imposición de multas, la </w:t>
      </w:r>
      <w:r w:rsidR="00292173" w:rsidRPr="007A1E85">
        <w:rPr>
          <w:rFonts w:ascii="Arial Narrow" w:eastAsiaTheme="minorHAnsi" w:hAnsi="Arial Narrow" w:cstheme="minorBidi"/>
          <w:b/>
          <w:lang w:val="es-CO" w:eastAsia="en-US"/>
        </w:rPr>
        <w:t>FISCALÍA</w:t>
      </w:r>
      <w:r w:rsidR="00292173" w:rsidRPr="007A1E85">
        <w:rPr>
          <w:rFonts w:ascii="Arial Narrow" w:eastAsiaTheme="minorHAnsi" w:hAnsi="Arial Narrow" w:cstheme="minorBidi"/>
          <w:lang w:val="es-CO" w:eastAsia="en-US"/>
        </w:rPr>
        <w:t xml:space="preserve"> procederá de conformidad con lo señalado en artículo 86 de la Ley 1474 de 2011, y en aplicación de la figura de la compensación, se descontarán de cualquier suma que </w:t>
      </w:r>
      <w:r w:rsidR="00292173" w:rsidRPr="007A1E85">
        <w:rPr>
          <w:rFonts w:ascii="Arial Narrow" w:eastAsiaTheme="minorHAnsi" w:hAnsi="Arial Narrow" w:cstheme="minorBidi"/>
          <w:b/>
          <w:lang w:val="es-CO" w:eastAsia="en-US"/>
        </w:rPr>
        <w:t>LA FISCALÍA</w:t>
      </w:r>
      <w:r w:rsidR="00292173" w:rsidRPr="007A1E85">
        <w:rPr>
          <w:rFonts w:ascii="Arial Narrow" w:eastAsiaTheme="minorHAnsi" w:hAnsi="Arial Narrow" w:cstheme="minorBidi"/>
          <w:lang w:val="es-CO" w:eastAsia="en-US"/>
        </w:rPr>
        <w:t xml:space="preserve"> le adeude a EL </w:t>
      </w:r>
      <w:r w:rsidR="00292173" w:rsidRPr="007A1E85">
        <w:rPr>
          <w:rFonts w:ascii="Arial Narrow" w:eastAsiaTheme="minorHAnsi" w:hAnsi="Arial Narrow" w:cstheme="minorBidi"/>
          <w:b/>
          <w:lang w:val="es-CO" w:eastAsia="en-US"/>
        </w:rPr>
        <w:t xml:space="preserve">CONTRATISTA. </w:t>
      </w:r>
    </w:p>
    <w:p w14:paraId="314AA583" w14:textId="77777777" w:rsidR="007A1E85" w:rsidRDefault="007A1E85" w:rsidP="007A1E85">
      <w:pPr>
        <w:jc w:val="both"/>
        <w:rPr>
          <w:rFonts w:ascii="Arial Narrow" w:eastAsiaTheme="minorHAnsi" w:hAnsi="Arial Narrow" w:cstheme="minorBidi"/>
          <w:b/>
          <w:lang w:val="es-CO" w:eastAsia="en-US"/>
        </w:rPr>
      </w:pPr>
    </w:p>
    <w:p w14:paraId="30704ABE" w14:textId="5E3E9DCF" w:rsidR="00292173" w:rsidRPr="007A1E85" w:rsidRDefault="00314A82" w:rsidP="007A1E85">
      <w:pPr>
        <w:jc w:val="both"/>
        <w:rPr>
          <w:rFonts w:ascii="Arial Narrow" w:eastAsiaTheme="minorHAnsi" w:hAnsi="Arial Narrow" w:cstheme="minorBidi"/>
          <w:lang w:val="es-CO" w:eastAsia="en-US"/>
        </w:rPr>
      </w:pPr>
      <w:r w:rsidRPr="007A1E85">
        <w:rPr>
          <w:rFonts w:ascii="Arial Narrow" w:eastAsiaTheme="minorHAnsi" w:hAnsi="Arial Narrow" w:cstheme="minorBidi"/>
          <w:b/>
          <w:lang w:val="es-CO" w:eastAsia="en-US"/>
        </w:rPr>
        <w:t xml:space="preserve">CLÁUSULA DÉCIMA </w:t>
      </w:r>
      <w:r w:rsidR="009E4B9B" w:rsidRPr="007A1E85">
        <w:rPr>
          <w:rFonts w:ascii="Arial Narrow" w:eastAsiaTheme="minorHAnsi" w:hAnsi="Arial Narrow" w:cstheme="minorBidi"/>
          <w:b/>
          <w:lang w:val="es-CO" w:eastAsia="en-US"/>
        </w:rPr>
        <w:t>PRIMERA</w:t>
      </w:r>
      <w:r w:rsidRPr="007A1E85">
        <w:rPr>
          <w:rFonts w:ascii="Arial Narrow" w:eastAsiaTheme="minorHAnsi" w:hAnsi="Arial Narrow" w:cstheme="minorBidi"/>
          <w:b/>
          <w:lang w:val="es-CO" w:eastAsia="en-US"/>
        </w:rPr>
        <w:t>-</w:t>
      </w:r>
      <w:r w:rsidR="00292173" w:rsidRPr="007A1E85">
        <w:rPr>
          <w:rFonts w:ascii="Arial Narrow" w:eastAsiaTheme="minorHAnsi" w:hAnsi="Arial Narrow" w:cstheme="minorBidi"/>
          <w:b/>
          <w:lang w:val="es-CO" w:eastAsia="en-US"/>
        </w:rPr>
        <w:t>PENAL PECUNIARIA</w:t>
      </w:r>
      <w:r w:rsidR="00292173" w:rsidRPr="007A1E85">
        <w:rPr>
          <w:rFonts w:ascii="Arial Narrow" w:eastAsiaTheme="minorHAnsi" w:hAnsi="Arial Narrow" w:cstheme="minorBidi"/>
          <w:lang w:val="es-CO" w:eastAsia="en-US"/>
        </w:rPr>
        <w:t xml:space="preserve">. En caso de declaratoria de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00292173" w:rsidRPr="007A1E85">
        <w:rPr>
          <w:rFonts w:ascii="Arial Narrow" w:eastAsiaTheme="minorHAnsi" w:hAnsi="Arial Narrow" w:cstheme="minorBidi"/>
          <w:b/>
          <w:lang w:val="es-CO" w:eastAsia="en-US"/>
        </w:rPr>
        <w:t>EL CONTRATISTA</w:t>
      </w:r>
      <w:r w:rsidR="00292173" w:rsidRPr="007A1E85">
        <w:rPr>
          <w:rFonts w:ascii="Arial Narrow" w:eastAsiaTheme="minorHAnsi" w:hAnsi="Arial Narrow" w:cstheme="minorBidi"/>
          <w:lang w:val="es-CO" w:eastAsia="en-US"/>
        </w:rPr>
        <w:t xml:space="preserve">  debe pagar a la </w:t>
      </w:r>
      <w:r w:rsidR="00292173" w:rsidRPr="007A1E85">
        <w:rPr>
          <w:rFonts w:ascii="Arial Narrow" w:eastAsiaTheme="minorHAnsi" w:hAnsi="Arial Narrow" w:cstheme="minorBidi"/>
          <w:b/>
          <w:lang w:val="es-CO" w:eastAsia="en-US"/>
        </w:rPr>
        <w:t>FISCALÍA</w:t>
      </w:r>
      <w:r w:rsidR="00292173" w:rsidRPr="007A1E85">
        <w:rPr>
          <w:rFonts w:ascii="Arial Narrow" w:eastAsiaTheme="minorHAnsi" w:hAnsi="Arial Narrow" w:cstheme="minorBidi"/>
          <w:lang w:val="es-CO" w:eastAsia="en-US"/>
        </w:rPr>
        <w:t xml:space="preserve"> una suma equivalente hasta del 30% del valor total del contrato, la cual podrá ser compensada con las sumas que adeude la </w:t>
      </w:r>
      <w:r w:rsidR="00292173" w:rsidRPr="007A1E85">
        <w:rPr>
          <w:rFonts w:ascii="Arial Narrow" w:eastAsiaTheme="minorHAnsi" w:hAnsi="Arial Narrow" w:cstheme="minorBidi"/>
          <w:b/>
          <w:lang w:val="es-CO" w:eastAsia="en-US"/>
        </w:rPr>
        <w:t>FISCALÍA</w:t>
      </w:r>
      <w:r w:rsidR="00292173" w:rsidRPr="007A1E85">
        <w:rPr>
          <w:rFonts w:ascii="Arial Narrow" w:eastAsiaTheme="minorHAnsi" w:hAnsi="Arial Narrow" w:cstheme="minorBidi"/>
          <w:lang w:val="es-CO" w:eastAsia="en-US"/>
        </w:rPr>
        <w:t xml:space="preserve">. El CONTRATISTA renuncia expresamente a todo requerimiento judicial, para efectos de constitución en mora. PARÁGRAFO: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7D794B4C" w14:textId="77777777" w:rsidR="007A1E85" w:rsidRDefault="007A1E85" w:rsidP="007A1E85">
      <w:pPr>
        <w:jc w:val="both"/>
        <w:rPr>
          <w:rFonts w:ascii="Arial Narrow" w:eastAsiaTheme="minorHAnsi" w:hAnsi="Arial Narrow" w:cstheme="minorBidi"/>
          <w:b/>
          <w:lang w:val="es-CO" w:eastAsia="en-US"/>
        </w:rPr>
      </w:pPr>
    </w:p>
    <w:p w14:paraId="408A8F8F" w14:textId="41BABE0A" w:rsidR="00292173" w:rsidRPr="007A1E85" w:rsidRDefault="00314A82" w:rsidP="007A1E85">
      <w:pPr>
        <w:jc w:val="both"/>
        <w:rPr>
          <w:rFonts w:ascii="Arial Narrow" w:eastAsiaTheme="minorHAnsi" w:hAnsi="Arial Narrow" w:cstheme="minorBidi"/>
          <w:lang w:val="es-CO" w:eastAsia="en-US"/>
        </w:rPr>
      </w:pPr>
      <w:r w:rsidRPr="007A1E85">
        <w:rPr>
          <w:rFonts w:ascii="Arial Narrow" w:eastAsiaTheme="minorHAnsi" w:hAnsi="Arial Narrow" w:cstheme="minorBidi"/>
          <w:b/>
          <w:lang w:val="es-CO" w:eastAsia="en-US"/>
        </w:rPr>
        <w:t xml:space="preserve">CLÁUSULA DÉCIMA </w:t>
      </w:r>
      <w:r w:rsidR="009E4B9B" w:rsidRPr="007A1E85">
        <w:rPr>
          <w:rFonts w:ascii="Arial Narrow" w:eastAsiaTheme="minorHAnsi" w:hAnsi="Arial Narrow" w:cstheme="minorBidi"/>
          <w:b/>
          <w:lang w:val="es-CO" w:eastAsia="en-US"/>
        </w:rPr>
        <w:t>SEGUNDA</w:t>
      </w:r>
      <w:r w:rsidRPr="007A1E85">
        <w:rPr>
          <w:rFonts w:ascii="Arial Narrow" w:eastAsiaTheme="minorHAnsi" w:hAnsi="Arial Narrow" w:cstheme="minorBidi"/>
          <w:b/>
          <w:lang w:val="es-CO" w:eastAsia="en-US"/>
        </w:rPr>
        <w:t>-</w:t>
      </w:r>
      <w:r w:rsidR="00292173" w:rsidRPr="007A1E85">
        <w:rPr>
          <w:rFonts w:ascii="Arial Narrow" w:eastAsiaTheme="minorHAnsi" w:hAnsi="Arial Narrow" w:cstheme="minorBidi"/>
          <w:b/>
          <w:lang w:val="es-CO" w:eastAsia="en-US"/>
        </w:rPr>
        <w:t>CONTROVERSIAS CONTRACTUALES</w:t>
      </w:r>
      <w:r w:rsidR="00292173" w:rsidRPr="007A1E85">
        <w:rPr>
          <w:rFonts w:ascii="Arial Narrow" w:eastAsiaTheme="minorHAnsi" w:hAnsi="Arial Narrow" w:cstheme="minorBidi"/>
          <w:lang w:val="es-CO" w:eastAsia="en-US"/>
        </w:rPr>
        <w:t xml:space="preserve">. Las partes buscarán solucionar en forma ágil, rápida y directa las diferencias y discrepancias surgidas de la actividad </w:t>
      </w:r>
      <w:r w:rsidR="00292173" w:rsidRPr="007A1E85">
        <w:rPr>
          <w:rFonts w:ascii="Arial Narrow" w:eastAsiaTheme="minorHAnsi" w:hAnsi="Arial Narrow" w:cstheme="minorBidi"/>
          <w:lang w:val="es-CO" w:eastAsia="en-US"/>
        </w:rPr>
        <w:lastRenderedPageBreak/>
        <w:t>contractual, acudiendo a los mecanismos de solución de controversias contractuales previstos en la Ley 80 de 1993, sin que esto amerite renuncia a la potestad sancionatoria.</w:t>
      </w:r>
    </w:p>
    <w:p w14:paraId="6EDF096B" w14:textId="77777777" w:rsidR="007A1E85" w:rsidRDefault="007A1E85" w:rsidP="007A1E85">
      <w:pPr>
        <w:jc w:val="both"/>
        <w:rPr>
          <w:rFonts w:ascii="Arial Narrow" w:eastAsiaTheme="minorHAnsi" w:hAnsi="Arial Narrow" w:cstheme="minorBidi"/>
          <w:b/>
          <w:lang w:val="es-CO" w:eastAsia="en-US"/>
        </w:rPr>
      </w:pPr>
    </w:p>
    <w:p w14:paraId="387492D0" w14:textId="46CFB750" w:rsidR="00292173" w:rsidRPr="007A1E85" w:rsidRDefault="00314A82" w:rsidP="007A1E85">
      <w:pPr>
        <w:jc w:val="both"/>
        <w:rPr>
          <w:rFonts w:ascii="Arial Narrow" w:eastAsiaTheme="minorHAnsi" w:hAnsi="Arial Narrow" w:cstheme="minorBidi"/>
          <w:lang w:val="es-CO" w:eastAsia="en-US"/>
        </w:rPr>
      </w:pPr>
      <w:r w:rsidRPr="007A1E85">
        <w:rPr>
          <w:rFonts w:ascii="Arial Narrow" w:eastAsiaTheme="minorHAnsi" w:hAnsi="Arial Narrow" w:cstheme="minorBidi"/>
          <w:b/>
          <w:lang w:val="es-CO" w:eastAsia="en-US"/>
        </w:rPr>
        <w:t xml:space="preserve">CLÁUSULA DÉCIMA </w:t>
      </w:r>
      <w:r w:rsidR="009E4B9B" w:rsidRPr="007A1E85">
        <w:rPr>
          <w:rFonts w:ascii="Arial Narrow" w:eastAsiaTheme="minorHAnsi" w:hAnsi="Arial Narrow" w:cstheme="minorBidi"/>
          <w:b/>
          <w:lang w:val="es-CO" w:eastAsia="en-US"/>
        </w:rPr>
        <w:t>TERCERA</w:t>
      </w:r>
      <w:r w:rsidRPr="007A1E85">
        <w:rPr>
          <w:rFonts w:ascii="Arial Narrow" w:eastAsiaTheme="minorHAnsi" w:hAnsi="Arial Narrow" w:cstheme="minorBidi"/>
          <w:b/>
          <w:lang w:val="es-CO" w:eastAsia="en-US"/>
        </w:rPr>
        <w:t>-</w:t>
      </w:r>
      <w:r w:rsidR="00292173" w:rsidRPr="007A1E85">
        <w:rPr>
          <w:rFonts w:ascii="Arial Narrow" w:eastAsiaTheme="minorHAnsi" w:hAnsi="Arial Narrow" w:cstheme="minorBidi"/>
          <w:b/>
          <w:lang w:val="es-CO" w:eastAsia="en-US"/>
        </w:rPr>
        <w:t>CESIÓN Y SUBCONTRATOS. El CONTRATISTA</w:t>
      </w:r>
      <w:r w:rsidR="00292173" w:rsidRPr="007A1E85">
        <w:rPr>
          <w:rFonts w:ascii="Arial Narrow" w:eastAsiaTheme="minorHAnsi" w:hAnsi="Arial Narrow" w:cstheme="minorBidi"/>
          <w:lang w:val="es-CO" w:eastAsia="en-US"/>
        </w:rPr>
        <w:t xml:space="preserve"> no podrá ceder total o parcialmente el presente contrato, ni sub contratar el objeto del mismo a personas naturales o jurídicas nacionales o extranjeras, salvo autorización escrita del ordenador del gasto de la </w:t>
      </w:r>
      <w:r w:rsidR="00292173" w:rsidRPr="007A1E85">
        <w:rPr>
          <w:rFonts w:ascii="Arial Narrow" w:eastAsiaTheme="minorHAnsi" w:hAnsi="Arial Narrow" w:cstheme="minorBidi"/>
          <w:b/>
          <w:lang w:val="es-CO" w:eastAsia="en-US"/>
        </w:rPr>
        <w:t xml:space="preserve">FISCALÍA </w:t>
      </w:r>
      <w:r w:rsidR="00292173" w:rsidRPr="007A1E85">
        <w:rPr>
          <w:rFonts w:ascii="Arial Narrow" w:eastAsiaTheme="minorHAnsi" w:hAnsi="Arial Narrow" w:cstheme="minorBidi"/>
          <w:lang w:val="es-CO" w:eastAsia="en-US"/>
        </w:rPr>
        <w:t>para este contrato.</w:t>
      </w:r>
    </w:p>
    <w:p w14:paraId="2FFBEDD0" w14:textId="77777777" w:rsidR="007A1E85" w:rsidRDefault="007A1E85" w:rsidP="007A1E85">
      <w:pPr>
        <w:jc w:val="both"/>
        <w:rPr>
          <w:rFonts w:ascii="Arial Narrow" w:eastAsiaTheme="minorHAnsi" w:hAnsi="Arial Narrow" w:cstheme="minorBidi"/>
          <w:b/>
          <w:lang w:val="es-CO" w:eastAsia="en-US"/>
        </w:rPr>
      </w:pPr>
    </w:p>
    <w:p w14:paraId="0F89ADEC" w14:textId="1D0A6E63" w:rsidR="00292173" w:rsidRPr="007A1E85" w:rsidRDefault="00314A82" w:rsidP="007A1E85">
      <w:pPr>
        <w:jc w:val="both"/>
        <w:rPr>
          <w:rFonts w:ascii="Arial Narrow" w:eastAsiaTheme="minorHAnsi" w:hAnsi="Arial Narrow" w:cstheme="minorBidi"/>
          <w:color w:val="FF0000"/>
          <w:lang w:val="es-CO" w:eastAsia="en-US"/>
        </w:rPr>
      </w:pPr>
      <w:r w:rsidRPr="007A1E85">
        <w:rPr>
          <w:rFonts w:ascii="Arial Narrow" w:eastAsiaTheme="minorHAnsi" w:hAnsi="Arial Narrow" w:cstheme="minorBidi"/>
          <w:b/>
          <w:lang w:val="es-CO" w:eastAsia="en-US"/>
        </w:rPr>
        <w:t>CLÁUSULA DÉCIMA</w:t>
      </w:r>
      <w:r w:rsidR="00D62829" w:rsidRPr="007A1E85">
        <w:rPr>
          <w:rFonts w:ascii="Arial Narrow" w:eastAsiaTheme="minorHAnsi" w:hAnsi="Arial Narrow" w:cstheme="minorBidi"/>
          <w:b/>
          <w:lang w:val="es-CO" w:eastAsia="en-US"/>
        </w:rPr>
        <w:t xml:space="preserve"> </w:t>
      </w:r>
      <w:r w:rsidR="009E4B9B" w:rsidRPr="007A1E85">
        <w:rPr>
          <w:rFonts w:ascii="Arial Narrow" w:eastAsiaTheme="minorHAnsi" w:hAnsi="Arial Narrow" w:cstheme="minorBidi"/>
          <w:b/>
          <w:lang w:val="es-CO" w:eastAsia="en-US"/>
        </w:rPr>
        <w:t>CUARTA</w:t>
      </w:r>
      <w:r w:rsidRPr="007A1E85">
        <w:rPr>
          <w:rFonts w:ascii="Arial Narrow" w:eastAsiaTheme="minorHAnsi" w:hAnsi="Arial Narrow" w:cstheme="minorBidi"/>
          <w:b/>
          <w:lang w:val="es-CO" w:eastAsia="en-US"/>
        </w:rPr>
        <w:t>-</w:t>
      </w:r>
      <w:r w:rsidR="00292173" w:rsidRPr="007A1E85">
        <w:rPr>
          <w:rFonts w:ascii="Arial Narrow" w:eastAsiaTheme="minorHAnsi" w:hAnsi="Arial Narrow" w:cstheme="minorBidi"/>
          <w:b/>
          <w:lang w:val="es-CO" w:eastAsia="en-US"/>
        </w:rPr>
        <w:t>LIQUIDACIÓN</w:t>
      </w:r>
      <w:r w:rsidR="00292173" w:rsidRPr="007A1E85">
        <w:rPr>
          <w:rFonts w:ascii="Arial Narrow" w:eastAsiaTheme="minorHAnsi" w:hAnsi="Arial Narrow" w:cstheme="minorBidi"/>
          <w:lang w:val="es-CO" w:eastAsia="en-US"/>
        </w:rPr>
        <w:t xml:space="preserve">: El presente contrato será objeto de liquidación de conformidad con los artículos 60 de la Ley 80 de 1993, modificado por el artículo 11 de la Ley 1150 de 2007, y el artículo 217 del Decreto Ley 019 de 2012. </w:t>
      </w:r>
    </w:p>
    <w:p w14:paraId="38E122AC" w14:textId="77777777" w:rsidR="007A1E85" w:rsidRDefault="007A1E85" w:rsidP="007A1E85">
      <w:pPr>
        <w:jc w:val="both"/>
        <w:rPr>
          <w:rFonts w:ascii="Arial Narrow" w:eastAsiaTheme="minorHAnsi" w:hAnsi="Arial Narrow" w:cstheme="minorBidi"/>
          <w:b/>
          <w:lang w:val="es-CO" w:eastAsia="en-US"/>
        </w:rPr>
      </w:pPr>
    </w:p>
    <w:p w14:paraId="0C3B84C1" w14:textId="79F1DD44" w:rsidR="00292173" w:rsidRPr="007A1E85" w:rsidRDefault="00D62829" w:rsidP="007A1E85">
      <w:pPr>
        <w:jc w:val="both"/>
        <w:rPr>
          <w:rFonts w:ascii="Arial Narrow" w:eastAsiaTheme="minorHAnsi" w:hAnsi="Arial Narrow" w:cstheme="minorBidi"/>
          <w:lang w:val="es-CO" w:eastAsia="en-US"/>
        </w:rPr>
      </w:pPr>
      <w:r w:rsidRPr="007A1E85">
        <w:rPr>
          <w:rFonts w:ascii="Arial Narrow" w:eastAsiaTheme="minorHAnsi" w:hAnsi="Arial Narrow" w:cstheme="minorBidi"/>
          <w:b/>
          <w:lang w:val="es-CO" w:eastAsia="en-US"/>
        </w:rPr>
        <w:t xml:space="preserve">CLÁUSULA DÉCIMA </w:t>
      </w:r>
      <w:r w:rsidR="009E4B9B" w:rsidRPr="007A1E85">
        <w:rPr>
          <w:rFonts w:ascii="Arial Narrow" w:eastAsiaTheme="minorHAnsi" w:hAnsi="Arial Narrow" w:cstheme="minorBidi"/>
          <w:b/>
          <w:lang w:val="es-CO" w:eastAsia="en-US"/>
        </w:rPr>
        <w:t>QUINTA</w:t>
      </w:r>
      <w:r w:rsidRPr="007A1E85">
        <w:rPr>
          <w:rFonts w:ascii="Arial Narrow" w:eastAsiaTheme="minorHAnsi" w:hAnsi="Arial Narrow" w:cstheme="minorBidi"/>
          <w:b/>
          <w:lang w:val="es-CO" w:eastAsia="en-US"/>
        </w:rPr>
        <w:t>-</w:t>
      </w:r>
      <w:r w:rsidR="00292173" w:rsidRPr="007A1E85">
        <w:rPr>
          <w:rFonts w:ascii="Arial Narrow" w:eastAsiaTheme="minorHAnsi" w:hAnsi="Arial Narrow" w:cstheme="minorBidi"/>
          <w:b/>
          <w:lang w:val="es-CO" w:eastAsia="en-US"/>
        </w:rPr>
        <w:t>EXCLUSIÓN DE RELACIÓN LABORAL</w:t>
      </w:r>
      <w:r w:rsidR="00292173" w:rsidRPr="007A1E85">
        <w:rPr>
          <w:rFonts w:ascii="Arial Narrow" w:eastAsiaTheme="minorHAnsi" w:hAnsi="Arial Narrow" w:cstheme="minorBidi"/>
          <w:lang w:val="es-CO" w:eastAsia="en-US"/>
        </w:rPr>
        <w:t xml:space="preserve">. </w:t>
      </w:r>
      <w:r w:rsidR="00292173" w:rsidRPr="007A1E85">
        <w:rPr>
          <w:rFonts w:ascii="Arial Narrow" w:eastAsiaTheme="minorHAnsi" w:hAnsi="Arial Narrow" w:cstheme="minorBidi"/>
          <w:b/>
          <w:lang w:val="es-CO" w:eastAsia="en-US"/>
        </w:rPr>
        <w:t>EL CONTRATISTA</w:t>
      </w:r>
      <w:r w:rsidR="00292173" w:rsidRPr="007A1E85">
        <w:rPr>
          <w:rFonts w:ascii="Arial Narrow" w:eastAsiaTheme="minorHAnsi" w:hAnsi="Arial Narrow" w:cstheme="minorBidi"/>
          <w:lang w:val="es-CO" w:eastAsia="en-US"/>
        </w:rPr>
        <w:t xml:space="preserve"> se obliga a desarrollar el objeto contractual por su cuenta y riesgo bajo su exclusiva responsabilidad. Por lo tanto, este contrato no genera vínculo laboral alguno entre </w:t>
      </w:r>
      <w:r w:rsidR="00292173" w:rsidRPr="007A1E85">
        <w:rPr>
          <w:rFonts w:ascii="Arial Narrow" w:eastAsiaTheme="minorHAnsi" w:hAnsi="Arial Narrow" w:cstheme="minorBidi"/>
          <w:b/>
          <w:lang w:val="es-CO" w:eastAsia="en-US"/>
        </w:rPr>
        <w:t>EL CONTRATISTA</w:t>
      </w:r>
      <w:r w:rsidR="00292173" w:rsidRPr="007A1E85">
        <w:rPr>
          <w:rFonts w:ascii="Arial Narrow" w:eastAsiaTheme="minorHAnsi" w:hAnsi="Arial Narrow" w:cstheme="minorBidi"/>
          <w:lang w:val="es-CO" w:eastAsia="en-US"/>
        </w:rPr>
        <w:t xml:space="preserve"> y la </w:t>
      </w:r>
      <w:r w:rsidR="00292173" w:rsidRPr="007A1E85">
        <w:rPr>
          <w:rFonts w:ascii="Arial Narrow" w:eastAsiaTheme="minorHAnsi" w:hAnsi="Arial Narrow" w:cstheme="minorBidi"/>
          <w:b/>
          <w:lang w:val="es-CO" w:eastAsia="en-US"/>
        </w:rPr>
        <w:t>FISCALÍA</w:t>
      </w:r>
      <w:r w:rsidR="00292173" w:rsidRPr="007A1E85">
        <w:rPr>
          <w:rFonts w:ascii="Arial Narrow" w:eastAsiaTheme="minorHAnsi" w:hAnsi="Arial Narrow" w:cstheme="minorBidi"/>
          <w:lang w:val="es-CO" w:eastAsia="en-US"/>
        </w:rPr>
        <w:t xml:space="preserve"> </w:t>
      </w:r>
      <w:r w:rsidR="00292173" w:rsidRPr="007A1E85">
        <w:rPr>
          <w:rFonts w:ascii="Arial Narrow" w:eastAsiaTheme="minorHAnsi" w:hAnsi="Arial Narrow" w:cstheme="minorBidi"/>
          <w:b/>
          <w:lang w:val="es-CO" w:eastAsia="en-US"/>
        </w:rPr>
        <w:t>GENERAL DE LA NACIÓN</w:t>
      </w:r>
      <w:r w:rsidR="00292173" w:rsidRPr="007A1E85">
        <w:rPr>
          <w:rFonts w:ascii="Arial Narrow" w:eastAsiaTheme="minorHAnsi" w:hAnsi="Arial Narrow" w:cstheme="minorBidi"/>
          <w:lang w:val="es-CO" w:eastAsia="en-US"/>
        </w:rPr>
        <w:t xml:space="preserve">, ni éste último con relación a las personas que emplee </w:t>
      </w:r>
      <w:r w:rsidR="00292173" w:rsidRPr="007A1E85">
        <w:rPr>
          <w:rFonts w:ascii="Arial Narrow" w:eastAsiaTheme="minorHAnsi" w:hAnsi="Arial Narrow" w:cstheme="minorBidi"/>
          <w:b/>
          <w:lang w:val="es-CO" w:eastAsia="en-US"/>
        </w:rPr>
        <w:t>EL CONTRATISTA</w:t>
      </w:r>
      <w:r w:rsidR="00292173" w:rsidRPr="007A1E85">
        <w:rPr>
          <w:rFonts w:ascii="Arial Narrow" w:eastAsiaTheme="minorHAnsi" w:hAnsi="Arial Narrow" w:cstheme="minorBidi"/>
          <w:lang w:val="es-CO" w:eastAsia="en-US"/>
        </w:rPr>
        <w:t xml:space="preserve"> para la ejecución del mismo. </w:t>
      </w:r>
    </w:p>
    <w:p w14:paraId="69BDFEB4" w14:textId="77777777" w:rsidR="007A1E85" w:rsidRDefault="007A1E85" w:rsidP="007A1E85">
      <w:pPr>
        <w:jc w:val="both"/>
        <w:rPr>
          <w:rFonts w:ascii="Arial Narrow" w:eastAsiaTheme="minorHAnsi" w:hAnsi="Arial Narrow" w:cstheme="minorBidi"/>
          <w:b/>
          <w:lang w:val="es-CO" w:eastAsia="en-US"/>
        </w:rPr>
      </w:pPr>
    </w:p>
    <w:p w14:paraId="57FA7983" w14:textId="77777777" w:rsidR="007A1E85" w:rsidRDefault="00D62829" w:rsidP="007A1E85">
      <w:pPr>
        <w:jc w:val="both"/>
        <w:rPr>
          <w:rFonts w:ascii="Arial Narrow" w:eastAsiaTheme="minorHAnsi" w:hAnsi="Arial Narrow" w:cstheme="minorBidi"/>
          <w:lang w:val="es-CO" w:eastAsia="en-US"/>
        </w:rPr>
      </w:pPr>
      <w:r w:rsidRPr="007A1E85">
        <w:rPr>
          <w:rFonts w:ascii="Arial Narrow" w:eastAsiaTheme="minorHAnsi" w:hAnsi="Arial Narrow" w:cstheme="minorBidi"/>
          <w:b/>
          <w:lang w:val="es-CO" w:eastAsia="en-US"/>
        </w:rPr>
        <w:t xml:space="preserve">CLÁUSULA DÉCIMA </w:t>
      </w:r>
      <w:r w:rsidR="009E4B9B" w:rsidRPr="007A1E85">
        <w:rPr>
          <w:rFonts w:ascii="Arial Narrow" w:eastAsiaTheme="minorHAnsi" w:hAnsi="Arial Narrow" w:cstheme="minorBidi"/>
          <w:b/>
          <w:lang w:val="es-CO" w:eastAsia="en-US"/>
        </w:rPr>
        <w:t>SEXTA</w:t>
      </w:r>
      <w:r w:rsidRPr="007A1E85">
        <w:rPr>
          <w:rFonts w:ascii="Arial Narrow" w:eastAsiaTheme="minorHAnsi" w:hAnsi="Arial Narrow" w:cstheme="minorBidi"/>
          <w:b/>
          <w:lang w:val="es-CO" w:eastAsia="en-US"/>
        </w:rPr>
        <w:t>-</w:t>
      </w:r>
      <w:r w:rsidR="00292173" w:rsidRPr="007A1E85">
        <w:rPr>
          <w:rFonts w:ascii="Arial Narrow" w:eastAsiaTheme="minorHAnsi" w:hAnsi="Arial Narrow" w:cstheme="minorBidi"/>
          <w:b/>
          <w:lang w:val="es-CO" w:eastAsia="en-US"/>
        </w:rPr>
        <w:t>COMPROMISO ANTICORRUPCIÓN</w:t>
      </w:r>
      <w:r w:rsidR="00292173" w:rsidRPr="007A1E85">
        <w:rPr>
          <w:rFonts w:ascii="Arial Narrow" w:eastAsiaTheme="minorHAnsi" w:hAnsi="Arial Narrow" w:cstheme="minorBidi"/>
          <w:lang w:val="es-CO" w:eastAsia="en-US"/>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11183BE2" w14:textId="77777777" w:rsidR="007A1E85" w:rsidRDefault="007A1E85" w:rsidP="007A1E85">
      <w:pPr>
        <w:jc w:val="both"/>
        <w:rPr>
          <w:rFonts w:ascii="Arial Narrow" w:eastAsiaTheme="minorHAnsi" w:hAnsi="Arial Narrow" w:cstheme="minorBidi"/>
          <w:lang w:val="es-CO" w:eastAsia="en-US"/>
        </w:rPr>
      </w:pPr>
    </w:p>
    <w:p w14:paraId="1FFE58EC" w14:textId="3F1483FC" w:rsidR="00292173" w:rsidRPr="007A1E85" w:rsidRDefault="00D62829" w:rsidP="007A1E85">
      <w:pPr>
        <w:jc w:val="both"/>
        <w:rPr>
          <w:rFonts w:ascii="Arial Narrow" w:eastAsiaTheme="minorHAnsi" w:hAnsi="Arial Narrow" w:cstheme="minorBidi"/>
          <w:lang w:val="es-CO" w:eastAsia="en-US"/>
        </w:rPr>
      </w:pPr>
      <w:r w:rsidRPr="007A1E85">
        <w:rPr>
          <w:rFonts w:ascii="Arial Narrow" w:eastAsiaTheme="minorHAnsi" w:hAnsi="Arial Narrow" w:cstheme="minorBidi"/>
          <w:b/>
          <w:lang w:val="es-CO" w:eastAsia="en-US"/>
        </w:rPr>
        <w:t xml:space="preserve">CLÁUSULA DÉCIMA </w:t>
      </w:r>
      <w:r w:rsidR="009E4B9B" w:rsidRPr="007A1E85">
        <w:rPr>
          <w:rFonts w:ascii="Arial Narrow" w:eastAsiaTheme="minorHAnsi" w:hAnsi="Arial Narrow" w:cstheme="minorBidi"/>
          <w:b/>
          <w:lang w:val="es-CO" w:eastAsia="en-US"/>
        </w:rPr>
        <w:t>SÉPTIMA</w:t>
      </w:r>
      <w:r w:rsidRPr="007A1E85">
        <w:rPr>
          <w:rFonts w:ascii="Arial Narrow" w:eastAsiaTheme="minorHAnsi" w:hAnsi="Arial Narrow" w:cstheme="minorBidi"/>
          <w:b/>
          <w:lang w:val="es-CO" w:eastAsia="en-US"/>
        </w:rPr>
        <w:t>-</w:t>
      </w:r>
      <w:r w:rsidR="00292173" w:rsidRPr="007A1E85">
        <w:rPr>
          <w:rFonts w:ascii="Arial Narrow" w:eastAsiaTheme="minorHAnsi" w:hAnsi="Arial Narrow" w:cstheme="minorBidi"/>
          <w:b/>
          <w:lang w:val="es-CO" w:eastAsia="en-US"/>
        </w:rPr>
        <w:t>TERMINACIÓN</w:t>
      </w:r>
      <w:r w:rsidR="00292173" w:rsidRPr="007A1E85">
        <w:rPr>
          <w:rFonts w:ascii="Arial Narrow" w:eastAsiaTheme="minorHAnsi" w:hAnsi="Arial Narrow" w:cstheme="minorBidi"/>
          <w:lang w:val="es-CO" w:eastAsia="en-US"/>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00292173" w:rsidRPr="007A1E85">
        <w:rPr>
          <w:rFonts w:ascii="Arial Narrow" w:eastAsiaTheme="minorHAnsi" w:hAnsi="Arial Narrow" w:cstheme="minorBidi"/>
          <w:b/>
          <w:lang w:val="es-CO" w:eastAsia="en-US"/>
        </w:rPr>
        <w:t>FISCALÍA</w:t>
      </w:r>
      <w:r w:rsidR="00292173" w:rsidRPr="007A1E85">
        <w:rPr>
          <w:rFonts w:ascii="Arial Narrow" w:eastAsiaTheme="minorHAnsi" w:hAnsi="Arial Narrow" w:cstheme="minorBidi"/>
          <w:lang w:val="es-CO" w:eastAsia="en-US"/>
        </w:rPr>
        <w:t xml:space="preserve"> o que vulneren los principios de la contratación estatal por parte del </w:t>
      </w:r>
      <w:r w:rsidR="00292173" w:rsidRPr="007A1E85">
        <w:rPr>
          <w:rFonts w:ascii="Arial Narrow" w:eastAsiaTheme="minorHAnsi" w:hAnsi="Arial Narrow" w:cstheme="minorBidi"/>
          <w:b/>
          <w:lang w:val="es-CO" w:eastAsia="en-US"/>
        </w:rPr>
        <w:t xml:space="preserve">CONTRATISTA </w:t>
      </w:r>
      <w:r w:rsidR="00292173" w:rsidRPr="007A1E85">
        <w:rPr>
          <w:rFonts w:ascii="Arial Narrow" w:eastAsiaTheme="minorHAnsi" w:hAnsi="Arial Narrow" w:cstheme="minorBidi"/>
          <w:lang w:val="es-CO" w:eastAsia="en-US"/>
        </w:rPr>
        <w:t>o de las personas vinculadas a éste. g) Las demás que determine la ley.</w:t>
      </w:r>
      <w:r w:rsidR="00AF3C33" w:rsidRPr="007A1E85">
        <w:rPr>
          <w:rFonts w:ascii="Arial Narrow" w:eastAsiaTheme="minorHAnsi" w:hAnsi="Arial Narrow" w:cstheme="minorBidi"/>
          <w:lang w:val="es-CO" w:eastAsia="en-US"/>
        </w:rPr>
        <w:t xml:space="preserve"> </w:t>
      </w:r>
      <w:r w:rsidR="00292173" w:rsidRPr="007A1E85">
        <w:rPr>
          <w:rFonts w:ascii="Arial Narrow" w:eastAsiaTheme="minorHAnsi" w:hAnsi="Arial Narrow" w:cstheme="minorBidi"/>
          <w:b/>
          <w:lang w:val="es-CO" w:eastAsia="en-US"/>
        </w:rPr>
        <w:t>PARAGRAFO</w:t>
      </w:r>
      <w:r w:rsidR="00292173" w:rsidRPr="007A1E85">
        <w:rPr>
          <w:rFonts w:ascii="Arial Narrow" w:eastAsiaTheme="minorHAnsi" w:hAnsi="Arial Narrow" w:cstheme="minorBidi"/>
          <w:lang w:val="es-CO" w:eastAsia="en-US"/>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5966FD2D" w14:textId="77777777" w:rsidR="007A1E85" w:rsidRDefault="007A1E85" w:rsidP="007A1E85">
      <w:pPr>
        <w:autoSpaceDE w:val="0"/>
        <w:autoSpaceDN w:val="0"/>
        <w:adjustRightInd w:val="0"/>
        <w:jc w:val="both"/>
        <w:rPr>
          <w:rFonts w:ascii="Arial Narrow" w:eastAsiaTheme="minorHAnsi" w:hAnsi="Arial Narrow" w:cstheme="minorBidi"/>
          <w:b/>
          <w:lang w:val="es-CO" w:eastAsia="en-US"/>
        </w:rPr>
      </w:pPr>
    </w:p>
    <w:p w14:paraId="1E1990BB" w14:textId="4786D1C3" w:rsidR="00831A3B" w:rsidRPr="007A1E85" w:rsidRDefault="00643DE9" w:rsidP="007A1E85">
      <w:pPr>
        <w:autoSpaceDE w:val="0"/>
        <w:autoSpaceDN w:val="0"/>
        <w:adjustRightInd w:val="0"/>
        <w:jc w:val="both"/>
        <w:rPr>
          <w:rFonts w:ascii="Arial Narrow" w:eastAsiaTheme="minorHAnsi" w:hAnsi="Arial Narrow" w:cstheme="minorBidi"/>
          <w:lang w:val="es-CO" w:eastAsia="en-US"/>
        </w:rPr>
      </w:pPr>
      <w:r w:rsidRPr="007A1E85">
        <w:rPr>
          <w:rFonts w:ascii="Arial Narrow" w:eastAsiaTheme="minorHAnsi" w:hAnsi="Arial Narrow" w:cstheme="minorBidi"/>
          <w:b/>
          <w:lang w:val="es-CO" w:eastAsia="en-US"/>
        </w:rPr>
        <w:t xml:space="preserve">CLÁUSULA </w:t>
      </w:r>
      <w:r w:rsidR="00831A3B" w:rsidRPr="007A1E85">
        <w:rPr>
          <w:rFonts w:ascii="Arial Narrow" w:eastAsiaTheme="minorHAnsi" w:hAnsi="Arial Narrow" w:cstheme="minorBidi"/>
          <w:b/>
          <w:lang w:val="es-CO" w:eastAsia="en-US"/>
        </w:rPr>
        <w:t xml:space="preserve">DÉCIMA </w:t>
      </w:r>
      <w:r w:rsidR="009E4B9B" w:rsidRPr="007A1E85">
        <w:rPr>
          <w:rFonts w:ascii="Arial Narrow" w:eastAsiaTheme="minorHAnsi" w:hAnsi="Arial Narrow" w:cstheme="minorBidi"/>
          <w:b/>
          <w:lang w:val="es-CO" w:eastAsia="en-US"/>
        </w:rPr>
        <w:t>OCTAVA</w:t>
      </w:r>
      <w:r w:rsidR="00831A3B" w:rsidRPr="007A1E85">
        <w:rPr>
          <w:rFonts w:ascii="Arial Narrow" w:eastAsiaTheme="minorHAnsi" w:hAnsi="Arial Narrow" w:cstheme="minorBidi"/>
          <w:b/>
          <w:lang w:val="es-CO" w:eastAsia="en-US"/>
        </w:rPr>
        <w:t xml:space="preserve"> – PERFECCIONAMIENTO, LEGALIZACIÓN Y EJECUCIÓN</w:t>
      </w:r>
      <w:r w:rsidR="00831A3B" w:rsidRPr="007A1E85">
        <w:rPr>
          <w:rFonts w:ascii="Arial Narrow" w:hAnsi="Arial Narrow" w:cs="Arial"/>
          <w:b/>
          <w:iCs/>
          <w:u w:val="single"/>
          <w:lang w:val="es-CO"/>
        </w:rPr>
        <w:t>:</w:t>
      </w:r>
      <w:r w:rsidR="00831A3B" w:rsidRPr="007A1E85">
        <w:rPr>
          <w:rFonts w:ascii="Arial Narrow" w:hAnsi="Arial Narrow" w:cs="Arial"/>
          <w:iCs/>
          <w:lang w:val="es-CO"/>
        </w:rPr>
        <w:t xml:space="preserve"> </w:t>
      </w:r>
      <w:r w:rsidR="00831A3B" w:rsidRPr="007A1E85">
        <w:rPr>
          <w:rFonts w:ascii="Arial Narrow" w:eastAsiaTheme="minorHAnsi" w:hAnsi="Arial Narrow" w:cstheme="minorBidi"/>
          <w:lang w:val="es-CO" w:eastAsia="en-US"/>
        </w:rPr>
        <w:t xml:space="preserve">El presente contrato se entiende perfeccionado con la firma de las partes. Para su ejecución se requiere el respectivo registro presupuestal, la aprobación de la garantía única de cumplimiento constituida por el CONTRATISTA y la suscripción del acta de inicio. </w:t>
      </w:r>
    </w:p>
    <w:p w14:paraId="1AAF2B57" w14:textId="77777777" w:rsidR="009E4B9B" w:rsidRPr="007A1E85" w:rsidRDefault="009E4B9B" w:rsidP="007A1E85">
      <w:pPr>
        <w:autoSpaceDE w:val="0"/>
        <w:autoSpaceDN w:val="0"/>
        <w:adjustRightInd w:val="0"/>
        <w:jc w:val="both"/>
        <w:rPr>
          <w:rFonts w:ascii="Arial Narrow" w:eastAsiaTheme="minorHAnsi" w:hAnsi="Arial Narrow" w:cstheme="minorBidi"/>
          <w:lang w:val="es-CO" w:eastAsia="en-US"/>
        </w:rPr>
      </w:pPr>
    </w:p>
    <w:p w14:paraId="1FF66A70" w14:textId="6028DCE5" w:rsidR="00F944B7" w:rsidRPr="007A1E85" w:rsidRDefault="00831A3B" w:rsidP="007A1E85">
      <w:pPr>
        <w:jc w:val="both"/>
        <w:rPr>
          <w:rFonts w:ascii="Arial Narrow" w:eastAsiaTheme="minorHAnsi" w:hAnsi="Arial Narrow" w:cstheme="minorBidi"/>
          <w:lang w:val="es-CO" w:eastAsia="en-US"/>
        </w:rPr>
      </w:pPr>
      <w:r w:rsidRPr="007A1E85">
        <w:rPr>
          <w:rFonts w:ascii="Arial Narrow" w:eastAsiaTheme="minorHAnsi" w:hAnsi="Arial Narrow" w:cstheme="minorBidi"/>
          <w:b/>
          <w:lang w:val="es-CO" w:eastAsia="en-US"/>
        </w:rPr>
        <w:t xml:space="preserve">CLÁUSULA </w:t>
      </w:r>
      <w:r w:rsidR="009E4B9B" w:rsidRPr="007A1E85">
        <w:rPr>
          <w:rFonts w:ascii="Arial Narrow" w:eastAsiaTheme="minorHAnsi" w:hAnsi="Arial Narrow" w:cstheme="minorBidi"/>
          <w:b/>
          <w:lang w:val="es-CO" w:eastAsia="en-US"/>
        </w:rPr>
        <w:t>DÉCIMA NOVENA</w:t>
      </w:r>
      <w:r w:rsidR="00F944B7" w:rsidRPr="007A1E85">
        <w:rPr>
          <w:rFonts w:ascii="Arial Narrow" w:eastAsiaTheme="minorHAnsi" w:hAnsi="Arial Narrow" w:cstheme="minorBidi"/>
          <w:b/>
          <w:lang w:val="es-CO" w:eastAsia="en-US"/>
        </w:rPr>
        <w:t xml:space="preserve"> – DOMICILIO</w:t>
      </w:r>
      <w:r w:rsidR="00F944B7" w:rsidRPr="007A1E85">
        <w:rPr>
          <w:rFonts w:ascii="Arial Narrow" w:eastAsiaTheme="minorHAnsi" w:hAnsi="Arial Narrow" w:cstheme="minorBidi"/>
          <w:lang w:val="es-CO" w:eastAsia="en-US"/>
        </w:rPr>
        <w:t xml:space="preserve">. Para todos los efectos, las partes acuerdan como domicilio contractual la ciudad de Bogotá, D.C. </w:t>
      </w:r>
    </w:p>
    <w:p w14:paraId="2BA7F970" w14:textId="4873D00C" w:rsidR="00F944B7" w:rsidRDefault="00F944B7" w:rsidP="007A1E85">
      <w:pPr>
        <w:jc w:val="both"/>
        <w:rPr>
          <w:rFonts w:ascii="Arial Narrow" w:eastAsiaTheme="minorHAnsi" w:hAnsi="Arial Narrow" w:cstheme="minorBidi"/>
          <w:lang w:val="es-CO" w:eastAsia="en-US"/>
        </w:rPr>
      </w:pPr>
      <w:r w:rsidRPr="007A1E85">
        <w:rPr>
          <w:rFonts w:ascii="Arial Narrow" w:eastAsiaTheme="minorHAnsi" w:hAnsi="Arial Narrow" w:cstheme="minorBidi"/>
          <w:lang w:val="es-CO" w:eastAsia="en-US"/>
        </w:rPr>
        <w:t>Este complemento es aprobado por las partes con la suscripción electrónica del contrato a través de la plataforma Secop II.</w:t>
      </w:r>
    </w:p>
    <w:p w14:paraId="1E013082" w14:textId="2EAE9E08" w:rsidR="00A119DF" w:rsidRDefault="00A119DF" w:rsidP="007A1E85">
      <w:pPr>
        <w:jc w:val="both"/>
        <w:rPr>
          <w:rFonts w:ascii="Arial Narrow" w:eastAsiaTheme="minorHAnsi" w:hAnsi="Arial Narrow" w:cstheme="minorBidi"/>
          <w:lang w:val="es-CO" w:eastAsia="en-US"/>
        </w:rPr>
      </w:pPr>
    </w:p>
    <w:p w14:paraId="7BF15239" w14:textId="77777777" w:rsidR="00A119DF" w:rsidRPr="007A1E85" w:rsidRDefault="00A119DF" w:rsidP="007A1E85">
      <w:pPr>
        <w:jc w:val="both"/>
        <w:rPr>
          <w:rFonts w:ascii="Arial Narrow" w:eastAsiaTheme="minorHAnsi" w:hAnsi="Arial Narrow" w:cstheme="minorBidi"/>
          <w:lang w:val="es-CO" w:eastAsia="en-US"/>
        </w:rPr>
      </w:pPr>
    </w:p>
    <w:tbl>
      <w:tblPr>
        <w:tblStyle w:val="Tablaconcuadrcula2"/>
        <w:tblW w:w="98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5"/>
        <w:gridCol w:w="5103"/>
      </w:tblGrid>
      <w:tr w:rsidR="00F944B7" w:rsidRPr="007A1E85" w14:paraId="014B327C" w14:textId="77777777" w:rsidTr="00F944B7">
        <w:tc>
          <w:tcPr>
            <w:tcW w:w="4775" w:type="dxa"/>
          </w:tcPr>
          <w:p w14:paraId="41B5A1D8" w14:textId="6643ADCA" w:rsidR="00F944B7" w:rsidRPr="007A1E85" w:rsidRDefault="00672259" w:rsidP="007A1E85">
            <w:pPr>
              <w:ind w:left="-108"/>
              <w:jc w:val="both"/>
              <w:rPr>
                <w:rFonts w:ascii="Arial Narrow" w:hAnsi="Arial Narrow"/>
                <w:b/>
                <w:color w:val="000000"/>
                <w:lang w:val="es-CO"/>
              </w:rPr>
            </w:pPr>
            <w:r w:rsidRPr="007A1E85">
              <w:rPr>
                <w:rFonts w:ascii="Arial Narrow" w:hAnsi="Arial Narrow"/>
                <w:b/>
                <w:color w:val="000000"/>
                <w:lang w:val="es-CO"/>
              </w:rPr>
              <w:t>ASTRID TORCOROMA ROJAS SARMIENTO</w:t>
            </w:r>
          </w:p>
        </w:tc>
        <w:tc>
          <w:tcPr>
            <w:tcW w:w="5103" w:type="dxa"/>
          </w:tcPr>
          <w:p w14:paraId="700EC291" w14:textId="661908FE" w:rsidR="00F944B7" w:rsidRPr="007A1E85" w:rsidRDefault="00F944B7" w:rsidP="007A1E85">
            <w:pPr>
              <w:rPr>
                <w:rFonts w:ascii="Arial Narrow" w:hAnsi="Arial Narrow"/>
                <w:b/>
                <w:color w:val="000000"/>
                <w:highlight w:val="yellow"/>
                <w:lang w:val="es-CO"/>
              </w:rPr>
            </w:pPr>
          </w:p>
        </w:tc>
      </w:tr>
      <w:tr w:rsidR="00F944B7" w:rsidRPr="007A1E85" w14:paraId="44247ADC" w14:textId="77777777" w:rsidTr="00F944B7">
        <w:tc>
          <w:tcPr>
            <w:tcW w:w="4775" w:type="dxa"/>
          </w:tcPr>
          <w:p w14:paraId="3CDC71A0" w14:textId="77777777" w:rsidR="00F944B7" w:rsidRPr="007A1E85" w:rsidRDefault="00F944B7" w:rsidP="007A1E85">
            <w:pPr>
              <w:ind w:left="-108"/>
              <w:jc w:val="both"/>
              <w:rPr>
                <w:rFonts w:ascii="Arial Narrow" w:hAnsi="Arial Narrow"/>
                <w:color w:val="000000"/>
                <w:lang w:val="es-CO"/>
              </w:rPr>
            </w:pPr>
            <w:r w:rsidRPr="007A1E85">
              <w:rPr>
                <w:rFonts w:ascii="Arial Narrow" w:hAnsi="Arial Narrow"/>
                <w:color w:val="000000"/>
                <w:lang w:val="es-CO"/>
              </w:rPr>
              <w:t>Directora Ejecutiva</w:t>
            </w:r>
          </w:p>
        </w:tc>
        <w:tc>
          <w:tcPr>
            <w:tcW w:w="5103" w:type="dxa"/>
          </w:tcPr>
          <w:p w14:paraId="6FFFD1E7" w14:textId="697AD7CE" w:rsidR="00F944B7" w:rsidRPr="007A1E85" w:rsidRDefault="00F944B7" w:rsidP="007A1E85">
            <w:pPr>
              <w:jc w:val="both"/>
              <w:rPr>
                <w:rFonts w:ascii="Arial Narrow" w:hAnsi="Arial Narrow"/>
                <w:highlight w:val="yellow"/>
                <w:lang w:val="es-CO"/>
              </w:rPr>
            </w:pPr>
          </w:p>
        </w:tc>
      </w:tr>
    </w:tbl>
    <w:p w14:paraId="3EB2A8AE" w14:textId="77777777" w:rsidR="00F944B7" w:rsidRPr="007A1E85" w:rsidRDefault="00F944B7" w:rsidP="007A1E85">
      <w:pPr>
        <w:tabs>
          <w:tab w:val="left" w:pos="0"/>
        </w:tabs>
        <w:suppressAutoHyphens/>
        <w:autoSpaceDN w:val="0"/>
        <w:jc w:val="both"/>
        <w:textAlignment w:val="baseline"/>
        <w:rPr>
          <w:rFonts w:ascii="Arial Narrow" w:eastAsia="Arial" w:hAnsi="Arial Narrow"/>
          <w:kern w:val="3"/>
          <w:lang w:val="es-CO" w:eastAsia="es-CO"/>
        </w:rPr>
      </w:pPr>
    </w:p>
    <w:p w14:paraId="143E13F3" w14:textId="683299FA" w:rsidR="00F944B7" w:rsidRDefault="00F944B7" w:rsidP="007A1E85">
      <w:pPr>
        <w:tabs>
          <w:tab w:val="left" w:pos="0"/>
        </w:tabs>
        <w:suppressAutoHyphens/>
        <w:autoSpaceDN w:val="0"/>
        <w:jc w:val="both"/>
        <w:textAlignment w:val="baseline"/>
        <w:rPr>
          <w:rFonts w:ascii="Arial Narrow" w:hAnsi="Arial Narrow"/>
          <w:lang w:val="es-CO"/>
        </w:rPr>
      </w:pPr>
    </w:p>
    <w:p w14:paraId="7849F2FE" w14:textId="47FBFF0C" w:rsidR="00A119DF" w:rsidRDefault="00A119DF" w:rsidP="007A1E85">
      <w:pPr>
        <w:tabs>
          <w:tab w:val="left" w:pos="0"/>
        </w:tabs>
        <w:suppressAutoHyphens/>
        <w:autoSpaceDN w:val="0"/>
        <w:jc w:val="both"/>
        <w:textAlignment w:val="baseline"/>
        <w:rPr>
          <w:rFonts w:ascii="Arial Narrow" w:hAnsi="Arial Narrow"/>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5"/>
        <w:gridCol w:w="4595"/>
        <w:gridCol w:w="1535"/>
        <w:gridCol w:w="1082"/>
      </w:tblGrid>
      <w:tr w:rsidR="00A119DF" w:rsidRPr="00541B0B" w14:paraId="30EFE3ED" w14:textId="77777777" w:rsidTr="00205235">
        <w:trPr>
          <w:jc w:val="center"/>
        </w:trPr>
        <w:tc>
          <w:tcPr>
            <w:tcW w:w="1749" w:type="dxa"/>
            <w:shd w:val="clear" w:color="auto" w:fill="auto"/>
          </w:tcPr>
          <w:p w14:paraId="0D858C5B" w14:textId="77777777" w:rsidR="00A119DF" w:rsidRPr="00541B0B" w:rsidRDefault="00A119DF" w:rsidP="00205235">
            <w:pPr>
              <w:rPr>
                <w:rFonts w:ascii="Arial Narrow" w:hAnsi="Arial Narrow" w:cs="Arial"/>
                <w:sz w:val="16"/>
                <w:szCs w:val="16"/>
              </w:rPr>
            </w:pPr>
            <w:bookmarkStart w:id="7" w:name="_Hlk76995310"/>
          </w:p>
        </w:tc>
        <w:tc>
          <w:tcPr>
            <w:tcW w:w="5022" w:type="dxa"/>
            <w:shd w:val="clear" w:color="auto" w:fill="auto"/>
          </w:tcPr>
          <w:p w14:paraId="576633E2" w14:textId="77777777" w:rsidR="00A119DF" w:rsidRPr="00541B0B" w:rsidRDefault="00A119DF" w:rsidP="00205235">
            <w:pPr>
              <w:jc w:val="center"/>
              <w:rPr>
                <w:rFonts w:ascii="Arial Narrow" w:hAnsi="Arial Narrow" w:cs="Arial"/>
                <w:b/>
                <w:bCs/>
                <w:sz w:val="16"/>
                <w:szCs w:val="16"/>
              </w:rPr>
            </w:pPr>
            <w:r w:rsidRPr="00541B0B">
              <w:rPr>
                <w:rFonts w:ascii="Arial Narrow" w:hAnsi="Arial Narrow" w:cs="Arial"/>
                <w:b/>
                <w:bCs/>
                <w:sz w:val="16"/>
                <w:szCs w:val="16"/>
              </w:rPr>
              <w:t>Nombre</w:t>
            </w:r>
          </w:p>
        </w:tc>
        <w:tc>
          <w:tcPr>
            <w:tcW w:w="1689" w:type="dxa"/>
            <w:shd w:val="clear" w:color="auto" w:fill="auto"/>
          </w:tcPr>
          <w:p w14:paraId="06E1411E" w14:textId="77777777" w:rsidR="00A119DF" w:rsidRPr="00541B0B" w:rsidRDefault="00A119DF" w:rsidP="00205235">
            <w:pPr>
              <w:jc w:val="center"/>
              <w:rPr>
                <w:rFonts w:ascii="Arial Narrow" w:hAnsi="Arial Narrow" w:cs="Arial"/>
                <w:b/>
                <w:bCs/>
                <w:sz w:val="16"/>
                <w:szCs w:val="16"/>
              </w:rPr>
            </w:pPr>
            <w:r w:rsidRPr="00541B0B">
              <w:rPr>
                <w:rFonts w:ascii="Arial Narrow" w:hAnsi="Arial Narrow" w:cs="Arial"/>
                <w:b/>
                <w:bCs/>
                <w:sz w:val="16"/>
                <w:szCs w:val="16"/>
              </w:rPr>
              <w:t>Firma</w:t>
            </w:r>
          </w:p>
        </w:tc>
        <w:tc>
          <w:tcPr>
            <w:tcW w:w="1160" w:type="dxa"/>
            <w:shd w:val="clear" w:color="auto" w:fill="auto"/>
          </w:tcPr>
          <w:p w14:paraId="0A8BD17A" w14:textId="77777777" w:rsidR="00A119DF" w:rsidRPr="00541B0B" w:rsidRDefault="00A119DF" w:rsidP="00205235">
            <w:pPr>
              <w:jc w:val="center"/>
              <w:rPr>
                <w:rFonts w:ascii="Arial Narrow" w:hAnsi="Arial Narrow" w:cs="Arial"/>
                <w:b/>
                <w:bCs/>
                <w:sz w:val="16"/>
                <w:szCs w:val="16"/>
              </w:rPr>
            </w:pPr>
            <w:r w:rsidRPr="00541B0B">
              <w:rPr>
                <w:rFonts w:ascii="Arial Narrow" w:hAnsi="Arial Narrow" w:cs="Arial"/>
                <w:b/>
                <w:bCs/>
                <w:sz w:val="16"/>
                <w:szCs w:val="16"/>
              </w:rPr>
              <w:t>Fecha</w:t>
            </w:r>
          </w:p>
        </w:tc>
      </w:tr>
      <w:tr w:rsidR="00A119DF" w:rsidRPr="00541B0B" w14:paraId="7F1D4CF1" w14:textId="77777777" w:rsidTr="00205235">
        <w:trPr>
          <w:jc w:val="center"/>
        </w:trPr>
        <w:tc>
          <w:tcPr>
            <w:tcW w:w="1749" w:type="dxa"/>
            <w:shd w:val="clear" w:color="auto" w:fill="auto"/>
          </w:tcPr>
          <w:p w14:paraId="7E07D42F" w14:textId="77777777" w:rsidR="00A119DF" w:rsidRPr="00541B0B" w:rsidRDefault="00A119DF" w:rsidP="00205235">
            <w:pPr>
              <w:rPr>
                <w:rFonts w:ascii="Arial Narrow" w:hAnsi="Arial Narrow" w:cs="Arial"/>
                <w:b/>
                <w:bCs/>
                <w:sz w:val="16"/>
                <w:szCs w:val="16"/>
              </w:rPr>
            </w:pPr>
            <w:r w:rsidRPr="00541B0B">
              <w:rPr>
                <w:rFonts w:ascii="Arial Narrow" w:hAnsi="Arial Narrow" w:cs="Arial"/>
                <w:b/>
                <w:bCs/>
                <w:sz w:val="16"/>
                <w:szCs w:val="16"/>
              </w:rPr>
              <w:t xml:space="preserve">Proyectó </w:t>
            </w:r>
          </w:p>
        </w:tc>
        <w:tc>
          <w:tcPr>
            <w:tcW w:w="5022" w:type="dxa"/>
            <w:shd w:val="clear" w:color="auto" w:fill="auto"/>
          </w:tcPr>
          <w:p w14:paraId="0D640E28" w14:textId="77777777" w:rsidR="00A119DF" w:rsidRPr="00541B0B" w:rsidRDefault="00A119DF" w:rsidP="00205235">
            <w:pPr>
              <w:rPr>
                <w:rFonts w:ascii="Arial Narrow" w:hAnsi="Arial Narrow" w:cs="Arial"/>
                <w:sz w:val="16"/>
                <w:szCs w:val="16"/>
              </w:rPr>
            </w:pPr>
            <w:r w:rsidRPr="00541B0B">
              <w:rPr>
                <w:rFonts w:ascii="Arial Narrow" w:hAnsi="Arial Narrow" w:cs="Arial"/>
                <w:sz w:val="16"/>
                <w:szCs w:val="16"/>
              </w:rPr>
              <w:t>PAOLA ANDREA RAMÍREZ CÉSPEDES- Profesional de Gestión III(E)</w:t>
            </w:r>
          </w:p>
        </w:tc>
        <w:tc>
          <w:tcPr>
            <w:tcW w:w="1689" w:type="dxa"/>
            <w:shd w:val="clear" w:color="auto" w:fill="auto"/>
          </w:tcPr>
          <w:p w14:paraId="527FCA67" w14:textId="77777777" w:rsidR="00A119DF" w:rsidRPr="00541B0B" w:rsidRDefault="00A119DF" w:rsidP="00205235">
            <w:pPr>
              <w:rPr>
                <w:rFonts w:ascii="Arial Narrow" w:hAnsi="Arial Narrow" w:cs="Arial"/>
                <w:sz w:val="16"/>
                <w:szCs w:val="16"/>
              </w:rPr>
            </w:pPr>
          </w:p>
        </w:tc>
        <w:tc>
          <w:tcPr>
            <w:tcW w:w="1160" w:type="dxa"/>
            <w:shd w:val="clear" w:color="auto" w:fill="auto"/>
          </w:tcPr>
          <w:p w14:paraId="0B84C243" w14:textId="18FEAFA4" w:rsidR="00A119DF" w:rsidRPr="00541B0B" w:rsidRDefault="00A119DF" w:rsidP="00205235">
            <w:pPr>
              <w:rPr>
                <w:rFonts w:ascii="Arial Narrow" w:hAnsi="Arial Narrow" w:cs="Arial"/>
                <w:sz w:val="16"/>
                <w:szCs w:val="16"/>
              </w:rPr>
            </w:pPr>
          </w:p>
        </w:tc>
      </w:tr>
      <w:tr w:rsidR="00A119DF" w:rsidRPr="00541B0B" w14:paraId="4219D11C" w14:textId="77777777" w:rsidTr="00205235">
        <w:trPr>
          <w:jc w:val="center"/>
        </w:trPr>
        <w:tc>
          <w:tcPr>
            <w:tcW w:w="1749" w:type="dxa"/>
            <w:shd w:val="clear" w:color="auto" w:fill="auto"/>
          </w:tcPr>
          <w:p w14:paraId="221DBA21" w14:textId="77777777" w:rsidR="00A119DF" w:rsidRPr="00541B0B" w:rsidRDefault="00A119DF" w:rsidP="00205235">
            <w:pPr>
              <w:rPr>
                <w:rFonts w:ascii="Arial Narrow" w:hAnsi="Arial Narrow" w:cs="Arial"/>
                <w:b/>
                <w:bCs/>
                <w:sz w:val="16"/>
                <w:szCs w:val="16"/>
              </w:rPr>
            </w:pPr>
            <w:r w:rsidRPr="00541B0B">
              <w:rPr>
                <w:rFonts w:ascii="Arial Narrow" w:hAnsi="Arial Narrow" w:cs="Arial"/>
                <w:b/>
                <w:bCs/>
                <w:sz w:val="16"/>
                <w:szCs w:val="16"/>
              </w:rPr>
              <w:t>Revisó</w:t>
            </w:r>
          </w:p>
        </w:tc>
        <w:tc>
          <w:tcPr>
            <w:tcW w:w="5022" w:type="dxa"/>
            <w:shd w:val="clear" w:color="auto" w:fill="auto"/>
          </w:tcPr>
          <w:p w14:paraId="697A5223" w14:textId="77777777" w:rsidR="00A119DF" w:rsidRPr="00541B0B" w:rsidRDefault="00A119DF" w:rsidP="00205235">
            <w:pPr>
              <w:rPr>
                <w:rFonts w:ascii="Arial Narrow" w:hAnsi="Arial Narrow" w:cs="Arial"/>
                <w:sz w:val="16"/>
                <w:szCs w:val="16"/>
              </w:rPr>
            </w:pPr>
            <w:r w:rsidRPr="00541B0B">
              <w:rPr>
                <w:rFonts w:ascii="Arial Narrow" w:hAnsi="Arial Narrow" w:cs="Arial"/>
                <w:sz w:val="16"/>
                <w:szCs w:val="16"/>
              </w:rPr>
              <w:t>LAURA JICELA TELLEZ GONZALEZ - Profesional de Experto</w:t>
            </w:r>
          </w:p>
        </w:tc>
        <w:tc>
          <w:tcPr>
            <w:tcW w:w="1689" w:type="dxa"/>
            <w:shd w:val="clear" w:color="auto" w:fill="auto"/>
          </w:tcPr>
          <w:p w14:paraId="14ADF3DE" w14:textId="1024B876" w:rsidR="00A119DF" w:rsidRPr="00541B0B" w:rsidRDefault="00A119DF" w:rsidP="00205235">
            <w:pPr>
              <w:rPr>
                <w:rFonts w:ascii="Arial Narrow" w:hAnsi="Arial Narrow" w:cs="Arial"/>
                <w:sz w:val="16"/>
                <w:szCs w:val="16"/>
              </w:rPr>
            </w:pPr>
          </w:p>
        </w:tc>
        <w:tc>
          <w:tcPr>
            <w:tcW w:w="1160" w:type="dxa"/>
            <w:shd w:val="clear" w:color="auto" w:fill="auto"/>
          </w:tcPr>
          <w:p w14:paraId="70713562" w14:textId="7DA4D6E7" w:rsidR="00A119DF" w:rsidRPr="00541B0B" w:rsidRDefault="00A119DF" w:rsidP="00205235">
            <w:pPr>
              <w:rPr>
                <w:rFonts w:ascii="Arial Narrow" w:hAnsi="Arial Narrow"/>
                <w:sz w:val="16"/>
                <w:szCs w:val="16"/>
              </w:rPr>
            </w:pPr>
          </w:p>
        </w:tc>
      </w:tr>
      <w:tr w:rsidR="00A119DF" w:rsidRPr="00541B0B" w14:paraId="51CF7212" w14:textId="77777777" w:rsidTr="00205235">
        <w:trPr>
          <w:trHeight w:val="281"/>
          <w:jc w:val="center"/>
        </w:trPr>
        <w:tc>
          <w:tcPr>
            <w:tcW w:w="1749" w:type="dxa"/>
            <w:shd w:val="clear" w:color="auto" w:fill="auto"/>
          </w:tcPr>
          <w:p w14:paraId="7377F736" w14:textId="77777777" w:rsidR="00A119DF" w:rsidRPr="00541B0B" w:rsidRDefault="00A119DF" w:rsidP="00205235">
            <w:pPr>
              <w:rPr>
                <w:rFonts w:ascii="Arial Narrow" w:hAnsi="Arial Narrow" w:cs="Arial"/>
                <w:b/>
                <w:bCs/>
                <w:sz w:val="16"/>
                <w:szCs w:val="16"/>
              </w:rPr>
            </w:pPr>
            <w:r w:rsidRPr="00541B0B">
              <w:rPr>
                <w:rFonts w:ascii="Arial Narrow" w:hAnsi="Arial Narrow" w:cs="Arial"/>
                <w:b/>
                <w:bCs/>
                <w:sz w:val="16"/>
                <w:szCs w:val="16"/>
              </w:rPr>
              <w:t>Aprobó</w:t>
            </w:r>
          </w:p>
        </w:tc>
        <w:tc>
          <w:tcPr>
            <w:tcW w:w="5022" w:type="dxa"/>
            <w:shd w:val="clear" w:color="auto" w:fill="auto"/>
          </w:tcPr>
          <w:p w14:paraId="5C53BCDD" w14:textId="77777777" w:rsidR="00A119DF" w:rsidRPr="00541B0B" w:rsidRDefault="00A119DF" w:rsidP="00205235">
            <w:pPr>
              <w:rPr>
                <w:rFonts w:ascii="Arial Narrow" w:hAnsi="Arial Narrow" w:cs="Arial"/>
                <w:sz w:val="16"/>
                <w:szCs w:val="16"/>
              </w:rPr>
            </w:pPr>
            <w:r w:rsidRPr="00541B0B">
              <w:rPr>
                <w:rFonts w:ascii="Arial Narrow" w:hAnsi="Arial Narrow" w:cs="Arial"/>
                <w:sz w:val="16"/>
                <w:szCs w:val="16"/>
              </w:rPr>
              <w:t>MARTHA SÁNCHEZ HERRERA/SUBDIRECTORA NACIONAL DE GESTIÓN CONTRACTUAL</w:t>
            </w:r>
          </w:p>
        </w:tc>
        <w:tc>
          <w:tcPr>
            <w:tcW w:w="1689" w:type="dxa"/>
            <w:shd w:val="clear" w:color="auto" w:fill="auto"/>
          </w:tcPr>
          <w:p w14:paraId="13815A02" w14:textId="77777777" w:rsidR="00A119DF" w:rsidRPr="00541B0B" w:rsidRDefault="00A119DF" w:rsidP="00205235">
            <w:pPr>
              <w:rPr>
                <w:rFonts w:ascii="Arial Narrow" w:hAnsi="Arial Narrow" w:cs="Arial"/>
                <w:sz w:val="16"/>
                <w:szCs w:val="16"/>
              </w:rPr>
            </w:pPr>
          </w:p>
        </w:tc>
        <w:tc>
          <w:tcPr>
            <w:tcW w:w="1160" w:type="dxa"/>
            <w:shd w:val="clear" w:color="auto" w:fill="auto"/>
          </w:tcPr>
          <w:p w14:paraId="6466AB88" w14:textId="37D56231" w:rsidR="00A119DF" w:rsidRPr="00541B0B" w:rsidRDefault="00A119DF" w:rsidP="00205235">
            <w:pPr>
              <w:rPr>
                <w:rFonts w:ascii="Arial Narrow" w:hAnsi="Arial Narrow"/>
                <w:sz w:val="16"/>
                <w:szCs w:val="16"/>
              </w:rPr>
            </w:pPr>
          </w:p>
        </w:tc>
      </w:tr>
      <w:tr w:rsidR="00A119DF" w:rsidRPr="00541B0B" w14:paraId="32BB7492" w14:textId="77777777" w:rsidTr="00205235">
        <w:trPr>
          <w:jc w:val="center"/>
        </w:trPr>
        <w:tc>
          <w:tcPr>
            <w:tcW w:w="9620" w:type="dxa"/>
            <w:gridSpan w:val="4"/>
            <w:shd w:val="clear" w:color="auto" w:fill="auto"/>
          </w:tcPr>
          <w:p w14:paraId="1E580B6F" w14:textId="77777777" w:rsidR="00A119DF" w:rsidRPr="00541B0B" w:rsidRDefault="00A119DF" w:rsidP="00205235">
            <w:pPr>
              <w:jc w:val="both"/>
              <w:rPr>
                <w:rFonts w:ascii="Arial Narrow" w:hAnsi="Arial Narrow"/>
                <w:sz w:val="16"/>
                <w:szCs w:val="16"/>
              </w:rPr>
            </w:pPr>
            <w:r w:rsidRPr="00541B0B">
              <w:rPr>
                <w:rFonts w:ascii="Arial Narrow" w:hAnsi="Arial Narrow" w:cs="Arial"/>
                <w:sz w:val="16"/>
                <w:szCs w:val="16"/>
              </w:rPr>
              <w:t>Los arriba firmantes declaramos que hemos revisado el documento y lo encontramos ajustado a las normas y disposiciones legales vigentes y por lo tanto, bajo nuestra responsabilidad lo presentamos para la firma</w:t>
            </w:r>
            <w:r w:rsidRPr="00541B0B">
              <w:rPr>
                <w:rFonts w:ascii="Arial Narrow" w:hAnsi="Arial Narrow"/>
                <w:sz w:val="16"/>
                <w:szCs w:val="16"/>
              </w:rPr>
              <w:t>.</w:t>
            </w:r>
          </w:p>
        </w:tc>
      </w:tr>
      <w:bookmarkEnd w:id="7"/>
    </w:tbl>
    <w:p w14:paraId="2974441B" w14:textId="77777777" w:rsidR="00A119DF" w:rsidRPr="007A1E85" w:rsidRDefault="00A119DF" w:rsidP="007A1E85">
      <w:pPr>
        <w:tabs>
          <w:tab w:val="left" w:pos="0"/>
        </w:tabs>
        <w:suppressAutoHyphens/>
        <w:autoSpaceDN w:val="0"/>
        <w:jc w:val="both"/>
        <w:textAlignment w:val="baseline"/>
        <w:rPr>
          <w:rFonts w:ascii="Arial Narrow" w:hAnsi="Arial Narrow"/>
          <w:lang w:val="es-CO"/>
        </w:rPr>
      </w:pPr>
    </w:p>
    <w:sectPr w:rsidR="00A119DF" w:rsidRPr="007A1E85" w:rsidSect="00567AB9">
      <w:headerReference w:type="even" r:id="rId8"/>
      <w:headerReference w:type="default" r:id="rId9"/>
      <w:footerReference w:type="default" r:id="rId10"/>
      <w:pgSz w:w="12240" w:h="18720" w:code="14"/>
      <w:pgMar w:top="2835" w:right="1418" w:bottom="1134" w:left="198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5AF8A6" w14:textId="77777777" w:rsidR="000301A8" w:rsidRDefault="000301A8" w:rsidP="00303C19">
      <w:r>
        <w:separator/>
      </w:r>
    </w:p>
  </w:endnote>
  <w:endnote w:type="continuationSeparator" w:id="0">
    <w:p w14:paraId="47B646C8" w14:textId="77777777" w:rsidR="000301A8" w:rsidRDefault="000301A8" w:rsidP="00303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F229D" w14:textId="77777777" w:rsidR="00CE4C47" w:rsidRDefault="00CE4C47" w:rsidP="00A57265">
    <w:pPr>
      <w:pStyle w:val="Piedepgina"/>
      <w:jc w:val="center"/>
      <w:rPr>
        <w:rFonts w:ascii="Arial" w:hAnsi="Arial" w:cs="Arial"/>
        <w:b/>
        <w:sz w:val="16"/>
        <w:szCs w:val="16"/>
        <w:lang w:val="es-CO"/>
      </w:rPr>
    </w:pPr>
  </w:p>
  <w:p w14:paraId="269FABBE" w14:textId="77777777" w:rsidR="00CE4C47" w:rsidRDefault="00CE4C47" w:rsidP="00A57265">
    <w:pPr>
      <w:pStyle w:val="Piedepgina"/>
      <w:jc w:val="center"/>
      <w:rPr>
        <w:rFonts w:ascii="Arial" w:hAnsi="Arial" w:cs="Arial"/>
        <w:b/>
        <w:sz w:val="16"/>
        <w:szCs w:val="16"/>
        <w:lang w:val="es-CO"/>
      </w:rPr>
    </w:pPr>
  </w:p>
  <w:p w14:paraId="568C4F2B" w14:textId="77777777" w:rsidR="00CE4C47" w:rsidRPr="00900B96" w:rsidRDefault="00CE4C47" w:rsidP="00A57265">
    <w:pPr>
      <w:pStyle w:val="Piedepgina"/>
      <w:jc w:val="center"/>
      <w:rPr>
        <w:lang w:val="es-C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92D524" w14:textId="77777777" w:rsidR="000301A8" w:rsidRDefault="000301A8" w:rsidP="00303C19">
      <w:r>
        <w:separator/>
      </w:r>
    </w:p>
  </w:footnote>
  <w:footnote w:type="continuationSeparator" w:id="0">
    <w:p w14:paraId="53133D1B" w14:textId="77777777" w:rsidR="000301A8" w:rsidRDefault="000301A8" w:rsidP="00303C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958580" w14:textId="77777777" w:rsidR="00CE4C47" w:rsidRDefault="00CE4C47" w:rsidP="00A57265">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42F6D46" w14:textId="77777777" w:rsidR="00CE4C47" w:rsidRDefault="00CE4C47" w:rsidP="00A57265">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EndPr/>
    <w:sdtContent>
      <w:p w14:paraId="040CD3F9" w14:textId="0A558064" w:rsidR="00CE4C47" w:rsidRDefault="00CE4C47">
        <w:pPr>
          <w:pStyle w:val="Encabezado"/>
          <w:jc w:val="right"/>
        </w:pPr>
        <w:r>
          <w:t xml:space="preserve">Página </w:t>
        </w:r>
        <w:r>
          <w:rPr>
            <w:b/>
            <w:bCs/>
          </w:rPr>
          <w:fldChar w:fldCharType="begin"/>
        </w:r>
        <w:r>
          <w:rPr>
            <w:b/>
            <w:bCs/>
          </w:rPr>
          <w:instrText>PAGE</w:instrText>
        </w:r>
        <w:r>
          <w:rPr>
            <w:b/>
            <w:bCs/>
          </w:rPr>
          <w:fldChar w:fldCharType="separate"/>
        </w:r>
        <w:r w:rsidR="00E348F5">
          <w:rPr>
            <w:b/>
            <w:bCs/>
            <w:noProof/>
          </w:rPr>
          <w:t>7</w:t>
        </w:r>
        <w:r>
          <w:rPr>
            <w:b/>
            <w:bCs/>
          </w:rPr>
          <w:fldChar w:fldCharType="end"/>
        </w:r>
        <w:r>
          <w:t xml:space="preserve"> de </w:t>
        </w:r>
        <w:r>
          <w:rPr>
            <w:b/>
            <w:bCs/>
          </w:rPr>
          <w:fldChar w:fldCharType="begin"/>
        </w:r>
        <w:r>
          <w:rPr>
            <w:b/>
            <w:bCs/>
          </w:rPr>
          <w:instrText>NUMPAGES</w:instrText>
        </w:r>
        <w:r>
          <w:rPr>
            <w:b/>
            <w:bCs/>
          </w:rPr>
          <w:fldChar w:fldCharType="separate"/>
        </w:r>
        <w:r w:rsidR="00E348F5">
          <w:rPr>
            <w:b/>
            <w:bCs/>
            <w:noProof/>
          </w:rPr>
          <w:t>8</w:t>
        </w:r>
        <w:r>
          <w:rPr>
            <w:b/>
            <w:bCs/>
          </w:rPr>
          <w:fldChar w:fldCharType="end"/>
        </w:r>
      </w:p>
    </w:sdtContent>
  </w:sdt>
  <w:p w14:paraId="7B2CB21F" w14:textId="77777777" w:rsidR="00CE4C47" w:rsidRDefault="00CE4C47" w:rsidP="00A57265">
    <w:pPr>
      <w:pStyle w:val="Encabezado"/>
      <w:jc w:val="both"/>
      <w:rPr>
        <w:b/>
        <w:lang w:val="es-MX"/>
      </w:rPr>
    </w:pPr>
  </w:p>
  <w:p w14:paraId="7CBA5814" w14:textId="77777777" w:rsidR="00CE4C47" w:rsidRDefault="00CE4C47" w:rsidP="00A57265">
    <w:pPr>
      <w:pStyle w:val="Encabezado"/>
      <w:jc w:val="both"/>
      <w:rPr>
        <w:b/>
        <w:lang w:val="es-MX"/>
      </w:rPr>
    </w:pPr>
  </w:p>
  <w:p w14:paraId="13D1EB2F" w14:textId="77777777" w:rsidR="00CE4C47" w:rsidRDefault="00CE4C47" w:rsidP="00A57265">
    <w:pPr>
      <w:pStyle w:val="Encabezado"/>
      <w:jc w:val="both"/>
      <w:rPr>
        <w:b/>
        <w:lang w:val="es-MX"/>
      </w:rPr>
    </w:pPr>
  </w:p>
  <w:p w14:paraId="77381D8C" w14:textId="77777777" w:rsidR="00CE4C47" w:rsidRDefault="00CE4C47" w:rsidP="00A57265">
    <w:pPr>
      <w:pStyle w:val="Encabezado"/>
      <w:jc w:val="both"/>
      <w:rPr>
        <w:b/>
        <w:lang w:val="es-MX"/>
      </w:rPr>
    </w:pPr>
  </w:p>
  <w:p w14:paraId="3ED27BE5" w14:textId="77777777" w:rsidR="00CE4C47" w:rsidRDefault="00CE4C47" w:rsidP="00A57265">
    <w:pPr>
      <w:pStyle w:val="Encabezado"/>
      <w:jc w:val="both"/>
      <w:rPr>
        <w:b/>
        <w:lang w:val="es-MX"/>
      </w:rPr>
    </w:pPr>
  </w:p>
  <w:p w14:paraId="2BE7D9BB" w14:textId="77777777" w:rsidR="00CE4C47" w:rsidRDefault="00CE4C47" w:rsidP="00A57265">
    <w:pPr>
      <w:pStyle w:val="Encabezado"/>
      <w:jc w:val="both"/>
      <w:rPr>
        <w:b/>
        <w:lang w:val="es-MX"/>
      </w:rPr>
    </w:pPr>
  </w:p>
  <w:p w14:paraId="7898B718" w14:textId="77777777" w:rsidR="00CE4C47" w:rsidRDefault="00CE4C47" w:rsidP="00A57265">
    <w:pPr>
      <w:pStyle w:val="Encabezado"/>
      <w:jc w:val="both"/>
      <w:rPr>
        <w:b/>
        <w:lang w:val="es-MX"/>
      </w:rPr>
    </w:pPr>
  </w:p>
  <w:p w14:paraId="15B4FD98" w14:textId="77777777" w:rsidR="00CE4C47" w:rsidRPr="001326BE" w:rsidRDefault="00CE4C47" w:rsidP="00A57265">
    <w:pPr>
      <w:pStyle w:val="Encabezado"/>
      <w:jc w:val="both"/>
      <w:rPr>
        <w:rFonts w:ascii="Arial Narrow" w:hAnsi="Arial Narrow"/>
        <w:b/>
        <w:lang w:val="es-MX"/>
      </w:rPr>
    </w:pPr>
  </w:p>
  <w:p w14:paraId="072163C6" w14:textId="77777777" w:rsidR="00292173" w:rsidRPr="00292173" w:rsidRDefault="00292173" w:rsidP="00292173">
    <w:pPr>
      <w:autoSpaceDE w:val="0"/>
      <w:autoSpaceDN w:val="0"/>
      <w:adjustRightInd w:val="0"/>
      <w:rPr>
        <w:rFonts w:ascii="Arial" w:eastAsiaTheme="minorHAnsi" w:hAnsi="Arial" w:cs="Arial"/>
        <w:color w:val="000000"/>
        <w:lang w:val="es-CO" w:eastAsia="en-US"/>
      </w:rPr>
    </w:pPr>
  </w:p>
  <w:p w14:paraId="2BD609A0" w14:textId="3C5B6DA5" w:rsidR="00CE4C47" w:rsidRPr="007A1E85" w:rsidRDefault="00292173" w:rsidP="00292173">
    <w:pPr>
      <w:pStyle w:val="Encabezado"/>
      <w:jc w:val="both"/>
      <w:rPr>
        <w:rFonts w:ascii="Arial Narrow" w:eastAsiaTheme="minorHAnsi" w:hAnsi="Arial Narrow" w:cs="Arial"/>
        <w:b/>
        <w:bCs/>
        <w:color w:val="000000"/>
        <w:lang w:val="es-CO" w:eastAsia="en-US"/>
      </w:rPr>
    </w:pPr>
    <w:r w:rsidRPr="007A1E85">
      <w:rPr>
        <w:rFonts w:ascii="Arial Narrow" w:eastAsiaTheme="minorHAnsi" w:hAnsi="Arial Narrow" w:cs="Arial"/>
        <w:b/>
        <w:bCs/>
        <w:color w:val="000000"/>
        <w:lang w:val="es-CO" w:eastAsia="en-US"/>
      </w:rPr>
      <w:t xml:space="preserve">DOCUMENTO DE COMPLEMENTO AL </w:t>
    </w:r>
    <w:r w:rsidR="00B032F5" w:rsidRPr="007A1E85">
      <w:rPr>
        <w:rFonts w:ascii="Arial Narrow" w:eastAsiaTheme="minorHAnsi" w:hAnsi="Arial Narrow" w:cs="Arial"/>
        <w:b/>
        <w:bCs/>
        <w:color w:val="000000"/>
        <w:lang w:val="es-CO" w:eastAsia="en-US"/>
      </w:rPr>
      <w:t>CONTRATO-FGN-NC-000X-</w:t>
    </w:r>
    <w:r w:rsidR="000951A4" w:rsidRPr="007A1E85">
      <w:rPr>
        <w:rFonts w:ascii="Arial Narrow" w:eastAsiaTheme="minorHAnsi" w:hAnsi="Arial Narrow" w:cs="Arial"/>
        <w:b/>
        <w:bCs/>
        <w:color w:val="000000"/>
        <w:lang w:val="es-CO" w:eastAsia="en-US"/>
      </w:rPr>
      <w:t>2022</w:t>
    </w:r>
    <w:r w:rsidR="00B032F5" w:rsidRPr="007A1E85">
      <w:rPr>
        <w:rFonts w:ascii="Arial Narrow" w:eastAsiaTheme="minorHAnsi" w:hAnsi="Arial Narrow" w:cs="Arial"/>
        <w:b/>
        <w:bCs/>
        <w:color w:val="000000"/>
        <w:lang w:val="es-CO" w:eastAsia="en-US"/>
      </w:rPr>
      <w:t xml:space="preserve"> </w:t>
    </w:r>
    <w:r w:rsidRPr="007A1E85">
      <w:rPr>
        <w:rFonts w:ascii="Arial Narrow" w:eastAsiaTheme="minorHAnsi" w:hAnsi="Arial Narrow" w:cs="Arial"/>
        <w:b/>
        <w:bCs/>
        <w:color w:val="000000"/>
        <w:lang w:val="es-CO" w:eastAsia="en-US"/>
      </w:rPr>
      <w:t xml:space="preserve">CELEBRADO ENTRE FISCALÍA GENERAL DE LA NACIÓN Y </w:t>
    </w:r>
    <w:r w:rsidRPr="007A1E85">
      <w:rPr>
        <w:rFonts w:ascii="Arial Narrow" w:eastAsiaTheme="minorHAnsi" w:hAnsi="Arial Narrow" w:cs="Century Gothic"/>
        <w:b/>
        <w:bCs/>
        <w:color w:val="000000"/>
        <w:lang w:val="es-CO" w:eastAsia="en-US"/>
      </w:rPr>
      <w:t>XXXXXXXXXXXXXXXXXXXX</w:t>
    </w:r>
    <w:r w:rsidR="00AF136D" w:rsidRPr="007A1E85">
      <w:rPr>
        <w:rFonts w:ascii="Arial Narrow" w:eastAsiaTheme="minorHAnsi" w:hAnsi="Arial Narrow" w:cs="Arial"/>
        <w:b/>
        <w:bCs/>
        <w:color w:val="000000"/>
        <w:lang w:val="es-CO" w:eastAsia="en-US"/>
      </w:rPr>
      <w:t xml:space="preserve"> CON NIT XXXXX</w:t>
    </w:r>
  </w:p>
  <w:p w14:paraId="571F5A97" w14:textId="77777777" w:rsidR="00292173" w:rsidRPr="00D57096" w:rsidRDefault="00292173" w:rsidP="00292173">
    <w:pPr>
      <w:pStyle w:val="Encabezado"/>
      <w:jc w:val="both"/>
      <w:rPr>
        <w:b/>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hybridMultilevel"/>
    <w:tmpl w:val="45320C7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15:restartNumberingAfterBreak="0">
    <w:nsid w:val="00000008"/>
    <w:multiLevelType w:val="hybridMultilevel"/>
    <w:tmpl w:val="8CB68A84"/>
    <w:lvl w:ilvl="0" w:tplc="240A0001">
      <w:start w:val="1"/>
      <w:numFmt w:val="bullet"/>
      <w:lvlText w:val=""/>
      <w:lvlJc w:val="left"/>
      <w:pPr>
        <w:ind w:left="2880" w:hanging="360"/>
      </w:pPr>
      <w:rPr>
        <w:rFonts w:ascii="Symbol" w:hAnsi="Symbol" w:hint="default"/>
      </w:rPr>
    </w:lvl>
    <w:lvl w:ilvl="1" w:tplc="240A0003" w:tentative="1">
      <w:start w:val="1"/>
      <w:numFmt w:val="bullet"/>
      <w:lvlText w:val="o"/>
      <w:lvlJc w:val="left"/>
      <w:pPr>
        <w:ind w:left="3600" w:hanging="360"/>
      </w:pPr>
      <w:rPr>
        <w:rFonts w:ascii="Courier New" w:hAnsi="Courier New" w:cs="Courier New" w:hint="default"/>
      </w:rPr>
    </w:lvl>
    <w:lvl w:ilvl="2" w:tplc="240A0005" w:tentative="1">
      <w:start w:val="1"/>
      <w:numFmt w:val="bullet"/>
      <w:lvlText w:val=""/>
      <w:lvlJc w:val="left"/>
      <w:pPr>
        <w:ind w:left="4320" w:hanging="360"/>
      </w:pPr>
      <w:rPr>
        <w:rFonts w:ascii="Wingdings" w:hAnsi="Wingdings" w:hint="default"/>
      </w:rPr>
    </w:lvl>
    <w:lvl w:ilvl="3" w:tplc="240A0001" w:tentative="1">
      <w:start w:val="1"/>
      <w:numFmt w:val="bullet"/>
      <w:lvlText w:val=""/>
      <w:lvlJc w:val="left"/>
      <w:pPr>
        <w:ind w:left="5040" w:hanging="360"/>
      </w:pPr>
      <w:rPr>
        <w:rFonts w:ascii="Symbol" w:hAnsi="Symbol" w:hint="default"/>
      </w:rPr>
    </w:lvl>
    <w:lvl w:ilvl="4" w:tplc="240A0003" w:tentative="1">
      <w:start w:val="1"/>
      <w:numFmt w:val="bullet"/>
      <w:lvlText w:val="o"/>
      <w:lvlJc w:val="left"/>
      <w:pPr>
        <w:ind w:left="5760" w:hanging="360"/>
      </w:pPr>
      <w:rPr>
        <w:rFonts w:ascii="Courier New" w:hAnsi="Courier New" w:cs="Courier New" w:hint="default"/>
      </w:rPr>
    </w:lvl>
    <w:lvl w:ilvl="5" w:tplc="240A0005" w:tentative="1">
      <w:start w:val="1"/>
      <w:numFmt w:val="bullet"/>
      <w:lvlText w:val=""/>
      <w:lvlJc w:val="left"/>
      <w:pPr>
        <w:ind w:left="6480" w:hanging="360"/>
      </w:pPr>
      <w:rPr>
        <w:rFonts w:ascii="Wingdings" w:hAnsi="Wingdings" w:hint="default"/>
      </w:rPr>
    </w:lvl>
    <w:lvl w:ilvl="6" w:tplc="240A0001" w:tentative="1">
      <w:start w:val="1"/>
      <w:numFmt w:val="bullet"/>
      <w:lvlText w:val=""/>
      <w:lvlJc w:val="left"/>
      <w:pPr>
        <w:ind w:left="7200" w:hanging="360"/>
      </w:pPr>
      <w:rPr>
        <w:rFonts w:ascii="Symbol" w:hAnsi="Symbol" w:hint="default"/>
      </w:rPr>
    </w:lvl>
    <w:lvl w:ilvl="7" w:tplc="240A0003" w:tentative="1">
      <w:start w:val="1"/>
      <w:numFmt w:val="bullet"/>
      <w:lvlText w:val="o"/>
      <w:lvlJc w:val="left"/>
      <w:pPr>
        <w:ind w:left="7920" w:hanging="360"/>
      </w:pPr>
      <w:rPr>
        <w:rFonts w:ascii="Courier New" w:hAnsi="Courier New" w:cs="Courier New" w:hint="default"/>
      </w:rPr>
    </w:lvl>
    <w:lvl w:ilvl="8" w:tplc="240A0005" w:tentative="1">
      <w:start w:val="1"/>
      <w:numFmt w:val="bullet"/>
      <w:lvlText w:val=""/>
      <w:lvlJc w:val="left"/>
      <w:pPr>
        <w:ind w:left="8640" w:hanging="360"/>
      </w:pPr>
      <w:rPr>
        <w:rFonts w:ascii="Wingdings" w:hAnsi="Wingdings" w:hint="default"/>
      </w:rPr>
    </w:lvl>
  </w:abstractNum>
  <w:abstractNum w:abstractNumId="2" w15:restartNumberingAfterBreak="0">
    <w:nsid w:val="0000000B"/>
    <w:multiLevelType w:val="hybridMultilevel"/>
    <w:tmpl w:val="2DC2E472"/>
    <w:lvl w:ilvl="0" w:tplc="AED0E21A">
      <w:start w:val="1"/>
      <w:numFmt w:val="decimal"/>
      <w:lvlText w:val="%1."/>
      <w:lvlJc w:val="left"/>
      <w:pPr>
        <w:ind w:left="644" w:hanging="360"/>
      </w:pPr>
      <w:rPr>
        <w:b/>
        <w:color w:val="FF000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000000E"/>
    <w:multiLevelType w:val="hybridMultilevel"/>
    <w:tmpl w:val="17F2E7C0"/>
    <w:lvl w:ilvl="0" w:tplc="240A0001">
      <w:start w:val="1"/>
      <w:numFmt w:val="bullet"/>
      <w:lvlText w:val=""/>
      <w:lvlJc w:val="left"/>
      <w:pPr>
        <w:ind w:left="2880" w:hanging="360"/>
      </w:pPr>
      <w:rPr>
        <w:rFonts w:ascii="Symbol" w:hAnsi="Symbol" w:hint="default"/>
      </w:rPr>
    </w:lvl>
    <w:lvl w:ilvl="1" w:tplc="240A0003" w:tentative="1">
      <w:start w:val="1"/>
      <w:numFmt w:val="bullet"/>
      <w:lvlText w:val="o"/>
      <w:lvlJc w:val="left"/>
      <w:pPr>
        <w:ind w:left="3600" w:hanging="360"/>
      </w:pPr>
      <w:rPr>
        <w:rFonts w:ascii="Courier New" w:hAnsi="Courier New" w:cs="Courier New" w:hint="default"/>
      </w:rPr>
    </w:lvl>
    <w:lvl w:ilvl="2" w:tplc="240A0005" w:tentative="1">
      <w:start w:val="1"/>
      <w:numFmt w:val="bullet"/>
      <w:lvlText w:val=""/>
      <w:lvlJc w:val="left"/>
      <w:pPr>
        <w:ind w:left="4320" w:hanging="360"/>
      </w:pPr>
      <w:rPr>
        <w:rFonts w:ascii="Wingdings" w:hAnsi="Wingdings" w:hint="default"/>
      </w:rPr>
    </w:lvl>
    <w:lvl w:ilvl="3" w:tplc="240A0001" w:tentative="1">
      <w:start w:val="1"/>
      <w:numFmt w:val="bullet"/>
      <w:lvlText w:val=""/>
      <w:lvlJc w:val="left"/>
      <w:pPr>
        <w:ind w:left="5040" w:hanging="360"/>
      </w:pPr>
      <w:rPr>
        <w:rFonts w:ascii="Symbol" w:hAnsi="Symbol" w:hint="default"/>
      </w:rPr>
    </w:lvl>
    <w:lvl w:ilvl="4" w:tplc="240A0003" w:tentative="1">
      <w:start w:val="1"/>
      <w:numFmt w:val="bullet"/>
      <w:lvlText w:val="o"/>
      <w:lvlJc w:val="left"/>
      <w:pPr>
        <w:ind w:left="5760" w:hanging="360"/>
      </w:pPr>
      <w:rPr>
        <w:rFonts w:ascii="Courier New" w:hAnsi="Courier New" w:cs="Courier New" w:hint="default"/>
      </w:rPr>
    </w:lvl>
    <w:lvl w:ilvl="5" w:tplc="240A0005" w:tentative="1">
      <w:start w:val="1"/>
      <w:numFmt w:val="bullet"/>
      <w:lvlText w:val=""/>
      <w:lvlJc w:val="left"/>
      <w:pPr>
        <w:ind w:left="6480" w:hanging="360"/>
      </w:pPr>
      <w:rPr>
        <w:rFonts w:ascii="Wingdings" w:hAnsi="Wingdings" w:hint="default"/>
      </w:rPr>
    </w:lvl>
    <w:lvl w:ilvl="6" w:tplc="240A0001" w:tentative="1">
      <w:start w:val="1"/>
      <w:numFmt w:val="bullet"/>
      <w:lvlText w:val=""/>
      <w:lvlJc w:val="left"/>
      <w:pPr>
        <w:ind w:left="7200" w:hanging="360"/>
      </w:pPr>
      <w:rPr>
        <w:rFonts w:ascii="Symbol" w:hAnsi="Symbol" w:hint="default"/>
      </w:rPr>
    </w:lvl>
    <w:lvl w:ilvl="7" w:tplc="240A0003" w:tentative="1">
      <w:start w:val="1"/>
      <w:numFmt w:val="bullet"/>
      <w:lvlText w:val="o"/>
      <w:lvlJc w:val="left"/>
      <w:pPr>
        <w:ind w:left="7920" w:hanging="360"/>
      </w:pPr>
      <w:rPr>
        <w:rFonts w:ascii="Courier New" w:hAnsi="Courier New" w:cs="Courier New" w:hint="default"/>
      </w:rPr>
    </w:lvl>
    <w:lvl w:ilvl="8" w:tplc="240A0005" w:tentative="1">
      <w:start w:val="1"/>
      <w:numFmt w:val="bullet"/>
      <w:lvlText w:val=""/>
      <w:lvlJc w:val="left"/>
      <w:pPr>
        <w:ind w:left="8640" w:hanging="360"/>
      </w:pPr>
      <w:rPr>
        <w:rFonts w:ascii="Wingdings" w:hAnsi="Wingdings" w:hint="default"/>
      </w:rPr>
    </w:lvl>
  </w:abstractNum>
  <w:abstractNum w:abstractNumId="4" w15:restartNumberingAfterBreak="0">
    <w:nsid w:val="00043E39"/>
    <w:multiLevelType w:val="hybridMultilevel"/>
    <w:tmpl w:val="624A30AC"/>
    <w:lvl w:ilvl="0" w:tplc="8DDCDC1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0591577"/>
    <w:multiLevelType w:val="multilevel"/>
    <w:tmpl w:val="4AF63D38"/>
    <w:styleLink w:val="WW8Num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05DB535C"/>
    <w:multiLevelType w:val="multilevel"/>
    <w:tmpl w:val="9DF4278A"/>
    <w:lvl w:ilvl="0">
      <w:start w:val="3"/>
      <w:numFmt w:val="decimal"/>
      <w:lvlText w:val="%1."/>
      <w:lvlJc w:val="left"/>
      <w:pPr>
        <w:ind w:left="360" w:hanging="360"/>
      </w:pPr>
      <w:rPr>
        <w:rFonts w:ascii="Arial" w:hAnsi="Arial" w:cs="Arial" w:hint="default"/>
        <w:color w:val="auto"/>
        <w:sz w:val="24"/>
        <w:szCs w:val="24"/>
      </w:rPr>
    </w:lvl>
    <w:lvl w:ilvl="1">
      <w:start w:val="1"/>
      <w:numFmt w:val="decimal"/>
      <w:isLgl/>
      <w:lvlText w:val="%1.%2."/>
      <w:lvlJc w:val="left"/>
      <w:pPr>
        <w:ind w:left="720" w:hanging="720"/>
      </w:pPr>
      <w:rPr>
        <w:rFonts w:ascii="Arial" w:hAnsi="Arial" w:cs="Arial" w:hint="default"/>
        <w:b/>
        <w:sz w:val="24"/>
        <w:szCs w:val="24"/>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7" w15:restartNumberingAfterBreak="0">
    <w:nsid w:val="08A022E8"/>
    <w:multiLevelType w:val="multilevel"/>
    <w:tmpl w:val="BA7E08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A296880"/>
    <w:multiLevelType w:val="multilevel"/>
    <w:tmpl w:val="65E816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8635046"/>
    <w:multiLevelType w:val="multilevel"/>
    <w:tmpl w:val="8DBA9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0B32D8"/>
    <w:multiLevelType w:val="hybridMultilevel"/>
    <w:tmpl w:val="6A769AF6"/>
    <w:lvl w:ilvl="0" w:tplc="6A64FEBC">
      <w:start w:val="1"/>
      <w:numFmt w:val="decimal"/>
      <w:lvlText w:val="%1."/>
      <w:lvlJc w:val="left"/>
      <w:pPr>
        <w:ind w:left="360" w:hanging="360"/>
      </w:pPr>
      <w:rPr>
        <w:rFonts w:ascii="Arial" w:hAnsi="Arial" w:cs="Arial" w:hint="default"/>
        <w:b/>
        <w:strike w:val="0"/>
        <w:color w:val="auto"/>
        <w:sz w:val="24"/>
        <w:szCs w:val="24"/>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1" w15:restartNumberingAfterBreak="0">
    <w:nsid w:val="1CDF3AD4"/>
    <w:multiLevelType w:val="hybridMultilevel"/>
    <w:tmpl w:val="3C82CE4A"/>
    <w:lvl w:ilvl="0" w:tplc="AEFCA9DE">
      <w:numFmt w:val="bullet"/>
      <w:lvlText w:val="-"/>
      <w:lvlJc w:val="left"/>
      <w:pPr>
        <w:ind w:left="1080" w:hanging="360"/>
      </w:pPr>
      <w:rPr>
        <w:rFonts w:ascii="Arial" w:eastAsia="Calibri" w:hAnsi="Arial" w:cs="Arial" w:hint="default"/>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1DAC0E01"/>
    <w:multiLevelType w:val="hybridMultilevel"/>
    <w:tmpl w:val="85DCCCE2"/>
    <w:lvl w:ilvl="0" w:tplc="AC941F7E">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1EC65A2C"/>
    <w:multiLevelType w:val="hybridMultilevel"/>
    <w:tmpl w:val="2DBCF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E495D"/>
    <w:multiLevelType w:val="hybridMultilevel"/>
    <w:tmpl w:val="22EE4752"/>
    <w:lvl w:ilvl="0" w:tplc="DE1A4F7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F50721"/>
    <w:multiLevelType w:val="hybridMultilevel"/>
    <w:tmpl w:val="342845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0F15B31"/>
    <w:multiLevelType w:val="hybridMultilevel"/>
    <w:tmpl w:val="48FA1D94"/>
    <w:lvl w:ilvl="0" w:tplc="595EDDCA">
      <w:start w:val="4"/>
      <w:numFmt w:val="decimal"/>
      <w:lvlText w:val="%1."/>
      <w:lvlJc w:val="left"/>
      <w:pPr>
        <w:ind w:left="720" w:hanging="360"/>
      </w:pPr>
      <w:rPr>
        <w:rFonts w:hint="default"/>
      </w:rPr>
    </w:lvl>
    <w:lvl w:ilvl="1" w:tplc="240A0019">
      <w:start w:val="1"/>
      <w:numFmt w:val="lowerLetter"/>
      <w:lvlText w:val="%2."/>
      <w:lvlJc w:val="left"/>
      <w:pPr>
        <w:ind w:left="1353" w:hanging="360"/>
      </w:pPr>
    </w:lvl>
    <w:lvl w:ilvl="2" w:tplc="61CE958A">
      <w:start w:val="1"/>
      <w:numFmt w:val="upperLetter"/>
      <w:lvlText w:val="%3."/>
      <w:lvlJc w:val="right"/>
      <w:pPr>
        <w:ind w:left="2160" w:hanging="180"/>
      </w:pPr>
      <w:rPr>
        <w:rFonts w:ascii="Arial" w:eastAsia="Times New Roman" w:hAnsi="Arial" w:cs="Arial"/>
      </w:rPr>
    </w:lvl>
    <w:lvl w:ilvl="3" w:tplc="1CD8DB72">
      <w:start w:val="1"/>
      <w:numFmt w:val="upperRoman"/>
      <w:lvlText w:val="%4."/>
      <w:lvlJc w:val="left"/>
      <w:pPr>
        <w:ind w:left="2880" w:hanging="360"/>
      </w:pPr>
      <w:rPr>
        <w:rFonts w:ascii="Arial" w:eastAsia="Times New Roman" w:hAnsi="Arial" w:cs="Arial"/>
      </w:rPr>
    </w:lvl>
    <w:lvl w:ilvl="4" w:tplc="240A0011">
      <w:start w:val="1"/>
      <w:numFmt w:val="decimal"/>
      <w:lvlText w:val="%5)"/>
      <w:lvlJc w:val="left"/>
      <w:pPr>
        <w:ind w:left="3600" w:hanging="360"/>
      </w:pPr>
      <w:rPr>
        <w:rFonts w:hint="default"/>
        <w:b/>
        <w:sz w:val="24"/>
        <w:szCs w:val="24"/>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1AE17BC"/>
    <w:multiLevelType w:val="hybridMultilevel"/>
    <w:tmpl w:val="82580C02"/>
    <w:lvl w:ilvl="0" w:tplc="240A0019">
      <w:start w:val="1"/>
      <w:numFmt w:val="lowerLetter"/>
      <w:lvlText w:val="%1."/>
      <w:lvlJc w:val="left"/>
      <w:pPr>
        <w:ind w:left="720" w:hanging="360"/>
      </w:pPr>
      <w:rPr>
        <w:rFonts w:hint="default"/>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4DD2DAE"/>
    <w:multiLevelType w:val="multilevel"/>
    <w:tmpl w:val="6F0EE5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B4B692B"/>
    <w:multiLevelType w:val="hybridMultilevel"/>
    <w:tmpl w:val="86E0AEB2"/>
    <w:lvl w:ilvl="0" w:tplc="E362BEC8">
      <w:numFmt w:val="bullet"/>
      <w:lvlText w:val="-"/>
      <w:lvlJc w:val="left"/>
      <w:pPr>
        <w:ind w:left="720" w:hanging="360"/>
      </w:pPr>
      <w:rPr>
        <w:rFonts w:ascii="Calibri" w:eastAsia="Calibri" w:hAnsi="Calibri"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3E434A93"/>
    <w:multiLevelType w:val="multilevel"/>
    <w:tmpl w:val="466890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49F8745F"/>
    <w:multiLevelType w:val="hybridMultilevel"/>
    <w:tmpl w:val="6D48F28E"/>
    <w:lvl w:ilvl="0" w:tplc="E5EC3992">
      <w:start w:val="1"/>
      <w:numFmt w:val="decimal"/>
      <w:lvlText w:val="%1."/>
      <w:lvlJc w:val="left"/>
      <w:pPr>
        <w:ind w:left="720" w:hanging="360"/>
      </w:pPr>
      <w:rPr>
        <w:rFonts w:ascii="Arial" w:hAnsi="Arial" w:cs="Arial"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1876B22"/>
    <w:multiLevelType w:val="hybridMultilevel"/>
    <w:tmpl w:val="A0B8225A"/>
    <w:lvl w:ilvl="0" w:tplc="240A0019">
      <w:start w:val="1"/>
      <w:numFmt w:val="lowerLetter"/>
      <w:lvlText w:val="%1."/>
      <w:lvlJc w:val="left"/>
      <w:pPr>
        <w:ind w:left="2136" w:hanging="360"/>
      </w:p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23" w15:restartNumberingAfterBreak="0">
    <w:nsid w:val="53326344"/>
    <w:multiLevelType w:val="multilevel"/>
    <w:tmpl w:val="C488157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56AB2248"/>
    <w:multiLevelType w:val="hybridMultilevel"/>
    <w:tmpl w:val="E0244E74"/>
    <w:lvl w:ilvl="0" w:tplc="8EBC55DA">
      <w:start w:val="1"/>
      <w:numFmt w:val="decimal"/>
      <w:lvlText w:val="%1)"/>
      <w:lvlJc w:val="left"/>
      <w:pPr>
        <w:ind w:left="622" w:hanging="48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5" w15:restartNumberingAfterBreak="0">
    <w:nsid w:val="580C0A36"/>
    <w:multiLevelType w:val="hybridMultilevel"/>
    <w:tmpl w:val="17509A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3E20CB"/>
    <w:multiLevelType w:val="hybridMultilevel"/>
    <w:tmpl w:val="95C2AA96"/>
    <w:lvl w:ilvl="0" w:tplc="240A0019">
      <w:start w:val="1"/>
      <w:numFmt w:val="lowerLetter"/>
      <w:lvlText w:val="%1."/>
      <w:lvlJc w:val="left"/>
      <w:pPr>
        <w:ind w:left="1463" w:hanging="360"/>
      </w:pPr>
    </w:lvl>
    <w:lvl w:ilvl="1" w:tplc="240A0019" w:tentative="1">
      <w:start w:val="1"/>
      <w:numFmt w:val="lowerLetter"/>
      <w:lvlText w:val="%2."/>
      <w:lvlJc w:val="left"/>
      <w:pPr>
        <w:ind w:left="2183" w:hanging="360"/>
      </w:pPr>
    </w:lvl>
    <w:lvl w:ilvl="2" w:tplc="240A001B" w:tentative="1">
      <w:start w:val="1"/>
      <w:numFmt w:val="lowerRoman"/>
      <w:lvlText w:val="%3."/>
      <w:lvlJc w:val="right"/>
      <w:pPr>
        <w:ind w:left="2903" w:hanging="180"/>
      </w:pPr>
    </w:lvl>
    <w:lvl w:ilvl="3" w:tplc="240A000F" w:tentative="1">
      <w:start w:val="1"/>
      <w:numFmt w:val="decimal"/>
      <w:lvlText w:val="%4."/>
      <w:lvlJc w:val="left"/>
      <w:pPr>
        <w:ind w:left="3623" w:hanging="360"/>
      </w:pPr>
    </w:lvl>
    <w:lvl w:ilvl="4" w:tplc="240A0019" w:tentative="1">
      <w:start w:val="1"/>
      <w:numFmt w:val="lowerLetter"/>
      <w:lvlText w:val="%5."/>
      <w:lvlJc w:val="left"/>
      <w:pPr>
        <w:ind w:left="4343" w:hanging="360"/>
      </w:pPr>
    </w:lvl>
    <w:lvl w:ilvl="5" w:tplc="240A001B" w:tentative="1">
      <w:start w:val="1"/>
      <w:numFmt w:val="lowerRoman"/>
      <w:lvlText w:val="%6."/>
      <w:lvlJc w:val="right"/>
      <w:pPr>
        <w:ind w:left="5063" w:hanging="180"/>
      </w:pPr>
    </w:lvl>
    <w:lvl w:ilvl="6" w:tplc="240A000F" w:tentative="1">
      <w:start w:val="1"/>
      <w:numFmt w:val="decimal"/>
      <w:lvlText w:val="%7."/>
      <w:lvlJc w:val="left"/>
      <w:pPr>
        <w:ind w:left="5783" w:hanging="360"/>
      </w:pPr>
    </w:lvl>
    <w:lvl w:ilvl="7" w:tplc="240A0019" w:tentative="1">
      <w:start w:val="1"/>
      <w:numFmt w:val="lowerLetter"/>
      <w:lvlText w:val="%8."/>
      <w:lvlJc w:val="left"/>
      <w:pPr>
        <w:ind w:left="6503" w:hanging="360"/>
      </w:pPr>
    </w:lvl>
    <w:lvl w:ilvl="8" w:tplc="240A001B" w:tentative="1">
      <w:start w:val="1"/>
      <w:numFmt w:val="lowerRoman"/>
      <w:lvlText w:val="%9."/>
      <w:lvlJc w:val="right"/>
      <w:pPr>
        <w:ind w:left="7223" w:hanging="180"/>
      </w:pPr>
    </w:lvl>
  </w:abstractNum>
  <w:abstractNum w:abstractNumId="27" w15:restartNumberingAfterBreak="0">
    <w:nsid w:val="613624BD"/>
    <w:multiLevelType w:val="hybridMultilevel"/>
    <w:tmpl w:val="5678B2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FF132CB"/>
    <w:multiLevelType w:val="multilevel"/>
    <w:tmpl w:val="8CE491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292172E"/>
    <w:multiLevelType w:val="hybridMultilevel"/>
    <w:tmpl w:val="DAEC478C"/>
    <w:lvl w:ilvl="0" w:tplc="67E429C6">
      <w:start w:val="1"/>
      <w:numFmt w:val="lowerLetter"/>
      <w:lvlText w:val="%1."/>
      <w:lvlJc w:val="left"/>
      <w:pPr>
        <w:ind w:left="1080" w:hanging="360"/>
      </w:pPr>
      <w:rPr>
        <w:rFonts w:hint="default"/>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0" w15:restartNumberingAfterBreak="0">
    <w:nsid w:val="7492682B"/>
    <w:multiLevelType w:val="hybridMultilevel"/>
    <w:tmpl w:val="490E1D0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5FF05B6"/>
    <w:multiLevelType w:val="hybridMultilevel"/>
    <w:tmpl w:val="6B94847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2" w15:restartNumberingAfterBreak="0">
    <w:nsid w:val="762132DC"/>
    <w:multiLevelType w:val="multilevel"/>
    <w:tmpl w:val="AAB45612"/>
    <w:lvl w:ilvl="0">
      <w:start w:val="1"/>
      <w:numFmt w:val="decimal"/>
      <w:lvlText w:val="%1."/>
      <w:lvlJc w:val="left"/>
      <w:pPr>
        <w:ind w:left="360" w:hanging="360"/>
      </w:pPr>
      <w:rPr>
        <w:rFonts w:ascii="Arial" w:hAnsi="Arial" w:cs="Arial" w:hint="default"/>
        <w:b/>
        <w:color w:val="auto"/>
        <w:sz w:val="24"/>
        <w:szCs w:val="24"/>
      </w:rPr>
    </w:lvl>
    <w:lvl w:ilvl="1">
      <w:start w:val="1"/>
      <w:numFmt w:val="decimal"/>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33" w15:restartNumberingAfterBreak="0">
    <w:nsid w:val="7FC44C46"/>
    <w:multiLevelType w:val="hybridMultilevel"/>
    <w:tmpl w:val="A810FB3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18"/>
  </w:num>
  <w:num w:numId="3">
    <w:abstractNumId w:val="20"/>
  </w:num>
  <w:num w:numId="4">
    <w:abstractNumId w:val="7"/>
  </w:num>
  <w:num w:numId="5">
    <w:abstractNumId w:val="8"/>
  </w:num>
  <w:num w:numId="6">
    <w:abstractNumId w:val="23"/>
  </w:num>
  <w:num w:numId="7">
    <w:abstractNumId w:val="27"/>
  </w:num>
  <w:num w:numId="8">
    <w:abstractNumId w:val="24"/>
  </w:num>
  <w:num w:numId="9">
    <w:abstractNumId w:val="4"/>
  </w:num>
  <w:num w:numId="10">
    <w:abstractNumId w:val="19"/>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3"/>
  </w:num>
  <w:num w:numId="14">
    <w:abstractNumId w:val="0"/>
  </w:num>
  <w:num w:numId="15">
    <w:abstractNumId w:val="11"/>
  </w:num>
  <w:num w:numId="16">
    <w:abstractNumId w:val="15"/>
  </w:num>
  <w:num w:numId="17">
    <w:abstractNumId w:val="17"/>
  </w:num>
  <w:num w:numId="18">
    <w:abstractNumId w:val="12"/>
  </w:num>
  <w:num w:numId="19">
    <w:abstractNumId w:val="29"/>
  </w:num>
  <w:num w:numId="20">
    <w:abstractNumId w:val="10"/>
  </w:num>
  <w:num w:numId="21">
    <w:abstractNumId w:val="31"/>
  </w:num>
  <w:num w:numId="22">
    <w:abstractNumId w:val="32"/>
  </w:num>
  <w:num w:numId="23">
    <w:abstractNumId w:val="16"/>
  </w:num>
  <w:num w:numId="24">
    <w:abstractNumId w:val="33"/>
  </w:num>
  <w:num w:numId="25">
    <w:abstractNumId w:val="22"/>
  </w:num>
  <w:num w:numId="26">
    <w:abstractNumId w:val="26"/>
  </w:num>
  <w:num w:numId="27">
    <w:abstractNumId w:val="9"/>
  </w:num>
  <w:num w:numId="28">
    <w:abstractNumId w:val="28"/>
  </w:num>
  <w:num w:numId="29">
    <w:abstractNumId w:val="14"/>
  </w:num>
  <w:num w:numId="30">
    <w:abstractNumId w:val="13"/>
  </w:num>
  <w:num w:numId="31">
    <w:abstractNumId w:val="21"/>
  </w:num>
  <w:num w:numId="32">
    <w:abstractNumId w:val="6"/>
  </w:num>
  <w:num w:numId="33">
    <w:abstractNumId w:val="25"/>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C19"/>
    <w:rsid w:val="00014904"/>
    <w:rsid w:val="00015685"/>
    <w:rsid w:val="00015F15"/>
    <w:rsid w:val="00016E5A"/>
    <w:rsid w:val="000218FE"/>
    <w:rsid w:val="000301A8"/>
    <w:rsid w:val="000311FE"/>
    <w:rsid w:val="000572EE"/>
    <w:rsid w:val="00057ECF"/>
    <w:rsid w:val="00061101"/>
    <w:rsid w:val="000670DF"/>
    <w:rsid w:val="00070391"/>
    <w:rsid w:val="000741F2"/>
    <w:rsid w:val="00075152"/>
    <w:rsid w:val="00075574"/>
    <w:rsid w:val="0007578A"/>
    <w:rsid w:val="0008582D"/>
    <w:rsid w:val="000951A4"/>
    <w:rsid w:val="000A1FF4"/>
    <w:rsid w:val="000A7DEC"/>
    <w:rsid w:val="000B3EE2"/>
    <w:rsid w:val="000B47C0"/>
    <w:rsid w:val="000B64B9"/>
    <w:rsid w:val="000C50AD"/>
    <w:rsid w:val="000C5A45"/>
    <w:rsid w:val="000D0B91"/>
    <w:rsid w:val="000D2CFB"/>
    <w:rsid w:val="000D436D"/>
    <w:rsid w:val="000E5F89"/>
    <w:rsid w:val="000F404C"/>
    <w:rsid w:val="000F43FE"/>
    <w:rsid w:val="00103A91"/>
    <w:rsid w:val="00111491"/>
    <w:rsid w:val="00116D87"/>
    <w:rsid w:val="00121BB4"/>
    <w:rsid w:val="001277E3"/>
    <w:rsid w:val="001312E3"/>
    <w:rsid w:val="001326BE"/>
    <w:rsid w:val="00135FBF"/>
    <w:rsid w:val="001361D8"/>
    <w:rsid w:val="0014084B"/>
    <w:rsid w:val="00145913"/>
    <w:rsid w:val="00147428"/>
    <w:rsid w:val="00154414"/>
    <w:rsid w:val="00157495"/>
    <w:rsid w:val="00160251"/>
    <w:rsid w:val="00164899"/>
    <w:rsid w:val="00166747"/>
    <w:rsid w:val="001702F1"/>
    <w:rsid w:val="00170BC2"/>
    <w:rsid w:val="00172093"/>
    <w:rsid w:val="00182283"/>
    <w:rsid w:val="00187382"/>
    <w:rsid w:val="001873A0"/>
    <w:rsid w:val="00195FF0"/>
    <w:rsid w:val="001A0B2A"/>
    <w:rsid w:val="001A3C23"/>
    <w:rsid w:val="001A4FD6"/>
    <w:rsid w:val="001A7241"/>
    <w:rsid w:val="001C6051"/>
    <w:rsid w:val="001D45D3"/>
    <w:rsid w:val="001E1E8E"/>
    <w:rsid w:val="001E3C1A"/>
    <w:rsid w:val="001E6ED7"/>
    <w:rsid w:val="001F2134"/>
    <w:rsid w:val="001F21CB"/>
    <w:rsid w:val="001F60C0"/>
    <w:rsid w:val="0020009B"/>
    <w:rsid w:val="002046D0"/>
    <w:rsid w:val="002138F1"/>
    <w:rsid w:val="002153DF"/>
    <w:rsid w:val="00220BFA"/>
    <w:rsid w:val="002227DB"/>
    <w:rsid w:val="00243AC4"/>
    <w:rsid w:val="00252068"/>
    <w:rsid w:val="00275445"/>
    <w:rsid w:val="00292096"/>
    <w:rsid w:val="00292173"/>
    <w:rsid w:val="0029414B"/>
    <w:rsid w:val="00294A5C"/>
    <w:rsid w:val="002A1C94"/>
    <w:rsid w:val="002A330A"/>
    <w:rsid w:val="002A7E84"/>
    <w:rsid w:val="002D3066"/>
    <w:rsid w:val="002D366F"/>
    <w:rsid w:val="002E1EBF"/>
    <w:rsid w:val="002E5497"/>
    <w:rsid w:val="002E57CB"/>
    <w:rsid w:val="002F27C9"/>
    <w:rsid w:val="002F286F"/>
    <w:rsid w:val="002F45D7"/>
    <w:rsid w:val="0030181A"/>
    <w:rsid w:val="00303C19"/>
    <w:rsid w:val="00304768"/>
    <w:rsid w:val="0030569D"/>
    <w:rsid w:val="00311CB3"/>
    <w:rsid w:val="00314A82"/>
    <w:rsid w:val="00315A9F"/>
    <w:rsid w:val="00315F3E"/>
    <w:rsid w:val="00323F51"/>
    <w:rsid w:val="00324AB6"/>
    <w:rsid w:val="0032538A"/>
    <w:rsid w:val="003275C9"/>
    <w:rsid w:val="0033021B"/>
    <w:rsid w:val="00333D7B"/>
    <w:rsid w:val="00334DC6"/>
    <w:rsid w:val="00335342"/>
    <w:rsid w:val="003375E8"/>
    <w:rsid w:val="00342AB0"/>
    <w:rsid w:val="00351AD3"/>
    <w:rsid w:val="00365689"/>
    <w:rsid w:val="003678E6"/>
    <w:rsid w:val="00375FEA"/>
    <w:rsid w:val="00381E88"/>
    <w:rsid w:val="0038777C"/>
    <w:rsid w:val="00387A27"/>
    <w:rsid w:val="00390F28"/>
    <w:rsid w:val="00394B9D"/>
    <w:rsid w:val="003A1C48"/>
    <w:rsid w:val="003B2B93"/>
    <w:rsid w:val="003C0C34"/>
    <w:rsid w:val="003D207E"/>
    <w:rsid w:val="003D31D3"/>
    <w:rsid w:val="003D4BEE"/>
    <w:rsid w:val="003D7B36"/>
    <w:rsid w:val="003E3C72"/>
    <w:rsid w:val="003E472B"/>
    <w:rsid w:val="003F6502"/>
    <w:rsid w:val="00400EC3"/>
    <w:rsid w:val="00404DDC"/>
    <w:rsid w:val="00412535"/>
    <w:rsid w:val="00414490"/>
    <w:rsid w:val="004161B6"/>
    <w:rsid w:val="004211C6"/>
    <w:rsid w:val="00432AD5"/>
    <w:rsid w:val="00432FC1"/>
    <w:rsid w:val="004341BD"/>
    <w:rsid w:val="00440B7E"/>
    <w:rsid w:val="004411E8"/>
    <w:rsid w:val="00457274"/>
    <w:rsid w:val="0047141C"/>
    <w:rsid w:val="0049134A"/>
    <w:rsid w:val="00493073"/>
    <w:rsid w:val="004A239E"/>
    <w:rsid w:val="004A49D8"/>
    <w:rsid w:val="004B03B6"/>
    <w:rsid w:val="004B3007"/>
    <w:rsid w:val="004B3A96"/>
    <w:rsid w:val="004B3DA8"/>
    <w:rsid w:val="004B4199"/>
    <w:rsid w:val="004C46D2"/>
    <w:rsid w:val="004D214A"/>
    <w:rsid w:val="004E1821"/>
    <w:rsid w:val="004F5ADB"/>
    <w:rsid w:val="00505946"/>
    <w:rsid w:val="005073C6"/>
    <w:rsid w:val="00517852"/>
    <w:rsid w:val="0052469E"/>
    <w:rsid w:val="00526B9D"/>
    <w:rsid w:val="0054410F"/>
    <w:rsid w:val="00544554"/>
    <w:rsid w:val="0055570A"/>
    <w:rsid w:val="005615DB"/>
    <w:rsid w:val="005646B8"/>
    <w:rsid w:val="00567AB9"/>
    <w:rsid w:val="0058634B"/>
    <w:rsid w:val="00592D76"/>
    <w:rsid w:val="005A008E"/>
    <w:rsid w:val="005A4BA9"/>
    <w:rsid w:val="005A61D9"/>
    <w:rsid w:val="005A657C"/>
    <w:rsid w:val="005B1B7B"/>
    <w:rsid w:val="005C3210"/>
    <w:rsid w:val="005D0288"/>
    <w:rsid w:val="005D214F"/>
    <w:rsid w:val="005D6920"/>
    <w:rsid w:val="005E0242"/>
    <w:rsid w:val="005E34C6"/>
    <w:rsid w:val="005E45B5"/>
    <w:rsid w:val="005E5712"/>
    <w:rsid w:val="005E5B7D"/>
    <w:rsid w:val="005E6486"/>
    <w:rsid w:val="005E7CBE"/>
    <w:rsid w:val="005F0E15"/>
    <w:rsid w:val="005F79A2"/>
    <w:rsid w:val="006001B3"/>
    <w:rsid w:val="0060671C"/>
    <w:rsid w:val="00610A37"/>
    <w:rsid w:val="0061163C"/>
    <w:rsid w:val="00620250"/>
    <w:rsid w:val="00630FD0"/>
    <w:rsid w:val="00632FC1"/>
    <w:rsid w:val="006334C9"/>
    <w:rsid w:val="00634371"/>
    <w:rsid w:val="00643DE9"/>
    <w:rsid w:val="00645A20"/>
    <w:rsid w:val="00651768"/>
    <w:rsid w:val="006520F8"/>
    <w:rsid w:val="00653E61"/>
    <w:rsid w:val="00654E9D"/>
    <w:rsid w:val="00655163"/>
    <w:rsid w:val="00655220"/>
    <w:rsid w:val="006609F2"/>
    <w:rsid w:val="006613D0"/>
    <w:rsid w:val="00664EA0"/>
    <w:rsid w:val="00667A56"/>
    <w:rsid w:val="00672259"/>
    <w:rsid w:val="00686811"/>
    <w:rsid w:val="0068786D"/>
    <w:rsid w:val="00691C72"/>
    <w:rsid w:val="006924A7"/>
    <w:rsid w:val="0069345C"/>
    <w:rsid w:val="00693E05"/>
    <w:rsid w:val="006A2FA7"/>
    <w:rsid w:val="006B0AE0"/>
    <w:rsid w:val="006B34F9"/>
    <w:rsid w:val="006B75F3"/>
    <w:rsid w:val="006D11B4"/>
    <w:rsid w:val="006D7431"/>
    <w:rsid w:val="006F0E83"/>
    <w:rsid w:val="006F4EB8"/>
    <w:rsid w:val="00713385"/>
    <w:rsid w:val="007137F1"/>
    <w:rsid w:val="007149D1"/>
    <w:rsid w:val="00721BD2"/>
    <w:rsid w:val="007224C5"/>
    <w:rsid w:val="00730FA0"/>
    <w:rsid w:val="00735DDB"/>
    <w:rsid w:val="00744C06"/>
    <w:rsid w:val="0074616D"/>
    <w:rsid w:val="00754E8C"/>
    <w:rsid w:val="007554DF"/>
    <w:rsid w:val="00765333"/>
    <w:rsid w:val="00765744"/>
    <w:rsid w:val="00784F3B"/>
    <w:rsid w:val="00787735"/>
    <w:rsid w:val="007972D7"/>
    <w:rsid w:val="00797B19"/>
    <w:rsid w:val="007A1E85"/>
    <w:rsid w:val="007A501D"/>
    <w:rsid w:val="007A5A32"/>
    <w:rsid w:val="007A715F"/>
    <w:rsid w:val="007C08A3"/>
    <w:rsid w:val="007C15DE"/>
    <w:rsid w:val="007C1FC2"/>
    <w:rsid w:val="007C2320"/>
    <w:rsid w:val="007C60B6"/>
    <w:rsid w:val="007D3276"/>
    <w:rsid w:val="007E056D"/>
    <w:rsid w:val="007E39D5"/>
    <w:rsid w:val="007F126B"/>
    <w:rsid w:val="00812FC1"/>
    <w:rsid w:val="0083177A"/>
    <w:rsid w:val="00831A3B"/>
    <w:rsid w:val="008340BF"/>
    <w:rsid w:val="00861BF7"/>
    <w:rsid w:val="0086629E"/>
    <w:rsid w:val="00871367"/>
    <w:rsid w:val="008743EE"/>
    <w:rsid w:val="008751AC"/>
    <w:rsid w:val="00887B0B"/>
    <w:rsid w:val="00893C73"/>
    <w:rsid w:val="00894AD1"/>
    <w:rsid w:val="008B301E"/>
    <w:rsid w:val="008C12AE"/>
    <w:rsid w:val="008C4C7F"/>
    <w:rsid w:val="008C518F"/>
    <w:rsid w:val="008C7D81"/>
    <w:rsid w:val="008D24E9"/>
    <w:rsid w:val="008D48B4"/>
    <w:rsid w:val="008E06AF"/>
    <w:rsid w:val="008E5485"/>
    <w:rsid w:val="008F1385"/>
    <w:rsid w:val="008F4077"/>
    <w:rsid w:val="00902CF6"/>
    <w:rsid w:val="00904592"/>
    <w:rsid w:val="0091286A"/>
    <w:rsid w:val="00913E6C"/>
    <w:rsid w:val="00914290"/>
    <w:rsid w:val="00922103"/>
    <w:rsid w:val="00924EC5"/>
    <w:rsid w:val="00931908"/>
    <w:rsid w:val="00936559"/>
    <w:rsid w:val="009425B7"/>
    <w:rsid w:val="00943354"/>
    <w:rsid w:val="00947C09"/>
    <w:rsid w:val="00953B30"/>
    <w:rsid w:val="0095568D"/>
    <w:rsid w:val="0096696E"/>
    <w:rsid w:val="00971112"/>
    <w:rsid w:val="00981FB2"/>
    <w:rsid w:val="00986688"/>
    <w:rsid w:val="00986FB4"/>
    <w:rsid w:val="0099196A"/>
    <w:rsid w:val="00993D93"/>
    <w:rsid w:val="009A70C0"/>
    <w:rsid w:val="009B2C46"/>
    <w:rsid w:val="009B6495"/>
    <w:rsid w:val="009B67F3"/>
    <w:rsid w:val="009E029B"/>
    <w:rsid w:val="009E4B9B"/>
    <w:rsid w:val="009F2D58"/>
    <w:rsid w:val="009F3EB1"/>
    <w:rsid w:val="00A05905"/>
    <w:rsid w:val="00A0706C"/>
    <w:rsid w:val="00A10F99"/>
    <w:rsid w:val="00A119DF"/>
    <w:rsid w:val="00A14345"/>
    <w:rsid w:val="00A15207"/>
    <w:rsid w:val="00A2417E"/>
    <w:rsid w:val="00A2487D"/>
    <w:rsid w:val="00A26F64"/>
    <w:rsid w:val="00A3315F"/>
    <w:rsid w:val="00A373B0"/>
    <w:rsid w:val="00A412B2"/>
    <w:rsid w:val="00A43C84"/>
    <w:rsid w:val="00A53316"/>
    <w:rsid w:val="00A57265"/>
    <w:rsid w:val="00A637CD"/>
    <w:rsid w:val="00A6465A"/>
    <w:rsid w:val="00A66F47"/>
    <w:rsid w:val="00A716F0"/>
    <w:rsid w:val="00A720BA"/>
    <w:rsid w:val="00A7212D"/>
    <w:rsid w:val="00A73B9A"/>
    <w:rsid w:val="00A7584E"/>
    <w:rsid w:val="00A75B8E"/>
    <w:rsid w:val="00A775F7"/>
    <w:rsid w:val="00A82B54"/>
    <w:rsid w:val="00A84FED"/>
    <w:rsid w:val="00A93E5D"/>
    <w:rsid w:val="00AA0A3A"/>
    <w:rsid w:val="00AA72F4"/>
    <w:rsid w:val="00AB1D6E"/>
    <w:rsid w:val="00AB2074"/>
    <w:rsid w:val="00AC0FC7"/>
    <w:rsid w:val="00AC6109"/>
    <w:rsid w:val="00AD1DC4"/>
    <w:rsid w:val="00AD31AB"/>
    <w:rsid w:val="00AD3E87"/>
    <w:rsid w:val="00AD7B3C"/>
    <w:rsid w:val="00AF0E8C"/>
    <w:rsid w:val="00AF136D"/>
    <w:rsid w:val="00AF16D9"/>
    <w:rsid w:val="00AF3C33"/>
    <w:rsid w:val="00AF4F9B"/>
    <w:rsid w:val="00AF5E6E"/>
    <w:rsid w:val="00AF70D6"/>
    <w:rsid w:val="00B01025"/>
    <w:rsid w:val="00B032F5"/>
    <w:rsid w:val="00B10426"/>
    <w:rsid w:val="00B2123F"/>
    <w:rsid w:val="00B26D18"/>
    <w:rsid w:val="00B32A50"/>
    <w:rsid w:val="00B33D7F"/>
    <w:rsid w:val="00B344D3"/>
    <w:rsid w:val="00B358A9"/>
    <w:rsid w:val="00B4166D"/>
    <w:rsid w:val="00B45C4C"/>
    <w:rsid w:val="00B55E4D"/>
    <w:rsid w:val="00B573E8"/>
    <w:rsid w:val="00B579E7"/>
    <w:rsid w:val="00B61B3D"/>
    <w:rsid w:val="00B70F03"/>
    <w:rsid w:val="00B7221B"/>
    <w:rsid w:val="00B8114B"/>
    <w:rsid w:val="00B92D2B"/>
    <w:rsid w:val="00BB567E"/>
    <w:rsid w:val="00BB764D"/>
    <w:rsid w:val="00BC1800"/>
    <w:rsid w:val="00BD102B"/>
    <w:rsid w:val="00BD36C7"/>
    <w:rsid w:val="00BD4F68"/>
    <w:rsid w:val="00BD6091"/>
    <w:rsid w:val="00BD6DAB"/>
    <w:rsid w:val="00BE5D7E"/>
    <w:rsid w:val="00BF1465"/>
    <w:rsid w:val="00C039DE"/>
    <w:rsid w:val="00C062FE"/>
    <w:rsid w:val="00C06D08"/>
    <w:rsid w:val="00C07546"/>
    <w:rsid w:val="00C14516"/>
    <w:rsid w:val="00C30EF1"/>
    <w:rsid w:val="00C336E4"/>
    <w:rsid w:val="00C351A8"/>
    <w:rsid w:val="00C44433"/>
    <w:rsid w:val="00C45176"/>
    <w:rsid w:val="00C471E0"/>
    <w:rsid w:val="00C50F31"/>
    <w:rsid w:val="00C523BC"/>
    <w:rsid w:val="00C54019"/>
    <w:rsid w:val="00C61F40"/>
    <w:rsid w:val="00C63D17"/>
    <w:rsid w:val="00C70085"/>
    <w:rsid w:val="00C73481"/>
    <w:rsid w:val="00C756A3"/>
    <w:rsid w:val="00C770F0"/>
    <w:rsid w:val="00C81843"/>
    <w:rsid w:val="00C82A04"/>
    <w:rsid w:val="00C85C7D"/>
    <w:rsid w:val="00C91F7F"/>
    <w:rsid w:val="00C92D03"/>
    <w:rsid w:val="00C93029"/>
    <w:rsid w:val="00CA152C"/>
    <w:rsid w:val="00CA1DE0"/>
    <w:rsid w:val="00CA374F"/>
    <w:rsid w:val="00CB1C00"/>
    <w:rsid w:val="00CE03B9"/>
    <w:rsid w:val="00CE4C47"/>
    <w:rsid w:val="00CE5FB2"/>
    <w:rsid w:val="00CE77B8"/>
    <w:rsid w:val="00CF0BDA"/>
    <w:rsid w:val="00CF0DBF"/>
    <w:rsid w:val="00CF2FE1"/>
    <w:rsid w:val="00D07602"/>
    <w:rsid w:val="00D26786"/>
    <w:rsid w:val="00D3161A"/>
    <w:rsid w:val="00D34368"/>
    <w:rsid w:val="00D40DE8"/>
    <w:rsid w:val="00D45ABF"/>
    <w:rsid w:val="00D47C84"/>
    <w:rsid w:val="00D50C6F"/>
    <w:rsid w:val="00D5138C"/>
    <w:rsid w:val="00D54F77"/>
    <w:rsid w:val="00D62829"/>
    <w:rsid w:val="00D6782A"/>
    <w:rsid w:val="00D7148A"/>
    <w:rsid w:val="00D7315D"/>
    <w:rsid w:val="00D83B6D"/>
    <w:rsid w:val="00D83CC4"/>
    <w:rsid w:val="00DA4075"/>
    <w:rsid w:val="00DA5691"/>
    <w:rsid w:val="00DA6575"/>
    <w:rsid w:val="00DB0384"/>
    <w:rsid w:val="00DC0723"/>
    <w:rsid w:val="00DC0F07"/>
    <w:rsid w:val="00DC48F0"/>
    <w:rsid w:val="00DC6220"/>
    <w:rsid w:val="00DD026C"/>
    <w:rsid w:val="00DD095B"/>
    <w:rsid w:val="00DD446C"/>
    <w:rsid w:val="00DE79A8"/>
    <w:rsid w:val="00DF1D25"/>
    <w:rsid w:val="00E041BC"/>
    <w:rsid w:val="00E04264"/>
    <w:rsid w:val="00E15F32"/>
    <w:rsid w:val="00E2425A"/>
    <w:rsid w:val="00E3018A"/>
    <w:rsid w:val="00E322B4"/>
    <w:rsid w:val="00E348F5"/>
    <w:rsid w:val="00E35B1F"/>
    <w:rsid w:val="00E40434"/>
    <w:rsid w:val="00E409FB"/>
    <w:rsid w:val="00E43689"/>
    <w:rsid w:val="00E437C9"/>
    <w:rsid w:val="00E513EF"/>
    <w:rsid w:val="00E53B8F"/>
    <w:rsid w:val="00E540DF"/>
    <w:rsid w:val="00E55B5F"/>
    <w:rsid w:val="00E65E9A"/>
    <w:rsid w:val="00E70D08"/>
    <w:rsid w:val="00E72674"/>
    <w:rsid w:val="00E73B52"/>
    <w:rsid w:val="00E7578F"/>
    <w:rsid w:val="00E76258"/>
    <w:rsid w:val="00E77576"/>
    <w:rsid w:val="00E87B93"/>
    <w:rsid w:val="00E925FE"/>
    <w:rsid w:val="00EA0762"/>
    <w:rsid w:val="00EA084B"/>
    <w:rsid w:val="00EA5813"/>
    <w:rsid w:val="00EB469A"/>
    <w:rsid w:val="00EB7C39"/>
    <w:rsid w:val="00EC0DD0"/>
    <w:rsid w:val="00EC2148"/>
    <w:rsid w:val="00EC7251"/>
    <w:rsid w:val="00ED77AA"/>
    <w:rsid w:val="00EE08AF"/>
    <w:rsid w:val="00EE461C"/>
    <w:rsid w:val="00EF6050"/>
    <w:rsid w:val="00F10F9F"/>
    <w:rsid w:val="00F17E37"/>
    <w:rsid w:val="00F24687"/>
    <w:rsid w:val="00F30170"/>
    <w:rsid w:val="00F346D2"/>
    <w:rsid w:val="00F34C3D"/>
    <w:rsid w:val="00F357B8"/>
    <w:rsid w:val="00F40BA2"/>
    <w:rsid w:val="00F40D95"/>
    <w:rsid w:val="00F434E5"/>
    <w:rsid w:val="00F4685F"/>
    <w:rsid w:val="00F547C2"/>
    <w:rsid w:val="00F56246"/>
    <w:rsid w:val="00F567A0"/>
    <w:rsid w:val="00F626EC"/>
    <w:rsid w:val="00F63EC6"/>
    <w:rsid w:val="00F65059"/>
    <w:rsid w:val="00F6668F"/>
    <w:rsid w:val="00F667BF"/>
    <w:rsid w:val="00F72AE8"/>
    <w:rsid w:val="00F73CCD"/>
    <w:rsid w:val="00F74505"/>
    <w:rsid w:val="00F751DE"/>
    <w:rsid w:val="00F774D0"/>
    <w:rsid w:val="00F83FFD"/>
    <w:rsid w:val="00F8575D"/>
    <w:rsid w:val="00F8778B"/>
    <w:rsid w:val="00F91E9D"/>
    <w:rsid w:val="00F926C4"/>
    <w:rsid w:val="00F944B7"/>
    <w:rsid w:val="00FA2B14"/>
    <w:rsid w:val="00FA2DDB"/>
    <w:rsid w:val="00FA4465"/>
    <w:rsid w:val="00FA5F2B"/>
    <w:rsid w:val="00FB5E93"/>
    <w:rsid w:val="00FD475B"/>
    <w:rsid w:val="00FE0DF5"/>
    <w:rsid w:val="00FE3C82"/>
    <w:rsid w:val="00FE77BB"/>
    <w:rsid w:val="00FE7A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07AB48"/>
  <w15:chartTrackingRefBased/>
  <w15:docId w15:val="{114863A8-D920-49C4-963F-BB8EDB767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3C19"/>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paragraph" w:styleId="Puesto">
    <w:name w:val="Title"/>
    <w:basedOn w:val="Normal"/>
    <w:link w:val="PuestoCar"/>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character" w:customStyle="1" w:styleId="PuestoCar">
    <w:name w:val="Puesto Car"/>
    <w:basedOn w:val="Fuentedeprrafopredeter"/>
    <w:link w:val="Puest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spacing w:after="0" w:line="240" w:lineRule="auto"/>
      <w:textAlignment w:val="baseline"/>
    </w:pPr>
    <w:rPr>
      <w:rFonts w:ascii="Verdana" w:eastAsia="Times New Roman" w:hAnsi="Verdana" w:cs="Verdana"/>
      <w:kern w:val="3"/>
      <w:lang w:val="es-ES" w:eastAsia="es-CO"/>
    </w:rPr>
  </w:style>
  <w:style w:type="numbering" w:customStyle="1" w:styleId="WW8Num11">
    <w:name w:val="WW8Num11"/>
    <w:basedOn w:val="Sinlista"/>
    <w:rsid w:val="00303C19"/>
    <w:pPr>
      <w:numPr>
        <w:numId w:val="1"/>
      </w:numPr>
    </w:pPr>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rsid w:val="00BD6091"/>
    <w:pPr>
      <w:autoSpaceDE w:val="0"/>
      <w:autoSpaceDN w:val="0"/>
      <w:spacing w:after="0" w:line="240" w:lineRule="auto"/>
    </w:pPr>
    <w:rPr>
      <w:rFonts w:ascii="Arial" w:eastAsia="Lucida Sans Unicode" w:hAnsi="Arial" w:cs="Arial"/>
      <w:color w:val="000000"/>
      <w:sz w:val="24"/>
      <w:szCs w:val="24"/>
      <w:lang w:val="es-ES" w:eastAsia="es-CO"/>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spacing w:after="0" w:line="240" w:lineRule="auto"/>
    </w:pPr>
    <w:rPr>
      <w:rFonts w:ascii="Calibri" w:eastAsia="Calibri" w:hAnsi="Calibri" w:cs="Times New Roman"/>
    </w:rPr>
  </w:style>
  <w:style w:type="paragraph" w:styleId="Textonotapie">
    <w:name w:val="footnote text"/>
    <w:basedOn w:val="Normal"/>
    <w:link w:val="TextonotapieCar"/>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basedOn w:val="Fuentedeprrafopredeter"/>
    <w:rsid w:val="00DC6220"/>
    <w:rPr>
      <w:position w:val="0"/>
      <w:vertAlign w:val="superscript"/>
    </w:rPr>
  </w:style>
  <w:style w:type="character" w:customStyle="1" w:styleId="apple-converted-space">
    <w:name w:val="apple-converted-space"/>
    <w:basedOn w:val="Fuentedeprrafopredeter"/>
    <w:rsid w:val="00DC6220"/>
  </w:style>
  <w:style w:type="character" w:styleId="Textoennegrita">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rsid w:val="00F774D0"/>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semiHidden/>
    <w:unhideWhenUsed/>
    <w:rsid w:val="00BB764D"/>
    <w:rPr>
      <w:sz w:val="20"/>
      <w:szCs w:val="20"/>
    </w:rPr>
  </w:style>
  <w:style w:type="character" w:customStyle="1" w:styleId="TextocomentarioCar">
    <w:name w:val="Texto comentario Car"/>
    <w:basedOn w:val="Fuentedeprrafopredeter"/>
    <w:link w:val="Textocomentario"/>
    <w:uiPriority w:val="99"/>
    <w:semiHidden/>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493073"/>
    <w:pPr>
      <w:spacing w:before="100" w:beforeAutospacing="1" w:after="100" w:afterAutospacing="1"/>
    </w:pPr>
    <w:rPr>
      <w:lang w:val="es-CO" w:eastAsia="es-CO"/>
    </w:rPr>
  </w:style>
  <w:style w:type="paragraph" w:customStyle="1" w:styleId="xmsolistparagraph">
    <w:name w:val="x_msolistparagraph"/>
    <w:basedOn w:val="Normal"/>
    <w:rsid w:val="00493073"/>
    <w:pPr>
      <w:spacing w:before="100" w:beforeAutospacing="1" w:after="100" w:afterAutospacing="1"/>
    </w:pPr>
    <w:rPr>
      <w:lang w:val="es-CO" w:eastAsia="es-CO"/>
    </w:rPr>
  </w:style>
  <w:style w:type="character" w:styleId="Hipervnculo">
    <w:name w:val="Hyperlink"/>
    <w:basedOn w:val="Fuentedeprrafopredeter"/>
    <w:uiPriority w:val="99"/>
    <w:semiHidden/>
    <w:unhideWhenUsed/>
    <w:rsid w:val="00493073"/>
    <w:rPr>
      <w:color w:val="0000FF"/>
      <w:u w:val="single"/>
    </w:rPr>
  </w:style>
  <w:style w:type="character" w:customStyle="1" w:styleId="xmsofootnotereference">
    <w:name w:val="x_msofootnotereference"/>
    <w:basedOn w:val="Fuentedeprrafopredeter"/>
    <w:rsid w:val="00493073"/>
  </w:style>
  <w:style w:type="paragraph" w:customStyle="1" w:styleId="xxxmsonormal">
    <w:name w:val="x_xxmsonormal"/>
    <w:basedOn w:val="Normal"/>
    <w:rsid w:val="00493073"/>
    <w:pPr>
      <w:spacing w:before="100" w:beforeAutospacing="1" w:after="100" w:afterAutospacing="1"/>
    </w:pPr>
    <w:rPr>
      <w:lang w:val="es-CO" w:eastAsia="es-CO"/>
    </w:rPr>
  </w:style>
  <w:style w:type="paragraph" w:styleId="NormalWeb">
    <w:name w:val="Normal (Web)"/>
    <w:basedOn w:val="Normal"/>
    <w:uiPriority w:val="99"/>
    <w:unhideWhenUsed/>
    <w:rsid w:val="009E4B9B"/>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9001078">
      <w:bodyDiv w:val="1"/>
      <w:marLeft w:val="0"/>
      <w:marRight w:val="0"/>
      <w:marTop w:val="0"/>
      <w:marBottom w:val="0"/>
      <w:divBdr>
        <w:top w:val="none" w:sz="0" w:space="0" w:color="auto"/>
        <w:left w:val="none" w:sz="0" w:space="0" w:color="auto"/>
        <w:bottom w:val="none" w:sz="0" w:space="0" w:color="auto"/>
        <w:right w:val="none" w:sz="0" w:space="0" w:color="auto"/>
      </w:divBdr>
    </w:div>
    <w:div w:id="249699521">
      <w:bodyDiv w:val="1"/>
      <w:marLeft w:val="0"/>
      <w:marRight w:val="0"/>
      <w:marTop w:val="0"/>
      <w:marBottom w:val="0"/>
      <w:divBdr>
        <w:top w:val="none" w:sz="0" w:space="0" w:color="auto"/>
        <w:left w:val="none" w:sz="0" w:space="0" w:color="auto"/>
        <w:bottom w:val="none" w:sz="0" w:space="0" w:color="auto"/>
        <w:right w:val="none" w:sz="0" w:space="0" w:color="auto"/>
      </w:divBdr>
    </w:div>
    <w:div w:id="392044294">
      <w:bodyDiv w:val="1"/>
      <w:marLeft w:val="0"/>
      <w:marRight w:val="0"/>
      <w:marTop w:val="0"/>
      <w:marBottom w:val="0"/>
      <w:divBdr>
        <w:top w:val="none" w:sz="0" w:space="0" w:color="auto"/>
        <w:left w:val="none" w:sz="0" w:space="0" w:color="auto"/>
        <w:bottom w:val="none" w:sz="0" w:space="0" w:color="auto"/>
        <w:right w:val="none" w:sz="0" w:space="0" w:color="auto"/>
      </w:divBdr>
    </w:div>
    <w:div w:id="451632403">
      <w:bodyDiv w:val="1"/>
      <w:marLeft w:val="0"/>
      <w:marRight w:val="0"/>
      <w:marTop w:val="0"/>
      <w:marBottom w:val="0"/>
      <w:divBdr>
        <w:top w:val="none" w:sz="0" w:space="0" w:color="auto"/>
        <w:left w:val="none" w:sz="0" w:space="0" w:color="auto"/>
        <w:bottom w:val="none" w:sz="0" w:space="0" w:color="auto"/>
        <w:right w:val="none" w:sz="0" w:space="0" w:color="auto"/>
      </w:divBdr>
    </w:div>
    <w:div w:id="638921849">
      <w:bodyDiv w:val="1"/>
      <w:marLeft w:val="0"/>
      <w:marRight w:val="0"/>
      <w:marTop w:val="0"/>
      <w:marBottom w:val="0"/>
      <w:divBdr>
        <w:top w:val="none" w:sz="0" w:space="0" w:color="auto"/>
        <w:left w:val="none" w:sz="0" w:space="0" w:color="auto"/>
        <w:bottom w:val="none" w:sz="0" w:space="0" w:color="auto"/>
        <w:right w:val="none" w:sz="0" w:space="0" w:color="auto"/>
      </w:divBdr>
    </w:div>
    <w:div w:id="683820447">
      <w:bodyDiv w:val="1"/>
      <w:marLeft w:val="0"/>
      <w:marRight w:val="0"/>
      <w:marTop w:val="0"/>
      <w:marBottom w:val="0"/>
      <w:divBdr>
        <w:top w:val="none" w:sz="0" w:space="0" w:color="auto"/>
        <w:left w:val="none" w:sz="0" w:space="0" w:color="auto"/>
        <w:bottom w:val="none" w:sz="0" w:space="0" w:color="auto"/>
        <w:right w:val="none" w:sz="0" w:space="0" w:color="auto"/>
      </w:divBdr>
      <w:divsChild>
        <w:div w:id="2136438028">
          <w:marLeft w:val="0"/>
          <w:marRight w:val="0"/>
          <w:marTop w:val="0"/>
          <w:marBottom w:val="0"/>
          <w:divBdr>
            <w:top w:val="none" w:sz="0" w:space="0" w:color="auto"/>
            <w:left w:val="none" w:sz="0" w:space="0" w:color="auto"/>
            <w:bottom w:val="none" w:sz="0" w:space="0" w:color="auto"/>
            <w:right w:val="none" w:sz="0" w:space="0" w:color="auto"/>
          </w:divBdr>
        </w:div>
        <w:div w:id="2115322624">
          <w:marLeft w:val="0"/>
          <w:marRight w:val="0"/>
          <w:marTop w:val="0"/>
          <w:marBottom w:val="0"/>
          <w:divBdr>
            <w:top w:val="none" w:sz="0" w:space="0" w:color="auto"/>
            <w:left w:val="none" w:sz="0" w:space="0" w:color="auto"/>
            <w:bottom w:val="none" w:sz="0" w:space="0" w:color="auto"/>
            <w:right w:val="none" w:sz="0" w:space="0" w:color="auto"/>
          </w:divBdr>
        </w:div>
        <w:div w:id="1641381338">
          <w:marLeft w:val="0"/>
          <w:marRight w:val="0"/>
          <w:marTop w:val="0"/>
          <w:marBottom w:val="0"/>
          <w:divBdr>
            <w:top w:val="none" w:sz="0" w:space="0" w:color="auto"/>
            <w:left w:val="none" w:sz="0" w:space="0" w:color="auto"/>
            <w:bottom w:val="none" w:sz="0" w:space="0" w:color="auto"/>
            <w:right w:val="none" w:sz="0" w:space="0" w:color="auto"/>
          </w:divBdr>
        </w:div>
        <w:div w:id="1318343245">
          <w:marLeft w:val="0"/>
          <w:marRight w:val="0"/>
          <w:marTop w:val="0"/>
          <w:marBottom w:val="0"/>
          <w:divBdr>
            <w:top w:val="none" w:sz="0" w:space="0" w:color="auto"/>
            <w:left w:val="none" w:sz="0" w:space="0" w:color="auto"/>
            <w:bottom w:val="none" w:sz="0" w:space="0" w:color="auto"/>
            <w:right w:val="none" w:sz="0" w:space="0" w:color="auto"/>
          </w:divBdr>
        </w:div>
        <w:div w:id="2080396179">
          <w:marLeft w:val="0"/>
          <w:marRight w:val="0"/>
          <w:marTop w:val="0"/>
          <w:marBottom w:val="0"/>
          <w:divBdr>
            <w:top w:val="none" w:sz="0" w:space="0" w:color="auto"/>
            <w:left w:val="none" w:sz="0" w:space="0" w:color="auto"/>
            <w:bottom w:val="none" w:sz="0" w:space="0" w:color="auto"/>
            <w:right w:val="none" w:sz="0" w:space="0" w:color="auto"/>
          </w:divBdr>
        </w:div>
        <w:div w:id="1379235312">
          <w:marLeft w:val="0"/>
          <w:marRight w:val="0"/>
          <w:marTop w:val="0"/>
          <w:marBottom w:val="0"/>
          <w:divBdr>
            <w:top w:val="none" w:sz="0" w:space="0" w:color="auto"/>
            <w:left w:val="none" w:sz="0" w:space="0" w:color="auto"/>
            <w:bottom w:val="none" w:sz="0" w:space="0" w:color="auto"/>
            <w:right w:val="none" w:sz="0" w:space="0" w:color="auto"/>
          </w:divBdr>
        </w:div>
        <w:div w:id="473450280">
          <w:marLeft w:val="0"/>
          <w:marRight w:val="0"/>
          <w:marTop w:val="0"/>
          <w:marBottom w:val="0"/>
          <w:divBdr>
            <w:top w:val="none" w:sz="0" w:space="0" w:color="auto"/>
            <w:left w:val="none" w:sz="0" w:space="0" w:color="auto"/>
            <w:bottom w:val="none" w:sz="0" w:space="0" w:color="auto"/>
            <w:right w:val="none" w:sz="0" w:space="0" w:color="auto"/>
          </w:divBdr>
        </w:div>
        <w:div w:id="1720202666">
          <w:marLeft w:val="0"/>
          <w:marRight w:val="0"/>
          <w:marTop w:val="0"/>
          <w:marBottom w:val="0"/>
          <w:divBdr>
            <w:top w:val="none" w:sz="0" w:space="0" w:color="auto"/>
            <w:left w:val="none" w:sz="0" w:space="0" w:color="auto"/>
            <w:bottom w:val="none" w:sz="0" w:space="0" w:color="auto"/>
            <w:right w:val="none" w:sz="0" w:space="0" w:color="auto"/>
          </w:divBdr>
        </w:div>
        <w:div w:id="1614820650">
          <w:marLeft w:val="0"/>
          <w:marRight w:val="0"/>
          <w:marTop w:val="0"/>
          <w:marBottom w:val="0"/>
          <w:divBdr>
            <w:top w:val="none" w:sz="0" w:space="0" w:color="auto"/>
            <w:left w:val="none" w:sz="0" w:space="0" w:color="auto"/>
            <w:bottom w:val="none" w:sz="0" w:space="0" w:color="auto"/>
            <w:right w:val="none" w:sz="0" w:space="0" w:color="auto"/>
          </w:divBdr>
        </w:div>
        <w:div w:id="713428216">
          <w:marLeft w:val="0"/>
          <w:marRight w:val="0"/>
          <w:marTop w:val="0"/>
          <w:marBottom w:val="0"/>
          <w:divBdr>
            <w:top w:val="none" w:sz="0" w:space="0" w:color="auto"/>
            <w:left w:val="none" w:sz="0" w:space="0" w:color="auto"/>
            <w:bottom w:val="none" w:sz="0" w:space="0" w:color="auto"/>
            <w:right w:val="none" w:sz="0" w:space="0" w:color="auto"/>
          </w:divBdr>
        </w:div>
        <w:div w:id="85158838">
          <w:marLeft w:val="0"/>
          <w:marRight w:val="0"/>
          <w:marTop w:val="0"/>
          <w:marBottom w:val="0"/>
          <w:divBdr>
            <w:top w:val="none" w:sz="0" w:space="0" w:color="auto"/>
            <w:left w:val="none" w:sz="0" w:space="0" w:color="auto"/>
            <w:bottom w:val="none" w:sz="0" w:space="0" w:color="auto"/>
            <w:right w:val="none" w:sz="0" w:space="0" w:color="auto"/>
          </w:divBdr>
        </w:div>
        <w:div w:id="1074275022">
          <w:marLeft w:val="0"/>
          <w:marRight w:val="0"/>
          <w:marTop w:val="0"/>
          <w:marBottom w:val="0"/>
          <w:divBdr>
            <w:top w:val="none" w:sz="0" w:space="0" w:color="auto"/>
            <w:left w:val="none" w:sz="0" w:space="0" w:color="auto"/>
            <w:bottom w:val="none" w:sz="0" w:space="0" w:color="auto"/>
            <w:right w:val="none" w:sz="0" w:space="0" w:color="auto"/>
          </w:divBdr>
        </w:div>
        <w:div w:id="1381439170">
          <w:marLeft w:val="0"/>
          <w:marRight w:val="0"/>
          <w:marTop w:val="0"/>
          <w:marBottom w:val="0"/>
          <w:divBdr>
            <w:top w:val="none" w:sz="0" w:space="0" w:color="auto"/>
            <w:left w:val="none" w:sz="0" w:space="0" w:color="auto"/>
            <w:bottom w:val="none" w:sz="0" w:space="0" w:color="auto"/>
            <w:right w:val="none" w:sz="0" w:space="0" w:color="auto"/>
          </w:divBdr>
        </w:div>
      </w:divsChild>
    </w:div>
    <w:div w:id="720204553">
      <w:bodyDiv w:val="1"/>
      <w:marLeft w:val="0"/>
      <w:marRight w:val="0"/>
      <w:marTop w:val="0"/>
      <w:marBottom w:val="0"/>
      <w:divBdr>
        <w:top w:val="none" w:sz="0" w:space="0" w:color="auto"/>
        <w:left w:val="none" w:sz="0" w:space="0" w:color="auto"/>
        <w:bottom w:val="none" w:sz="0" w:space="0" w:color="auto"/>
        <w:right w:val="none" w:sz="0" w:space="0" w:color="auto"/>
      </w:divBdr>
    </w:div>
    <w:div w:id="858088231">
      <w:bodyDiv w:val="1"/>
      <w:marLeft w:val="0"/>
      <w:marRight w:val="0"/>
      <w:marTop w:val="0"/>
      <w:marBottom w:val="0"/>
      <w:divBdr>
        <w:top w:val="none" w:sz="0" w:space="0" w:color="auto"/>
        <w:left w:val="none" w:sz="0" w:space="0" w:color="auto"/>
        <w:bottom w:val="none" w:sz="0" w:space="0" w:color="auto"/>
        <w:right w:val="none" w:sz="0" w:space="0" w:color="auto"/>
      </w:divBdr>
    </w:div>
    <w:div w:id="868689124">
      <w:bodyDiv w:val="1"/>
      <w:marLeft w:val="0"/>
      <w:marRight w:val="0"/>
      <w:marTop w:val="0"/>
      <w:marBottom w:val="0"/>
      <w:divBdr>
        <w:top w:val="none" w:sz="0" w:space="0" w:color="auto"/>
        <w:left w:val="none" w:sz="0" w:space="0" w:color="auto"/>
        <w:bottom w:val="none" w:sz="0" w:space="0" w:color="auto"/>
        <w:right w:val="none" w:sz="0" w:space="0" w:color="auto"/>
      </w:divBdr>
    </w:div>
    <w:div w:id="959535132">
      <w:bodyDiv w:val="1"/>
      <w:marLeft w:val="0"/>
      <w:marRight w:val="0"/>
      <w:marTop w:val="0"/>
      <w:marBottom w:val="0"/>
      <w:divBdr>
        <w:top w:val="none" w:sz="0" w:space="0" w:color="auto"/>
        <w:left w:val="none" w:sz="0" w:space="0" w:color="auto"/>
        <w:bottom w:val="none" w:sz="0" w:space="0" w:color="auto"/>
        <w:right w:val="none" w:sz="0" w:space="0" w:color="auto"/>
      </w:divBdr>
    </w:div>
    <w:div w:id="1256787315">
      <w:bodyDiv w:val="1"/>
      <w:marLeft w:val="0"/>
      <w:marRight w:val="0"/>
      <w:marTop w:val="0"/>
      <w:marBottom w:val="0"/>
      <w:divBdr>
        <w:top w:val="none" w:sz="0" w:space="0" w:color="auto"/>
        <w:left w:val="none" w:sz="0" w:space="0" w:color="auto"/>
        <w:bottom w:val="none" w:sz="0" w:space="0" w:color="auto"/>
        <w:right w:val="none" w:sz="0" w:space="0" w:color="auto"/>
      </w:divBdr>
    </w:div>
    <w:div w:id="1314607054">
      <w:bodyDiv w:val="1"/>
      <w:marLeft w:val="0"/>
      <w:marRight w:val="0"/>
      <w:marTop w:val="0"/>
      <w:marBottom w:val="0"/>
      <w:divBdr>
        <w:top w:val="none" w:sz="0" w:space="0" w:color="auto"/>
        <w:left w:val="none" w:sz="0" w:space="0" w:color="auto"/>
        <w:bottom w:val="none" w:sz="0" w:space="0" w:color="auto"/>
        <w:right w:val="none" w:sz="0" w:space="0" w:color="auto"/>
      </w:divBdr>
    </w:div>
    <w:div w:id="1402942929">
      <w:bodyDiv w:val="1"/>
      <w:marLeft w:val="0"/>
      <w:marRight w:val="0"/>
      <w:marTop w:val="0"/>
      <w:marBottom w:val="0"/>
      <w:divBdr>
        <w:top w:val="none" w:sz="0" w:space="0" w:color="auto"/>
        <w:left w:val="none" w:sz="0" w:space="0" w:color="auto"/>
        <w:bottom w:val="none" w:sz="0" w:space="0" w:color="auto"/>
        <w:right w:val="none" w:sz="0" w:space="0" w:color="auto"/>
      </w:divBdr>
      <w:divsChild>
        <w:div w:id="1425149672">
          <w:marLeft w:val="0"/>
          <w:marRight w:val="0"/>
          <w:marTop w:val="0"/>
          <w:marBottom w:val="0"/>
          <w:divBdr>
            <w:top w:val="none" w:sz="0" w:space="0" w:color="auto"/>
            <w:left w:val="none" w:sz="0" w:space="0" w:color="auto"/>
            <w:bottom w:val="none" w:sz="0" w:space="0" w:color="auto"/>
            <w:right w:val="none" w:sz="0" w:space="0" w:color="auto"/>
          </w:divBdr>
        </w:div>
        <w:div w:id="1665938408">
          <w:marLeft w:val="0"/>
          <w:marRight w:val="0"/>
          <w:marTop w:val="0"/>
          <w:marBottom w:val="0"/>
          <w:divBdr>
            <w:top w:val="none" w:sz="0" w:space="0" w:color="auto"/>
            <w:left w:val="none" w:sz="0" w:space="0" w:color="auto"/>
            <w:bottom w:val="none" w:sz="0" w:space="0" w:color="auto"/>
            <w:right w:val="none" w:sz="0" w:space="0" w:color="auto"/>
          </w:divBdr>
        </w:div>
        <w:div w:id="1464351703">
          <w:marLeft w:val="0"/>
          <w:marRight w:val="0"/>
          <w:marTop w:val="0"/>
          <w:marBottom w:val="0"/>
          <w:divBdr>
            <w:top w:val="none" w:sz="0" w:space="0" w:color="auto"/>
            <w:left w:val="none" w:sz="0" w:space="0" w:color="auto"/>
            <w:bottom w:val="none" w:sz="0" w:space="0" w:color="auto"/>
            <w:right w:val="none" w:sz="0" w:space="0" w:color="auto"/>
          </w:divBdr>
        </w:div>
        <w:div w:id="990788507">
          <w:marLeft w:val="0"/>
          <w:marRight w:val="0"/>
          <w:marTop w:val="0"/>
          <w:marBottom w:val="0"/>
          <w:divBdr>
            <w:top w:val="none" w:sz="0" w:space="0" w:color="auto"/>
            <w:left w:val="none" w:sz="0" w:space="0" w:color="auto"/>
            <w:bottom w:val="none" w:sz="0" w:space="0" w:color="auto"/>
            <w:right w:val="none" w:sz="0" w:space="0" w:color="auto"/>
          </w:divBdr>
        </w:div>
        <w:div w:id="983701256">
          <w:marLeft w:val="0"/>
          <w:marRight w:val="0"/>
          <w:marTop w:val="0"/>
          <w:marBottom w:val="0"/>
          <w:divBdr>
            <w:top w:val="none" w:sz="0" w:space="0" w:color="auto"/>
            <w:left w:val="none" w:sz="0" w:space="0" w:color="auto"/>
            <w:bottom w:val="none" w:sz="0" w:space="0" w:color="auto"/>
            <w:right w:val="none" w:sz="0" w:space="0" w:color="auto"/>
          </w:divBdr>
        </w:div>
        <w:div w:id="613563781">
          <w:marLeft w:val="0"/>
          <w:marRight w:val="0"/>
          <w:marTop w:val="0"/>
          <w:marBottom w:val="0"/>
          <w:divBdr>
            <w:top w:val="none" w:sz="0" w:space="0" w:color="auto"/>
            <w:left w:val="none" w:sz="0" w:space="0" w:color="auto"/>
            <w:bottom w:val="none" w:sz="0" w:space="0" w:color="auto"/>
            <w:right w:val="none" w:sz="0" w:space="0" w:color="auto"/>
          </w:divBdr>
        </w:div>
        <w:div w:id="675573813">
          <w:marLeft w:val="0"/>
          <w:marRight w:val="0"/>
          <w:marTop w:val="0"/>
          <w:marBottom w:val="0"/>
          <w:divBdr>
            <w:top w:val="none" w:sz="0" w:space="0" w:color="auto"/>
            <w:left w:val="none" w:sz="0" w:space="0" w:color="auto"/>
            <w:bottom w:val="none" w:sz="0" w:space="0" w:color="auto"/>
            <w:right w:val="none" w:sz="0" w:space="0" w:color="auto"/>
          </w:divBdr>
        </w:div>
        <w:div w:id="1257254879">
          <w:marLeft w:val="0"/>
          <w:marRight w:val="0"/>
          <w:marTop w:val="0"/>
          <w:marBottom w:val="0"/>
          <w:divBdr>
            <w:top w:val="none" w:sz="0" w:space="0" w:color="auto"/>
            <w:left w:val="none" w:sz="0" w:space="0" w:color="auto"/>
            <w:bottom w:val="none" w:sz="0" w:space="0" w:color="auto"/>
            <w:right w:val="none" w:sz="0" w:space="0" w:color="auto"/>
          </w:divBdr>
        </w:div>
        <w:div w:id="244459218">
          <w:marLeft w:val="0"/>
          <w:marRight w:val="0"/>
          <w:marTop w:val="0"/>
          <w:marBottom w:val="0"/>
          <w:divBdr>
            <w:top w:val="none" w:sz="0" w:space="0" w:color="auto"/>
            <w:left w:val="none" w:sz="0" w:space="0" w:color="auto"/>
            <w:bottom w:val="none" w:sz="0" w:space="0" w:color="auto"/>
            <w:right w:val="none" w:sz="0" w:space="0" w:color="auto"/>
          </w:divBdr>
        </w:div>
        <w:div w:id="1522743250">
          <w:marLeft w:val="0"/>
          <w:marRight w:val="0"/>
          <w:marTop w:val="0"/>
          <w:marBottom w:val="0"/>
          <w:divBdr>
            <w:top w:val="none" w:sz="0" w:space="0" w:color="auto"/>
            <w:left w:val="none" w:sz="0" w:space="0" w:color="auto"/>
            <w:bottom w:val="none" w:sz="0" w:space="0" w:color="auto"/>
            <w:right w:val="none" w:sz="0" w:space="0" w:color="auto"/>
          </w:divBdr>
        </w:div>
        <w:div w:id="123232210">
          <w:marLeft w:val="0"/>
          <w:marRight w:val="0"/>
          <w:marTop w:val="0"/>
          <w:marBottom w:val="0"/>
          <w:divBdr>
            <w:top w:val="none" w:sz="0" w:space="0" w:color="auto"/>
            <w:left w:val="none" w:sz="0" w:space="0" w:color="auto"/>
            <w:bottom w:val="none" w:sz="0" w:space="0" w:color="auto"/>
            <w:right w:val="none" w:sz="0" w:space="0" w:color="auto"/>
          </w:divBdr>
        </w:div>
        <w:div w:id="409889702">
          <w:marLeft w:val="0"/>
          <w:marRight w:val="0"/>
          <w:marTop w:val="0"/>
          <w:marBottom w:val="0"/>
          <w:divBdr>
            <w:top w:val="none" w:sz="0" w:space="0" w:color="auto"/>
            <w:left w:val="none" w:sz="0" w:space="0" w:color="auto"/>
            <w:bottom w:val="none" w:sz="0" w:space="0" w:color="auto"/>
            <w:right w:val="none" w:sz="0" w:space="0" w:color="auto"/>
          </w:divBdr>
        </w:div>
        <w:div w:id="1703747732">
          <w:marLeft w:val="0"/>
          <w:marRight w:val="0"/>
          <w:marTop w:val="0"/>
          <w:marBottom w:val="0"/>
          <w:divBdr>
            <w:top w:val="none" w:sz="0" w:space="0" w:color="auto"/>
            <w:left w:val="none" w:sz="0" w:space="0" w:color="auto"/>
            <w:bottom w:val="none" w:sz="0" w:space="0" w:color="auto"/>
            <w:right w:val="none" w:sz="0" w:space="0" w:color="auto"/>
          </w:divBdr>
        </w:div>
        <w:div w:id="1583249460">
          <w:marLeft w:val="0"/>
          <w:marRight w:val="0"/>
          <w:marTop w:val="0"/>
          <w:marBottom w:val="0"/>
          <w:divBdr>
            <w:top w:val="none" w:sz="0" w:space="0" w:color="auto"/>
            <w:left w:val="none" w:sz="0" w:space="0" w:color="auto"/>
            <w:bottom w:val="none" w:sz="0" w:space="0" w:color="auto"/>
            <w:right w:val="none" w:sz="0" w:space="0" w:color="auto"/>
          </w:divBdr>
        </w:div>
        <w:div w:id="474108892">
          <w:marLeft w:val="0"/>
          <w:marRight w:val="0"/>
          <w:marTop w:val="0"/>
          <w:marBottom w:val="0"/>
          <w:divBdr>
            <w:top w:val="none" w:sz="0" w:space="0" w:color="auto"/>
            <w:left w:val="none" w:sz="0" w:space="0" w:color="auto"/>
            <w:bottom w:val="none" w:sz="0" w:space="0" w:color="auto"/>
            <w:right w:val="none" w:sz="0" w:space="0" w:color="auto"/>
          </w:divBdr>
        </w:div>
        <w:div w:id="780298995">
          <w:marLeft w:val="0"/>
          <w:marRight w:val="0"/>
          <w:marTop w:val="0"/>
          <w:marBottom w:val="0"/>
          <w:divBdr>
            <w:top w:val="none" w:sz="0" w:space="0" w:color="auto"/>
            <w:left w:val="none" w:sz="0" w:space="0" w:color="auto"/>
            <w:bottom w:val="none" w:sz="0" w:space="0" w:color="auto"/>
            <w:right w:val="none" w:sz="0" w:space="0" w:color="auto"/>
          </w:divBdr>
        </w:div>
        <w:div w:id="222110132">
          <w:marLeft w:val="0"/>
          <w:marRight w:val="0"/>
          <w:marTop w:val="0"/>
          <w:marBottom w:val="0"/>
          <w:divBdr>
            <w:top w:val="none" w:sz="0" w:space="0" w:color="auto"/>
            <w:left w:val="none" w:sz="0" w:space="0" w:color="auto"/>
            <w:bottom w:val="none" w:sz="0" w:space="0" w:color="auto"/>
            <w:right w:val="none" w:sz="0" w:space="0" w:color="auto"/>
          </w:divBdr>
        </w:div>
        <w:div w:id="414981273">
          <w:marLeft w:val="0"/>
          <w:marRight w:val="0"/>
          <w:marTop w:val="0"/>
          <w:marBottom w:val="0"/>
          <w:divBdr>
            <w:top w:val="none" w:sz="0" w:space="0" w:color="auto"/>
            <w:left w:val="none" w:sz="0" w:space="0" w:color="auto"/>
            <w:bottom w:val="none" w:sz="0" w:space="0" w:color="auto"/>
            <w:right w:val="none" w:sz="0" w:space="0" w:color="auto"/>
          </w:divBdr>
        </w:div>
        <w:div w:id="553932691">
          <w:marLeft w:val="0"/>
          <w:marRight w:val="0"/>
          <w:marTop w:val="0"/>
          <w:marBottom w:val="0"/>
          <w:divBdr>
            <w:top w:val="none" w:sz="0" w:space="0" w:color="auto"/>
            <w:left w:val="none" w:sz="0" w:space="0" w:color="auto"/>
            <w:bottom w:val="none" w:sz="0" w:space="0" w:color="auto"/>
            <w:right w:val="none" w:sz="0" w:space="0" w:color="auto"/>
          </w:divBdr>
        </w:div>
        <w:div w:id="1174805600">
          <w:marLeft w:val="0"/>
          <w:marRight w:val="0"/>
          <w:marTop w:val="0"/>
          <w:marBottom w:val="0"/>
          <w:divBdr>
            <w:top w:val="none" w:sz="0" w:space="0" w:color="auto"/>
            <w:left w:val="none" w:sz="0" w:space="0" w:color="auto"/>
            <w:bottom w:val="none" w:sz="0" w:space="0" w:color="auto"/>
            <w:right w:val="none" w:sz="0" w:space="0" w:color="auto"/>
          </w:divBdr>
        </w:div>
        <w:div w:id="621691408">
          <w:marLeft w:val="0"/>
          <w:marRight w:val="0"/>
          <w:marTop w:val="0"/>
          <w:marBottom w:val="0"/>
          <w:divBdr>
            <w:top w:val="none" w:sz="0" w:space="0" w:color="auto"/>
            <w:left w:val="none" w:sz="0" w:space="0" w:color="auto"/>
            <w:bottom w:val="none" w:sz="0" w:space="0" w:color="auto"/>
            <w:right w:val="none" w:sz="0" w:space="0" w:color="auto"/>
          </w:divBdr>
        </w:div>
        <w:div w:id="237253352">
          <w:marLeft w:val="0"/>
          <w:marRight w:val="0"/>
          <w:marTop w:val="0"/>
          <w:marBottom w:val="0"/>
          <w:divBdr>
            <w:top w:val="none" w:sz="0" w:space="0" w:color="auto"/>
            <w:left w:val="none" w:sz="0" w:space="0" w:color="auto"/>
            <w:bottom w:val="none" w:sz="0" w:space="0" w:color="auto"/>
            <w:right w:val="none" w:sz="0" w:space="0" w:color="auto"/>
          </w:divBdr>
        </w:div>
        <w:div w:id="257104002">
          <w:marLeft w:val="0"/>
          <w:marRight w:val="0"/>
          <w:marTop w:val="0"/>
          <w:marBottom w:val="0"/>
          <w:divBdr>
            <w:top w:val="none" w:sz="0" w:space="0" w:color="auto"/>
            <w:left w:val="none" w:sz="0" w:space="0" w:color="auto"/>
            <w:bottom w:val="none" w:sz="0" w:space="0" w:color="auto"/>
            <w:right w:val="none" w:sz="0" w:space="0" w:color="auto"/>
          </w:divBdr>
        </w:div>
        <w:div w:id="1395350420">
          <w:marLeft w:val="0"/>
          <w:marRight w:val="0"/>
          <w:marTop w:val="0"/>
          <w:marBottom w:val="0"/>
          <w:divBdr>
            <w:top w:val="none" w:sz="0" w:space="0" w:color="auto"/>
            <w:left w:val="none" w:sz="0" w:space="0" w:color="auto"/>
            <w:bottom w:val="none" w:sz="0" w:space="0" w:color="auto"/>
            <w:right w:val="none" w:sz="0" w:space="0" w:color="auto"/>
          </w:divBdr>
        </w:div>
        <w:div w:id="1470899911">
          <w:marLeft w:val="0"/>
          <w:marRight w:val="0"/>
          <w:marTop w:val="0"/>
          <w:marBottom w:val="0"/>
          <w:divBdr>
            <w:top w:val="none" w:sz="0" w:space="0" w:color="auto"/>
            <w:left w:val="none" w:sz="0" w:space="0" w:color="auto"/>
            <w:bottom w:val="none" w:sz="0" w:space="0" w:color="auto"/>
            <w:right w:val="none" w:sz="0" w:space="0" w:color="auto"/>
          </w:divBdr>
        </w:div>
        <w:div w:id="641155064">
          <w:marLeft w:val="0"/>
          <w:marRight w:val="0"/>
          <w:marTop w:val="0"/>
          <w:marBottom w:val="0"/>
          <w:divBdr>
            <w:top w:val="none" w:sz="0" w:space="0" w:color="auto"/>
            <w:left w:val="none" w:sz="0" w:space="0" w:color="auto"/>
            <w:bottom w:val="none" w:sz="0" w:space="0" w:color="auto"/>
            <w:right w:val="none" w:sz="0" w:space="0" w:color="auto"/>
          </w:divBdr>
        </w:div>
        <w:div w:id="689332677">
          <w:marLeft w:val="0"/>
          <w:marRight w:val="0"/>
          <w:marTop w:val="0"/>
          <w:marBottom w:val="0"/>
          <w:divBdr>
            <w:top w:val="none" w:sz="0" w:space="0" w:color="auto"/>
            <w:left w:val="none" w:sz="0" w:space="0" w:color="auto"/>
            <w:bottom w:val="none" w:sz="0" w:space="0" w:color="auto"/>
            <w:right w:val="none" w:sz="0" w:space="0" w:color="auto"/>
          </w:divBdr>
        </w:div>
        <w:div w:id="1599868850">
          <w:marLeft w:val="0"/>
          <w:marRight w:val="0"/>
          <w:marTop w:val="0"/>
          <w:marBottom w:val="0"/>
          <w:divBdr>
            <w:top w:val="none" w:sz="0" w:space="0" w:color="auto"/>
            <w:left w:val="none" w:sz="0" w:space="0" w:color="auto"/>
            <w:bottom w:val="none" w:sz="0" w:space="0" w:color="auto"/>
            <w:right w:val="none" w:sz="0" w:space="0" w:color="auto"/>
          </w:divBdr>
        </w:div>
        <w:div w:id="427968849">
          <w:marLeft w:val="0"/>
          <w:marRight w:val="0"/>
          <w:marTop w:val="0"/>
          <w:marBottom w:val="0"/>
          <w:divBdr>
            <w:top w:val="none" w:sz="0" w:space="0" w:color="auto"/>
            <w:left w:val="none" w:sz="0" w:space="0" w:color="auto"/>
            <w:bottom w:val="none" w:sz="0" w:space="0" w:color="auto"/>
            <w:right w:val="none" w:sz="0" w:space="0" w:color="auto"/>
          </w:divBdr>
        </w:div>
        <w:div w:id="1017851421">
          <w:marLeft w:val="0"/>
          <w:marRight w:val="0"/>
          <w:marTop w:val="0"/>
          <w:marBottom w:val="0"/>
          <w:divBdr>
            <w:top w:val="none" w:sz="0" w:space="0" w:color="auto"/>
            <w:left w:val="none" w:sz="0" w:space="0" w:color="auto"/>
            <w:bottom w:val="none" w:sz="0" w:space="0" w:color="auto"/>
            <w:right w:val="none" w:sz="0" w:space="0" w:color="auto"/>
          </w:divBdr>
        </w:div>
        <w:div w:id="630524470">
          <w:marLeft w:val="0"/>
          <w:marRight w:val="0"/>
          <w:marTop w:val="0"/>
          <w:marBottom w:val="0"/>
          <w:divBdr>
            <w:top w:val="none" w:sz="0" w:space="0" w:color="auto"/>
            <w:left w:val="none" w:sz="0" w:space="0" w:color="auto"/>
            <w:bottom w:val="none" w:sz="0" w:space="0" w:color="auto"/>
            <w:right w:val="none" w:sz="0" w:space="0" w:color="auto"/>
          </w:divBdr>
        </w:div>
        <w:div w:id="932739214">
          <w:marLeft w:val="0"/>
          <w:marRight w:val="0"/>
          <w:marTop w:val="0"/>
          <w:marBottom w:val="0"/>
          <w:divBdr>
            <w:top w:val="none" w:sz="0" w:space="0" w:color="auto"/>
            <w:left w:val="none" w:sz="0" w:space="0" w:color="auto"/>
            <w:bottom w:val="none" w:sz="0" w:space="0" w:color="auto"/>
            <w:right w:val="none" w:sz="0" w:space="0" w:color="auto"/>
          </w:divBdr>
        </w:div>
        <w:div w:id="2117557592">
          <w:marLeft w:val="0"/>
          <w:marRight w:val="0"/>
          <w:marTop w:val="0"/>
          <w:marBottom w:val="0"/>
          <w:divBdr>
            <w:top w:val="none" w:sz="0" w:space="0" w:color="auto"/>
            <w:left w:val="none" w:sz="0" w:space="0" w:color="auto"/>
            <w:bottom w:val="none" w:sz="0" w:space="0" w:color="auto"/>
            <w:right w:val="none" w:sz="0" w:space="0" w:color="auto"/>
          </w:divBdr>
        </w:div>
        <w:div w:id="768768698">
          <w:marLeft w:val="0"/>
          <w:marRight w:val="0"/>
          <w:marTop w:val="0"/>
          <w:marBottom w:val="0"/>
          <w:divBdr>
            <w:top w:val="none" w:sz="0" w:space="0" w:color="auto"/>
            <w:left w:val="none" w:sz="0" w:space="0" w:color="auto"/>
            <w:bottom w:val="none" w:sz="0" w:space="0" w:color="auto"/>
            <w:right w:val="none" w:sz="0" w:space="0" w:color="auto"/>
          </w:divBdr>
        </w:div>
        <w:div w:id="1456949322">
          <w:marLeft w:val="0"/>
          <w:marRight w:val="0"/>
          <w:marTop w:val="0"/>
          <w:marBottom w:val="0"/>
          <w:divBdr>
            <w:top w:val="none" w:sz="0" w:space="0" w:color="auto"/>
            <w:left w:val="none" w:sz="0" w:space="0" w:color="auto"/>
            <w:bottom w:val="none" w:sz="0" w:space="0" w:color="auto"/>
            <w:right w:val="none" w:sz="0" w:space="0" w:color="auto"/>
          </w:divBdr>
        </w:div>
        <w:div w:id="1623923411">
          <w:marLeft w:val="0"/>
          <w:marRight w:val="0"/>
          <w:marTop w:val="0"/>
          <w:marBottom w:val="0"/>
          <w:divBdr>
            <w:top w:val="none" w:sz="0" w:space="0" w:color="auto"/>
            <w:left w:val="none" w:sz="0" w:space="0" w:color="auto"/>
            <w:bottom w:val="none" w:sz="0" w:space="0" w:color="auto"/>
            <w:right w:val="none" w:sz="0" w:space="0" w:color="auto"/>
          </w:divBdr>
        </w:div>
        <w:div w:id="604076287">
          <w:marLeft w:val="0"/>
          <w:marRight w:val="0"/>
          <w:marTop w:val="0"/>
          <w:marBottom w:val="0"/>
          <w:divBdr>
            <w:top w:val="none" w:sz="0" w:space="0" w:color="auto"/>
            <w:left w:val="none" w:sz="0" w:space="0" w:color="auto"/>
            <w:bottom w:val="none" w:sz="0" w:space="0" w:color="auto"/>
            <w:right w:val="none" w:sz="0" w:space="0" w:color="auto"/>
          </w:divBdr>
        </w:div>
        <w:div w:id="1820538808">
          <w:marLeft w:val="0"/>
          <w:marRight w:val="0"/>
          <w:marTop w:val="0"/>
          <w:marBottom w:val="0"/>
          <w:divBdr>
            <w:top w:val="none" w:sz="0" w:space="0" w:color="auto"/>
            <w:left w:val="none" w:sz="0" w:space="0" w:color="auto"/>
            <w:bottom w:val="none" w:sz="0" w:space="0" w:color="auto"/>
            <w:right w:val="none" w:sz="0" w:space="0" w:color="auto"/>
          </w:divBdr>
        </w:div>
        <w:div w:id="528642742">
          <w:marLeft w:val="0"/>
          <w:marRight w:val="0"/>
          <w:marTop w:val="0"/>
          <w:marBottom w:val="0"/>
          <w:divBdr>
            <w:top w:val="none" w:sz="0" w:space="0" w:color="auto"/>
            <w:left w:val="none" w:sz="0" w:space="0" w:color="auto"/>
            <w:bottom w:val="none" w:sz="0" w:space="0" w:color="auto"/>
            <w:right w:val="none" w:sz="0" w:space="0" w:color="auto"/>
          </w:divBdr>
        </w:div>
        <w:div w:id="1605571076">
          <w:marLeft w:val="0"/>
          <w:marRight w:val="0"/>
          <w:marTop w:val="0"/>
          <w:marBottom w:val="0"/>
          <w:divBdr>
            <w:top w:val="none" w:sz="0" w:space="0" w:color="auto"/>
            <w:left w:val="none" w:sz="0" w:space="0" w:color="auto"/>
            <w:bottom w:val="none" w:sz="0" w:space="0" w:color="auto"/>
            <w:right w:val="none" w:sz="0" w:space="0" w:color="auto"/>
          </w:divBdr>
        </w:div>
        <w:div w:id="758983987">
          <w:marLeft w:val="0"/>
          <w:marRight w:val="0"/>
          <w:marTop w:val="0"/>
          <w:marBottom w:val="0"/>
          <w:divBdr>
            <w:top w:val="none" w:sz="0" w:space="0" w:color="auto"/>
            <w:left w:val="none" w:sz="0" w:space="0" w:color="auto"/>
            <w:bottom w:val="none" w:sz="0" w:space="0" w:color="auto"/>
            <w:right w:val="none" w:sz="0" w:space="0" w:color="auto"/>
          </w:divBdr>
        </w:div>
        <w:div w:id="375619543">
          <w:marLeft w:val="0"/>
          <w:marRight w:val="0"/>
          <w:marTop w:val="0"/>
          <w:marBottom w:val="0"/>
          <w:divBdr>
            <w:top w:val="none" w:sz="0" w:space="0" w:color="auto"/>
            <w:left w:val="none" w:sz="0" w:space="0" w:color="auto"/>
            <w:bottom w:val="none" w:sz="0" w:space="0" w:color="auto"/>
            <w:right w:val="none" w:sz="0" w:space="0" w:color="auto"/>
          </w:divBdr>
        </w:div>
        <w:div w:id="4943155">
          <w:marLeft w:val="0"/>
          <w:marRight w:val="0"/>
          <w:marTop w:val="0"/>
          <w:marBottom w:val="0"/>
          <w:divBdr>
            <w:top w:val="none" w:sz="0" w:space="0" w:color="auto"/>
            <w:left w:val="none" w:sz="0" w:space="0" w:color="auto"/>
            <w:bottom w:val="none" w:sz="0" w:space="0" w:color="auto"/>
            <w:right w:val="none" w:sz="0" w:space="0" w:color="auto"/>
          </w:divBdr>
        </w:div>
        <w:div w:id="1865442388">
          <w:marLeft w:val="0"/>
          <w:marRight w:val="0"/>
          <w:marTop w:val="0"/>
          <w:marBottom w:val="0"/>
          <w:divBdr>
            <w:top w:val="none" w:sz="0" w:space="0" w:color="auto"/>
            <w:left w:val="none" w:sz="0" w:space="0" w:color="auto"/>
            <w:bottom w:val="none" w:sz="0" w:space="0" w:color="auto"/>
            <w:right w:val="none" w:sz="0" w:space="0" w:color="auto"/>
          </w:divBdr>
        </w:div>
        <w:div w:id="180902075">
          <w:marLeft w:val="0"/>
          <w:marRight w:val="0"/>
          <w:marTop w:val="0"/>
          <w:marBottom w:val="0"/>
          <w:divBdr>
            <w:top w:val="none" w:sz="0" w:space="0" w:color="auto"/>
            <w:left w:val="none" w:sz="0" w:space="0" w:color="auto"/>
            <w:bottom w:val="none" w:sz="0" w:space="0" w:color="auto"/>
            <w:right w:val="none" w:sz="0" w:space="0" w:color="auto"/>
          </w:divBdr>
        </w:div>
        <w:div w:id="472798415">
          <w:marLeft w:val="0"/>
          <w:marRight w:val="0"/>
          <w:marTop w:val="0"/>
          <w:marBottom w:val="0"/>
          <w:divBdr>
            <w:top w:val="none" w:sz="0" w:space="0" w:color="auto"/>
            <w:left w:val="none" w:sz="0" w:space="0" w:color="auto"/>
            <w:bottom w:val="none" w:sz="0" w:space="0" w:color="auto"/>
            <w:right w:val="none" w:sz="0" w:space="0" w:color="auto"/>
          </w:divBdr>
        </w:div>
        <w:div w:id="545066837">
          <w:marLeft w:val="0"/>
          <w:marRight w:val="0"/>
          <w:marTop w:val="0"/>
          <w:marBottom w:val="0"/>
          <w:divBdr>
            <w:top w:val="none" w:sz="0" w:space="0" w:color="auto"/>
            <w:left w:val="none" w:sz="0" w:space="0" w:color="auto"/>
            <w:bottom w:val="none" w:sz="0" w:space="0" w:color="auto"/>
            <w:right w:val="none" w:sz="0" w:space="0" w:color="auto"/>
          </w:divBdr>
        </w:div>
        <w:div w:id="856426330">
          <w:marLeft w:val="0"/>
          <w:marRight w:val="0"/>
          <w:marTop w:val="0"/>
          <w:marBottom w:val="0"/>
          <w:divBdr>
            <w:top w:val="none" w:sz="0" w:space="0" w:color="auto"/>
            <w:left w:val="none" w:sz="0" w:space="0" w:color="auto"/>
            <w:bottom w:val="none" w:sz="0" w:space="0" w:color="auto"/>
            <w:right w:val="none" w:sz="0" w:space="0" w:color="auto"/>
          </w:divBdr>
        </w:div>
        <w:div w:id="406655804">
          <w:marLeft w:val="0"/>
          <w:marRight w:val="0"/>
          <w:marTop w:val="0"/>
          <w:marBottom w:val="0"/>
          <w:divBdr>
            <w:top w:val="none" w:sz="0" w:space="0" w:color="auto"/>
            <w:left w:val="none" w:sz="0" w:space="0" w:color="auto"/>
            <w:bottom w:val="none" w:sz="0" w:space="0" w:color="auto"/>
            <w:right w:val="none" w:sz="0" w:space="0" w:color="auto"/>
          </w:divBdr>
        </w:div>
        <w:div w:id="1842113762">
          <w:marLeft w:val="0"/>
          <w:marRight w:val="0"/>
          <w:marTop w:val="0"/>
          <w:marBottom w:val="0"/>
          <w:divBdr>
            <w:top w:val="none" w:sz="0" w:space="0" w:color="auto"/>
            <w:left w:val="none" w:sz="0" w:space="0" w:color="auto"/>
            <w:bottom w:val="none" w:sz="0" w:space="0" w:color="auto"/>
            <w:right w:val="none" w:sz="0" w:space="0" w:color="auto"/>
          </w:divBdr>
        </w:div>
        <w:div w:id="1338966811">
          <w:marLeft w:val="0"/>
          <w:marRight w:val="0"/>
          <w:marTop w:val="0"/>
          <w:marBottom w:val="0"/>
          <w:divBdr>
            <w:top w:val="none" w:sz="0" w:space="0" w:color="auto"/>
            <w:left w:val="none" w:sz="0" w:space="0" w:color="auto"/>
            <w:bottom w:val="none" w:sz="0" w:space="0" w:color="auto"/>
            <w:right w:val="none" w:sz="0" w:space="0" w:color="auto"/>
          </w:divBdr>
        </w:div>
        <w:div w:id="888569040">
          <w:marLeft w:val="0"/>
          <w:marRight w:val="0"/>
          <w:marTop w:val="0"/>
          <w:marBottom w:val="0"/>
          <w:divBdr>
            <w:top w:val="none" w:sz="0" w:space="0" w:color="auto"/>
            <w:left w:val="none" w:sz="0" w:space="0" w:color="auto"/>
            <w:bottom w:val="none" w:sz="0" w:space="0" w:color="auto"/>
            <w:right w:val="none" w:sz="0" w:space="0" w:color="auto"/>
          </w:divBdr>
        </w:div>
        <w:div w:id="1770588839">
          <w:marLeft w:val="0"/>
          <w:marRight w:val="0"/>
          <w:marTop w:val="0"/>
          <w:marBottom w:val="0"/>
          <w:divBdr>
            <w:top w:val="none" w:sz="0" w:space="0" w:color="auto"/>
            <w:left w:val="none" w:sz="0" w:space="0" w:color="auto"/>
            <w:bottom w:val="none" w:sz="0" w:space="0" w:color="auto"/>
            <w:right w:val="none" w:sz="0" w:space="0" w:color="auto"/>
          </w:divBdr>
        </w:div>
        <w:div w:id="792331456">
          <w:marLeft w:val="0"/>
          <w:marRight w:val="0"/>
          <w:marTop w:val="0"/>
          <w:marBottom w:val="0"/>
          <w:divBdr>
            <w:top w:val="none" w:sz="0" w:space="0" w:color="auto"/>
            <w:left w:val="none" w:sz="0" w:space="0" w:color="auto"/>
            <w:bottom w:val="none" w:sz="0" w:space="0" w:color="auto"/>
            <w:right w:val="none" w:sz="0" w:space="0" w:color="auto"/>
          </w:divBdr>
        </w:div>
        <w:div w:id="1175803265">
          <w:marLeft w:val="0"/>
          <w:marRight w:val="0"/>
          <w:marTop w:val="0"/>
          <w:marBottom w:val="0"/>
          <w:divBdr>
            <w:top w:val="none" w:sz="0" w:space="0" w:color="auto"/>
            <w:left w:val="none" w:sz="0" w:space="0" w:color="auto"/>
            <w:bottom w:val="none" w:sz="0" w:space="0" w:color="auto"/>
            <w:right w:val="none" w:sz="0" w:space="0" w:color="auto"/>
          </w:divBdr>
        </w:div>
        <w:div w:id="1545023678">
          <w:marLeft w:val="0"/>
          <w:marRight w:val="0"/>
          <w:marTop w:val="0"/>
          <w:marBottom w:val="0"/>
          <w:divBdr>
            <w:top w:val="none" w:sz="0" w:space="0" w:color="auto"/>
            <w:left w:val="none" w:sz="0" w:space="0" w:color="auto"/>
            <w:bottom w:val="none" w:sz="0" w:space="0" w:color="auto"/>
            <w:right w:val="none" w:sz="0" w:space="0" w:color="auto"/>
          </w:divBdr>
        </w:div>
        <w:div w:id="2007052044">
          <w:marLeft w:val="0"/>
          <w:marRight w:val="0"/>
          <w:marTop w:val="0"/>
          <w:marBottom w:val="0"/>
          <w:divBdr>
            <w:top w:val="none" w:sz="0" w:space="0" w:color="auto"/>
            <w:left w:val="none" w:sz="0" w:space="0" w:color="auto"/>
            <w:bottom w:val="none" w:sz="0" w:space="0" w:color="auto"/>
            <w:right w:val="none" w:sz="0" w:space="0" w:color="auto"/>
          </w:divBdr>
        </w:div>
        <w:div w:id="1710380149">
          <w:marLeft w:val="0"/>
          <w:marRight w:val="0"/>
          <w:marTop w:val="0"/>
          <w:marBottom w:val="0"/>
          <w:divBdr>
            <w:top w:val="none" w:sz="0" w:space="0" w:color="auto"/>
            <w:left w:val="none" w:sz="0" w:space="0" w:color="auto"/>
            <w:bottom w:val="none" w:sz="0" w:space="0" w:color="auto"/>
            <w:right w:val="none" w:sz="0" w:space="0" w:color="auto"/>
          </w:divBdr>
        </w:div>
        <w:div w:id="677000900">
          <w:marLeft w:val="0"/>
          <w:marRight w:val="0"/>
          <w:marTop w:val="0"/>
          <w:marBottom w:val="0"/>
          <w:divBdr>
            <w:top w:val="none" w:sz="0" w:space="0" w:color="auto"/>
            <w:left w:val="none" w:sz="0" w:space="0" w:color="auto"/>
            <w:bottom w:val="none" w:sz="0" w:space="0" w:color="auto"/>
            <w:right w:val="none" w:sz="0" w:space="0" w:color="auto"/>
          </w:divBdr>
        </w:div>
        <w:div w:id="551186985">
          <w:marLeft w:val="0"/>
          <w:marRight w:val="0"/>
          <w:marTop w:val="0"/>
          <w:marBottom w:val="0"/>
          <w:divBdr>
            <w:top w:val="none" w:sz="0" w:space="0" w:color="auto"/>
            <w:left w:val="none" w:sz="0" w:space="0" w:color="auto"/>
            <w:bottom w:val="none" w:sz="0" w:space="0" w:color="auto"/>
            <w:right w:val="none" w:sz="0" w:space="0" w:color="auto"/>
          </w:divBdr>
        </w:div>
        <w:div w:id="1129131603">
          <w:marLeft w:val="0"/>
          <w:marRight w:val="0"/>
          <w:marTop w:val="0"/>
          <w:marBottom w:val="0"/>
          <w:divBdr>
            <w:top w:val="none" w:sz="0" w:space="0" w:color="auto"/>
            <w:left w:val="none" w:sz="0" w:space="0" w:color="auto"/>
            <w:bottom w:val="none" w:sz="0" w:space="0" w:color="auto"/>
            <w:right w:val="none" w:sz="0" w:space="0" w:color="auto"/>
          </w:divBdr>
        </w:div>
        <w:div w:id="1199708267">
          <w:marLeft w:val="0"/>
          <w:marRight w:val="0"/>
          <w:marTop w:val="0"/>
          <w:marBottom w:val="0"/>
          <w:divBdr>
            <w:top w:val="none" w:sz="0" w:space="0" w:color="auto"/>
            <w:left w:val="none" w:sz="0" w:space="0" w:color="auto"/>
            <w:bottom w:val="none" w:sz="0" w:space="0" w:color="auto"/>
            <w:right w:val="none" w:sz="0" w:space="0" w:color="auto"/>
          </w:divBdr>
        </w:div>
        <w:div w:id="1381635891">
          <w:marLeft w:val="0"/>
          <w:marRight w:val="0"/>
          <w:marTop w:val="0"/>
          <w:marBottom w:val="0"/>
          <w:divBdr>
            <w:top w:val="none" w:sz="0" w:space="0" w:color="auto"/>
            <w:left w:val="none" w:sz="0" w:space="0" w:color="auto"/>
            <w:bottom w:val="none" w:sz="0" w:space="0" w:color="auto"/>
            <w:right w:val="none" w:sz="0" w:space="0" w:color="auto"/>
          </w:divBdr>
        </w:div>
        <w:div w:id="459760947">
          <w:marLeft w:val="0"/>
          <w:marRight w:val="0"/>
          <w:marTop w:val="0"/>
          <w:marBottom w:val="0"/>
          <w:divBdr>
            <w:top w:val="none" w:sz="0" w:space="0" w:color="auto"/>
            <w:left w:val="none" w:sz="0" w:space="0" w:color="auto"/>
            <w:bottom w:val="none" w:sz="0" w:space="0" w:color="auto"/>
            <w:right w:val="none" w:sz="0" w:space="0" w:color="auto"/>
          </w:divBdr>
        </w:div>
        <w:div w:id="239995910">
          <w:marLeft w:val="0"/>
          <w:marRight w:val="0"/>
          <w:marTop w:val="0"/>
          <w:marBottom w:val="0"/>
          <w:divBdr>
            <w:top w:val="none" w:sz="0" w:space="0" w:color="auto"/>
            <w:left w:val="none" w:sz="0" w:space="0" w:color="auto"/>
            <w:bottom w:val="none" w:sz="0" w:space="0" w:color="auto"/>
            <w:right w:val="none" w:sz="0" w:space="0" w:color="auto"/>
          </w:divBdr>
        </w:div>
        <w:div w:id="1239288543">
          <w:marLeft w:val="0"/>
          <w:marRight w:val="0"/>
          <w:marTop w:val="0"/>
          <w:marBottom w:val="0"/>
          <w:divBdr>
            <w:top w:val="none" w:sz="0" w:space="0" w:color="auto"/>
            <w:left w:val="none" w:sz="0" w:space="0" w:color="auto"/>
            <w:bottom w:val="none" w:sz="0" w:space="0" w:color="auto"/>
            <w:right w:val="none" w:sz="0" w:space="0" w:color="auto"/>
          </w:divBdr>
        </w:div>
        <w:div w:id="690955144">
          <w:marLeft w:val="0"/>
          <w:marRight w:val="0"/>
          <w:marTop w:val="0"/>
          <w:marBottom w:val="0"/>
          <w:divBdr>
            <w:top w:val="none" w:sz="0" w:space="0" w:color="auto"/>
            <w:left w:val="none" w:sz="0" w:space="0" w:color="auto"/>
            <w:bottom w:val="none" w:sz="0" w:space="0" w:color="auto"/>
            <w:right w:val="none" w:sz="0" w:space="0" w:color="auto"/>
          </w:divBdr>
        </w:div>
        <w:div w:id="399408800">
          <w:marLeft w:val="0"/>
          <w:marRight w:val="0"/>
          <w:marTop w:val="0"/>
          <w:marBottom w:val="0"/>
          <w:divBdr>
            <w:top w:val="none" w:sz="0" w:space="0" w:color="auto"/>
            <w:left w:val="none" w:sz="0" w:space="0" w:color="auto"/>
            <w:bottom w:val="none" w:sz="0" w:space="0" w:color="auto"/>
            <w:right w:val="none" w:sz="0" w:space="0" w:color="auto"/>
          </w:divBdr>
        </w:div>
        <w:div w:id="2128622957">
          <w:marLeft w:val="0"/>
          <w:marRight w:val="0"/>
          <w:marTop w:val="0"/>
          <w:marBottom w:val="0"/>
          <w:divBdr>
            <w:top w:val="none" w:sz="0" w:space="0" w:color="auto"/>
            <w:left w:val="none" w:sz="0" w:space="0" w:color="auto"/>
            <w:bottom w:val="none" w:sz="0" w:space="0" w:color="auto"/>
            <w:right w:val="none" w:sz="0" w:space="0" w:color="auto"/>
          </w:divBdr>
        </w:div>
        <w:div w:id="1059983884">
          <w:marLeft w:val="0"/>
          <w:marRight w:val="0"/>
          <w:marTop w:val="0"/>
          <w:marBottom w:val="0"/>
          <w:divBdr>
            <w:top w:val="none" w:sz="0" w:space="0" w:color="auto"/>
            <w:left w:val="none" w:sz="0" w:space="0" w:color="auto"/>
            <w:bottom w:val="none" w:sz="0" w:space="0" w:color="auto"/>
            <w:right w:val="none" w:sz="0" w:space="0" w:color="auto"/>
          </w:divBdr>
        </w:div>
        <w:div w:id="1669484058">
          <w:marLeft w:val="0"/>
          <w:marRight w:val="0"/>
          <w:marTop w:val="0"/>
          <w:marBottom w:val="0"/>
          <w:divBdr>
            <w:top w:val="none" w:sz="0" w:space="0" w:color="auto"/>
            <w:left w:val="none" w:sz="0" w:space="0" w:color="auto"/>
            <w:bottom w:val="none" w:sz="0" w:space="0" w:color="auto"/>
            <w:right w:val="none" w:sz="0" w:space="0" w:color="auto"/>
          </w:divBdr>
        </w:div>
        <w:div w:id="1620800587">
          <w:marLeft w:val="0"/>
          <w:marRight w:val="0"/>
          <w:marTop w:val="0"/>
          <w:marBottom w:val="0"/>
          <w:divBdr>
            <w:top w:val="none" w:sz="0" w:space="0" w:color="auto"/>
            <w:left w:val="none" w:sz="0" w:space="0" w:color="auto"/>
            <w:bottom w:val="none" w:sz="0" w:space="0" w:color="auto"/>
            <w:right w:val="none" w:sz="0" w:space="0" w:color="auto"/>
          </w:divBdr>
        </w:div>
        <w:div w:id="198859131">
          <w:marLeft w:val="0"/>
          <w:marRight w:val="0"/>
          <w:marTop w:val="0"/>
          <w:marBottom w:val="0"/>
          <w:divBdr>
            <w:top w:val="none" w:sz="0" w:space="0" w:color="auto"/>
            <w:left w:val="none" w:sz="0" w:space="0" w:color="auto"/>
            <w:bottom w:val="none" w:sz="0" w:space="0" w:color="auto"/>
            <w:right w:val="none" w:sz="0" w:space="0" w:color="auto"/>
          </w:divBdr>
        </w:div>
        <w:div w:id="1614677108">
          <w:marLeft w:val="0"/>
          <w:marRight w:val="0"/>
          <w:marTop w:val="0"/>
          <w:marBottom w:val="0"/>
          <w:divBdr>
            <w:top w:val="none" w:sz="0" w:space="0" w:color="auto"/>
            <w:left w:val="none" w:sz="0" w:space="0" w:color="auto"/>
            <w:bottom w:val="none" w:sz="0" w:space="0" w:color="auto"/>
            <w:right w:val="none" w:sz="0" w:space="0" w:color="auto"/>
          </w:divBdr>
        </w:div>
        <w:div w:id="1850555751">
          <w:marLeft w:val="0"/>
          <w:marRight w:val="0"/>
          <w:marTop w:val="0"/>
          <w:marBottom w:val="0"/>
          <w:divBdr>
            <w:top w:val="none" w:sz="0" w:space="0" w:color="auto"/>
            <w:left w:val="none" w:sz="0" w:space="0" w:color="auto"/>
            <w:bottom w:val="none" w:sz="0" w:space="0" w:color="auto"/>
            <w:right w:val="none" w:sz="0" w:space="0" w:color="auto"/>
          </w:divBdr>
        </w:div>
        <w:div w:id="1138718112">
          <w:marLeft w:val="0"/>
          <w:marRight w:val="0"/>
          <w:marTop w:val="0"/>
          <w:marBottom w:val="0"/>
          <w:divBdr>
            <w:top w:val="none" w:sz="0" w:space="0" w:color="auto"/>
            <w:left w:val="none" w:sz="0" w:space="0" w:color="auto"/>
            <w:bottom w:val="none" w:sz="0" w:space="0" w:color="auto"/>
            <w:right w:val="none" w:sz="0" w:space="0" w:color="auto"/>
          </w:divBdr>
        </w:div>
        <w:div w:id="889070630">
          <w:marLeft w:val="0"/>
          <w:marRight w:val="0"/>
          <w:marTop w:val="0"/>
          <w:marBottom w:val="0"/>
          <w:divBdr>
            <w:top w:val="none" w:sz="0" w:space="0" w:color="auto"/>
            <w:left w:val="none" w:sz="0" w:space="0" w:color="auto"/>
            <w:bottom w:val="none" w:sz="0" w:space="0" w:color="auto"/>
            <w:right w:val="none" w:sz="0" w:space="0" w:color="auto"/>
          </w:divBdr>
        </w:div>
        <w:div w:id="1495687741">
          <w:marLeft w:val="0"/>
          <w:marRight w:val="0"/>
          <w:marTop w:val="0"/>
          <w:marBottom w:val="0"/>
          <w:divBdr>
            <w:top w:val="none" w:sz="0" w:space="0" w:color="auto"/>
            <w:left w:val="none" w:sz="0" w:space="0" w:color="auto"/>
            <w:bottom w:val="none" w:sz="0" w:space="0" w:color="auto"/>
            <w:right w:val="none" w:sz="0" w:space="0" w:color="auto"/>
          </w:divBdr>
        </w:div>
        <w:div w:id="1966423346">
          <w:marLeft w:val="0"/>
          <w:marRight w:val="0"/>
          <w:marTop w:val="0"/>
          <w:marBottom w:val="0"/>
          <w:divBdr>
            <w:top w:val="none" w:sz="0" w:space="0" w:color="auto"/>
            <w:left w:val="none" w:sz="0" w:space="0" w:color="auto"/>
            <w:bottom w:val="none" w:sz="0" w:space="0" w:color="auto"/>
            <w:right w:val="none" w:sz="0" w:space="0" w:color="auto"/>
          </w:divBdr>
        </w:div>
        <w:div w:id="869417710">
          <w:marLeft w:val="0"/>
          <w:marRight w:val="0"/>
          <w:marTop w:val="0"/>
          <w:marBottom w:val="0"/>
          <w:divBdr>
            <w:top w:val="none" w:sz="0" w:space="0" w:color="auto"/>
            <w:left w:val="none" w:sz="0" w:space="0" w:color="auto"/>
            <w:bottom w:val="none" w:sz="0" w:space="0" w:color="auto"/>
            <w:right w:val="none" w:sz="0" w:space="0" w:color="auto"/>
          </w:divBdr>
        </w:div>
        <w:div w:id="1116605920">
          <w:marLeft w:val="0"/>
          <w:marRight w:val="0"/>
          <w:marTop w:val="0"/>
          <w:marBottom w:val="0"/>
          <w:divBdr>
            <w:top w:val="none" w:sz="0" w:space="0" w:color="auto"/>
            <w:left w:val="none" w:sz="0" w:space="0" w:color="auto"/>
            <w:bottom w:val="none" w:sz="0" w:space="0" w:color="auto"/>
            <w:right w:val="none" w:sz="0" w:space="0" w:color="auto"/>
          </w:divBdr>
        </w:div>
        <w:div w:id="1442383491">
          <w:marLeft w:val="0"/>
          <w:marRight w:val="0"/>
          <w:marTop w:val="0"/>
          <w:marBottom w:val="0"/>
          <w:divBdr>
            <w:top w:val="none" w:sz="0" w:space="0" w:color="auto"/>
            <w:left w:val="none" w:sz="0" w:space="0" w:color="auto"/>
            <w:bottom w:val="none" w:sz="0" w:space="0" w:color="auto"/>
            <w:right w:val="none" w:sz="0" w:space="0" w:color="auto"/>
          </w:divBdr>
        </w:div>
        <w:div w:id="1493524198">
          <w:marLeft w:val="0"/>
          <w:marRight w:val="0"/>
          <w:marTop w:val="0"/>
          <w:marBottom w:val="0"/>
          <w:divBdr>
            <w:top w:val="none" w:sz="0" w:space="0" w:color="auto"/>
            <w:left w:val="none" w:sz="0" w:space="0" w:color="auto"/>
            <w:bottom w:val="none" w:sz="0" w:space="0" w:color="auto"/>
            <w:right w:val="none" w:sz="0" w:space="0" w:color="auto"/>
          </w:divBdr>
        </w:div>
        <w:div w:id="1407652076">
          <w:marLeft w:val="0"/>
          <w:marRight w:val="0"/>
          <w:marTop w:val="0"/>
          <w:marBottom w:val="0"/>
          <w:divBdr>
            <w:top w:val="none" w:sz="0" w:space="0" w:color="auto"/>
            <w:left w:val="none" w:sz="0" w:space="0" w:color="auto"/>
            <w:bottom w:val="none" w:sz="0" w:space="0" w:color="auto"/>
            <w:right w:val="none" w:sz="0" w:space="0" w:color="auto"/>
          </w:divBdr>
        </w:div>
        <w:div w:id="677462101">
          <w:marLeft w:val="0"/>
          <w:marRight w:val="0"/>
          <w:marTop w:val="0"/>
          <w:marBottom w:val="0"/>
          <w:divBdr>
            <w:top w:val="none" w:sz="0" w:space="0" w:color="auto"/>
            <w:left w:val="none" w:sz="0" w:space="0" w:color="auto"/>
            <w:bottom w:val="none" w:sz="0" w:space="0" w:color="auto"/>
            <w:right w:val="none" w:sz="0" w:space="0" w:color="auto"/>
          </w:divBdr>
        </w:div>
        <w:div w:id="606305138">
          <w:marLeft w:val="0"/>
          <w:marRight w:val="0"/>
          <w:marTop w:val="0"/>
          <w:marBottom w:val="0"/>
          <w:divBdr>
            <w:top w:val="none" w:sz="0" w:space="0" w:color="auto"/>
            <w:left w:val="none" w:sz="0" w:space="0" w:color="auto"/>
            <w:bottom w:val="none" w:sz="0" w:space="0" w:color="auto"/>
            <w:right w:val="none" w:sz="0" w:space="0" w:color="auto"/>
          </w:divBdr>
        </w:div>
        <w:div w:id="2091995961">
          <w:marLeft w:val="0"/>
          <w:marRight w:val="0"/>
          <w:marTop w:val="0"/>
          <w:marBottom w:val="0"/>
          <w:divBdr>
            <w:top w:val="none" w:sz="0" w:space="0" w:color="auto"/>
            <w:left w:val="none" w:sz="0" w:space="0" w:color="auto"/>
            <w:bottom w:val="none" w:sz="0" w:space="0" w:color="auto"/>
            <w:right w:val="none" w:sz="0" w:space="0" w:color="auto"/>
          </w:divBdr>
        </w:div>
        <w:div w:id="1456562212">
          <w:marLeft w:val="0"/>
          <w:marRight w:val="0"/>
          <w:marTop w:val="0"/>
          <w:marBottom w:val="0"/>
          <w:divBdr>
            <w:top w:val="none" w:sz="0" w:space="0" w:color="auto"/>
            <w:left w:val="none" w:sz="0" w:space="0" w:color="auto"/>
            <w:bottom w:val="none" w:sz="0" w:space="0" w:color="auto"/>
            <w:right w:val="none" w:sz="0" w:space="0" w:color="auto"/>
          </w:divBdr>
        </w:div>
        <w:div w:id="1633948439">
          <w:marLeft w:val="0"/>
          <w:marRight w:val="0"/>
          <w:marTop w:val="0"/>
          <w:marBottom w:val="0"/>
          <w:divBdr>
            <w:top w:val="none" w:sz="0" w:space="0" w:color="auto"/>
            <w:left w:val="none" w:sz="0" w:space="0" w:color="auto"/>
            <w:bottom w:val="none" w:sz="0" w:space="0" w:color="auto"/>
            <w:right w:val="none" w:sz="0" w:space="0" w:color="auto"/>
          </w:divBdr>
        </w:div>
        <w:div w:id="1499229269">
          <w:marLeft w:val="0"/>
          <w:marRight w:val="0"/>
          <w:marTop w:val="0"/>
          <w:marBottom w:val="0"/>
          <w:divBdr>
            <w:top w:val="none" w:sz="0" w:space="0" w:color="auto"/>
            <w:left w:val="none" w:sz="0" w:space="0" w:color="auto"/>
            <w:bottom w:val="none" w:sz="0" w:space="0" w:color="auto"/>
            <w:right w:val="none" w:sz="0" w:space="0" w:color="auto"/>
          </w:divBdr>
        </w:div>
        <w:div w:id="248275022">
          <w:marLeft w:val="0"/>
          <w:marRight w:val="0"/>
          <w:marTop w:val="0"/>
          <w:marBottom w:val="0"/>
          <w:divBdr>
            <w:top w:val="none" w:sz="0" w:space="0" w:color="auto"/>
            <w:left w:val="none" w:sz="0" w:space="0" w:color="auto"/>
            <w:bottom w:val="none" w:sz="0" w:space="0" w:color="auto"/>
            <w:right w:val="none" w:sz="0" w:space="0" w:color="auto"/>
          </w:divBdr>
        </w:div>
        <w:div w:id="573315961">
          <w:marLeft w:val="0"/>
          <w:marRight w:val="0"/>
          <w:marTop w:val="0"/>
          <w:marBottom w:val="0"/>
          <w:divBdr>
            <w:top w:val="none" w:sz="0" w:space="0" w:color="auto"/>
            <w:left w:val="none" w:sz="0" w:space="0" w:color="auto"/>
            <w:bottom w:val="none" w:sz="0" w:space="0" w:color="auto"/>
            <w:right w:val="none" w:sz="0" w:space="0" w:color="auto"/>
          </w:divBdr>
        </w:div>
        <w:div w:id="337390804">
          <w:marLeft w:val="0"/>
          <w:marRight w:val="0"/>
          <w:marTop w:val="0"/>
          <w:marBottom w:val="0"/>
          <w:divBdr>
            <w:top w:val="none" w:sz="0" w:space="0" w:color="auto"/>
            <w:left w:val="none" w:sz="0" w:space="0" w:color="auto"/>
            <w:bottom w:val="none" w:sz="0" w:space="0" w:color="auto"/>
            <w:right w:val="none" w:sz="0" w:space="0" w:color="auto"/>
          </w:divBdr>
        </w:div>
        <w:div w:id="1564875030">
          <w:marLeft w:val="0"/>
          <w:marRight w:val="0"/>
          <w:marTop w:val="0"/>
          <w:marBottom w:val="0"/>
          <w:divBdr>
            <w:top w:val="none" w:sz="0" w:space="0" w:color="auto"/>
            <w:left w:val="none" w:sz="0" w:space="0" w:color="auto"/>
            <w:bottom w:val="none" w:sz="0" w:space="0" w:color="auto"/>
            <w:right w:val="none" w:sz="0" w:space="0" w:color="auto"/>
          </w:divBdr>
        </w:div>
        <w:div w:id="2018997673">
          <w:marLeft w:val="0"/>
          <w:marRight w:val="0"/>
          <w:marTop w:val="0"/>
          <w:marBottom w:val="0"/>
          <w:divBdr>
            <w:top w:val="none" w:sz="0" w:space="0" w:color="auto"/>
            <w:left w:val="none" w:sz="0" w:space="0" w:color="auto"/>
            <w:bottom w:val="none" w:sz="0" w:space="0" w:color="auto"/>
            <w:right w:val="none" w:sz="0" w:space="0" w:color="auto"/>
          </w:divBdr>
        </w:div>
        <w:div w:id="1976989120">
          <w:marLeft w:val="0"/>
          <w:marRight w:val="0"/>
          <w:marTop w:val="0"/>
          <w:marBottom w:val="0"/>
          <w:divBdr>
            <w:top w:val="none" w:sz="0" w:space="0" w:color="auto"/>
            <w:left w:val="none" w:sz="0" w:space="0" w:color="auto"/>
            <w:bottom w:val="none" w:sz="0" w:space="0" w:color="auto"/>
            <w:right w:val="none" w:sz="0" w:space="0" w:color="auto"/>
          </w:divBdr>
        </w:div>
        <w:div w:id="1735591641">
          <w:marLeft w:val="0"/>
          <w:marRight w:val="0"/>
          <w:marTop w:val="0"/>
          <w:marBottom w:val="0"/>
          <w:divBdr>
            <w:top w:val="none" w:sz="0" w:space="0" w:color="auto"/>
            <w:left w:val="none" w:sz="0" w:space="0" w:color="auto"/>
            <w:bottom w:val="none" w:sz="0" w:space="0" w:color="auto"/>
            <w:right w:val="none" w:sz="0" w:space="0" w:color="auto"/>
          </w:divBdr>
        </w:div>
        <w:div w:id="803818619">
          <w:marLeft w:val="0"/>
          <w:marRight w:val="0"/>
          <w:marTop w:val="0"/>
          <w:marBottom w:val="0"/>
          <w:divBdr>
            <w:top w:val="none" w:sz="0" w:space="0" w:color="auto"/>
            <w:left w:val="none" w:sz="0" w:space="0" w:color="auto"/>
            <w:bottom w:val="none" w:sz="0" w:space="0" w:color="auto"/>
            <w:right w:val="none" w:sz="0" w:space="0" w:color="auto"/>
          </w:divBdr>
        </w:div>
        <w:div w:id="935556728">
          <w:marLeft w:val="0"/>
          <w:marRight w:val="0"/>
          <w:marTop w:val="0"/>
          <w:marBottom w:val="0"/>
          <w:divBdr>
            <w:top w:val="none" w:sz="0" w:space="0" w:color="auto"/>
            <w:left w:val="none" w:sz="0" w:space="0" w:color="auto"/>
            <w:bottom w:val="none" w:sz="0" w:space="0" w:color="auto"/>
            <w:right w:val="none" w:sz="0" w:space="0" w:color="auto"/>
          </w:divBdr>
        </w:div>
        <w:div w:id="284897445">
          <w:marLeft w:val="0"/>
          <w:marRight w:val="0"/>
          <w:marTop w:val="0"/>
          <w:marBottom w:val="0"/>
          <w:divBdr>
            <w:top w:val="none" w:sz="0" w:space="0" w:color="auto"/>
            <w:left w:val="none" w:sz="0" w:space="0" w:color="auto"/>
            <w:bottom w:val="none" w:sz="0" w:space="0" w:color="auto"/>
            <w:right w:val="none" w:sz="0" w:space="0" w:color="auto"/>
          </w:divBdr>
        </w:div>
        <w:div w:id="868106287">
          <w:marLeft w:val="0"/>
          <w:marRight w:val="0"/>
          <w:marTop w:val="0"/>
          <w:marBottom w:val="0"/>
          <w:divBdr>
            <w:top w:val="none" w:sz="0" w:space="0" w:color="auto"/>
            <w:left w:val="none" w:sz="0" w:space="0" w:color="auto"/>
            <w:bottom w:val="none" w:sz="0" w:space="0" w:color="auto"/>
            <w:right w:val="none" w:sz="0" w:space="0" w:color="auto"/>
          </w:divBdr>
        </w:div>
        <w:div w:id="1432508459">
          <w:marLeft w:val="0"/>
          <w:marRight w:val="0"/>
          <w:marTop w:val="0"/>
          <w:marBottom w:val="0"/>
          <w:divBdr>
            <w:top w:val="none" w:sz="0" w:space="0" w:color="auto"/>
            <w:left w:val="none" w:sz="0" w:space="0" w:color="auto"/>
            <w:bottom w:val="none" w:sz="0" w:space="0" w:color="auto"/>
            <w:right w:val="none" w:sz="0" w:space="0" w:color="auto"/>
          </w:divBdr>
        </w:div>
        <w:div w:id="465124236">
          <w:marLeft w:val="0"/>
          <w:marRight w:val="0"/>
          <w:marTop w:val="0"/>
          <w:marBottom w:val="0"/>
          <w:divBdr>
            <w:top w:val="none" w:sz="0" w:space="0" w:color="auto"/>
            <w:left w:val="none" w:sz="0" w:space="0" w:color="auto"/>
            <w:bottom w:val="none" w:sz="0" w:space="0" w:color="auto"/>
            <w:right w:val="none" w:sz="0" w:space="0" w:color="auto"/>
          </w:divBdr>
        </w:div>
        <w:div w:id="1938097745">
          <w:marLeft w:val="0"/>
          <w:marRight w:val="0"/>
          <w:marTop w:val="0"/>
          <w:marBottom w:val="0"/>
          <w:divBdr>
            <w:top w:val="none" w:sz="0" w:space="0" w:color="auto"/>
            <w:left w:val="none" w:sz="0" w:space="0" w:color="auto"/>
            <w:bottom w:val="none" w:sz="0" w:space="0" w:color="auto"/>
            <w:right w:val="none" w:sz="0" w:space="0" w:color="auto"/>
          </w:divBdr>
        </w:div>
        <w:div w:id="1299801949">
          <w:marLeft w:val="0"/>
          <w:marRight w:val="0"/>
          <w:marTop w:val="0"/>
          <w:marBottom w:val="0"/>
          <w:divBdr>
            <w:top w:val="none" w:sz="0" w:space="0" w:color="auto"/>
            <w:left w:val="none" w:sz="0" w:space="0" w:color="auto"/>
            <w:bottom w:val="none" w:sz="0" w:space="0" w:color="auto"/>
            <w:right w:val="none" w:sz="0" w:space="0" w:color="auto"/>
          </w:divBdr>
        </w:div>
        <w:div w:id="2052266497">
          <w:marLeft w:val="0"/>
          <w:marRight w:val="0"/>
          <w:marTop w:val="0"/>
          <w:marBottom w:val="0"/>
          <w:divBdr>
            <w:top w:val="none" w:sz="0" w:space="0" w:color="auto"/>
            <w:left w:val="none" w:sz="0" w:space="0" w:color="auto"/>
            <w:bottom w:val="none" w:sz="0" w:space="0" w:color="auto"/>
            <w:right w:val="none" w:sz="0" w:space="0" w:color="auto"/>
          </w:divBdr>
        </w:div>
        <w:div w:id="836068450">
          <w:marLeft w:val="0"/>
          <w:marRight w:val="0"/>
          <w:marTop w:val="0"/>
          <w:marBottom w:val="0"/>
          <w:divBdr>
            <w:top w:val="none" w:sz="0" w:space="0" w:color="auto"/>
            <w:left w:val="none" w:sz="0" w:space="0" w:color="auto"/>
            <w:bottom w:val="none" w:sz="0" w:space="0" w:color="auto"/>
            <w:right w:val="none" w:sz="0" w:space="0" w:color="auto"/>
          </w:divBdr>
        </w:div>
        <w:div w:id="435905878">
          <w:marLeft w:val="0"/>
          <w:marRight w:val="0"/>
          <w:marTop w:val="0"/>
          <w:marBottom w:val="0"/>
          <w:divBdr>
            <w:top w:val="none" w:sz="0" w:space="0" w:color="auto"/>
            <w:left w:val="none" w:sz="0" w:space="0" w:color="auto"/>
            <w:bottom w:val="none" w:sz="0" w:space="0" w:color="auto"/>
            <w:right w:val="none" w:sz="0" w:space="0" w:color="auto"/>
          </w:divBdr>
        </w:div>
        <w:div w:id="1159535662">
          <w:marLeft w:val="0"/>
          <w:marRight w:val="0"/>
          <w:marTop w:val="0"/>
          <w:marBottom w:val="0"/>
          <w:divBdr>
            <w:top w:val="none" w:sz="0" w:space="0" w:color="auto"/>
            <w:left w:val="none" w:sz="0" w:space="0" w:color="auto"/>
            <w:bottom w:val="none" w:sz="0" w:space="0" w:color="auto"/>
            <w:right w:val="none" w:sz="0" w:space="0" w:color="auto"/>
          </w:divBdr>
        </w:div>
        <w:div w:id="503513438">
          <w:marLeft w:val="0"/>
          <w:marRight w:val="0"/>
          <w:marTop w:val="0"/>
          <w:marBottom w:val="0"/>
          <w:divBdr>
            <w:top w:val="none" w:sz="0" w:space="0" w:color="auto"/>
            <w:left w:val="none" w:sz="0" w:space="0" w:color="auto"/>
            <w:bottom w:val="none" w:sz="0" w:space="0" w:color="auto"/>
            <w:right w:val="none" w:sz="0" w:space="0" w:color="auto"/>
          </w:divBdr>
        </w:div>
        <w:div w:id="91052815">
          <w:marLeft w:val="0"/>
          <w:marRight w:val="0"/>
          <w:marTop w:val="0"/>
          <w:marBottom w:val="0"/>
          <w:divBdr>
            <w:top w:val="none" w:sz="0" w:space="0" w:color="auto"/>
            <w:left w:val="none" w:sz="0" w:space="0" w:color="auto"/>
            <w:bottom w:val="none" w:sz="0" w:space="0" w:color="auto"/>
            <w:right w:val="none" w:sz="0" w:space="0" w:color="auto"/>
          </w:divBdr>
        </w:div>
        <w:div w:id="1805391782">
          <w:marLeft w:val="0"/>
          <w:marRight w:val="0"/>
          <w:marTop w:val="0"/>
          <w:marBottom w:val="0"/>
          <w:divBdr>
            <w:top w:val="none" w:sz="0" w:space="0" w:color="auto"/>
            <w:left w:val="none" w:sz="0" w:space="0" w:color="auto"/>
            <w:bottom w:val="none" w:sz="0" w:space="0" w:color="auto"/>
            <w:right w:val="none" w:sz="0" w:space="0" w:color="auto"/>
          </w:divBdr>
        </w:div>
        <w:div w:id="1266770882">
          <w:marLeft w:val="0"/>
          <w:marRight w:val="0"/>
          <w:marTop w:val="0"/>
          <w:marBottom w:val="0"/>
          <w:divBdr>
            <w:top w:val="none" w:sz="0" w:space="0" w:color="auto"/>
            <w:left w:val="none" w:sz="0" w:space="0" w:color="auto"/>
            <w:bottom w:val="none" w:sz="0" w:space="0" w:color="auto"/>
            <w:right w:val="none" w:sz="0" w:space="0" w:color="auto"/>
          </w:divBdr>
        </w:div>
        <w:div w:id="967004505">
          <w:marLeft w:val="0"/>
          <w:marRight w:val="0"/>
          <w:marTop w:val="0"/>
          <w:marBottom w:val="0"/>
          <w:divBdr>
            <w:top w:val="none" w:sz="0" w:space="0" w:color="auto"/>
            <w:left w:val="none" w:sz="0" w:space="0" w:color="auto"/>
            <w:bottom w:val="none" w:sz="0" w:space="0" w:color="auto"/>
            <w:right w:val="none" w:sz="0" w:space="0" w:color="auto"/>
          </w:divBdr>
        </w:div>
        <w:div w:id="1377966116">
          <w:marLeft w:val="0"/>
          <w:marRight w:val="0"/>
          <w:marTop w:val="0"/>
          <w:marBottom w:val="0"/>
          <w:divBdr>
            <w:top w:val="none" w:sz="0" w:space="0" w:color="auto"/>
            <w:left w:val="none" w:sz="0" w:space="0" w:color="auto"/>
            <w:bottom w:val="none" w:sz="0" w:space="0" w:color="auto"/>
            <w:right w:val="none" w:sz="0" w:space="0" w:color="auto"/>
          </w:divBdr>
        </w:div>
        <w:div w:id="1026129650">
          <w:marLeft w:val="0"/>
          <w:marRight w:val="0"/>
          <w:marTop w:val="0"/>
          <w:marBottom w:val="0"/>
          <w:divBdr>
            <w:top w:val="none" w:sz="0" w:space="0" w:color="auto"/>
            <w:left w:val="none" w:sz="0" w:space="0" w:color="auto"/>
            <w:bottom w:val="none" w:sz="0" w:space="0" w:color="auto"/>
            <w:right w:val="none" w:sz="0" w:space="0" w:color="auto"/>
          </w:divBdr>
        </w:div>
        <w:div w:id="807474975">
          <w:marLeft w:val="0"/>
          <w:marRight w:val="0"/>
          <w:marTop w:val="0"/>
          <w:marBottom w:val="0"/>
          <w:divBdr>
            <w:top w:val="none" w:sz="0" w:space="0" w:color="auto"/>
            <w:left w:val="none" w:sz="0" w:space="0" w:color="auto"/>
            <w:bottom w:val="none" w:sz="0" w:space="0" w:color="auto"/>
            <w:right w:val="none" w:sz="0" w:space="0" w:color="auto"/>
          </w:divBdr>
        </w:div>
        <w:div w:id="487214211">
          <w:marLeft w:val="0"/>
          <w:marRight w:val="0"/>
          <w:marTop w:val="0"/>
          <w:marBottom w:val="0"/>
          <w:divBdr>
            <w:top w:val="none" w:sz="0" w:space="0" w:color="auto"/>
            <w:left w:val="none" w:sz="0" w:space="0" w:color="auto"/>
            <w:bottom w:val="none" w:sz="0" w:space="0" w:color="auto"/>
            <w:right w:val="none" w:sz="0" w:space="0" w:color="auto"/>
          </w:divBdr>
        </w:div>
        <w:div w:id="1815949330">
          <w:marLeft w:val="0"/>
          <w:marRight w:val="0"/>
          <w:marTop w:val="0"/>
          <w:marBottom w:val="0"/>
          <w:divBdr>
            <w:top w:val="none" w:sz="0" w:space="0" w:color="auto"/>
            <w:left w:val="none" w:sz="0" w:space="0" w:color="auto"/>
            <w:bottom w:val="none" w:sz="0" w:space="0" w:color="auto"/>
            <w:right w:val="none" w:sz="0" w:space="0" w:color="auto"/>
          </w:divBdr>
        </w:div>
        <w:div w:id="1220634236">
          <w:marLeft w:val="0"/>
          <w:marRight w:val="0"/>
          <w:marTop w:val="0"/>
          <w:marBottom w:val="0"/>
          <w:divBdr>
            <w:top w:val="none" w:sz="0" w:space="0" w:color="auto"/>
            <w:left w:val="none" w:sz="0" w:space="0" w:color="auto"/>
            <w:bottom w:val="none" w:sz="0" w:space="0" w:color="auto"/>
            <w:right w:val="none" w:sz="0" w:space="0" w:color="auto"/>
          </w:divBdr>
        </w:div>
        <w:div w:id="1189373341">
          <w:marLeft w:val="0"/>
          <w:marRight w:val="0"/>
          <w:marTop w:val="0"/>
          <w:marBottom w:val="0"/>
          <w:divBdr>
            <w:top w:val="none" w:sz="0" w:space="0" w:color="auto"/>
            <w:left w:val="none" w:sz="0" w:space="0" w:color="auto"/>
            <w:bottom w:val="none" w:sz="0" w:space="0" w:color="auto"/>
            <w:right w:val="none" w:sz="0" w:space="0" w:color="auto"/>
          </w:divBdr>
        </w:div>
        <w:div w:id="1335911874">
          <w:marLeft w:val="0"/>
          <w:marRight w:val="0"/>
          <w:marTop w:val="0"/>
          <w:marBottom w:val="0"/>
          <w:divBdr>
            <w:top w:val="none" w:sz="0" w:space="0" w:color="auto"/>
            <w:left w:val="none" w:sz="0" w:space="0" w:color="auto"/>
            <w:bottom w:val="none" w:sz="0" w:space="0" w:color="auto"/>
            <w:right w:val="none" w:sz="0" w:space="0" w:color="auto"/>
          </w:divBdr>
        </w:div>
        <w:div w:id="1594774519">
          <w:marLeft w:val="0"/>
          <w:marRight w:val="0"/>
          <w:marTop w:val="0"/>
          <w:marBottom w:val="0"/>
          <w:divBdr>
            <w:top w:val="none" w:sz="0" w:space="0" w:color="auto"/>
            <w:left w:val="none" w:sz="0" w:space="0" w:color="auto"/>
            <w:bottom w:val="none" w:sz="0" w:space="0" w:color="auto"/>
            <w:right w:val="none" w:sz="0" w:space="0" w:color="auto"/>
          </w:divBdr>
        </w:div>
        <w:div w:id="1528762328">
          <w:marLeft w:val="0"/>
          <w:marRight w:val="0"/>
          <w:marTop w:val="0"/>
          <w:marBottom w:val="0"/>
          <w:divBdr>
            <w:top w:val="none" w:sz="0" w:space="0" w:color="auto"/>
            <w:left w:val="none" w:sz="0" w:space="0" w:color="auto"/>
            <w:bottom w:val="none" w:sz="0" w:space="0" w:color="auto"/>
            <w:right w:val="none" w:sz="0" w:space="0" w:color="auto"/>
          </w:divBdr>
        </w:div>
        <w:div w:id="1561330443">
          <w:marLeft w:val="0"/>
          <w:marRight w:val="0"/>
          <w:marTop w:val="0"/>
          <w:marBottom w:val="0"/>
          <w:divBdr>
            <w:top w:val="none" w:sz="0" w:space="0" w:color="auto"/>
            <w:left w:val="none" w:sz="0" w:space="0" w:color="auto"/>
            <w:bottom w:val="none" w:sz="0" w:space="0" w:color="auto"/>
            <w:right w:val="none" w:sz="0" w:space="0" w:color="auto"/>
          </w:divBdr>
        </w:div>
        <w:div w:id="1190022145">
          <w:marLeft w:val="0"/>
          <w:marRight w:val="0"/>
          <w:marTop w:val="0"/>
          <w:marBottom w:val="0"/>
          <w:divBdr>
            <w:top w:val="none" w:sz="0" w:space="0" w:color="auto"/>
            <w:left w:val="none" w:sz="0" w:space="0" w:color="auto"/>
            <w:bottom w:val="none" w:sz="0" w:space="0" w:color="auto"/>
            <w:right w:val="none" w:sz="0" w:space="0" w:color="auto"/>
          </w:divBdr>
        </w:div>
        <w:div w:id="1774666617">
          <w:marLeft w:val="0"/>
          <w:marRight w:val="0"/>
          <w:marTop w:val="0"/>
          <w:marBottom w:val="0"/>
          <w:divBdr>
            <w:top w:val="none" w:sz="0" w:space="0" w:color="auto"/>
            <w:left w:val="none" w:sz="0" w:space="0" w:color="auto"/>
            <w:bottom w:val="none" w:sz="0" w:space="0" w:color="auto"/>
            <w:right w:val="none" w:sz="0" w:space="0" w:color="auto"/>
          </w:divBdr>
        </w:div>
        <w:div w:id="658925086">
          <w:marLeft w:val="0"/>
          <w:marRight w:val="0"/>
          <w:marTop w:val="0"/>
          <w:marBottom w:val="0"/>
          <w:divBdr>
            <w:top w:val="none" w:sz="0" w:space="0" w:color="auto"/>
            <w:left w:val="none" w:sz="0" w:space="0" w:color="auto"/>
            <w:bottom w:val="none" w:sz="0" w:space="0" w:color="auto"/>
            <w:right w:val="none" w:sz="0" w:space="0" w:color="auto"/>
          </w:divBdr>
        </w:div>
        <w:div w:id="715663956">
          <w:marLeft w:val="0"/>
          <w:marRight w:val="0"/>
          <w:marTop w:val="0"/>
          <w:marBottom w:val="0"/>
          <w:divBdr>
            <w:top w:val="none" w:sz="0" w:space="0" w:color="auto"/>
            <w:left w:val="none" w:sz="0" w:space="0" w:color="auto"/>
            <w:bottom w:val="none" w:sz="0" w:space="0" w:color="auto"/>
            <w:right w:val="none" w:sz="0" w:space="0" w:color="auto"/>
          </w:divBdr>
        </w:div>
        <w:div w:id="1567105255">
          <w:marLeft w:val="0"/>
          <w:marRight w:val="0"/>
          <w:marTop w:val="0"/>
          <w:marBottom w:val="0"/>
          <w:divBdr>
            <w:top w:val="none" w:sz="0" w:space="0" w:color="auto"/>
            <w:left w:val="none" w:sz="0" w:space="0" w:color="auto"/>
            <w:bottom w:val="none" w:sz="0" w:space="0" w:color="auto"/>
            <w:right w:val="none" w:sz="0" w:space="0" w:color="auto"/>
          </w:divBdr>
        </w:div>
        <w:div w:id="1203981860">
          <w:marLeft w:val="0"/>
          <w:marRight w:val="0"/>
          <w:marTop w:val="0"/>
          <w:marBottom w:val="0"/>
          <w:divBdr>
            <w:top w:val="none" w:sz="0" w:space="0" w:color="auto"/>
            <w:left w:val="none" w:sz="0" w:space="0" w:color="auto"/>
            <w:bottom w:val="none" w:sz="0" w:space="0" w:color="auto"/>
            <w:right w:val="none" w:sz="0" w:space="0" w:color="auto"/>
          </w:divBdr>
        </w:div>
        <w:div w:id="1683971759">
          <w:marLeft w:val="0"/>
          <w:marRight w:val="0"/>
          <w:marTop w:val="0"/>
          <w:marBottom w:val="0"/>
          <w:divBdr>
            <w:top w:val="none" w:sz="0" w:space="0" w:color="auto"/>
            <w:left w:val="none" w:sz="0" w:space="0" w:color="auto"/>
            <w:bottom w:val="none" w:sz="0" w:space="0" w:color="auto"/>
            <w:right w:val="none" w:sz="0" w:space="0" w:color="auto"/>
          </w:divBdr>
        </w:div>
        <w:div w:id="2030833548">
          <w:marLeft w:val="0"/>
          <w:marRight w:val="0"/>
          <w:marTop w:val="0"/>
          <w:marBottom w:val="0"/>
          <w:divBdr>
            <w:top w:val="none" w:sz="0" w:space="0" w:color="auto"/>
            <w:left w:val="none" w:sz="0" w:space="0" w:color="auto"/>
            <w:bottom w:val="none" w:sz="0" w:space="0" w:color="auto"/>
            <w:right w:val="none" w:sz="0" w:space="0" w:color="auto"/>
          </w:divBdr>
        </w:div>
        <w:div w:id="142620268">
          <w:marLeft w:val="0"/>
          <w:marRight w:val="0"/>
          <w:marTop w:val="0"/>
          <w:marBottom w:val="0"/>
          <w:divBdr>
            <w:top w:val="none" w:sz="0" w:space="0" w:color="auto"/>
            <w:left w:val="none" w:sz="0" w:space="0" w:color="auto"/>
            <w:bottom w:val="none" w:sz="0" w:space="0" w:color="auto"/>
            <w:right w:val="none" w:sz="0" w:space="0" w:color="auto"/>
          </w:divBdr>
        </w:div>
        <w:div w:id="1507094878">
          <w:marLeft w:val="0"/>
          <w:marRight w:val="0"/>
          <w:marTop w:val="0"/>
          <w:marBottom w:val="0"/>
          <w:divBdr>
            <w:top w:val="none" w:sz="0" w:space="0" w:color="auto"/>
            <w:left w:val="none" w:sz="0" w:space="0" w:color="auto"/>
            <w:bottom w:val="none" w:sz="0" w:space="0" w:color="auto"/>
            <w:right w:val="none" w:sz="0" w:space="0" w:color="auto"/>
          </w:divBdr>
        </w:div>
      </w:divsChild>
    </w:div>
    <w:div w:id="1430616244">
      <w:bodyDiv w:val="1"/>
      <w:marLeft w:val="0"/>
      <w:marRight w:val="0"/>
      <w:marTop w:val="0"/>
      <w:marBottom w:val="0"/>
      <w:divBdr>
        <w:top w:val="none" w:sz="0" w:space="0" w:color="auto"/>
        <w:left w:val="none" w:sz="0" w:space="0" w:color="auto"/>
        <w:bottom w:val="none" w:sz="0" w:space="0" w:color="auto"/>
        <w:right w:val="none" w:sz="0" w:space="0" w:color="auto"/>
      </w:divBdr>
    </w:div>
    <w:div w:id="1662850098">
      <w:bodyDiv w:val="1"/>
      <w:marLeft w:val="0"/>
      <w:marRight w:val="0"/>
      <w:marTop w:val="0"/>
      <w:marBottom w:val="0"/>
      <w:divBdr>
        <w:top w:val="none" w:sz="0" w:space="0" w:color="auto"/>
        <w:left w:val="none" w:sz="0" w:space="0" w:color="auto"/>
        <w:bottom w:val="none" w:sz="0" w:space="0" w:color="auto"/>
        <w:right w:val="none" w:sz="0" w:space="0" w:color="auto"/>
      </w:divBdr>
    </w:div>
    <w:div w:id="1815097832">
      <w:bodyDiv w:val="1"/>
      <w:marLeft w:val="0"/>
      <w:marRight w:val="0"/>
      <w:marTop w:val="0"/>
      <w:marBottom w:val="0"/>
      <w:divBdr>
        <w:top w:val="none" w:sz="0" w:space="0" w:color="auto"/>
        <w:left w:val="none" w:sz="0" w:space="0" w:color="auto"/>
        <w:bottom w:val="none" w:sz="0" w:space="0" w:color="auto"/>
        <w:right w:val="none" w:sz="0" w:space="0" w:color="auto"/>
      </w:divBdr>
    </w:div>
    <w:div w:id="1860192072">
      <w:bodyDiv w:val="1"/>
      <w:marLeft w:val="0"/>
      <w:marRight w:val="0"/>
      <w:marTop w:val="0"/>
      <w:marBottom w:val="0"/>
      <w:divBdr>
        <w:top w:val="none" w:sz="0" w:space="0" w:color="auto"/>
        <w:left w:val="none" w:sz="0" w:space="0" w:color="auto"/>
        <w:bottom w:val="none" w:sz="0" w:space="0" w:color="auto"/>
        <w:right w:val="none" w:sz="0" w:space="0" w:color="auto"/>
      </w:divBdr>
    </w:div>
    <w:div w:id="1963025807">
      <w:bodyDiv w:val="1"/>
      <w:marLeft w:val="0"/>
      <w:marRight w:val="0"/>
      <w:marTop w:val="0"/>
      <w:marBottom w:val="0"/>
      <w:divBdr>
        <w:top w:val="none" w:sz="0" w:space="0" w:color="auto"/>
        <w:left w:val="none" w:sz="0" w:space="0" w:color="auto"/>
        <w:bottom w:val="none" w:sz="0" w:space="0" w:color="auto"/>
        <w:right w:val="none" w:sz="0" w:space="0" w:color="auto"/>
      </w:divBdr>
    </w:div>
    <w:div w:id="2037347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16FE67-0775-4228-B232-0BC8507CD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3977</Words>
  <Characters>21878</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Rosalba Tinjaca Ospina</dc:creator>
  <cp:keywords/>
  <dc:description/>
  <cp:lastModifiedBy>Paola Andrea Ramirez Cespedes</cp:lastModifiedBy>
  <cp:revision>2</cp:revision>
  <cp:lastPrinted>2020-11-12T14:50:00Z</cp:lastPrinted>
  <dcterms:created xsi:type="dcterms:W3CDTF">2022-03-10T14:50:00Z</dcterms:created>
  <dcterms:modified xsi:type="dcterms:W3CDTF">2022-03-10T14:50:00Z</dcterms:modified>
</cp:coreProperties>
</file>