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1D2FFC61" w:rsidR="000826E0" w:rsidRPr="00325EE1" w:rsidRDefault="002E065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b/>
          <w:sz w:val="20"/>
          <w:szCs w:val="20"/>
          <w:lang w:val="es-ES"/>
        </w:rPr>
        <w:t>IP-DT-ANT-001-2022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4D689923" w14:textId="77777777" w:rsidR="002E0655" w:rsidRDefault="002E0655" w:rsidP="002E0655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INSTITUTO NACIONAL DE VIAS</w:t>
      </w:r>
    </w:p>
    <w:p w14:paraId="40C7BC51" w14:textId="77777777" w:rsidR="002E0655" w:rsidRPr="005A592B" w:rsidRDefault="002E0655" w:rsidP="002E0655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DIRECCIÓN TERRITORIAL ANTIOQUIA</w:t>
      </w:r>
    </w:p>
    <w:p w14:paraId="3F3D33B6" w14:textId="013A9FA3" w:rsidR="005E4139" w:rsidRPr="002E0C64" w:rsidRDefault="002E0655" w:rsidP="002E0C64">
      <w:pPr>
        <w:pStyle w:val="InviasNormal"/>
        <w:spacing w:before="0" w:after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Calle 51 No. 79-51, Medellín</w:t>
      </w: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3CB2DD52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 xml:space="preserve">ontratación No. </w:t>
      </w:r>
      <w:r w:rsidR="002E0655">
        <w:rPr>
          <w:color w:val="000000" w:themeColor="text1"/>
          <w:sz w:val="20"/>
          <w:szCs w:val="20"/>
        </w:rPr>
        <w:t>IP-DT-ANT-001-2022</w:t>
      </w:r>
      <w:r w:rsidRPr="00325EE1">
        <w:rPr>
          <w:color w:val="000000" w:themeColor="text1"/>
          <w:sz w:val="20"/>
          <w:szCs w:val="20"/>
        </w:rPr>
        <w:t xml:space="preserve">, en adelante el “Proceso de Contratación”  </w:t>
      </w:r>
    </w:p>
    <w:p w14:paraId="6DE990E6" w14:textId="5F5807B9" w:rsidR="002E0655" w:rsidRPr="005A592B" w:rsidRDefault="005E4139" w:rsidP="00C2509D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r w:rsidRPr="00C2509D">
        <w:rPr>
          <w:b/>
          <w:color w:val="000000" w:themeColor="text1"/>
          <w:sz w:val="20"/>
          <w:szCs w:val="20"/>
        </w:rPr>
        <w:t xml:space="preserve">Objeto: </w:t>
      </w:r>
      <w:bookmarkStart w:id="0" w:name="_Hlk511125131"/>
      <w:r w:rsidR="002E0655" w:rsidRPr="005A592B">
        <w:rPr>
          <w:color w:val="000000" w:themeColor="text1"/>
          <w:sz w:val="20"/>
          <w:szCs w:val="20"/>
        </w:rPr>
        <w:t>HABILITAR Y/O BRINDAR TRANSITABILIDAD EN LA RED VIAL A CARGO DEL INVIAS, A TRAVÉS DEL SISTEMA DE MONTO AGOTABLE, EN VÍAS A CARGO DE LA DIRECCIÓN TERRITORIAL ANTIOQUIA</w:t>
      </w:r>
      <w:r w:rsidR="002E0655">
        <w:rPr>
          <w:color w:val="000000" w:themeColor="text1"/>
          <w:sz w:val="20"/>
          <w:szCs w:val="20"/>
        </w:rPr>
        <w:t>.</w:t>
      </w:r>
    </w:p>
    <w:bookmarkEnd w:id="0"/>
    <w:p w14:paraId="056F145A" w14:textId="4662DD90" w:rsidR="005E4139" w:rsidRPr="007B1538" w:rsidRDefault="005E4139" w:rsidP="002E0655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7B1538">
        <w:rPr>
          <w:rFonts w:cs="Arial"/>
          <w:color w:val="000000" w:themeColor="text1"/>
          <w:sz w:val="20"/>
          <w:szCs w:val="20"/>
        </w:rPr>
        <w:t xml:space="preserve">Estimados </w:t>
      </w:r>
      <w:r w:rsidR="0013501F" w:rsidRPr="007B1538">
        <w:rPr>
          <w:rFonts w:cs="Arial"/>
          <w:color w:val="000000" w:themeColor="text1"/>
          <w:sz w:val="20"/>
          <w:szCs w:val="20"/>
        </w:rPr>
        <w:t>s</w:t>
      </w:r>
      <w:r w:rsidRPr="007B1538">
        <w:rPr>
          <w:rFonts w:cs="Arial"/>
          <w:color w:val="000000" w:themeColor="text1"/>
          <w:sz w:val="20"/>
          <w:szCs w:val="20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2DFB1802" w14:textId="77777777" w:rsidR="00C2509D" w:rsidRDefault="00C2509D" w:rsidP="00C2509D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INSTITUTO NACIONAL DE VIAS</w:t>
      </w:r>
    </w:p>
    <w:p w14:paraId="14D4DF2B" w14:textId="77777777" w:rsidR="00C2509D" w:rsidRPr="005A592B" w:rsidRDefault="00C2509D" w:rsidP="00C2509D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DIRECCIÓN TERRITORIAL ANTIOQUIA</w:t>
      </w:r>
    </w:p>
    <w:p w14:paraId="45823150" w14:textId="77777777" w:rsidR="00C2509D" w:rsidRPr="002E0C64" w:rsidRDefault="00C2509D" w:rsidP="00C2509D">
      <w:pPr>
        <w:pStyle w:val="InviasNormal"/>
        <w:spacing w:before="0" w:after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Calle 51 No. 79-51, Medellín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0DC4699" w14:textId="77777777" w:rsidR="00C2509D" w:rsidRPr="00325EE1" w:rsidRDefault="005E4139" w:rsidP="00C2509D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</w:r>
      <w:r w:rsidR="00C2509D" w:rsidRPr="00325EE1">
        <w:rPr>
          <w:color w:val="000000" w:themeColor="text1"/>
          <w:sz w:val="20"/>
          <w:szCs w:val="20"/>
        </w:rPr>
        <w:t xml:space="preserve">Proceso de contratación No. </w:t>
      </w:r>
      <w:r w:rsidR="00C2509D">
        <w:rPr>
          <w:color w:val="000000" w:themeColor="text1"/>
          <w:sz w:val="20"/>
          <w:szCs w:val="20"/>
        </w:rPr>
        <w:t>IP-DT-ANT-001-2022</w:t>
      </w:r>
      <w:r w:rsidR="00C2509D" w:rsidRPr="00325EE1">
        <w:rPr>
          <w:color w:val="000000" w:themeColor="text1"/>
          <w:sz w:val="20"/>
          <w:szCs w:val="20"/>
        </w:rPr>
        <w:t xml:space="preserve">, en adelante el “Proceso de Contratación”  </w:t>
      </w:r>
    </w:p>
    <w:p w14:paraId="1D8D1A00" w14:textId="77777777" w:rsidR="00C2509D" w:rsidRPr="005A592B" w:rsidRDefault="00C2509D" w:rsidP="00C2509D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r w:rsidRPr="00C2509D">
        <w:rPr>
          <w:b/>
          <w:color w:val="000000" w:themeColor="text1"/>
          <w:sz w:val="20"/>
          <w:szCs w:val="20"/>
        </w:rPr>
        <w:t xml:space="preserve">Objeto: </w:t>
      </w:r>
      <w:r w:rsidRPr="005A592B">
        <w:rPr>
          <w:color w:val="000000" w:themeColor="text1"/>
          <w:sz w:val="20"/>
          <w:szCs w:val="20"/>
        </w:rPr>
        <w:t>HABILITAR Y/O BRINDAR TRANSITABILIDAD EN LA RED VIAL A CARGO DEL INVIAS, A TRAVÉS DEL SISTEMA DE MONTO AGOTABLE, EN VÍAS A CARGO DE LA DIRECCIÓN TERRITORIAL ANTIOQUIA</w:t>
      </w:r>
      <w:r>
        <w:rPr>
          <w:color w:val="000000" w:themeColor="text1"/>
          <w:sz w:val="20"/>
          <w:szCs w:val="20"/>
        </w:rPr>
        <w:t>.</w:t>
      </w:r>
    </w:p>
    <w:p w14:paraId="6ECEABC0" w14:textId="2FCDAFC1" w:rsidR="005E4139" w:rsidRPr="00325EE1" w:rsidRDefault="005E4139" w:rsidP="00C2509D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 xml:space="preserve">tomar todas las </w:t>
      </w:r>
      <w:r w:rsidRPr="00325EE1">
        <w:rPr>
          <w:rFonts w:cs="Arial"/>
          <w:color w:val="000000" w:themeColor="text1"/>
        </w:rPr>
        <w:lastRenderedPageBreak/>
        <w:t>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__________________[</w:t>
      </w:r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default" r:id="rId12"/>
      <w:footerReference w:type="default" r:id="rId13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DEA2B" w14:textId="77777777" w:rsidR="00EF5DD4" w:rsidRDefault="00EF5DD4" w:rsidP="00AE6082">
      <w:pPr>
        <w:spacing w:before="0" w:after="0"/>
      </w:pPr>
      <w:r>
        <w:separator/>
      </w:r>
    </w:p>
  </w:endnote>
  <w:endnote w:type="continuationSeparator" w:id="0">
    <w:p w14:paraId="083661A3" w14:textId="77777777" w:rsidR="00EF5DD4" w:rsidRDefault="00EF5DD4" w:rsidP="00AE6082">
      <w:pPr>
        <w:spacing w:before="0" w:after="0"/>
      </w:pPr>
      <w:r>
        <w:continuationSeparator/>
      </w:r>
    </w:p>
  </w:endnote>
  <w:endnote w:type="continuationNotice" w:id="1">
    <w:p w14:paraId="6F577C21" w14:textId="77777777" w:rsidR="00EF5DD4" w:rsidRDefault="00EF5DD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3CF5E" w14:textId="77777777" w:rsidR="00EF5DD4" w:rsidRDefault="00EF5DD4" w:rsidP="00AE6082">
      <w:pPr>
        <w:spacing w:before="0" w:after="0"/>
      </w:pPr>
      <w:r>
        <w:separator/>
      </w:r>
    </w:p>
  </w:footnote>
  <w:footnote w:type="continuationSeparator" w:id="0">
    <w:p w14:paraId="41206AA5" w14:textId="77777777" w:rsidR="00EF5DD4" w:rsidRDefault="00EF5DD4" w:rsidP="00AE6082">
      <w:pPr>
        <w:spacing w:before="0" w:after="0"/>
      </w:pPr>
      <w:r>
        <w:continuationSeparator/>
      </w:r>
    </w:p>
  </w:footnote>
  <w:footnote w:type="continuationNotice" w:id="1">
    <w:p w14:paraId="343595DC" w14:textId="77777777" w:rsidR="00EF5DD4" w:rsidRDefault="00EF5DD4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B447B0" w:rsidRPr="00F22E13" w14:paraId="769BFE15" w14:textId="77777777" w:rsidTr="006E619F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4BF2CC1A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4D26F319" w:rsidR="00B447B0" w:rsidRPr="00CB3A83" w:rsidRDefault="006E619F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 xml:space="preserve">             </w:t>
          </w:r>
          <w:r w:rsidR="00B447B0"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="00B447B0" w:rsidRPr="00CB3A83" w:rsidDel="00B447B0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B447B0" w:rsidRPr="00F22E13" w14:paraId="5C50313A" w14:textId="77777777" w:rsidTr="006E619F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69" w:type="pct"/>
          <w:vMerge/>
          <w:shd w:val="clear" w:color="auto" w:fill="auto"/>
          <w:vAlign w:val="center"/>
        </w:tcPr>
        <w:p w14:paraId="5B40F8C3" w14:textId="1203BC3D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</w:p>
      </w:tc>
    </w:tr>
  </w:tbl>
  <w:p w14:paraId="19EDA3F4" w14:textId="34B54D20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2074234216">
    <w:abstractNumId w:val="0"/>
  </w:num>
  <w:num w:numId="2" w16cid:durableId="588654849">
    <w:abstractNumId w:val="6"/>
  </w:num>
  <w:num w:numId="3" w16cid:durableId="691883532">
    <w:abstractNumId w:val="7"/>
  </w:num>
  <w:num w:numId="4" w16cid:durableId="998996505">
    <w:abstractNumId w:val="1"/>
  </w:num>
  <w:num w:numId="5" w16cid:durableId="1379745356">
    <w:abstractNumId w:val="3"/>
  </w:num>
  <w:num w:numId="6" w16cid:durableId="165294206">
    <w:abstractNumId w:val="5"/>
  </w:num>
  <w:num w:numId="7" w16cid:durableId="1394740344">
    <w:abstractNumId w:val="8"/>
  </w:num>
  <w:num w:numId="8" w16cid:durableId="926310745">
    <w:abstractNumId w:val="4"/>
  </w:num>
  <w:num w:numId="9" w16cid:durableId="1986548162">
    <w:abstractNumId w:val="2"/>
  </w:num>
  <w:num w:numId="10" w16cid:durableId="10306893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0655"/>
    <w:rsid w:val="002E0C64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1538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2509D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BC36F1F97E6584492CE1135043C3CF3" ma:contentTypeVersion="0" ma:contentTypeDescription="Crear nuevo documento." ma:contentTypeScope="" ma:versionID="55fa7c09b45aee602594b3ee82b798c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b2b1fa7a59e354d7f595b773242440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5EAA40-FB44-4785-A67E-6772C991D03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5A2E33-A12A-4ED9-B48B-47B986DC99B3}"/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6cb9e4b-f1d1-4245-83ec-6cad768d538a"/>
    <ds:schemaRef ds:uri="9d85dbaf-23eb-4e57-a637-93dcacc8b1a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1359</Words>
  <Characters>7476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Santiago Hernandez Rua</cp:lastModifiedBy>
  <cp:revision>158</cp:revision>
  <cp:lastPrinted>2020-04-30T15:41:00Z</cp:lastPrinted>
  <dcterms:created xsi:type="dcterms:W3CDTF">2018-07-09T11:29:00Z</dcterms:created>
  <dcterms:modified xsi:type="dcterms:W3CDTF">2022-04-28T16:48:00Z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0x0101003BC36F1F97E6584492CE1135043C3CF3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