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E1787" w14:textId="31DE18DF" w:rsidR="004133AE" w:rsidRDefault="009956D2">
      <w:r>
        <w:rPr>
          <w:noProof/>
        </w:rPr>
        <w:drawing>
          <wp:inline distT="0" distB="0" distL="0" distR="0" wp14:anchorId="65BE1E22" wp14:editId="6C45B07B">
            <wp:extent cx="5612130" cy="3103245"/>
            <wp:effectExtent l="0" t="0" r="762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33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6D2"/>
    <w:rsid w:val="004133AE"/>
    <w:rsid w:val="00852A44"/>
    <w:rsid w:val="009956D2"/>
    <w:rsid w:val="00D77796"/>
    <w:rsid w:val="00E2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E816F"/>
  <w15:chartTrackingRefBased/>
  <w15:docId w15:val="{345878DD-525B-493C-A4F3-31F7324AD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Felipe Gómez Cabal</dc:creator>
  <cp:keywords/>
  <dc:description/>
  <cp:lastModifiedBy>David Felipe Gómez Cabal</cp:lastModifiedBy>
  <cp:revision>2</cp:revision>
  <dcterms:created xsi:type="dcterms:W3CDTF">2022-03-31T14:22:00Z</dcterms:created>
  <dcterms:modified xsi:type="dcterms:W3CDTF">2022-03-31T14:22:00Z</dcterms:modified>
</cp:coreProperties>
</file>