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E60DB9" w:rsidRDefault="00B9079B" w:rsidP="00B9079B">
      <w:pPr>
        <w:jc w:val="center"/>
        <w:rPr>
          <w:rFonts w:ascii="Trebuchet MS" w:hAnsi="Trebuchet MS" w:cs="Arial"/>
          <w:b/>
          <w:sz w:val="20"/>
          <w:szCs w:val="20"/>
          <w:lang w:val="es-419"/>
        </w:rPr>
      </w:pPr>
      <w:bookmarkStart w:id="0" w:name="_GoBack"/>
      <w:bookmarkEnd w:id="0"/>
      <w:r w:rsidRPr="00E60DB9">
        <w:rPr>
          <w:rFonts w:ascii="Trebuchet MS" w:hAnsi="Trebuchet MS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E60DB9" w:rsidRDefault="00B9079B" w:rsidP="00B9079B">
      <w:pPr>
        <w:jc w:val="center"/>
        <w:rPr>
          <w:rFonts w:ascii="Trebuchet MS" w:hAnsi="Trebuchet MS" w:cs="Arial"/>
          <w:b/>
          <w:sz w:val="20"/>
          <w:szCs w:val="20"/>
          <w:lang w:val="es-419"/>
        </w:rPr>
      </w:pPr>
      <w:r w:rsidRPr="00E60DB9">
        <w:rPr>
          <w:rFonts w:ascii="Trebuchet MS" w:hAnsi="Trebuchet MS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E60DB9" w:rsidRDefault="00B9079B" w:rsidP="00B9079B">
      <w:pPr>
        <w:jc w:val="center"/>
        <w:rPr>
          <w:rFonts w:ascii="Trebuchet MS" w:hAnsi="Trebuchet MS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E60DB9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E60DB9" w:rsidRDefault="00D46BA6" w:rsidP="0072613C">
            <w:pPr>
              <w:ind w:left="174" w:hanging="174"/>
              <w:jc w:val="center"/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</w:pPr>
            <w:r w:rsidRPr="00E60DB9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E60DB9" w:rsidRDefault="00D46BA6" w:rsidP="0072613C">
            <w:pPr>
              <w:ind w:left="174" w:hanging="174"/>
              <w:jc w:val="center"/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</w:pPr>
            <w:r w:rsidRPr="00E60DB9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0C0D6C" w:rsidRPr="00E60DB9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  <w:p w14:paraId="32A2DF1A" w14:textId="375CCC7B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 w:rsidRPr="00E60DB9">
              <w:rPr>
                <w:rFonts w:ascii="Trebuchet MS" w:hAnsi="Trebuchet MS" w:cs="Arial"/>
                <w:sz w:val="20"/>
                <w:szCs w:val="20"/>
              </w:rPr>
              <w:t xml:space="preserve">Índice de </w:t>
            </w:r>
            <w:r w:rsidR="000C0D6C" w:rsidRPr="00E60DB9">
              <w:rPr>
                <w:rFonts w:ascii="Trebuchet MS" w:hAnsi="Trebuchet MS" w:cs="Arial"/>
                <w:sz w:val="20"/>
                <w:szCs w:val="20"/>
              </w:rPr>
              <w:t>l</w:t>
            </w:r>
            <w:r w:rsidRPr="00E60DB9">
              <w:rPr>
                <w:rFonts w:ascii="Trebuchet MS" w:hAnsi="Trebuchet MS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41777A8F" w:rsidR="00D46BA6" w:rsidRPr="00E60DB9" w:rsidRDefault="009F2444" w:rsidP="0072613C">
            <w:pPr>
              <w:spacing w:before="240"/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E60DB9">
              <w:rPr>
                <w:rFonts w:ascii="Trebuchet MS" w:hAnsi="Trebuchet MS" w:cs="Arial"/>
                <w:bCs/>
                <w:sz w:val="20"/>
                <w:szCs w:val="20"/>
              </w:rPr>
              <w:t>1</w:t>
            </w:r>
          </w:p>
          <w:p w14:paraId="4CFA287A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</w:p>
        </w:tc>
      </w:tr>
      <w:tr w:rsidR="000C0D6C" w:rsidRPr="00E60DB9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  <w:p w14:paraId="74735F3D" w14:textId="7E1D60EC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 w:rsidRPr="00E60DB9">
              <w:rPr>
                <w:rFonts w:ascii="Trebuchet MS" w:hAnsi="Trebuchet MS" w:cs="Arial"/>
                <w:sz w:val="20"/>
                <w:szCs w:val="20"/>
              </w:rPr>
              <w:t xml:space="preserve">Índice de </w:t>
            </w:r>
            <w:r w:rsidR="000C0D6C" w:rsidRPr="00E60DB9">
              <w:rPr>
                <w:rFonts w:ascii="Trebuchet MS" w:hAnsi="Trebuchet MS" w:cs="Arial"/>
                <w:sz w:val="20"/>
                <w:szCs w:val="20"/>
              </w:rPr>
              <w:t>e</w:t>
            </w:r>
            <w:r w:rsidRPr="00E60DB9">
              <w:rPr>
                <w:rFonts w:ascii="Trebuchet MS" w:hAnsi="Trebuchet MS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E60DB9" w:rsidRDefault="00D46BA6" w:rsidP="0072613C">
            <w:pPr>
              <w:jc w:val="center"/>
              <w:rPr>
                <w:rFonts w:ascii="Trebuchet MS" w:eastAsiaTheme="minorEastAsia" w:hAnsi="Trebuchet MS" w:cs="Arial"/>
                <w:bCs/>
                <w:sz w:val="20"/>
                <w:szCs w:val="20"/>
              </w:rPr>
            </w:pPr>
          </w:p>
          <w:p w14:paraId="364802C7" w14:textId="71C9E332" w:rsidR="00D46BA6" w:rsidRPr="00E60DB9" w:rsidRDefault="009F2444" w:rsidP="0072613C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="00D46BA6" w:rsidRPr="00E60DB9">
              <w:rPr>
                <w:rFonts w:ascii="Trebuchet MS" w:hAnsi="Trebuchet MS" w:cs="Arial"/>
                <w:bCs/>
                <w:sz w:val="20"/>
                <w:szCs w:val="20"/>
              </w:rPr>
              <w:t>70%</w:t>
            </w:r>
          </w:p>
          <w:p w14:paraId="039F5893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</w:p>
        </w:tc>
      </w:tr>
      <w:tr w:rsidR="000C0D6C" w:rsidRPr="00E60DB9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  <w:p w14:paraId="61261590" w14:textId="7EE58D7B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 w:rsidRPr="00E60DB9">
              <w:rPr>
                <w:rFonts w:ascii="Trebuchet MS" w:hAnsi="Trebuchet MS" w:cs="Arial"/>
                <w:sz w:val="20"/>
                <w:szCs w:val="20"/>
              </w:rPr>
              <w:t xml:space="preserve">Razón de </w:t>
            </w:r>
            <w:r w:rsidR="000C0D6C" w:rsidRPr="00E60DB9">
              <w:rPr>
                <w:rFonts w:ascii="Trebuchet MS" w:hAnsi="Trebuchet MS" w:cs="Arial"/>
                <w:sz w:val="20"/>
                <w:szCs w:val="20"/>
              </w:rPr>
              <w:t>c</w:t>
            </w:r>
            <w:r w:rsidRPr="00E60DB9">
              <w:rPr>
                <w:rFonts w:ascii="Trebuchet MS" w:hAnsi="Trebuchet MS" w:cs="Arial"/>
                <w:sz w:val="20"/>
                <w:szCs w:val="20"/>
              </w:rPr>
              <w:t xml:space="preserve">obertura de </w:t>
            </w:r>
            <w:r w:rsidR="000C0D6C" w:rsidRPr="00E60DB9">
              <w:rPr>
                <w:rFonts w:ascii="Trebuchet MS" w:hAnsi="Trebuchet MS" w:cs="Arial"/>
                <w:sz w:val="20"/>
                <w:szCs w:val="20"/>
              </w:rPr>
              <w:t>i</w:t>
            </w:r>
            <w:r w:rsidRPr="00E60DB9">
              <w:rPr>
                <w:rFonts w:ascii="Trebuchet MS" w:hAnsi="Trebuchet MS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E60DB9" w:rsidRDefault="00D46BA6" w:rsidP="0072613C">
            <w:pPr>
              <w:jc w:val="center"/>
              <w:rPr>
                <w:rFonts w:ascii="Trebuchet MS" w:eastAsiaTheme="minorEastAsia" w:hAnsi="Trebuchet MS" w:cs="Arial"/>
                <w:bCs/>
                <w:sz w:val="20"/>
                <w:szCs w:val="20"/>
              </w:rPr>
            </w:pPr>
          </w:p>
          <w:p w14:paraId="23BD2C6B" w14:textId="01E08560" w:rsidR="00D46BA6" w:rsidRPr="00E60DB9" w:rsidRDefault="009F2444" w:rsidP="0072613C">
            <w:pPr>
              <w:jc w:val="center"/>
              <w:rPr>
                <w:rFonts w:ascii="Trebuchet MS" w:eastAsiaTheme="minorEastAsia" w:hAnsi="Trebuchet MS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</w:p>
        </w:tc>
      </w:tr>
      <w:tr w:rsidR="000C0D6C" w:rsidRPr="00E60DB9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  <w:p w14:paraId="4C25D13A" w14:textId="4771983A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 w:rsidRPr="00E60DB9">
              <w:rPr>
                <w:rFonts w:ascii="Trebuchet MS" w:hAnsi="Trebuchet MS" w:cs="Arial"/>
                <w:sz w:val="20"/>
                <w:szCs w:val="20"/>
              </w:rPr>
              <w:t xml:space="preserve">Capital de </w:t>
            </w:r>
            <w:r w:rsidR="000C0D6C" w:rsidRPr="00E60DB9">
              <w:rPr>
                <w:rFonts w:ascii="Trebuchet MS" w:hAnsi="Trebuchet MS" w:cs="Arial"/>
                <w:sz w:val="20"/>
                <w:szCs w:val="20"/>
              </w:rPr>
              <w:t>t</w:t>
            </w:r>
            <w:r w:rsidRPr="00E60DB9">
              <w:rPr>
                <w:rFonts w:ascii="Trebuchet MS" w:hAnsi="Trebuchet MS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</w:p>
          <w:p w14:paraId="4AB33DD7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  <w:r w:rsidRPr="00E60DB9">
              <w:rPr>
                <w:rFonts w:ascii="Trebuchet MS" w:hAnsi="Trebuchet MS" w:cs="Arial"/>
                <w:bCs/>
                <w:sz w:val="20"/>
                <w:szCs w:val="20"/>
              </w:rPr>
              <w:t>Definido en los Pliegos Tipo</w:t>
            </w:r>
          </w:p>
          <w:p w14:paraId="59583446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</w:p>
        </w:tc>
      </w:tr>
      <w:tr w:rsidR="000C0D6C" w:rsidRPr="00E60DB9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  <w:p w14:paraId="4AE19048" w14:textId="6BE9BC50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 w:rsidRPr="00E60DB9">
              <w:rPr>
                <w:rFonts w:ascii="Trebuchet MS" w:hAnsi="Trebuchet MS" w:cs="Arial"/>
                <w:sz w:val="20"/>
                <w:szCs w:val="20"/>
              </w:rPr>
              <w:t xml:space="preserve">Rentabilidad del </w:t>
            </w:r>
            <w:r w:rsidR="000C0D6C" w:rsidRPr="00E60DB9">
              <w:rPr>
                <w:rFonts w:ascii="Trebuchet MS" w:hAnsi="Trebuchet MS" w:cs="Arial"/>
                <w:sz w:val="20"/>
                <w:szCs w:val="20"/>
              </w:rPr>
              <w:t>p</w:t>
            </w:r>
            <w:r w:rsidRPr="00E60DB9">
              <w:rPr>
                <w:rFonts w:ascii="Trebuchet MS" w:hAnsi="Trebuchet MS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E60DB9" w:rsidRDefault="00D46BA6" w:rsidP="0072613C">
            <w:pPr>
              <w:jc w:val="center"/>
              <w:rPr>
                <w:rFonts w:ascii="Trebuchet MS" w:eastAsiaTheme="minorEastAsia" w:hAnsi="Trebuchet MS" w:cs="Arial"/>
                <w:bCs/>
                <w:sz w:val="20"/>
                <w:szCs w:val="20"/>
              </w:rPr>
            </w:pPr>
          </w:p>
          <w:p w14:paraId="3645DC3E" w14:textId="0F176F92" w:rsidR="00D46BA6" w:rsidRPr="00E60DB9" w:rsidRDefault="009F2444" w:rsidP="0072613C">
            <w:pPr>
              <w:jc w:val="center"/>
              <w:rPr>
                <w:rFonts w:ascii="Trebuchet MS" w:eastAsiaTheme="minorEastAsia" w:hAnsi="Trebuchet MS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</w:p>
        </w:tc>
      </w:tr>
      <w:tr w:rsidR="000C0D6C" w:rsidRPr="00E60DB9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  <w:p w14:paraId="2214F970" w14:textId="00EA41B4" w:rsidR="00D46BA6" w:rsidRPr="00E60DB9" w:rsidRDefault="00D46BA6" w:rsidP="0072613C">
            <w:pPr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 w:rsidRPr="00E60DB9">
              <w:rPr>
                <w:rFonts w:ascii="Trebuchet MS" w:hAnsi="Trebuchet MS" w:cs="Arial"/>
                <w:sz w:val="20"/>
                <w:szCs w:val="20"/>
              </w:rPr>
              <w:t xml:space="preserve">Rentabilidad del </w:t>
            </w:r>
            <w:r w:rsidR="000C0D6C" w:rsidRPr="00E60DB9">
              <w:rPr>
                <w:rFonts w:ascii="Trebuchet MS" w:hAnsi="Trebuchet MS" w:cs="Arial"/>
                <w:sz w:val="20"/>
                <w:szCs w:val="20"/>
              </w:rPr>
              <w:t>a</w:t>
            </w:r>
            <w:r w:rsidRPr="00E60DB9">
              <w:rPr>
                <w:rFonts w:ascii="Trebuchet MS" w:hAnsi="Trebuchet MS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E60DB9" w:rsidRDefault="00D46BA6" w:rsidP="0072613C">
            <w:pPr>
              <w:jc w:val="center"/>
              <w:rPr>
                <w:rFonts w:ascii="Trebuchet MS" w:eastAsiaTheme="minorEastAsia" w:hAnsi="Trebuchet MS" w:cs="Arial"/>
                <w:bCs/>
                <w:sz w:val="20"/>
                <w:szCs w:val="20"/>
              </w:rPr>
            </w:pPr>
          </w:p>
          <w:p w14:paraId="5C385603" w14:textId="354F620C" w:rsidR="00D46BA6" w:rsidRPr="00E60DB9" w:rsidRDefault="009F2444" w:rsidP="0072613C">
            <w:pPr>
              <w:jc w:val="center"/>
              <w:rPr>
                <w:rFonts w:ascii="Trebuchet MS" w:eastAsiaTheme="minorEastAsia" w:hAnsi="Trebuchet MS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E60DB9" w:rsidRDefault="00D46BA6" w:rsidP="0072613C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</w:p>
        </w:tc>
      </w:tr>
    </w:tbl>
    <w:p w14:paraId="59A3A6F6" w14:textId="77777777" w:rsidR="00B9079B" w:rsidRPr="00E60DB9" w:rsidRDefault="00B9079B" w:rsidP="00B9079B">
      <w:pPr>
        <w:jc w:val="both"/>
        <w:rPr>
          <w:rFonts w:ascii="Trebuchet MS" w:hAnsi="Trebuchet MS" w:cs="Arial"/>
          <w:b/>
          <w:szCs w:val="24"/>
          <w:lang w:val="es-419"/>
        </w:rPr>
      </w:pPr>
    </w:p>
    <w:p w14:paraId="76491038" w14:textId="77777777" w:rsidR="0072613C" w:rsidRPr="00E60DB9" w:rsidRDefault="0072613C" w:rsidP="00B9079B">
      <w:pPr>
        <w:jc w:val="both"/>
        <w:rPr>
          <w:rFonts w:ascii="Trebuchet MS" w:hAnsi="Trebuchet MS" w:cs="Arial"/>
          <w:color w:val="3A3939" w:themeColor="background2" w:themeShade="BF"/>
          <w:sz w:val="20"/>
          <w:szCs w:val="20"/>
          <w:lang w:val="es-419"/>
        </w:rPr>
      </w:pPr>
    </w:p>
    <w:p w14:paraId="5BFB927D" w14:textId="067B04B3" w:rsidR="0034024E" w:rsidRPr="00E60DB9" w:rsidRDefault="0072613C" w:rsidP="00470102">
      <w:pPr>
        <w:jc w:val="both"/>
        <w:rPr>
          <w:rFonts w:ascii="Trebuchet MS" w:hAnsi="Trebuchet MS"/>
        </w:rPr>
      </w:pPr>
      <w:r w:rsidRPr="00E60DB9">
        <w:rPr>
          <w:rFonts w:ascii="Trebuchet MS" w:hAnsi="Trebuchet MS" w:cs="Arial"/>
          <w:sz w:val="20"/>
          <w:szCs w:val="20"/>
          <w:lang w:val="es-419"/>
        </w:rPr>
        <w:t xml:space="preserve">Los indicadores definidos en la presente matriz deben ser usados por las </w:t>
      </w:r>
      <w:r w:rsidR="000C0D6C" w:rsidRPr="00E60DB9">
        <w:rPr>
          <w:rFonts w:ascii="Trebuchet MS" w:hAnsi="Trebuchet MS" w:cs="Arial"/>
          <w:sz w:val="20"/>
          <w:szCs w:val="20"/>
          <w:lang w:val="es-419"/>
        </w:rPr>
        <w:t>e</w:t>
      </w:r>
      <w:r w:rsidRPr="00E60DB9">
        <w:rPr>
          <w:rFonts w:ascii="Trebuchet MS" w:hAnsi="Trebuchet MS" w:cs="Arial"/>
          <w:sz w:val="20"/>
          <w:szCs w:val="20"/>
          <w:lang w:val="es-419"/>
        </w:rPr>
        <w:t xml:space="preserve">ntidades en la estructuración de los Documentos del </w:t>
      </w:r>
      <w:r w:rsidR="000C0D6C" w:rsidRPr="00E60DB9">
        <w:rPr>
          <w:rFonts w:ascii="Trebuchet MS" w:hAnsi="Trebuchet MS" w:cs="Arial"/>
          <w:sz w:val="20"/>
          <w:szCs w:val="20"/>
          <w:lang w:val="es-419"/>
        </w:rPr>
        <w:t>p</w:t>
      </w:r>
      <w:r w:rsidRPr="00E60DB9">
        <w:rPr>
          <w:rFonts w:ascii="Trebuchet MS" w:hAnsi="Trebuchet MS" w:cs="Arial"/>
          <w:sz w:val="20"/>
          <w:szCs w:val="20"/>
          <w:lang w:val="es-419"/>
        </w:rPr>
        <w:t xml:space="preserve">roceso de </w:t>
      </w:r>
      <w:r w:rsidR="000C0D6C" w:rsidRPr="00E60DB9">
        <w:rPr>
          <w:rFonts w:ascii="Trebuchet MS" w:hAnsi="Trebuchet MS" w:cs="Arial"/>
          <w:sz w:val="20"/>
          <w:szCs w:val="20"/>
          <w:lang w:val="es-419"/>
        </w:rPr>
        <w:t>c</w:t>
      </w:r>
      <w:r w:rsidRPr="00E60DB9">
        <w:rPr>
          <w:rFonts w:ascii="Trebuchet MS" w:hAnsi="Trebuchet MS" w:cs="Arial"/>
          <w:sz w:val="20"/>
          <w:szCs w:val="20"/>
          <w:lang w:val="es-419"/>
        </w:rPr>
        <w:t>ontratación de obra pública para infraestructura de transporte</w:t>
      </w:r>
      <w:r w:rsidR="00470102" w:rsidRPr="00E60DB9">
        <w:rPr>
          <w:rFonts w:ascii="Trebuchet MS" w:hAnsi="Trebuchet MS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E60DB9" w:rsidRDefault="00B9079B" w:rsidP="00B9079B">
      <w:pPr>
        <w:rPr>
          <w:rFonts w:ascii="Trebuchet MS" w:hAnsi="Trebuchet MS"/>
        </w:rPr>
      </w:pPr>
    </w:p>
    <w:sectPr w:rsidR="00B9079B" w:rsidRPr="00E60DB9" w:rsidSect="00221C86">
      <w:headerReference w:type="default" r:id="rId11"/>
      <w:footerReference w:type="default" r:id="rId12"/>
      <w:headerReference w:type="first" r:id="rId13"/>
      <w:footerReference w:type="first" r:id="rId14"/>
      <w:pgSz w:w="12242" w:h="19442" w:code="199"/>
      <w:pgMar w:top="1134" w:right="1418" w:bottom="1418" w:left="1701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4F33BE" w14:textId="77777777" w:rsidR="00B75D9A" w:rsidRDefault="00B75D9A" w:rsidP="004F2C35">
      <w:r>
        <w:separator/>
      </w:r>
    </w:p>
  </w:endnote>
  <w:endnote w:type="continuationSeparator" w:id="0">
    <w:p w14:paraId="5AF715B7" w14:textId="77777777" w:rsidR="00B75D9A" w:rsidRDefault="00B75D9A" w:rsidP="004F2C35">
      <w:r>
        <w:continuationSeparator/>
      </w:r>
    </w:p>
  </w:endnote>
  <w:endnote w:type="continuationNotice" w:id="1">
    <w:p w14:paraId="73D5CF83" w14:textId="77777777" w:rsidR="00B75D9A" w:rsidRDefault="00B75D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yriad Web Pro">
    <w:altName w:val="Yu Gothic"/>
    <w:charset w:val="8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EA99D" w14:textId="77777777" w:rsidR="00E60DB9" w:rsidRPr="00E60DB9" w:rsidRDefault="00E60DB9" w:rsidP="00E60DB9">
    <w:pPr>
      <w:widowControl w:val="0"/>
      <w:tabs>
        <w:tab w:val="center" w:pos="4252"/>
        <w:tab w:val="right" w:pos="8504"/>
      </w:tabs>
      <w:suppressAutoHyphens/>
      <w:jc w:val="center"/>
      <w:rPr>
        <w:rFonts w:ascii="Trebuchet MS" w:eastAsia="Lucida Sans Unicode" w:hAnsi="Trebuchet MS" w:cs="Calibri"/>
        <w:b/>
        <w:sz w:val="20"/>
        <w:szCs w:val="20"/>
      </w:rPr>
    </w:pPr>
    <w:r w:rsidRPr="00E60DB9">
      <w:rPr>
        <w:rFonts w:ascii="Trebuchet MS" w:eastAsia="Lucida Sans Unicode" w:hAnsi="Trebuchet MS" w:cs="Calibri"/>
        <w:b/>
        <w:sz w:val="20"/>
        <w:szCs w:val="20"/>
      </w:rPr>
      <w:t>Parque Principal Cra. 3 No. 6-10 / Teléfonos: 8600032/8600466/8600467 Fax: 8600031</w:t>
    </w:r>
  </w:p>
  <w:p w14:paraId="4CCD93AC" w14:textId="77777777" w:rsidR="00E60DB9" w:rsidRPr="00E60DB9" w:rsidRDefault="00E60DB9" w:rsidP="00E60DB9">
    <w:pPr>
      <w:widowControl w:val="0"/>
      <w:tabs>
        <w:tab w:val="center" w:pos="4252"/>
        <w:tab w:val="right" w:pos="8504"/>
      </w:tabs>
      <w:suppressAutoHyphens/>
      <w:jc w:val="center"/>
      <w:rPr>
        <w:rFonts w:ascii="Trebuchet MS" w:eastAsia="Lucida Sans Unicode" w:hAnsi="Trebuchet MS" w:cs="Calibri"/>
        <w:b/>
        <w:sz w:val="20"/>
        <w:szCs w:val="20"/>
      </w:rPr>
    </w:pPr>
    <w:r w:rsidRPr="00E60DB9">
      <w:rPr>
        <w:rFonts w:ascii="Trebuchet MS" w:eastAsia="Lucida Sans Unicode" w:hAnsi="Trebuchet MS" w:cs="Calibri"/>
        <w:b/>
        <w:sz w:val="20"/>
        <w:szCs w:val="20"/>
      </w:rPr>
      <w:t xml:space="preserve">E-mail: contactenos@lacalera-cundinamarca.gov.co / </w:t>
    </w:r>
    <w:hyperlink r:id="rId1" w:history="1">
      <w:r w:rsidRPr="00E60DB9">
        <w:rPr>
          <w:rStyle w:val="Hipervnculo"/>
          <w:rFonts w:ascii="Trebuchet MS" w:eastAsia="Lucida Sans Unicode" w:hAnsi="Trebuchet MS" w:cs="Calibri"/>
          <w:b/>
          <w:sz w:val="20"/>
          <w:szCs w:val="20"/>
        </w:rPr>
        <w:t>www.lacalera-cundinamarca.gov.co</w:t>
      </w:r>
    </w:hyperlink>
  </w:p>
  <w:p w14:paraId="7D4CD9DB" w14:textId="77777777" w:rsidR="00E60DB9" w:rsidRPr="00E60DB9" w:rsidRDefault="00E60DB9" w:rsidP="00E60DB9">
    <w:pPr>
      <w:pStyle w:val="Piedepgina"/>
      <w:jc w:val="right"/>
      <w:rPr>
        <w:rFonts w:cstheme="minorHAnsi"/>
        <w:sz w:val="8"/>
        <w:szCs w:val="8"/>
      </w:rPr>
    </w:pPr>
  </w:p>
  <w:tbl>
    <w:tblPr>
      <w:tblStyle w:val="Cuadrculadetablaclara1"/>
      <w:tblW w:w="22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770"/>
      <w:gridCol w:w="1938"/>
      <w:gridCol w:w="997"/>
      <w:gridCol w:w="305"/>
    </w:tblGrid>
    <w:tr w:rsidR="0098043B" w:rsidRPr="00E60DB9" w14:paraId="6BB9A93C" w14:textId="77777777" w:rsidTr="00E60DB9">
      <w:trPr>
        <w:trHeight w:val="220"/>
      </w:trPr>
      <w:tc>
        <w:tcPr>
          <w:tcW w:w="969" w:type="pct"/>
          <w:vAlign w:val="center"/>
          <w:hideMark/>
        </w:tcPr>
        <w:p w14:paraId="7E7990A5" w14:textId="77777777" w:rsidR="0098043B" w:rsidRPr="00E60DB9" w:rsidRDefault="0098043B" w:rsidP="00E60DB9">
          <w:pPr>
            <w:ind w:left="10" w:hanging="10"/>
            <w:rPr>
              <w:rFonts w:asciiTheme="minorHAnsi" w:eastAsia="Arial" w:hAnsiTheme="minorHAnsi" w:cstheme="minorHAnsi"/>
              <w:b/>
              <w:sz w:val="16"/>
              <w:szCs w:val="16"/>
              <w:lang w:val="es-CO" w:eastAsia="es-CO"/>
            </w:rPr>
          </w:pPr>
          <w:r w:rsidRPr="00E60DB9">
            <w:rPr>
              <w:rFonts w:asciiTheme="minorHAnsi" w:eastAsia="Arial" w:hAnsiTheme="minorHAnsi" w:cstheme="min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  <w:hideMark/>
        </w:tcPr>
        <w:p w14:paraId="18AEF817" w14:textId="23C2E847" w:rsidR="0098043B" w:rsidRPr="00E60DB9" w:rsidRDefault="0098043B" w:rsidP="00E60DB9">
          <w:pPr>
            <w:ind w:left="10" w:hanging="10"/>
            <w:rPr>
              <w:rFonts w:asciiTheme="minorHAnsi" w:eastAsia="Arial" w:hAnsiTheme="minorHAnsi" w:cstheme="minorHAnsi"/>
              <w:sz w:val="16"/>
              <w:szCs w:val="16"/>
              <w:lang w:eastAsia="es-CO"/>
            </w:rPr>
          </w:pPr>
          <w:r w:rsidRPr="00E60DB9">
            <w:rPr>
              <w:rFonts w:asciiTheme="minorHAnsi" w:eastAsia="Arial" w:hAnsiTheme="minorHAnsi" w:cstheme="minorHAnsi"/>
              <w:sz w:val="16"/>
              <w:szCs w:val="16"/>
              <w:lang w:eastAsia="es-CO"/>
            </w:rPr>
            <w:t>CCE-EICP</w:t>
          </w:r>
          <w:r w:rsidR="0098259F" w:rsidRPr="00E60DB9">
            <w:rPr>
              <w:rFonts w:asciiTheme="minorHAnsi" w:eastAsia="Arial" w:hAnsiTheme="minorHAnsi" w:cstheme="minorHAnsi"/>
              <w:sz w:val="16"/>
              <w:szCs w:val="16"/>
              <w:lang w:eastAsia="es-CO"/>
            </w:rPr>
            <w:t>-FM-12</w:t>
          </w:r>
          <w:r w:rsidR="003928F5" w:rsidRPr="00E60DB9">
            <w:rPr>
              <w:rFonts w:asciiTheme="minorHAnsi" w:eastAsia="Arial" w:hAnsiTheme="minorHAnsi" w:cstheme="minorHAnsi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50" w:type="pct"/>
          <w:vAlign w:val="center"/>
          <w:hideMark/>
        </w:tcPr>
        <w:p w14:paraId="0B703E6F" w14:textId="77777777" w:rsidR="0098043B" w:rsidRPr="00E60DB9" w:rsidRDefault="0098043B" w:rsidP="00E60DB9">
          <w:pPr>
            <w:ind w:left="10" w:hanging="10"/>
            <w:jc w:val="center"/>
            <w:rPr>
              <w:rFonts w:asciiTheme="minorHAnsi" w:eastAsia="Arial" w:hAnsiTheme="minorHAnsi" w:cstheme="minorHAnsi"/>
              <w:b/>
              <w:sz w:val="16"/>
              <w:szCs w:val="16"/>
              <w:lang w:eastAsia="es-CO"/>
            </w:rPr>
          </w:pPr>
          <w:r w:rsidRPr="00E60DB9">
            <w:rPr>
              <w:rFonts w:asciiTheme="minorHAnsi" w:eastAsia="Arial" w:hAnsiTheme="minorHAnsi" w:cstheme="minorHAnsi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  <w:hideMark/>
        </w:tcPr>
        <w:p w14:paraId="6C17E504" w14:textId="77777777" w:rsidR="0098043B" w:rsidRPr="00E60DB9" w:rsidRDefault="0098043B" w:rsidP="00E60DB9">
          <w:pPr>
            <w:ind w:left="10" w:hanging="10"/>
            <w:rPr>
              <w:rFonts w:asciiTheme="minorHAnsi" w:eastAsia="Arial" w:hAnsiTheme="minorHAnsi" w:cstheme="minorHAnsi"/>
              <w:sz w:val="16"/>
              <w:szCs w:val="16"/>
              <w:lang w:eastAsia="es-CO"/>
            </w:rPr>
          </w:pPr>
          <w:r w:rsidRPr="00E60DB9">
            <w:rPr>
              <w:rFonts w:asciiTheme="minorHAnsi" w:eastAsia="Arial" w:hAnsiTheme="minorHAnsi" w:cstheme="minorHAnsi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E60DB9" w:rsidRDefault="004F2C35" w:rsidP="00C50D27">
    <w:pPr>
      <w:pStyle w:val="Piedepgina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ES" w:eastAsia="es-ES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ES" w:eastAsia="es-ES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55393" w14:textId="77777777" w:rsidR="00B75D9A" w:rsidRDefault="00B75D9A" w:rsidP="004F2C35">
      <w:r>
        <w:separator/>
      </w:r>
    </w:p>
  </w:footnote>
  <w:footnote w:type="continuationSeparator" w:id="0">
    <w:p w14:paraId="1B3E13A9" w14:textId="77777777" w:rsidR="00B75D9A" w:rsidRDefault="00B75D9A" w:rsidP="004F2C35">
      <w:r>
        <w:continuationSeparator/>
      </w:r>
    </w:p>
  </w:footnote>
  <w:footnote w:type="continuationNotice" w:id="1">
    <w:p w14:paraId="0404DA66" w14:textId="77777777" w:rsidR="00B75D9A" w:rsidRDefault="00B75D9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04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96"/>
      <w:gridCol w:w="5654"/>
      <w:gridCol w:w="1134"/>
      <w:gridCol w:w="1362"/>
    </w:tblGrid>
    <w:tr w:rsidR="00E60DB9" w:rsidRPr="007E6619" w14:paraId="741C1E71" w14:textId="77777777" w:rsidTr="00F33E06">
      <w:trPr>
        <w:trHeight w:val="20"/>
        <w:jc w:val="center"/>
      </w:trPr>
      <w:tc>
        <w:tcPr>
          <w:tcW w:w="1896" w:type="dxa"/>
          <w:vMerge w:val="restart"/>
          <w:shd w:val="clear" w:color="auto" w:fill="auto"/>
          <w:noWrap/>
          <w:hideMark/>
        </w:tcPr>
        <w:p w14:paraId="6459260F" w14:textId="77777777" w:rsidR="00E60DB9" w:rsidRPr="007E6619" w:rsidRDefault="00E60DB9" w:rsidP="00E60DB9">
          <w:pPr>
            <w:widowControl w:val="0"/>
            <w:autoSpaceDN w:val="0"/>
            <w:ind w:left="313"/>
            <w:textAlignment w:val="baseline"/>
            <w:rPr>
              <w:rFonts w:cs="Calibri"/>
              <w:color w:val="000000"/>
              <w:kern w:val="3"/>
              <w:sz w:val="18"/>
              <w:szCs w:val="18"/>
            </w:rPr>
          </w:pPr>
          <w:bookmarkStart w:id="1" w:name="OLE_LINK1"/>
          <w:bookmarkStart w:id="2" w:name="OLE_LINK2"/>
          <w:bookmarkStart w:id="3" w:name="OLE_LINK3"/>
          <w:bookmarkStart w:id="4" w:name="OLE_LINK4"/>
          <w:bookmarkStart w:id="5" w:name="OLE_LINK5"/>
          <w:r>
            <w:rPr>
              <w:noProof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587F2F5F" wp14:editId="22493C16">
                <wp:simplePos x="0" y="0"/>
                <wp:positionH relativeFrom="column">
                  <wp:posOffset>167005</wp:posOffset>
                </wp:positionH>
                <wp:positionV relativeFrom="paragraph">
                  <wp:posOffset>17780</wp:posOffset>
                </wp:positionV>
                <wp:extent cx="811530" cy="829310"/>
                <wp:effectExtent l="0" t="0" r="7620" b="889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1530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E6619">
            <w:rPr>
              <w:rFonts w:ascii="Myriad Web Pro" w:hAnsi="Myriad Web Pro" w:cs="Tahoma"/>
              <w:kern w:val="3"/>
              <w:sz w:val="18"/>
              <w:szCs w:val="18"/>
            </w:rPr>
            <w:tab/>
          </w:r>
        </w:p>
        <w:p w14:paraId="4B15F6CC" w14:textId="77777777" w:rsidR="00E60DB9" w:rsidRPr="007E6619" w:rsidRDefault="00E60DB9" w:rsidP="00E60DB9">
          <w:pPr>
            <w:widowControl w:val="0"/>
            <w:autoSpaceDN w:val="0"/>
            <w:ind w:left="313"/>
            <w:textAlignment w:val="baseline"/>
            <w:rPr>
              <w:rFonts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vMerge w:val="restart"/>
          <w:shd w:val="clear" w:color="auto" w:fill="auto"/>
          <w:noWrap/>
          <w:vAlign w:val="center"/>
          <w:hideMark/>
        </w:tcPr>
        <w:p w14:paraId="24A9D8C9" w14:textId="77777777" w:rsidR="00E60DB9" w:rsidRPr="007E6619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  <w:r w:rsidRPr="007E6619"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  <w:t>ALCALDIA MUNICIPAL DE LA CALERA</w:t>
          </w:r>
        </w:p>
      </w:tc>
      <w:tc>
        <w:tcPr>
          <w:tcW w:w="1134" w:type="dxa"/>
          <w:shd w:val="clear" w:color="auto" w:fill="auto"/>
          <w:noWrap/>
          <w:vAlign w:val="center"/>
          <w:hideMark/>
        </w:tcPr>
        <w:p w14:paraId="22EE6758" w14:textId="77777777" w:rsidR="00E60DB9" w:rsidRPr="00CB5874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Cs/>
              <w:color w:val="000000"/>
              <w:kern w:val="3"/>
              <w:sz w:val="8"/>
              <w:szCs w:val="8"/>
            </w:rPr>
          </w:pPr>
        </w:p>
        <w:p w14:paraId="2EFF6A05" w14:textId="77777777" w:rsidR="00E60DB9" w:rsidRPr="007E6619" w:rsidRDefault="00E60DB9" w:rsidP="00E60DB9">
          <w:pPr>
            <w:widowControl w:val="0"/>
            <w:autoSpaceDN w:val="0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  <w:r w:rsidRPr="007E6619"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  <w:t>Código</w:t>
          </w:r>
        </w:p>
      </w:tc>
      <w:tc>
        <w:tcPr>
          <w:tcW w:w="1362" w:type="dxa"/>
          <w:shd w:val="clear" w:color="auto" w:fill="auto"/>
          <w:noWrap/>
          <w:vAlign w:val="center"/>
          <w:hideMark/>
        </w:tcPr>
        <w:p w14:paraId="17930D7F" w14:textId="77777777" w:rsidR="00E60DB9" w:rsidRPr="00CB5874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Cs/>
              <w:color w:val="000000"/>
              <w:kern w:val="3"/>
              <w:sz w:val="8"/>
              <w:szCs w:val="8"/>
            </w:rPr>
          </w:pPr>
        </w:p>
        <w:p w14:paraId="7F798624" w14:textId="59CABACE" w:rsidR="00E60DB9" w:rsidRPr="007E6619" w:rsidRDefault="00E60DB9" w:rsidP="00221C86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</w:pPr>
          <w:r w:rsidRPr="00CB5874"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ABS-</w:t>
          </w:r>
          <w:r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LPO</w:t>
          </w:r>
          <w:r w:rsidRPr="00CB5874"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-</w:t>
          </w:r>
          <w:r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2</w:t>
          </w:r>
          <w:r w:rsidR="00221C86"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3</w:t>
          </w:r>
        </w:p>
      </w:tc>
    </w:tr>
    <w:tr w:rsidR="00E60DB9" w:rsidRPr="007E6619" w14:paraId="718A59D0" w14:textId="77777777" w:rsidTr="00F33E06">
      <w:trPr>
        <w:trHeight w:val="20"/>
        <w:jc w:val="center"/>
      </w:trPr>
      <w:tc>
        <w:tcPr>
          <w:tcW w:w="1896" w:type="dxa"/>
          <w:vMerge/>
          <w:shd w:val="clear" w:color="auto" w:fill="auto"/>
          <w:hideMark/>
        </w:tcPr>
        <w:p w14:paraId="75C8CF8E" w14:textId="77777777" w:rsidR="00E60DB9" w:rsidRPr="007E6619" w:rsidRDefault="00E60DB9" w:rsidP="00E60DB9">
          <w:pPr>
            <w:widowControl w:val="0"/>
            <w:autoSpaceDN w:val="0"/>
            <w:ind w:left="313"/>
            <w:textAlignment w:val="baseline"/>
            <w:rPr>
              <w:rFonts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vMerge/>
          <w:shd w:val="clear" w:color="auto" w:fill="auto"/>
          <w:vAlign w:val="center"/>
          <w:hideMark/>
        </w:tcPr>
        <w:p w14:paraId="33CF7A31" w14:textId="77777777" w:rsidR="00E60DB9" w:rsidRPr="007E6619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</w:p>
      </w:tc>
      <w:tc>
        <w:tcPr>
          <w:tcW w:w="1134" w:type="dxa"/>
          <w:shd w:val="clear" w:color="auto" w:fill="auto"/>
          <w:noWrap/>
          <w:vAlign w:val="center"/>
          <w:hideMark/>
        </w:tcPr>
        <w:p w14:paraId="398F6A2A" w14:textId="77777777" w:rsidR="00E60DB9" w:rsidRPr="007E6619" w:rsidRDefault="00E60DB9" w:rsidP="00E60DB9">
          <w:pPr>
            <w:widowControl w:val="0"/>
            <w:autoSpaceDN w:val="0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  <w:r w:rsidRPr="007E6619"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  <w:t>Versión</w:t>
          </w:r>
        </w:p>
      </w:tc>
      <w:tc>
        <w:tcPr>
          <w:tcW w:w="1362" w:type="dxa"/>
          <w:shd w:val="clear" w:color="auto" w:fill="auto"/>
          <w:noWrap/>
          <w:vAlign w:val="center"/>
        </w:tcPr>
        <w:p w14:paraId="4DE8A838" w14:textId="77777777" w:rsidR="00E60DB9" w:rsidRPr="007E6619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</w:pPr>
          <w:r w:rsidRPr="007E6619"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01</w:t>
          </w:r>
        </w:p>
      </w:tc>
    </w:tr>
    <w:tr w:rsidR="00E60DB9" w:rsidRPr="007E6619" w14:paraId="4183EC01" w14:textId="77777777" w:rsidTr="00F33E06">
      <w:trPr>
        <w:trHeight w:val="20"/>
        <w:jc w:val="center"/>
      </w:trPr>
      <w:tc>
        <w:tcPr>
          <w:tcW w:w="1896" w:type="dxa"/>
          <w:vMerge/>
          <w:shd w:val="clear" w:color="auto" w:fill="auto"/>
          <w:hideMark/>
        </w:tcPr>
        <w:p w14:paraId="63A468DC" w14:textId="77777777" w:rsidR="00E60DB9" w:rsidRPr="007E6619" w:rsidRDefault="00E60DB9" w:rsidP="00E60DB9">
          <w:pPr>
            <w:widowControl w:val="0"/>
            <w:autoSpaceDN w:val="0"/>
            <w:ind w:left="313"/>
            <w:textAlignment w:val="baseline"/>
            <w:rPr>
              <w:rFonts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vMerge/>
          <w:shd w:val="clear" w:color="auto" w:fill="auto"/>
          <w:vAlign w:val="center"/>
          <w:hideMark/>
        </w:tcPr>
        <w:p w14:paraId="3557BA22" w14:textId="77777777" w:rsidR="00E60DB9" w:rsidRPr="007E6619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</w:p>
      </w:tc>
      <w:tc>
        <w:tcPr>
          <w:tcW w:w="1134" w:type="dxa"/>
          <w:shd w:val="clear" w:color="auto" w:fill="auto"/>
          <w:noWrap/>
          <w:vAlign w:val="center"/>
          <w:hideMark/>
        </w:tcPr>
        <w:p w14:paraId="018C67A6" w14:textId="77777777" w:rsidR="00E60DB9" w:rsidRPr="007E6619" w:rsidRDefault="00E60DB9" w:rsidP="00E60DB9">
          <w:pPr>
            <w:widowControl w:val="0"/>
            <w:autoSpaceDN w:val="0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  <w:r w:rsidRPr="007E6619"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  <w:t>Fecha</w:t>
          </w:r>
        </w:p>
      </w:tc>
      <w:tc>
        <w:tcPr>
          <w:tcW w:w="1362" w:type="dxa"/>
          <w:shd w:val="clear" w:color="auto" w:fill="auto"/>
          <w:noWrap/>
          <w:vAlign w:val="center"/>
        </w:tcPr>
        <w:p w14:paraId="0270EEC0" w14:textId="77777777" w:rsidR="00E60DB9" w:rsidRPr="007E6619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22/04</w:t>
          </w:r>
          <w:r w:rsidRPr="007E6619"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/20</w:t>
          </w:r>
          <w:r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22</w:t>
          </w:r>
        </w:p>
      </w:tc>
    </w:tr>
    <w:tr w:rsidR="00E60DB9" w:rsidRPr="007E6619" w14:paraId="3C7DF5B1" w14:textId="77777777" w:rsidTr="00F33E06">
      <w:trPr>
        <w:trHeight w:val="20"/>
        <w:jc w:val="center"/>
      </w:trPr>
      <w:tc>
        <w:tcPr>
          <w:tcW w:w="1896" w:type="dxa"/>
          <w:vMerge/>
          <w:shd w:val="clear" w:color="auto" w:fill="auto"/>
          <w:hideMark/>
        </w:tcPr>
        <w:p w14:paraId="7D01C6CD" w14:textId="77777777" w:rsidR="00E60DB9" w:rsidRPr="007E6619" w:rsidRDefault="00E60DB9" w:rsidP="00E60DB9">
          <w:pPr>
            <w:widowControl w:val="0"/>
            <w:autoSpaceDN w:val="0"/>
            <w:ind w:left="313"/>
            <w:textAlignment w:val="baseline"/>
            <w:rPr>
              <w:rFonts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shd w:val="clear" w:color="auto" w:fill="auto"/>
          <w:noWrap/>
          <w:vAlign w:val="center"/>
          <w:hideMark/>
        </w:tcPr>
        <w:p w14:paraId="48348F4C" w14:textId="77777777" w:rsidR="00E60DB9" w:rsidRPr="007E6619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  <w:r w:rsidRPr="006B0DD8">
            <w:rPr>
              <w:rFonts w:ascii="Trebuchet MS" w:eastAsia="Lucida Sans Unicode" w:hAnsi="Trebuchet MS" w:cs="Calibri"/>
              <w:b/>
              <w:bCs/>
              <w:color w:val="000000"/>
              <w:kern w:val="3"/>
              <w:sz w:val="18"/>
              <w:szCs w:val="18"/>
            </w:rPr>
            <w:t>ADQUISICIÓN DE BIENES Y SERVICIOS</w:t>
          </w:r>
        </w:p>
      </w:tc>
      <w:tc>
        <w:tcPr>
          <w:tcW w:w="2496" w:type="dxa"/>
          <w:gridSpan w:val="2"/>
          <w:shd w:val="clear" w:color="auto" w:fill="auto"/>
          <w:vAlign w:val="center"/>
          <w:hideMark/>
        </w:tcPr>
        <w:p w14:paraId="236A34F2" w14:textId="77777777" w:rsidR="00E60DB9" w:rsidRPr="007E6619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  <w:r w:rsidRPr="007E6619">
            <w:rPr>
              <w:rFonts w:ascii="Trebuchet MS" w:hAnsi="Trebuchet MS" w:cs="Calibri"/>
              <w:kern w:val="3"/>
              <w:sz w:val="18"/>
              <w:szCs w:val="18"/>
            </w:rPr>
            <w:t xml:space="preserve">Página </w:t>
          </w:r>
          <w:r w:rsidRPr="007E6619">
            <w:rPr>
              <w:rFonts w:ascii="Trebuchet MS" w:hAnsi="Trebuchet MS" w:cs="Calibri"/>
              <w:b/>
              <w:bCs/>
              <w:kern w:val="3"/>
              <w:sz w:val="18"/>
              <w:szCs w:val="18"/>
            </w:rPr>
            <w:fldChar w:fldCharType="begin"/>
          </w:r>
          <w:r w:rsidRPr="007E6619">
            <w:rPr>
              <w:rFonts w:ascii="Trebuchet MS" w:hAnsi="Trebuchet MS" w:cs="Calibri"/>
              <w:b/>
              <w:bCs/>
              <w:kern w:val="3"/>
              <w:sz w:val="18"/>
              <w:szCs w:val="18"/>
            </w:rPr>
            <w:instrText>PAGE</w:instrText>
          </w:r>
          <w:r w:rsidRPr="007E6619">
            <w:rPr>
              <w:rFonts w:ascii="Trebuchet MS" w:hAnsi="Trebuchet MS" w:cs="Calibri"/>
              <w:b/>
              <w:bCs/>
              <w:kern w:val="3"/>
              <w:sz w:val="18"/>
              <w:szCs w:val="18"/>
            </w:rPr>
            <w:fldChar w:fldCharType="separate"/>
          </w:r>
          <w:r w:rsidR="00114804">
            <w:rPr>
              <w:rFonts w:ascii="Trebuchet MS" w:hAnsi="Trebuchet MS" w:cs="Calibri"/>
              <w:b/>
              <w:bCs/>
              <w:noProof/>
              <w:kern w:val="3"/>
              <w:sz w:val="18"/>
              <w:szCs w:val="18"/>
            </w:rPr>
            <w:t>1</w:t>
          </w:r>
          <w:r w:rsidRPr="007E6619">
            <w:rPr>
              <w:rFonts w:ascii="Trebuchet MS" w:hAnsi="Trebuchet MS" w:cs="Calibri"/>
              <w:b/>
              <w:bCs/>
              <w:kern w:val="3"/>
              <w:sz w:val="18"/>
              <w:szCs w:val="18"/>
            </w:rPr>
            <w:fldChar w:fldCharType="end"/>
          </w:r>
          <w:r w:rsidRPr="007E6619">
            <w:rPr>
              <w:rFonts w:ascii="Trebuchet MS" w:hAnsi="Trebuchet MS" w:cs="Calibri"/>
              <w:kern w:val="3"/>
              <w:sz w:val="18"/>
              <w:szCs w:val="18"/>
            </w:rPr>
            <w:t xml:space="preserve"> de </w:t>
          </w:r>
          <w:r>
            <w:rPr>
              <w:rFonts w:ascii="Trebuchet MS" w:hAnsi="Trebuchet MS" w:cs="Calibri"/>
              <w:b/>
              <w:bCs/>
              <w:kern w:val="3"/>
              <w:sz w:val="18"/>
              <w:szCs w:val="18"/>
            </w:rPr>
            <w:t>1</w:t>
          </w:r>
        </w:p>
      </w:tc>
    </w:tr>
    <w:tr w:rsidR="00E60DB9" w:rsidRPr="007E6619" w14:paraId="3B60F1DB" w14:textId="77777777" w:rsidTr="00F33E06">
      <w:trPr>
        <w:trHeight w:val="20"/>
        <w:jc w:val="center"/>
      </w:trPr>
      <w:tc>
        <w:tcPr>
          <w:tcW w:w="1896" w:type="dxa"/>
          <w:vMerge/>
          <w:shd w:val="clear" w:color="auto" w:fill="auto"/>
          <w:hideMark/>
        </w:tcPr>
        <w:p w14:paraId="47474F9B" w14:textId="77777777" w:rsidR="00E60DB9" w:rsidRPr="007E6619" w:rsidRDefault="00E60DB9" w:rsidP="00E60DB9">
          <w:pPr>
            <w:widowControl w:val="0"/>
            <w:autoSpaceDN w:val="0"/>
            <w:ind w:left="313"/>
            <w:textAlignment w:val="baseline"/>
            <w:rPr>
              <w:rFonts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shd w:val="clear" w:color="auto" w:fill="auto"/>
          <w:noWrap/>
          <w:vAlign w:val="center"/>
          <w:hideMark/>
        </w:tcPr>
        <w:p w14:paraId="15C5D204" w14:textId="77777777" w:rsidR="00E60DB9" w:rsidRPr="007E6619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  <w:t>UNIDAD DE CONTRATACIÓN</w:t>
          </w:r>
        </w:p>
      </w:tc>
      <w:tc>
        <w:tcPr>
          <w:tcW w:w="2496" w:type="dxa"/>
          <w:gridSpan w:val="2"/>
          <w:vMerge w:val="restart"/>
          <w:shd w:val="clear" w:color="auto" w:fill="auto"/>
          <w:vAlign w:val="center"/>
          <w:hideMark/>
        </w:tcPr>
        <w:p w14:paraId="61169BB9" w14:textId="77777777" w:rsidR="00E60DB9" w:rsidRPr="00F036A0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</w:pPr>
          <w:r w:rsidRPr="006B0DD8">
            <w:rPr>
              <w:rFonts w:ascii="Trebuchet MS" w:eastAsia="Lucida Sans Unicode" w:hAnsi="Trebuchet MS" w:cs="Calibri"/>
              <w:b/>
              <w:color w:val="000000"/>
              <w:kern w:val="3"/>
              <w:sz w:val="18"/>
              <w:szCs w:val="18"/>
            </w:rPr>
            <w:t>S.G.C</w:t>
          </w:r>
        </w:p>
      </w:tc>
    </w:tr>
    <w:tr w:rsidR="00E60DB9" w:rsidRPr="007E6619" w14:paraId="7371315A" w14:textId="77777777" w:rsidTr="00F33E06">
      <w:trPr>
        <w:trHeight w:val="20"/>
        <w:jc w:val="center"/>
      </w:trPr>
      <w:tc>
        <w:tcPr>
          <w:tcW w:w="1896" w:type="dxa"/>
          <w:vMerge/>
          <w:shd w:val="clear" w:color="auto" w:fill="auto"/>
          <w:hideMark/>
        </w:tcPr>
        <w:p w14:paraId="112B3CBF" w14:textId="77777777" w:rsidR="00E60DB9" w:rsidRPr="007E6619" w:rsidRDefault="00E60DB9" w:rsidP="00E60DB9">
          <w:pPr>
            <w:widowControl w:val="0"/>
            <w:autoSpaceDN w:val="0"/>
            <w:ind w:left="313"/>
            <w:textAlignment w:val="baseline"/>
            <w:rPr>
              <w:rFonts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shd w:val="clear" w:color="auto" w:fill="auto"/>
          <w:noWrap/>
          <w:vAlign w:val="center"/>
          <w:hideMark/>
        </w:tcPr>
        <w:p w14:paraId="42C62B3A" w14:textId="5161CD1A" w:rsidR="00E60DB9" w:rsidRPr="00F036A0" w:rsidRDefault="00E60DB9" w:rsidP="00E60DB9">
          <w:pPr>
            <w:widowControl w:val="0"/>
            <w:autoSpaceDN w:val="0"/>
            <w:jc w:val="center"/>
            <w:textAlignment w:val="baseline"/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</w:pPr>
          <w:r w:rsidRPr="00E60DB9"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  <w:t>MATRIZ 2 – INDICADORES FINANCIEROS Y ORGANIZACIONALES</w:t>
          </w:r>
          <w:r w:rsidRPr="00A23B4D"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  <w:t xml:space="preserve"> -</w:t>
          </w:r>
          <w:r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  <w:t xml:space="preserve"> </w:t>
          </w:r>
          <w:r w:rsidR="001201BE" w:rsidRPr="00072F6F"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  <w:t>LICITACIÓN DE INFRAESTRUCTURA DE TRANSPORTE</w:t>
          </w:r>
          <w:r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  <w:t>.</w:t>
          </w:r>
        </w:p>
      </w:tc>
      <w:tc>
        <w:tcPr>
          <w:tcW w:w="2496" w:type="dxa"/>
          <w:gridSpan w:val="2"/>
          <w:vMerge/>
          <w:shd w:val="clear" w:color="auto" w:fill="auto"/>
          <w:hideMark/>
        </w:tcPr>
        <w:p w14:paraId="4775209E" w14:textId="77777777" w:rsidR="00E60DB9" w:rsidRPr="007E6619" w:rsidRDefault="00E60DB9" w:rsidP="00E60DB9">
          <w:pPr>
            <w:widowControl w:val="0"/>
            <w:autoSpaceDN w:val="0"/>
            <w:textAlignment w:val="baseline"/>
            <w:rPr>
              <w:rFonts w:cs="Calibri"/>
              <w:b/>
              <w:bCs/>
              <w:color w:val="000000"/>
              <w:kern w:val="3"/>
              <w:sz w:val="18"/>
              <w:szCs w:val="18"/>
            </w:rPr>
          </w:pPr>
        </w:p>
      </w:tc>
    </w:tr>
  </w:tbl>
  <w:p w14:paraId="2F9DAD20" w14:textId="77777777" w:rsidR="00E60DB9" w:rsidRPr="00E60DB9" w:rsidRDefault="00E60DB9">
    <w:pPr>
      <w:rPr>
        <w:sz w:val="12"/>
        <w:szCs w:val="12"/>
      </w:rPr>
    </w:pPr>
  </w:p>
  <w:tbl>
    <w:tblPr>
      <w:tblStyle w:val="Cuadrculadetablaclara11"/>
      <w:tblW w:w="4901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312"/>
      <w:gridCol w:w="4600"/>
      <w:gridCol w:w="963"/>
      <w:gridCol w:w="2058"/>
    </w:tblGrid>
    <w:tr w:rsidR="00112158" w14:paraId="21750E86" w14:textId="77777777" w:rsidTr="00E60DB9">
      <w:trPr>
        <w:trHeight w:val="146"/>
        <w:jc w:val="center"/>
      </w:trPr>
      <w:tc>
        <w:tcPr>
          <w:tcW w:w="5000" w:type="pct"/>
          <w:gridSpan w:val="4"/>
          <w:vAlign w:val="center"/>
          <w:hideMark/>
        </w:tcPr>
        <w:bookmarkEnd w:id="1"/>
        <w:bookmarkEnd w:id="2"/>
        <w:bookmarkEnd w:id="3"/>
        <w:bookmarkEnd w:id="4"/>
        <w:bookmarkEnd w:id="5"/>
        <w:p w14:paraId="3493928C" w14:textId="77777777" w:rsidR="00112158" w:rsidRDefault="00112158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1C69C9F2" w14:textId="5509C901" w:rsidR="00112158" w:rsidRDefault="00D75FD7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>LI</w:t>
          </w:r>
          <w:r w:rsidR="00424EFB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CITACIÓN </w:t>
          </w:r>
          <w:r w:rsidR="00112158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DE OBRA PÚBLICA DE INFRAESTRUCTURA DE TRANSPORTE (VERSIÓN </w:t>
          </w:r>
          <w:r w:rsidR="00424EFB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="00112158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112158" w14:paraId="20AC0CAF" w14:textId="77777777" w:rsidTr="00E60DB9">
      <w:trPr>
        <w:trHeight w:val="234"/>
        <w:jc w:val="center"/>
      </w:trPr>
      <w:tc>
        <w:tcPr>
          <w:tcW w:w="734" w:type="pct"/>
          <w:vAlign w:val="center"/>
          <w:hideMark/>
        </w:tcPr>
        <w:p w14:paraId="22BAFAB5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Código</w:t>
          </w:r>
        </w:p>
      </w:tc>
      <w:tc>
        <w:tcPr>
          <w:tcW w:w="2575" w:type="pct"/>
          <w:vAlign w:val="center"/>
          <w:hideMark/>
        </w:tcPr>
        <w:p w14:paraId="7A30A4ED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703A6F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vAlign w:val="center"/>
          <w:hideMark/>
        </w:tcPr>
        <w:p w14:paraId="37341AA0" w14:textId="77777777" w:rsidR="00112158" w:rsidRDefault="00112158" w:rsidP="0011215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2" w:type="pct"/>
          <w:vAlign w:val="center"/>
          <w:hideMark/>
        </w:tcPr>
        <w:p w14:paraId="64EE2FC9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114804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114804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12158" w14:paraId="1D68C921" w14:textId="77777777" w:rsidTr="00E60DB9">
      <w:trPr>
        <w:trHeight w:val="73"/>
        <w:jc w:val="center"/>
      </w:trPr>
      <w:tc>
        <w:tcPr>
          <w:tcW w:w="734" w:type="pct"/>
          <w:vAlign w:val="center"/>
          <w:hideMark/>
        </w:tcPr>
        <w:p w14:paraId="036F672D" w14:textId="77777777" w:rsidR="00112158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Versión No.</w:t>
          </w:r>
        </w:p>
      </w:tc>
      <w:tc>
        <w:tcPr>
          <w:tcW w:w="4266" w:type="pct"/>
          <w:gridSpan w:val="3"/>
          <w:vAlign w:val="center"/>
          <w:hideMark/>
        </w:tcPr>
        <w:p w14:paraId="63D5D567" w14:textId="61721E9B" w:rsidR="00112158" w:rsidRDefault="00E312F6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77777777" w:rsidR="006D761F" w:rsidRPr="00E60DB9" w:rsidRDefault="006D761F" w:rsidP="006D761F">
    <w:pPr>
      <w:rPr>
        <w:b/>
        <w:bCs/>
        <w:color w:val="4E4D4D" w:themeColor="background2"/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ES" w:eastAsia="es-E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5317A"/>
    <w:rsid w:val="00063A0B"/>
    <w:rsid w:val="00066521"/>
    <w:rsid w:val="000746B7"/>
    <w:rsid w:val="00091E6B"/>
    <w:rsid w:val="00095309"/>
    <w:rsid w:val="000A791C"/>
    <w:rsid w:val="000C0D6C"/>
    <w:rsid w:val="000D7CD2"/>
    <w:rsid w:val="00112158"/>
    <w:rsid w:val="00114804"/>
    <w:rsid w:val="001201BE"/>
    <w:rsid w:val="00140FEA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21C86"/>
    <w:rsid w:val="002535A9"/>
    <w:rsid w:val="002A4970"/>
    <w:rsid w:val="00305CEF"/>
    <w:rsid w:val="0034024E"/>
    <w:rsid w:val="00353229"/>
    <w:rsid w:val="003928F5"/>
    <w:rsid w:val="003E173E"/>
    <w:rsid w:val="00414F5B"/>
    <w:rsid w:val="00424EFB"/>
    <w:rsid w:val="00470102"/>
    <w:rsid w:val="00474EDE"/>
    <w:rsid w:val="00495BB0"/>
    <w:rsid w:val="004B1B0F"/>
    <w:rsid w:val="004C5B25"/>
    <w:rsid w:val="004F1E0F"/>
    <w:rsid w:val="004F2C35"/>
    <w:rsid w:val="00513065"/>
    <w:rsid w:val="005225E0"/>
    <w:rsid w:val="0059060F"/>
    <w:rsid w:val="005F74E1"/>
    <w:rsid w:val="006319DF"/>
    <w:rsid w:val="0065617D"/>
    <w:rsid w:val="00670E82"/>
    <w:rsid w:val="006A63AE"/>
    <w:rsid w:val="006B0026"/>
    <w:rsid w:val="006D761F"/>
    <w:rsid w:val="007001BB"/>
    <w:rsid w:val="007212F3"/>
    <w:rsid w:val="0072613C"/>
    <w:rsid w:val="00751787"/>
    <w:rsid w:val="007C1BAD"/>
    <w:rsid w:val="007D65C3"/>
    <w:rsid w:val="008A1A6F"/>
    <w:rsid w:val="008A71EC"/>
    <w:rsid w:val="008B3011"/>
    <w:rsid w:val="00902725"/>
    <w:rsid w:val="0098043B"/>
    <w:rsid w:val="0098259F"/>
    <w:rsid w:val="009A67BC"/>
    <w:rsid w:val="009B26E4"/>
    <w:rsid w:val="009F2444"/>
    <w:rsid w:val="00A06874"/>
    <w:rsid w:val="00A34836"/>
    <w:rsid w:val="00AC51C6"/>
    <w:rsid w:val="00B04840"/>
    <w:rsid w:val="00B11CD8"/>
    <w:rsid w:val="00B301C1"/>
    <w:rsid w:val="00B30435"/>
    <w:rsid w:val="00B75D9A"/>
    <w:rsid w:val="00B9079B"/>
    <w:rsid w:val="00BE1D4A"/>
    <w:rsid w:val="00C2579D"/>
    <w:rsid w:val="00C50D27"/>
    <w:rsid w:val="00C81483"/>
    <w:rsid w:val="00C957D2"/>
    <w:rsid w:val="00CA0147"/>
    <w:rsid w:val="00CD4C0E"/>
    <w:rsid w:val="00CE771F"/>
    <w:rsid w:val="00D46BA6"/>
    <w:rsid w:val="00D67F6F"/>
    <w:rsid w:val="00D75FD7"/>
    <w:rsid w:val="00E03AA1"/>
    <w:rsid w:val="00E312F6"/>
    <w:rsid w:val="00E60DB9"/>
    <w:rsid w:val="00E61F07"/>
    <w:rsid w:val="00E64BD4"/>
    <w:rsid w:val="00E66CC3"/>
    <w:rsid w:val="00EB47F3"/>
    <w:rsid w:val="00EC47CA"/>
    <w:rsid w:val="00F04704"/>
    <w:rsid w:val="00F311BA"/>
    <w:rsid w:val="00F4666A"/>
    <w:rsid w:val="00F532BF"/>
    <w:rsid w:val="00F53DA5"/>
    <w:rsid w:val="00F56D6D"/>
    <w:rsid w:val="00F60309"/>
    <w:rsid w:val="00F63F44"/>
    <w:rsid w:val="00FA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406A3FC7"/>
  <w15:chartTrackingRefBased/>
  <w15:docId w15:val="{378A5779-F6A0-4BB6-A620-467794B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calera-cundinamarc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E6CA90-F452-47FA-B8D2-0348B2DED0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a6cb9e4b-f1d1-4245-83ec-6cad768d538a"/>
    <ds:schemaRef ds:uri="http://purl.org/dc/terms/"/>
    <ds:schemaRef ds:uri="http://purl.org/dc/elements/1.1/"/>
    <ds:schemaRef ds:uri="http://purl.org/dc/dcmitype/"/>
    <ds:schemaRef ds:uri="http://www.w3.org/XML/1998/namespace"/>
    <ds:schemaRef ds:uri="9d85dbaf-23eb-4e57-a637-93dcacc8b1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5941F5B-4F95-4C4A-98E5-3C1550E8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Contratacion-pc</cp:lastModifiedBy>
  <cp:revision>2</cp:revision>
  <cp:lastPrinted>2020-11-13T22:43:00Z</cp:lastPrinted>
  <dcterms:created xsi:type="dcterms:W3CDTF">2022-05-10T21:58:00Z</dcterms:created>
  <dcterms:modified xsi:type="dcterms:W3CDTF">2022-05-10T21:58:00Z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