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5954"/>
      </w:tblGrid>
      <w:tr w:rsidR="00D23629" w14:paraId="030BE503" w14:textId="77777777" w:rsidTr="00BA5BCD">
        <w:trPr>
          <w:trHeight w:val="1265"/>
        </w:trPr>
        <w:tc>
          <w:tcPr>
            <w:tcW w:w="2480" w:type="dxa"/>
          </w:tcPr>
          <w:p w14:paraId="161C3883" w14:textId="77777777" w:rsidR="00D23629" w:rsidRDefault="00D23629" w:rsidP="00BA5BCD">
            <w:pPr>
              <w:pStyle w:val="Encabezado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5C80C5B6" wp14:editId="532DB992">
                      <wp:simplePos x="0" y="0"/>
                      <wp:positionH relativeFrom="column">
                        <wp:posOffset>251460</wp:posOffset>
                      </wp:positionH>
                      <wp:positionV relativeFrom="paragraph">
                        <wp:posOffset>75565</wp:posOffset>
                      </wp:positionV>
                      <wp:extent cx="779780" cy="68834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79780" cy="688340"/>
                                <a:chOff x="3183" y="4314"/>
                                <a:chExt cx="1875" cy="1280"/>
                              </a:xfrm>
                            </wpg:grpSpPr>
                            <wps:wsp>
                              <wps:cNvPr id="2" name="Rectangle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83" y="4314"/>
                                  <a:ext cx="1857" cy="12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83" y="4314"/>
                                  <a:ext cx="1875" cy="12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Freeform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94" y="4880"/>
                                  <a:ext cx="838" cy="594"/>
                                </a:xfrm>
                                <a:custGeom>
                                  <a:avLst/>
                                  <a:gdLst>
                                    <a:gd name="T0" fmla="*/ 0 w 838"/>
                                    <a:gd name="T1" fmla="*/ 94 h 594"/>
                                    <a:gd name="T2" fmla="*/ 525 w 838"/>
                                    <a:gd name="T3" fmla="*/ 94 h 594"/>
                                    <a:gd name="T4" fmla="*/ 541 w 838"/>
                                    <a:gd name="T5" fmla="*/ 98 h 594"/>
                                    <a:gd name="T6" fmla="*/ 549 w 838"/>
                                    <a:gd name="T7" fmla="*/ 105 h 594"/>
                                    <a:gd name="T8" fmla="*/ 558 w 838"/>
                                    <a:gd name="T9" fmla="*/ 114 h 594"/>
                                    <a:gd name="T10" fmla="*/ 564 w 838"/>
                                    <a:gd name="T11" fmla="*/ 127 h 594"/>
                                    <a:gd name="T12" fmla="*/ 564 w 838"/>
                                    <a:gd name="T13" fmla="*/ 138 h 594"/>
                                    <a:gd name="T14" fmla="*/ 233 w 838"/>
                                    <a:gd name="T15" fmla="*/ 524 h 594"/>
                                    <a:gd name="T16" fmla="*/ 332 w 838"/>
                                    <a:gd name="T17" fmla="*/ 594 h 594"/>
                                    <a:gd name="T18" fmla="*/ 838 w 838"/>
                                    <a:gd name="T19" fmla="*/ 0 h 594"/>
                                    <a:gd name="T20" fmla="*/ 6 w 838"/>
                                    <a:gd name="T21" fmla="*/ 0 h 594"/>
                                    <a:gd name="T22" fmla="*/ 0 w 838"/>
                                    <a:gd name="T23" fmla="*/ 94 h 5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838" h="594">
                                      <a:moveTo>
                                        <a:pt x="0" y="94"/>
                                      </a:moveTo>
                                      <a:lnTo>
                                        <a:pt x="525" y="94"/>
                                      </a:lnTo>
                                      <a:lnTo>
                                        <a:pt x="541" y="98"/>
                                      </a:lnTo>
                                      <a:lnTo>
                                        <a:pt x="549" y="105"/>
                                      </a:lnTo>
                                      <a:lnTo>
                                        <a:pt x="558" y="114"/>
                                      </a:lnTo>
                                      <a:lnTo>
                                        <a:pt x="564" y="127"/>
                                      </a:lnTo>
                                      <a:lnTo>
                                        <a:pt x="564" y="138"/>
                                      </a:lnTo>
                                      <a:lnTo>
                                        <a:pt x="233" y="524"/>
                                      </a:lnTo>
                                      <a:lnTo>
                                        <a:pt x="332" y="594"/>
                                      </a:lnTo>
                                      <a:lnTo>
                                        <a:pt x="838" y="0"/>
                                      </a:lnTo>
                                      <a:lnTo>
                                        <a:pt x="6" y="0"/>
                                      </a:lnTo>
                                      <a:lnTo>
                                        <a:pt x="0" y="9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8030"/>
                                </a:solidFill>
                                <a:ln w="1270">
                                  <a:solidFill>
                                    <a:srgbClr val="00803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Freeform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29" y="4645"/>
                                  <a:ext cx="481" cy="189"/>
                                </a:xfrm>
                                <a:custGeom>
                                  <a:avLst/>
                                  <a:gdLst>
                                    <a:gd name="T0" fmla="*/ 0 w 481"/>
                                    <a:gd name="T1" fmla="*/ 189 h 189"/>
                                    <a:gd name="T2" fmla="*/ 130 w 481"/>
                                    <a:gd name="T3" fmla="*/ 189 h 189"/>
                                    <a:gd name="T4" fmla="*/ 155 w 481"/>
                                    <a:gd name="T5" fmla="*/ 152 h 189"/>
                                    <a:gd name="T6" fmla="*/ 324 w 481"/>
                                    <a:gd name="T7" fmla="*/ 152 h 189"/>
                                    <a:gd name="T8" fmla="*/ 350 w 481"/>
                                    <a:gd name="T9" fmla="*/ 187 h 189"/>
                                    <a:gd name="T10" fmla="*/ 481 w 481"/>
                                    <a:gd name="T11" fmla="*/ 187 h 189"/>
                                    <a:gd name="T12" fmla="*/ 323 w 481"/>
                                    <a:gd name="T13" fmla="*/ 0 h 189"/>
                                    <a:gd name="T14" fmla="*/ 158 w 481"/>
                                    <a:gd name="T15" fmla="*/ 0 h 189"/>
                                    <a:gd name="T16" fmla="*/ 0 w 481"/>
                                    <a:gd name="T17" fmla="*/ 189 h 1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481" h="189">
                                      <a:moveTo>
                                        <a:pt x="0" y="189"/>
                                      </a:moveTo>
                                      <a:lnTo>
                                        <a:pt x="130" y="189"/>
                                      </a:lnTo>
                                      <a:lnTo>
                                        <a:pt x="155" y="152"/>
                                      </a:lnTo>
                                      <a:lnTo>
                                        <a:pt x="324" y="152"/>
                                      </a:lnTo>
                                      <a:lnTo>
                                        <a:pt x="350" y="187"/>
                                      </a:lnTo>
                                      <a:lnTo>
                                        <a:pt x="481" y="187"/>
                                      </a:lnTo>
                                      <a:lnTo>
                                        <a:pt x="323" y="0"/>
                                      </a:lnTo>
                                      <a:lnTo>
                                        <a:pt x="158" y="0"/>
                                      </a:lnTo>
                                      <a:lnTo>
                                        <a:pt x="0" y="18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Freeform 6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10" y="4674"/>
                                  <a:ext cx="115" cy="85"/>
                                </a:xfrm>
                                <a:custGeom>
                                  <a:avLst/>
                                  <a:gdLst>
                                    <a:gd name="T0" fmla="*/ 115 w 115"/>
                                    <a:gd name="T1" fmla="*/ 85 h 85"/>
                                    <a:gd name="T2" fmla="*/ 58 w 115"/>
                                    <a:gd name="T3" fmla="*/ 0 h 85"/>
                                    <a:gd name="T4" fmla="*/ 0 w 115"/>
                                    <a:gd name="T5" fmla="*/ 85 h 85"/>
                                    <a:gd name="T6" fmla="*/ 115 w 115"/>
                                    <a:gd name="T7" fmla="*/ 85 h 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15" h="85">
                                      <a:moveTo>
                                        <a:pt x="115" y="85"/>
                                      </a:moveTo>
                                      <a:lnTo>
                                        <a:pt x="58" y="0"/>
                                      </a:lnTo>
                                      <a:lnTo>
                                        <a:pt x="0" y="85"/>
                                      </a:lnTo>
                                      <a:lnTo>
                                        <a:pt x="115" y="8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8080"/>
                                </a:solidFill>
                                <a:ln w="1270">
                                  <a:solidFill>
                                    <a:srgbClr val="00808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Freeform 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07" y="4647"/>
                                  <a:ext cx="297" cy="185"/>
                                </a:xfrm>
                                <a:custGeom>
                                  <a:avLst/>
                                  <a:gdLst>
                                    <a:gd name="T0" fmla="*/ 0 w 297"/>
                                    <a:gd name="T1" fmla="*/ 0 h 185"/>
                                    <a:gd name="T2" fmla="*/ 297 w 297"/>
                                    <a:gd name="T3" fmla="*/ 0 h 185"/>
                                    <a:gd name="T4" fmla="*/ 297 w 297"/>
                                    <a:gd name="T5" fmla="*/ 39 h 185"/>
                                    <a:gd name="T6" fmla="*/ 77 w 297"/>
                                    <a:gd name="T7" fmla="*/ 39 h 185"/>
                                    <a:gd name="T8" fmla="*/ 77 w 297"/>
                                    <a:gd name="T9" fmla="*/ 77 h 185"/>
                                    <a:gd name="T10" fmla="*/ 279 w 297"/>
                                    <a:gd name="T11" fmla="*/ 77 h 185"/>
                                    <a:gd name="T12" fmla="*/ 279 w 297"/>
                                    <a:gd name="T13" fmla="*/ 113 h 185"/>
                                    <a:gd name="T14" fmla="*/ 77 w 297"/>
                                    <a:gd name="T15" fmla="*/ 113 h 185"/>
                                    <a:gd name="T16" fmla="*/ 77 w 297"/>
                                    <a:gd name="T17" fmla="*/ 151 h 185"/>
                                    <a:gd name="T18" fmla="*/ 293 w 297"/>
                                    <a:gd name="T19" fmla="*/ 151 h 185"/>
                                    <a:gd name="T20" fmla="*/ 293 w 297"/>
                                    <a:gd name="T21" fmla="*/ 185 h 185"/>
                                    <a:gd name="T22" fmla="*/ 0 w 297"/>
                                    <a:gd name="T23" fmla="*/ 185 h 185"/>
                                    <a:gd name="T24" fmla="*/ 0 w 297"/>
                                    <a:gd name="T25" fmla="*/ 0 h 1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297" h="185">
                                      <a:moveTo>
                                        <a:pt x="0" y="0"/>
                                      </a:moveTo>
                                      <a:lnTo>
                                        <a:pt x="297" y="0"/>
                                      </a:lnTo>
                                      <a:lnTo>
                                        <a:pt x="297" y="39"/>
                                      </a:lnTo>
                                      <a:lnTo>
                                        <a:pt x="77" y="39"/>
                                      </a:lnTo>
                                      <a:lnTo>
                                        <a:pt x="77" y="77"/>
                                      </a:lnTo>
                                      <a:lnTo>
                                        <a:pt x="279" y="77"/>
                                      </a:lnTo>
                                      <a:lnTo>
                                        <a:pt x="279" y="113"/>
                                      </a:lnTo>
                                      <a:lnTo>
                                        <a:pt x="77" y="113"/>
                                      </a:lnTo>
                                      <a:lnTo>
                                        <a:pt x="77" y="151"/>
                                      </a:lnTo>
                                      <a:lnTo>
                                        <a:pt x="293" y="151"/>
                                      </a:lnTo>
                                      <a:lnTo>
                                        <a:pt x="293" y="185"/>
                                      </a:lnTo>
                                      <a:lnTo>
                                        <a:pt x="0" y="18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70" y="4645"/>
                                  <a:ext cx="419" cy="187"/>
                                </a:xfrm>
                                <a:custGeom>
                                  <a:avLst/>
                                  <a:gdLst>
                                    <a:gd name="T0" fmla="*/ 0 w 419"/>
                                    <a:gd name="T1" fmla="*/ 187 h 187"/>
                                    <a:gd name="T2" fmla="*/ 0 w 419"/>
                                    <a:gd name="T3" fmla="*/ 2 h 187"/>
                                    <a:gd name="T4" fmla="*/ 194 w 419"/>
                                    <a:gd name="T5" fmla="*/ 2 h 187"/>
                                    <a:gd name="T6" fmla="*/ 306 w 419"/>
                                    <a:gd name="T7" fmla="*/ 115 h 187"/>
                                    <a:gd name="T8" fmla="*/ 306 w 419"/>
                                    <a:gd name="T9" fmla="*/ 0 h 187"/>
                                    <a:gd name="T10" fmla="*/ 419 w 419"/>
                                    <a:gd name="T11" fmla="*/ 0 h 187"/>
                                    <a:gd name="T12" fmla="*/ 419 w 419"/>
                                    <a:gd name="T13" fmla="*/ 187 h 187"/>
                                    <a:gd name="T14" fmla="*/ 229 w 419"/>
                                    <a:gd name="T15" fmla="*/ 187 h 187"/>
                                    <a:gd name="T16" fmla="*/ 121 w 419"/>
                                    <a:gd name="T17" fmla="*/ 58 h 187"/>
                                    <a:gd name="T18" fmla="*/ 121 w 419"/>
                                    <a:gd name="T19" fmla="*/ 187 h 187"/>
                                    <a:gd name="T20" fmla="*/ 0 w 419"/>
                                    <a:gd name="T21" fmla="*/ 187 h 18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419" h="187">
                                      <a:moveTo>
                                        <a:pt x="0" y="187"/>
                                      </a:moveTo>
                                      <a:lnTo>
                                        <a:pt x="0" y="2"/>
                                      </a:lnTo>
                                      <a:lnTo>
                                        <a:pt x="194" y="2"/>
                                      </a:lnTo>
                                      <a:lnTo>
                                        <a:pt x="306" y="115"/>
                                      </a:lnTo>
                                      <a:lnTo>
                                        <a:pt x="306" y="0"/>
                                      </a:lnTo>
                                      <a:lnTo>
                                        <a:pt x="419" y="0"/>
                                      </a:lnTo>
                                      <a:lnTo>
                                        <a:pt x="419" y="187"/>
                                      </a:lnTo>
                                      <a:lnTo>
                                        <a:pt x="229" y="187"/>
                                      </a:lnTo>
                                      <a:lnTo>
                                        <a:pt x="121" y="58"/>
                                      </a:lnTo>
                                      <a:lnTo>
                                        <a:pt x="121" y="187"/>
                                      </a:lnTo>
                                      <a:lnTo>
                                        <a:pt x="0" y="18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82" y="4645"/>
                                  <a:ext cx="373" cy="187"/>
                                </a:xfrm>
                                <a:custGeom>
                                  <a:avLst/>
                                  <a:gdLst>
                                    <a:gd name="T0" fmla="*/ 7 w 373"/>
                                    <a:gd name="T1" fmla="*/ 128 h 187"/>
                                    <a:gd name="T2" fmla="*/ 13 w 373"/>
                                    <a:gd name="T3" fmla="*/ 156 h 187"/>
                                    <a:gd name="T4" fmla="*/ 34 w 373"/>
                                    <a:gd name="T5" fmla="*/ 170 h 187"/>
                                    <a:gd name="T6" fmla="*/ 75 w 373"/>
                                    <a:gd name="T7" fmla="*/ 181 h 187"/>
                                    <a:gd name="T8" fmla="*/ 187 w 373"/>
                                    <a:gd name="T9" fmla="*/ 187 h 187"/>
                                    <a:gd name="T10" fmla="*/ 304 w 373"/>
                                    <a:gd name="T11" fmla="*/ 179 h 187"/>
                                    <a:gd name="T12" fmla="*/ 341 w 373"/>
                                    <a:gd name="T13" fmla="*/ 166 h 187"/>
                                    <a:gd name="T14" fmla="*/ 368 w 373"/>
                                    <a:gd name="T15" fmla="*/ 146 h 187"/>
                                    <a:gd name="T16" fmla="*/ 369 w 373"/>
                                    <a:gd name="T17" fmla="*/ 125 h 187"/>
                                    <a:gd name="T18" fmla="*/ 358 w 373"/>
                                    <a:gd name="T19" fmla="*/ 110 h 187"/>
                                    <a:gd name="T20" fmla="*/ 334 w 373"/>
                                    <a:gd name="T21" fmla="*/ 98 h 187"/>
                                    <a:gd name="T22" fmla="*/ 153 w 373"/>
                                    <a:gd name="T23" fmla="*/ 73 h 187"/>
                                    <a:gd name="T24" fmla="*/ 119 w 373"/>
                                    <a:gd name="T25" fmla="*/ 64 h 187"/>
                                    <a:gd name="T26" fmla="*/ 123 w 373"/>
                                    <a:gd name="T27" fmla="*/ 45 h 187"/>
                                    <a:gd name="T28" fmla="*/ 151 w 373"/>
                                    <a:gd name="T29" fmla="*/ 35 h 187"/>
                                    <a:gd name="T30" fmla="*/ 205 w 373"/>
                                    <a:gd name="T31" fmla="*/ 35 h 187"/>
                                    <a:gd name="T32" fmla="*/ 243 w 373"/>
                                    <a:gd name="T33" fmla="*/ 41 h 187"/>
                                    <a:gd name="T34" fmla="*/ 259 w 373"/>
                                    <a:gd name="T35" fmla="*/ 57 h 187"/>
                                    <a:gd name="T36" fmla="*/ 341 w 373"/>
                                    <a:gd name="T37" fmla="*/ 45 h 187"/>
                                    <a:gd name="T38" fmla="*/ 325 w 373"/>
                                    <a:gd name="T39" fmla="*/ 25 h 187"/>
                                    <a:gd name="T40" fmla="*/ 297 w 373"/>
                                    <a:gd name="T41" fmla="*/ 14 h 187"/>
                                    <a:gd name="T42" fmla="*/ 259 w 373"/>
                                    <a:gd name="T43" fmla="*/ 6 h 187"/>
                                    <a:gd name="T44" fmla="*/ 203 w 373"/>
                                    <a:gd name="T45" fmla="*/ 3 h 187"/>
                                    <a:gd name="T46" fmla="*/ 136 w 373"/>
                                    <a:gd name="T47" fmla="*/ 3 h 187"/>
                                    <a:gd name="T48" fmla="*/ 71 w 373"/>
                                    <a:gd name="T49" fmla="*/ 10 h 187"/>
                                    <a:gd name="T50" fmla="*/ 28 w 373"/>
                                    <a:gd name="T51" fmla="*/ 23 h 187"/>
                                    <a:gd name="T52" fmla="*/ 6 w 373"/>
                                    <a:gd name="T53" fmla="*/ 43 h 187"/>
                                    <a:gd name="T54" fmla="*/ 0 w 373"/>
                                    <a:gd name="T55" fmla="*/ 62 h 187"/>
                                    <a:gd name="T56" fmla="*/ 15 w 373"/>
                                    <a:gd name="T57" fmla="*/ 86 h 187"/>
                                    <a:gd name="T58" fmla="*/ 47 w 373"/>
                                    <a:gd name="T59" fmla="*/ 100 h 187"/>
                                    <a:gd name="T60" fmla="*/ 220 w 373"/>
                                    <a:gd name="T61" fmla="*/ 119 h 187"/>
                                    <a:gd name="T62" fmla="*/ 250 w 373"/>
                                    <a:gd name="T63" fmla="*/ 127 h 187"/>
                                    <a:gd name="T64" fmla="*/ 259 w 373"/>
                                    <a:gd name="T65" fmla="*/ 144 h 187"/>
                                    <a:gd name="T66" fmla="*/ 237 w 373"/>
                                    <a:gd name="T67" fmla="*/ 158 h 187"/>
                                    <a:gd name="T68" fmla="*/ 188 w 373"/>
                                    <a:gd name="T69" fmla="*/ 162 h 187"/>
                                    <a:gd name="T70" fmla="*/ 144 w 373"/>
                                    <a:gd name="T71" fmla="*/ 156 h 187"/>
                                    <a:gd name="T72" fmla="*/ 125 w 373"/>
                                    <a:gd name="T73" fmla="*/ 144 h 18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</a:cxnLst>
                                  <a:rect l="0" t="0" r="r" b="b"/>
                                  <a:pathLst>
                                    <a:path w="373" h="187">
                                      <a:moveTo>
                                        <a:pt x="121" y="128"/>
                                      </a:moveTo>
                                      <a:lnTo>
                                        <a:pt x="7" y="128"/>
                                      </a:lnTo>
                                      <a:lnTo>
                                        <a:pt x="9" y="144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22" y="162"/>
                                      </a:lnTo>
                                      <a:lnTo>
                                        <a:pt x="34" y="170"/>
                                      </a:lnTo>
                                      <a:lnTo>
                                        <a:pt x="50" y="175"/>
                                      </a:lnTo>
                                      <a:lnTo>
                                        <a:pt x="75" y="181"/>
                                      </a:lnTo>
                                      <a:lnTo>
                                        <a:pt x="145" y="186"/>
                                      </a:lnTo>
                                      <a:lnTo>
                                        <a:pt x="187" y="187"/>
                                      </a:lnTo>
                                      <a:lnTo>
                                        <a:pt x="237" y="185"/>
                                      </a:lnTo>
                                      <a:lnTo>
                                        <a:pt x="304" y="179"/>
                                      </a:lnTo>
                                      <a:lnTo>
                                        <a:pt x="327" y="174"/>
                                      </a:lnTo>
                                      <a:lnTo>
                                        <a:pt x="341" y="166"/>
                                      </a:lnTo>
                                      <a:lnTo>
                                        <a:pt x="355" y="158"/>
                                      </a:lnTo>
                                      <a:lnTo>
                                        <a:pt x="368" y="146"/>
                                      </a:lnTo>
                                      <a:lnTo>
                                        <a:pt x="373" y="136"/>
                                      </a:lnTo>
                                      <a:lnTo>
                                        <a:pt x="369" y="125"/>
                                      </a:lnTo>
                                      <a:lnTo>
                                        <a:pt x="366" y="116"/>
                                      </a:lnTo>
                                      <a:lnTo>
                                        <a:pt x="358" y="110"/>
                                      </a:lnTo>
                                      <a:lnTo>
                                        <a:pt x="347" y="103"/>
                                      </a:lnTo>
                                      <a:lnTo>
                                        <a:pt x="334" y="98"/>
                                      </a:lnTo>
                                      <a:lnTo>
                                        <a:pt x="321" y="94"/>
                                      </a:lnTo>
                                      <a:lnTo>
                                        <a:pt x="153" y="73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19" y="64"/>
                                      </a:lnTo>
                                      <a:lnTo>
                                        <a:pt x="119" y="54"/>
                                      </a:lnTo>
                                      <a:lnTo>
                                        <a:pt x="123" y="45"/>
                                      </a:lnTo>
                                      <a:lnTo>
                                        <a:pt x="134" y="39"/>
                                      </a:lnTo>
                                      <a:lnTo>
                                        <a:pt x="151" y="35"/>
                                      </a:lnTo>
                                      <a:lnTo>
                                        <a:pt x="181" y="32"/>
                                      </a:lnTo>
                                      <a:lnTo>
                                        <a:pt x="205" y="35"/>
                                      </a:lnTo>
                                      <a:lnTo>
                                        <a:pt x="224" y="36"/>
                                      </a:lnTo>
                                      <a:lnTo>
                                        <a:pt x="243" y="41"/>
                                      </a:lnTo>
                                      <a:lnTo>
                                        <a:pt x="254" y="48"/>
                                      </a:lnTo>
                                      <a:lnTo>
                                        <a:pt x="259" y="57"/>
                                      </a:lnTo>
                                      <a:lnTo>
                                        <a:pt x="347" y="57"/>
                                      </a:lnTo>
                                      <a:lnTo>
                                        <a:pt x="341" y="45"/>
                                      </a:lnTo>
                                      <a:lnTo>
                                        <a:pt x="336" y="36"/>
                                      </a:lnTo>
                                      <a:lnTo>
                                        <a:pt x="325" y="25"/>
                                      </a:lnTo>
                                      <a:lnTo>
                                        <a:pt x="312" y="19"/>
                                      </a:lnTo>
                                      <a:lnTo>
                                        <a:pt x="297" y="14"/>
                                      </a:lnTo>
                                      <a:lnTo>
                                        <a:pt x="276" y="8"/>
                                      </a:lnTo>
                                      <a:lnTo>
                                        <a:pt x="259" y="6"/>
                                      </a:lnTo>
                                      <a:lnTo>
                                        <a:pt x="229" y="3"/>
                                      </a:lnTo>
                                      <a:lnTo>
                                        <a:pt x="203" y="3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136" y="3"/>
                                      </a:lnTo>
                                      <a:lnTo>
                                        <a:pt x="104" y="4"/>
                                      </a:lnTo>
                                      <a:lnTo>
                                        <a:pt x="71" y="1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28" y="23"/>
                                      </a:lnTo>
                                      <a:lnTo>
                                        <a:pt x="15" y="32"/>
                                      </a:lnTo>
                                      <a:lnTo>
                                        <a:pt x="6" y="43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4" y="74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28" y="94"/>
                                      </a:lnTo>
                                      <a:lnTo>
                                        <a:pt x="47" y="100"/>
                                      </a:lnTo>
                                      <a:lnTo>
                                        <a:pt x="71" y="106"/>
                                      </a:lnTo>
                                      <a:lnTo>
                                        <a:pt x="220" y="119"/>
                                      </a:lnTo>
                                      <a:lnTo>
                                        <a:pt x="235" y="121"/>
                                      </a:lnTo>
                                      <a:lnTo>
                                        <a:pt x="250" y="127"/>
                                      </a:lnTo>
                                      <a:lnTo>
                                        <a:pt x="256" y="133"/>
                                      </a:lnTo>
                                      <a:lnTo>
                                        <a:pt x="259" y="144"/>
                                      </a:lnTo>
                                      <a:lnTo>
                                        <a:pt x="250" y="152"/>
                                      </a:lnTo>
                                      <a:lnTo>
                                        <a:pt x="237" y="158"/>
                                      </a:lnTo>
                                      <a:lnTo>
                                        <a:pt x="218" y="161"/>
                                      </a:lnTo>
                                      <a:lnTo>
                                        <a:pt x="188" y="162"/>
                                      </a:lnTo>
                                      <a:lnTo>
                                        <a:pt x="162" y="160"/>
                                      </a:lnTo>
                                      <a:lnTo>
                                        <a:pt x="144" y="156"/>
                                      </a:lnTo>
                                      <a:lnTo>
                                        <a:pt x="134" y="150"/>
                                      </a:lnTo>
                                      <a:lnTo>
                                        <a:pt x="125" y="144"/>
                                      </a:lnTo>
                                      <a:lnTo>
                                        <a:pt x="121" y="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Oval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912" y="4327"/>
                                  <a:ext cx="380" cy="26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05010"/>
                                </a:solidFill>
                                <a:ln w="6985">
                                  <a:solidFill>
                                    <a:srgbClr val="E0501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635" y="4972"/>
                                  <a:ext cx="477" cy="599"/>
                                </a:xfrm>
                                <a:custGeom>
                                  <a:avLst/>
                                  <a:gdLst>
                                    <a:gd name="T0" fmla="*/ 477 w 477"/>
                                    <a:gd name="T1" fmla="*/ 0 h 599"/>
                                    <a:gd name="T2" fmla="*/ 0 w 477"/>
                                    <a:gd name="T3" fmla="*/ 559 h 599"/>
                                    <a:gd name="T4" fmla="*/ 123 w 477"/>
                                    <a:gd name="T5" fmla="*/ 599 h 599"/>
                                    <a:gd name="T6" fmla="*/ 438 w 477"/>
                                    <a:gd name="T7" fmla="*/ 231 h 599"/>
                                    <a:gd name="T8" fmla="*/ 453 w 477"/>
                                    <a:gd name="T9" fmla="*/ 221 h 599"/>
                                    <a:gd name="T10" fmla="*/ 464 w 477"/>
                                    <a:gd name="T11" fmla="*/ 217 h 599"/>
                                    <a:gd name="T12" fmla="*/ 477 w 477"/>
                                    <a:gd name="T13" fmla="*/ 217 h 599"/>
                                    <a:gd name="T14" fmla="*/ 477 w 477"/>
                                    <a:gd name="T1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477" h="599">
                                      <a:moveTo>
                                        <a:pt x="477" y="0"/>
                                      </a:moveTo>
                                      <a:lnTo>
                                        <a:pt x="0" y="559"/>
                                      </a:lnTo>
                                      <a:lnTo>
                                        <a:pt x="123" y="599"/>
                                      </a:lnTo>
                                      <a:lnTo>
                                        <a:pt x="438" y="231"/>
                                      </a:lnTo>
                                      <a:lnTo>
                                        <a:pt x="453" y="221"/>
                                      </a:lnTo>
                                      <a:lnTo>
                                        <a:pt x="464" y="217"/>
                                      </a:lnTo>
                                      <a:lnTo>
                                        <a:pt x="477" y="217"/>
                                      </a:lnTo>
                                      <a:lnTo>
                                        <a:pt x="4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8030"/>
                                </a:solidFill>
                                <a:ln w="1270">
                                  <a:solidFill>
                                    <a:srgbClr val="00803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91" y="4880"/>
                                  <a:ext cx="838" cy="594"/>
                                </a:xfrm>
                                <a:custGeom>
                                  <a:avLst/>
                                  <a:gdLst>
                                    <a:gd name="T0" fmla="*/ 838 w 838"/>
                                    <a:gd name="T1" fmla="*/ 94 h 594"/>
                                    <a:gd name="T2" fmla="*/ 313 w 838"/>
                                    <a:gd name="T3" fmla="*/ 94 h 594"/>
                                    <a:gd name="T4" fmla="*/ 297 w 838"/>
                                    <a:gd name="T5" fmla="*/ 98 h 594"/>
                                    <a:gd name="T6" fmla="*/ 289 w 838"/>
                                    <a:gd name="T7" fmla="*/ 105 h 594"/>
                                    <a:gd name="T8" fmla="*/ 280 w 838"/>
                                    <a:gd name="T9" fmla="*/ 114 h 594"/>
                                    <a:gd name="T10" fmla="*/ 274 w 838"/>
                                    <a:gd name="T11" fmla="*/ 127 h 594"/>
                                    <a:gd name="T12" fmla="*/ 274 w 838"/>
                                    <a:gd name="T13" fmla="*/ 138 h 594"/>
                                    <a:gd name="T14" fmla="*/ 605 w 838"/>
                                    <a:gd name="T15" fmla="*/ 524 h 594"/>
                                    <a:gd name="T16" fmla="*/ 506 w 838"/>
                                    <a:gd name="T17" fmla="*/ 594 h 594"/>
                                    <a:gd name="T18" fmla="*/ 0 w 838"/>
                                    <a:gd name="T19" fmla="*/ 0 h 594"/>
                                    <a:gd name="T20" fmla="*/ 832 w 838"/>
                                    <a:gd name="T21" fmla="*/ 0 h 594"/>
                                    <a:gd name="T22" fmla="*/ 838 w 838"/>
                                    <a:gd name="T23" fmla="*/ 94 h 5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838" h="594">
                                      <a:moveTo>
                                        <a:pt x="838" y="94"/>
                                      </a:moveTo>
                                      <a:lnTo>
                                        <a:pt x="313" y="94"/>
                                      </a:lnTo>
                                      <a:lnTo>
                                        <a:pt x="297" y="98"/>
                                      </a:lnTo>
                                      <a:lnTo>
                                        <a:pt x="289" y="105"/>
                                      </a:lnTo>
                                      <a:lnTo>
                                        <a:pt x="280" y="114"/>
                                      </a:lnTo>
                                      <a:lnTo>
                                        <a:pt x="274" y="127"/>
                                      </a:lnTo>
                                      <a:lnTo>
                                        <a:pt x="274" y="138"/>
                                      </a:lnTo>
                                      <a:lnTo>
                                        <a:pt x="605" y="524"/>
                                      </a:lnTo>
                                      <a:lnTo>
                                        <a:pt x="506" y="59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32" y="0"/>
                                      </a:lnTo>
                                      <a:lnTo>
                                        <a:pt x="838" y="9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8030"/>
                                </a:solidFill>
                                <a:ln w="1270">
                                  <a:solidFill>
                                    <a:srgbClr val="00803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11" y="4972"/>
                                  <a:ext cx="477" cy="599"/>
                                </a:xfrm>
                                <a:custGeom>
                                  <a:avLst/>
                                  <a:gdLst>
                                    <a:gd name="T0" fmla="*/ 0 w 477"/>
                                    <a:gd name="T1" fmla="*/ 0 h 599"/>
                                    <a:gd name="T2" fmla="*/ 477 w 477"/>
                                    <a:gd name="T3" fmla="*/ 559 h 599"/>
                                    <a:gd name="T4" fmla="*/ 354 w 477"/>
                                    <a:gd name="T5" fmla="*/ 599 h 599"/>
                                    <a:gd name="T6" fmla="*/ 39 w 477"/>
                                    <a:gd name="T7" fmla="*/ 231 h 599"/>
                                    <a:gd name="T8" fmla="*/ 24 w 477"/>
                                    <a:gd name="T9" fmla="*/ 221 h 599"/>
                                    <a:gd name="T10" fmla="*/ 13 w 477"/>
                                    <a:gd name="T11" fmla="*/ 217 h 599"/>
                                    <a:gd name="T12" fmla="*/ 0 w 477"/>
                                    <a:gd name="T13" fmla="*/ 217 h 599"/>
                                    <a:gd name="T14" fmla="*/ 0 w 477"/>
                                    <a:gd name="T1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477" h="599">
                                      <a:moveTo>
                                        <a:pt x="0" y="0"/>
                                      </a:moveTo>
                                      <a:lnTo>
                                        <a:pt x="477" y="559"/>
                                      </a:lnTo>
                                      <a:lnTo>
                                        <a:pt x="354" y="599"/>
                                      </a:lnTo>
                                      <a:lnTo>
                                        <a:pt x="39" y="231"/>
                                      </a:lnTo>
                                      <a:lnTo>
                                        <a:pt x="24" y="221"/>
                                      </a:lnTo>
                                      <a:lnTo>
                                        <a:pt x="13" y="217"/>
                                      </a:lnTo>
                                      <a:lnTo>
                                        <a:pt x="0" y="21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8030"/>
                                </a:solidFill>
                                <a:ln w="1270">
                                  <a:solidFill>
                                    <a:srgbClr val="00803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7E809C9" id="Group 1" o:spid="_x0000_s1026" style="position:absolute;margin-left:19.8pt;margin-top:5.95pt;width:61.4pt;height:54.2pt;z-index:251659264" coordorigin="3183,4314" coordsize="1875,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" o:allowincell="f">
                      <v:rect id="Rectangle 2" o:spid="_x0000_s1027" style="position:absolute;left:3183;top:4314;width:1857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" stroked="f"/>
                      <v:rect id="Rectangle 3" o:spid="_x0000_s1028" style="position:absolute;left:3183;top:4314;width:1875;height:1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" stroked="f"/>
                      <v:shape id="Freeform 4" o:spid="_x0000_s1029" style="position:absolute;left:3194;top:4880;width:838;height:594;visibility:visible;mso-wrap-style:square;v-text-anchor:top" coordsize="838,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" path="m,94r525,l541,98r8,7l558,114r6,13l564,138,233,524r99,70l838,,6,,,94xe" fillcolor="#008030" strokecolor="#008030" strokeweight=".1pt">
                        <v:path arrowok="t" o:connecttype="custom" o:connectlocs="0,94;525,94;541,98;549,105;558,114;564,127;564,138;233,524;332,594;838,0;6,0;0,94" o:connectangles="0,0,0,0,0,0,0,0,0,0,0,0"/>
                      </v:shape>
                      <v:shape id="Freeform 5" o:spid="_x0000_s1030" style="position:absolute;left:4529;top:4645;width:481;height:189;visibility:visible;mso-wrap-style:square;v-text-anchor:top" coordsize="481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" path="m,189r130,l155,152r169,l350,187r131,l323,,158,,,189xe" fillcolor="black" strokeweight=".1pt">
                        <v:path arrowok="t" o:connecttype="custom" o:connectlocs="0,189;130,189;155,152;324,152;350,187;481,187;323,0;158,0;0,189" o:connectangles="0,0,0,0,0,0,0,0,0"/>
                      </v:shape>
                      <v:shape id="Freeform 6" o:spid="_x0000_s1031" style="position:absolute;left:4710;top:4674;width:115;height:85;visibility:visible;mso-wrap-style:square;v-text-anchor:top" coordsize="115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" path="m115,85l58,,,85r115,xe" fillcolor="teal" strokecolor="teal" strokeweight=".1pt">
                        <v:path arrowok="t" o:connecttype="custom" o:connectlocs="115,85;58,0;0,85;115,85" o:connectangles="0,0,0,0"/>
                      </v:shape>
                      <v:shape id="Freeform 7" o:spid="_x0000_s1032" style="position:absolute;left:3707;top:4647;width:297;height:185;visibility:visible;mso-wrap-style:square;v-text-anchor:top" coordsize="297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" path="m,l297,r,39l77,39r,38l279,77r,36l77,113r,38l293,151r,34l,185,,xe" fillcolor="black" strokeweight=".1pt">
                        <v:path arrowok="t" o:connecttype="custom" o:connectlocs="0,0;297,0;297,39;77,39;77,77;279,77;279,113;77,113;77,151;293,151;293,185;0,185;0,0" o:connectangles="0,0,0,0,0,0,0,0,0,0,0,0,0"/>
                      </v:shape>
                      <v:shape id="Freeform 8" o:spid="_x0000_s1033" style="position:absolute;left:4070;top:4645;width:419;height:187;visibility:visible;mso-wrap-style:square;v-text-anchor:top" coordsize="419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" path="m,187l,2r194,l306,115,306,,419,r,187l229,187,121,58r,129l,187xe" fillcolor="black" strokeweight=".1pt">
                        <v:path arrowok="t" o:connecttype="custom" o:connectlocs="0,187;0,2;194,2;306,115;306,0;419,0;419,187;229,187;121,58;121,187;0,187" o:connectangles="0,0,0,0,0,0,0,0,0,0,0"/>
                      </v:shape>
                      <v:shape id="Freeform 9" o:spid="_x0000_s1034" style="position:absolute;left:3282;top:4645;width:373;height:187;visibility:visible;mso-wrap-style:square;v-text-anchor:top" coordsize="373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" path="m121,128l7,128r2,16l13,156r9,6l34,170r16,5l75,181r70,5l187,187r50,-2l304,179r23,-5l341,166r14,-8l368,146r5,-10l369,125r-3,-9l358,110r-11,-7l334,98,321,94,153,73,131,69,119,64r,-10l123,45r11,-6l151,35r30,-3l205,35r19,1l243,41r11,7l259,57r88,l341,45r-5,-9l325,25,312,19,297,14,276,8,259,6,229,3r-26,l172,,136,3,104,4,71,10,45,15,28,23,15,32,6,43,2,53,,62,4,74,15,86r13,8l47,100r24,6l220,119r15,2l250,127r6,6l259,144r-9,8l237,158r-19,3l188,162r-26,-2l144,156r-10,-6l125,144r-4,-16xe" fillcolor="black" strokeweight=".1pt">
                        <v:path arrowok="t" o:connecttype="custom" o:connectlocs="7,128;13,156;34,170;75,181;187,187;304,179;341,166;368,146;369,125;358,110;334,98;153,73;119,64;123,45;151,35;205,35;243,41;259,57;341,45;325,25;297,14;259,6;203,3;136,3;71,10;28,23;6,43;0,62;15,86;47,100;220,119;250,127;259,144;237,158;188,162;144,156;125,144" o:connectangles="0,0,0,0,0,0,0,0,0,0,0,0,0,0,0,0,0,0,0,0,0,0,0,0,0,0,0,0,0,0,0,0,0,0,0,0,0"/>
                      </v:shape>
                      <v:oval id="Oval 10" o:spid="_x0000_s1035" style="position:absolute;left:3912;top:4327;width:380;height: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" fillcolor="#e05010" strokecolor="#e05010" strokeweight=".55pt"/>
                      <v:shape id="Freeform 11" o:spid="_x0000_s1036" style="position:absolute;left:3635;top:4972;width:477;height:599;visibility:visible;mso-wrap-style:square;v-text-anchor:top" coordsize="477,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" path="m477,l,559r123,40l438,231r15,-10l464,217r13,l477,xe" fillcolor="#008030" strokecolor="#008030" strokeweight=".1pt">
                        <v:path arrowok="t" o:connecttype="custom" o:connectlocs="477,0;0,559;123,599;438,231;453,221;464,217;477,217;477,0" o:connectangles="0,0,0,0,0,0,0,0"/>
                      </v:shape>
                      <v:shape id="Freeform 12" o:spid="_x0000_s1037" style="position:absolute;left:4191;top:4880;width:838;height:594;visibility:visible;mso-wrap-style:square;v-text-anchor:top" coordsize="838,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" path="m838,94r-525,l297,98r-8,7l280,114r-6,13l274,138,605,524r-99,70l,,832,r6,94xe" fillcolor="#008030" strokecolor="#008030" strokeweight=".1pt">
                        <v:path arrowok="t" o:connecttype="custom" o:connectlocs="838,94;313,94;297,98;289,105;280,114;274,127;274,138;605,524;506,594;0,0;832,0;838,94" o:connectangles="0,0,0,0,0,0,0,0,0,0,0,0"/>
                      </v:shape>
                      <v:shape id="Freeform 13" o:spid="_x0000_s1038" style="position:absolute;left:4111;top:4972;width:477;height:599;visibility:visible;mso-wrap-style:square;v-text-anchor:top" coordsize="477,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" path="m,l477,559,354,599,39,231,24,221,13,217,,217,,xe" fillcolor="#008030" strokecolor="#008030" strokeweight=".1pt">
                        <v:path arrowok="t" o:connecttype="custom" o:connectlocs="0,0;477,559;354,599;39,231;24,221;13,217;0,217;0,0" o:connectangles="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5954" w:type="dxa"/>
          </w:tcPr>
          <w:p w14:paraId="53B0C4BE" w14:textId="77777777" w:rsidR="00D23629" w:rsidRDefault="00D23629" w:rsidP="00BA5BCD">
            <w:pPr>
              <w:pStyle w:val="Ttulo4"/>
            </w:pPr>
            <w:r>
              <w:t>SERVICIO NACIONAL DE APRENDIZAJE SENA</w:t>
            </w:r>
          </w:p>
          <w:p w14:paraId="3F788DFB" w14:textId="77777777" w:rsidR="00D23629" w:rsidRDefault="00D23629" w:rsidP="00BA5BCD">
            <w:pPr>
              <w:pStyle w:val="Encabezado"/>
            </w:pPr>
          </w:p>
          <w:p w14:paraId="0EEBB1AD" w14:textId="77777777" w:rsidR="00D23629" w:rsidRDefault="00D23629" w:rsidP="00BA5BCD">
            <w:pPr>
              <w:pStyle w:val="Encabezad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FICHA TECNICA DE ESPECIFICACIONES</w:t>
            </w:r>
          </w:p>
        </w:tc>
      </w:tr>
    </w:tbl>
    <w:p w14:paraId="7A5D492D" w14:textId="77777777" w:rsidR="00D23629" w:rsidRDefault="00D23629" w:rsidP="00D23629">
      <w:pPr>
        <w:pStyle w:val="Encabezado"/>
      </w:pPr>
    </w:p>
    <w:tbl>
      <w:tblPr>
        <w:tblW w:w="1028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80"/>
        <w:gridCol w:w="2202"/>
      </w:tblGrid>
      <w:tr w:rsidR="00D23629" w14:paraId="29256AAC" w14:textId="77777777" w:rsidTr="003020E1">
        <w:trPr>
          <w:trHeight w:val="185"/>
        </w:trPr>
        <w:tc>
          <w:tcPr>
            <w:tcW w:w="8080" w:type="dxa"/>
          </w:tcPr>
          <w:p w14:paraId="67CD402E" w14:textId="003849A1" w:rsidR="00D23629" w:rsidRDefault="00D23629" w:rsidP="003020E1">
            <w:pPr>
              <w:ind w:right="-2622"/>
              <w:rPr>
                <w:lang w:val="es-MX"/>
              </w:rPr>
            </w:pPr>
            <w:r>
              <w:rPr>
                <w:b/>
                <w:lang w:val="es-MX"/>
              </w:rPr>
              <w:t>NOMBRE DEL ELEMENTO</w:t>
            </w:r>
            <w:r w:rsidR="00E254E6" w:rsidRPr="00710815">
              <w:rPr>
                <w:sz w:val="22"/>
                <w:szCs w:val="22"/>
                <w:lang w:val="es-MX"/>
              </w:rPr>
              <w:t xml:space="preserve">: </w:t>
            </w:r>
            <w:r w:rsidR="003020E1">
              <w:rPr>
                <w:sz w:val="22"/>
                <w:szCs w:val="22"/>
                <w:lang w:val="es-MX"/>
              </w:rPr>
              <w:t>TERMOCICLADOR DE PCR EN TIEMPO REAL</w:t>
            </w:r>
          </w:p>
        </w:tc>
        <w:tc>
          <w:tcPr>
            <w:tcW w:w="2202" w:type="dxa"/>
          </w:tcPr>
          <w:p w14:paraId="482406CB" w14:textId="77777777" w:rsidR="00D23629" w:rsidRDefault="00D23629" w:rsidP="00BA5BCD">
            <w:pPr>
              <w:jc w:val="both"/>
              <w:rPr>
                <w:u w:val="single"/>
                <w:lang w:val="es-MX"/>
              </w:rPr>
            </w:pPr>
          </w:p>
        </w:tc>
      </w:tr>
    </w:tbl>
    <w:p w14:paraId="1B7A028E" w14:textId="77777777" w:rsidR="00D23629" w:rsidRDefault="00D23629" w:rsidP="00D23629">
      <w:pPr>
        <w:rPr>
          <w:lang w:val="es-MX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3260"/>
        <w:gridCol w:w="1418"/>
        <w:gridCol w:w="567"/>
        <w:gridCol w:w="850"/>
        <w:gridCol w:w="851"/>
      </w:tblGrid>
      <w:tr w:rsidR="00D23629" w14:paraId="718B8C0F" w14:textId="77777777" w:rsidTr="00BA5BCD">
        <w:trPr>
          <w:trHeight w:val="300"/>
        </w:trPr>
        <w:tc>
          <w:tcPr>
            <w:tcW w:w="1346" w:type="dxa"/>
          </w:tcPr>
          <w:p w14:paraId="32C0D2A9" w14:textId="77777777" w:rsidR="00D23629" w:rsidRDefault="00D23629" w:rsidP="00BA5BCD">
            <w:pPr>
              <w:rPr>
                <w:b/>
                <w:lang w:val="es-MX"/>
              </w:rPr>
            </w:pPr>
            <w:r>
              <w:rPr>
                <w:b/>
                <w:lang w:val="es-MX"/>
              </w:rPr>
              <w:t>CODIGO: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6567" w14:textId="77777777" w:rsidR="00D23629" w:rsidRDefault="00D23629" w:rsidP="00BA5BCD">
            <w:pPr>
              <w:rPr>
                <w:lang w:val="es-MX"/>
              </w:rPr>
            </w:pPr>
            <w:r>
              <w:rPr>
                <w:lang w:val="es-MX"/>
              </w:rPr>
              <w:t>1</w:t>
            </w:r>
          </w:p>
        </w:tc>
        <w:tc>
          <w:tcPr>
            <w:tcW w:w="1418" w:type="dxa"/>
            <w:tcBorders>
              <w:left w:val="nil"/>
            </w:tcBorders>
          </w:tcPr>
          <w:p w14:paraId="0264E941" w14:textId="77777777" w:rsidR="00D23629" w:rsidRDefault="00D23629" w:rsidP="00BA5BCD">
            <w:pPr>
              <w:jc w:val="center"/>
              <w:rPr>
                <w:b/>
                <w:lang w:val="es-MX"/>
              </w:rPr>
            </w:pPr>
            <w:r>
              <w:rPr>
                <w:b/>
                <w:lang w:val="es-MX"/>
              </w:rPr>
              <w:t>HOJA No.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0501" w14:textId="42728244" w:rsidR="00D23629" w:rsidRDefault="00D23629" w:rsidP="00BA5BCD">
            <w:pPr>
              <w:jc w:val="center"/>
              <w:rPr>
                <w:lang w:val="es-MX"/>
              </w:rPr>
            </w:pPr>
            <w:r>
              <w:rPr>
                <w:rStyle w:val="Nmerodepgina"/>
              </w:rPr>
              <w:t>1</w:t>
            </w:r>
          </w:p>
        </w:tc>
        <w:tc>
          <w:tcPr>
            <w:tcW w:w="850" w:type="dxa"/>
            <w:tcBorders>
              <w:left w:val="nil"/>
            </w:tcBorders>
          </w:tcPr>
          <w:p w14:paraId="7CADDF83" w14:textId="77777777" w:rsidR="00D23629" w:rsidRDefault="00D23629" w:rsidP="00BA5BCD">
            <w:pPr>
              <w:pStyle w:val="Ttulo2"/>
              <w:jc w:val="center"/>
              <w:rPr>
                <w:sz w:val="24"/>
              </w:rPr>
            </w:pPr>
            <w:r>
              <w:rPr>
                <w:sz w:val="24"/>
              </w:rPr>
              <w:t>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A7F1" w14:textId="62222AF9" w:rsidR="00D23629" w:rsidRDefault="0059005A" w:rsidP="00BA5BCD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2</w:t>
            </w:r>
          </w:p>
        </w:tc>
      </w:tr>
    </w:tbl>
    <w:p w14:paraId="11890E8B" w14:textId="77777777" w:rsidR="00D23629" w:rsidRDefault="00D23629" w:rsidP="00D23629">
      <w:pPr>
        <w:rPr>
          <w:lang w:val="es-MX"/>
        </w:rPr>
      </w:pPr>
    </w:p>
    <w:p w14:paraId="51FF9DF9" w14:textId="77777777" w:rsidR="00D23629" w:rsidRDefault="00D23629" w:rsidP="00D23629">
      <w:pPr>
        <w:rPr>
          <w:b/>
          <w:lang w:val="es-MX"/>
        </w:rPr>
      </w:pPr>
      <w:r>
        <w:rPr>
          <w:b/>
          <w:lang w:val="es-MX"/>
        </w:rPr>
        <w:t>APLICACIONES: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0"/>
      </w:tblGrid>
      <w:tr w:rsidR="00D23629" w14:paraId="03D0D978" w14:textId="77777777" w:rsidTr="00A40F0A">
        <w:trPr>
          <w:trHeight w:val="324"/>
        </w:trPr>
        <w:tc>
          <w:tcPr>
            <w:tcW w:w="8500" w:type="dxa"/>
          </w:tcPr>
          <w:p w14:paraId="28EF6A61" w14:textId="14DA5F3D" w:rsidR="00D23629" w:rsidRPr="00D23629" w:rsidRDefault="00A40F0A" w:rsidP="00CF622D">
            <w:pPr>
              <w:jc w:val="both"/>
              <w:rPr>
                <w:lang w:val="es-MX"/>
              </w:rPr>
            </w:pPr>
            <w:r w:rsidRPr="00FD6CE4">
              <w:rPr>
                <w:color w:val="000000" w:themeColor="text1"/>
                <w:shd w:val="clear" w:color="auto" w:fill="FFFFFF"/>
                <w:lang w:val="es-MX"/>
              </w:rPr>
              <w:t>E</w:t>
            </w:r>
            <w:r w:rsidR="003E3876" w:rsidRPr="00FD6CE4">
              <w:rPr>
                <w:color w:val="000000" w:themeColor="text1"/>
                <w:shd w:val="clear" w:color="auto" w:fill="FFFFFF"/>
              </w:rPr>
              <w:t xml:space="preserve">s un </w:t>
            </w:r>
            <w:r w:rsidRPr="00FD6CE4">
              <w:rPr>
                <w:color w:val="000000" w:themeColor="text1"/>
                <w:shd w:val="clear" w:color="auto" w:fill="FFFFFF"/>
              </w:rPr>
              <w:t>equipo</w:t>
            </w:r>
            <w:r w:rsidR="003E3876" w:rsidRPr="00FD6CE4">
              <w:rPr>
                <w:color w:val="000000" w:themeColor="text1"/>
                <w:shd w:val="clear" w:color="auto" w:fill="FFFFFF"/>
              </w:rPr>
              <w:t xml:space="preserve"> de laboratorio empleado</w:t>
            </w:r>
            <w:r w:rsidR="00CF1416" w:rsidRPr="00FD6CE4">
              <w:rPr>
                <w:color w:val="000000" w:themeColor="text1"/>
                <w:shd w:val="clear" w:color="auto" w:fill="FFFFFF"/>
              </w:rPr>
              <w:t xml:space="preserve"> para realizar: C</w:t>
            </w:r>
            <w:r w:rsidRPr="00FD6CE4">
              <w:rPr>
                <w:color w:val="000000" w:themeColor="text1"/>
                <w:shd w:val="clear" w:color="auto" w:fill="FFFFFF"/>
              </w:rPr>
              <w:t>uantificación absoluta y relativa</w:t>
            </w:r>
            <w:r w:rsidR="00CF1416" w:rsidRPr="00FD6CE4">
              <w:rPr>
                <w:color w:val="000000" w:themeColor="text1"/>
                <w:shd w:val="clear" w:color="auto" w:fill="FFFFFF"/>
              </w:rPr>
              <w:t xml:space="preserve"> de ácidos nucleicos</w:t>
            </w:r>
            <w:r w:rsidRPr="00FD6CE4">
              <w:rPr>
                <w:color w:val="000000" w:themeColor="text1"/>
                <w:shd w:val="clear" w:color="auto" w:fill="FFFFFF"/>
              </w:rPr>
              <w:t xml:space="preserve">, Genotipificación de </w:t>
            </w:r>
            <w:proofErr w:type="spellStart"/>
            <w:r w:rsidRPr="00FD6CE4">
              <w:rPr>
                <w:color w:val="000000" w:themeColor="text1"/>
                <w:shd w:val="clear" w:color="auto" w:fill="FFFFFF"/>
              </w:rPr>
              <w:t>SNPs</w:t>
            </w:r>
            <w:proofErr w:type="spellEnd"/>
            <w:r w:rsidRPr="00FD6CE4">
              <w:rPr>
                <w:color w:val="000000" w:themeColor="text1"/>
                <w:shd w:val="clear" w:color="auto" w:fill="FFFFFF"/>
              </w:rPr>
              <w:t xml:space="preserve">, </w:t>
            </w:r>
            <w:r w:rsidR="00CF622D" w:rsidRPr="00FD6CE4">
              <w:rPr>
                <w:color w:val="000000" w:themeColor="text1"/>
                <w:shd w:val="clear" w:color="auto" w:fill="FFFFFF"/>
              </w:rPr>
              <w:t xml:space="preserve">Cuantificación de la </w:t>
            </w:r>
            <w:r w:rsidRPr="00FD6CE4">
              <w:rPr>
                <w:color w:val="000000" w:themeColor="text1"/>
                <w:shd w:val="clear" w:color="auto" w:fill="FFFFFF"/>
              </w:rPr>
              <w:t xml:space="preserve">expresión génica relativa con curvas, estándar y delta </w:t>
            </w:r>
            <w:proofErr w:type="spellStart"/>
            <w:r w:rsidR="00CF622D" w:rsidRPr="00FD6CE4">
              <w:rPr>
                <w:color w:val="000000" w:themeColor="text1"/>
                <w:shd w:val="clear" w:color="auto" w:fill="FFFFFF"/>
              </w:rPr>
              <w:t>Ct</w:t>
            </w:r>
            <w:proofErr w:type="spellEnd"/>
            <w:r w:rsidR="00CF622D" w:rsidRPr="00FD6CE4">
              <w:rPr>
                <w:color w:val="000000" w:themeColor="text1"/>
                <w:shd w:val="clear" w:color="auto" w:fill="FFFFFF"/>
              </w:rPr>
              <w:t>, cuantificación absoluta</w:t>
            </w:r>
            <w:r w:rsidRPr="00FD6CE4">
              <w:rPr>
                <w:color w:val="000000" w:themeColor="text1"/>
                <w:shd w:val="clear" w:color="auto" w:fill="FFFFFF"/>
              </w:rPr>
              <w:t xml:space="preserve">, expresión de </w:t>
            </w:r>
            <w:proofErr w:type="spellStart"/>
            <w:r w:rsidRPr="00FD6CE4">
              <w:rPr>
                <w:color w:val="000000" w:themeColor="text1"/>
                <w:shd w:val="clear" w:color="auto" w:fill="FFFFFF"/>
              </w:rPr>
              <w:t>microRNa</w:t>
            </w:r>
            <w:proofErr w:type="spellEnd"/>
            <w:r w:rsidRPr="00FD6CE4">
              <w:rPr>
                <w:color w:val="000000" w:themeColor="text1"/>
                <w:shd w:val="clear" w:color="auto" w:fill="FFFFFF"/>
              </w:rPr>
              <w:t xml:space="preserve">, variación en número de copias, análisis de carga viral, ensayos de presencia/ausencia, análisis de curva </w:t>
            </w:r>
            <w:proofErr w:type="spellStart"/>
            <w:r w:rsidRPr="00FD6CE4">
              <w:rPr>
                <w:color w:val="000000" w:themeColor="text1"/>
                <w:shd w:val="clear" w:color="auto" w:fill="FFFFFF"/>
              </w:rPr>
              <w:t>melting</w:t>
            </w:r>
            <w:proofErr w:type="spellEnd"/>
            <w:r w:rsidRPr="00FD6CE4">
              <w:rPr>
                <w:color w:val="000000" w:themeColor="text1"/>
                <w:shd w:val="clear" w:color="auto" w:fill="FFFFFF"/>
              </w:rPr>
              <w:t xml:space="preserve">, ensayos </w:t>
            </w:r>
            <w:proofErr w:type="spellStart"/>
            <w:r w:rsidRPr="00FD6CE4">
              <w:rPr>
                <w:color w:val="000000" w:themeColor="text1"/>
                <w:shd w:val="clear" w:color="auto" w:fill="FFFFFF"/>
              </w:rPr>
              <w:t>TaqMan</w:t>
            </w:r>
            <w:proofErr w:type="spellEnd"/>
            <w:r w:rsidRPr="00FD6CE4">
              <w:rPr>
                <w:color w:val="000000" w:themeColor="text1"/>
                <w:shd w:val="clear" w:color="auto" w:fill="FFFFFF"/>
              </w:rPr>
              <w:t xml:space="preserve"> y SYBR </w:t>
            </w:r>
            <w:proofErr w:type="spellStart"/>
            <w:r w:rsidRPr="00FD6CE4">
              <w:rPr>
                <w:color w:val="000000" w:themeColor="text1"/>
                <w:shd w:val="clear" w:color="auto" w:fill="FFFFFF"/>
              </w:rPr>
              <w:t>green</w:t>
            </w:r>
            <w:proofErr w:type="spellEnd"/>
            <w:r w:rsidRPr="00FD6CE4">
              <w:rPr>
                <w:color w:val="000000" w:themeColor="text1"/>
                <w:shd w:val="clear" w:color="auto" w:fill="FFFFFF"/>
              </w:rPr>
              <w:t>.</w:t>
            </w:r>
          </w:p>
        </w:tc>
      </w:tr>
      <w:tr w:rsidR="00D23629" w14:paraId="17421087" w14:textId="77777777" w:rsidTr="006417B2">
        <w:trPr>
          <w:trHeight w:val="93"/>
        </w:trPr>
        <w:tc>
          <w:tcPr>
            <w:tcW w:w="8500" w:type="dxa"/>
          </w:tcPr>
          <w:p w14:paraId="7E3375FB" w14:textId="77777777" w:rsidR="00D23629" w:rsidRPr="008339AA" w:rsidRDefault="00D23629" w:rsidP="00BA5BCD">
            <w:pPr>
              <w:pStyle w:val="Encabezado"/>
              <w:tabs>
                <w:tab w:val="clear" w:pos="4252"/>
                <w:tab w:val="clear" w:pos="8504"/>
              </w:tabs>
              <w:rPr>
                <w:sz w:val="24"/>
                <w:u w:val="single"/>
                <w:lang w:val="es-CO"/>
              </w:rPr>
            </w:pPr>
          </w:p>
        </w:tc>
      </w:tr>
    </w:tbl>
    <w:p w14:paraId="049791A0" w14:textId="675AF393" w:rsidR="000158FD" w:rsidRDefault="000158FD"/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0"/>
      </w:tblGrid>
      <w:tr w:rsidR="006417B2" w:rsidRPr="006C109E" w14:paraId="1CD56FA9" w14:textId="77777777" w:rsidTr="005F69A3">
        <w:trPr>
          <w:trHeight w:val="786"/>
        </w:trPr>
        <w:tc>
          <w:tcPr>
            <w:tcW w:w="8500" w:type="dxa"/>
          </w:tcPr>
          <w:p w14:paraId="64BC69D8" w14:textId="2AF7A5A9" w:rsidR="006417B2" w:rsidRDefault="006417B2" w:rsidP="005F69A3">
            <w:pPr>
              <w:ind w:left="351" w:hanging="284"/>
              <w:jc w:val="both"/>
              <w:rPr>
                <w:b/>
              </w:rPr>
            </w:pPr>
            <w:r w:rsidRPr="00D23629">
              <w:rPr>
                <w:b/>
                <w:u w:val="single"/>
              </w:rPr>
              <w:t>ESPECIFICACIONES TÉCNICAS</w:t>
            </w:r>
            <w:r w:rsidRPr="00D23629">
              <w:rPr>
                <w:b/>
              </w:rPr>
              <w:t>:</w:t>
            </w:r>
          </w:p>
          <w:p w14:paraId="3A9874E5" w14:textId="77777777" w:rsidR="00922FA5" w:rsidRPr="00922FA5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922FA5">
              <w:t>Pantalla táctil: Pantalla táctil interactiva</w:t>
            </w:r>
          </w:p>
          <w:p w14:paraId="05C93868" w14:textId="77777777" w:rsidR="00922FA5" w:rsidRPr="00922FA5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922FA5">
              <w:t xml:space="preserve">Interfaz de comunicación: USB, Ethernet, Nube </w:t>
            </w:r>
          </w:p>
          <w:p w14:paraId="13859EA3" w14:textId="5CAD6017" w:rsidR="00922FA5" w:rsidRPr="00174E2F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922FA5">
              <w:t xml:space="preserve">Capacidad de </w:t>
            </w:r>
            <w:r w:rsidRPr="00174E2F">
              <w:t xml:space="preserve">muestras: </w:t>
            </w:r>
            <w:r w:rsidR="009A76F6" w:rsidRPr="00174E2F">
              <w:t xml:space="preserve">mínimo </w:t>
            </w:r>
            <w:r w:rsidRPr="00174E2F">
              <w:t>96 pozos</w:t>
            </w:r>
          </w:p>
          <w:p w14:paraId="0823972E" w14:textId="77777777" w:rsidR="00922FA5" w:rsidRPr="00174E2F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174E2F">
              <w:t>Bloque: fijo, isotérmico</w:t>
            </w:r>
          </w:p>
          <w:p w14:paraId="586B6985" w14:textId="1D509BE0" w:rsidR="00922FA5" w:rsidRPr="00174E2F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174E2F">
              <w:t xml:space="preserve">Volumen de reacción: Bloque de </w:t>
            </w:r>
            <w:r w:rsidR="009A76F6" w:rsidRPr="00174E2F">
              <w:t xml:space="preserve">mínimo </w:t>
            </w:r>
            <w:r w:rsidRPr="00174E2F">
              <w:t xml:space="preserve">0, 2 </w:t>
            </w:r>
            <w:proofErr w:type="spellStart"/>
            <w:r w:rsidRPr="00174E2F">
              <w:t>mL</w:t>
            </w:r>
            <w:proofErr w:type="spellEnd"/>
          </w:p>
          <w:p w14:paraId="2BBBFACB" w14:textId="61442A94" w:rsidR="00922FA5" w:rsidRPr="00174E2F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174E2F">
              <w:t xml:space="preserve">Tipo de plásticos: platos de </w:t>
            </w:r>
            <w:r w:rsidR="009A76F6" w:rsidRPr="00174E2F">
              <w:t xml:space="preserve">mínimo </w:t>
            </w:r>
            <w:r w:rsidRPr="00174E2F">
              <w:t>96 pozos (0,2ml), tiras de tubos y tiras de tapas</w:t>
            </w:r>
          </w:p>
          <w:p w14:paraId="659111AA" w14:textId="7F8AA57B" w:rsidR="00922FA5" w:rsidRPr="00174E2F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174E2F">
              <w:t xml:space="preserve">Rango de excitación:  </w:t>
            </w:r>
            <w:r w:rsidRPr="006B391A">
              <w:rPr>
                <w:highlight w:val="green"/>
              </w:rPr>
              <w:t>4</w:t>
            </w:r>
            <w:r w:rsidR="007B3E87" w:rsidRPr="006B391A">
              <w:rPr>
                <w:highlight w:val="green"/>
              </w:rPr>
              <w:t>65</w:t>
            </w:r>
            <w:r w:rsidRPr="006B391A">
              <w:rPr>
                <w:highlight w:val="green"/>
              </w:rPr>
              <w:t>–6</w:t>
            </w:r>
            <w:r w:rsidR="006C34AC" w:rsidRPr="006B391A">
              <w:rPr>
                <w:highlight w:val="green"/>
              </w:rPr>
              <w:t>80</w:t>
            </w:r>
            <w:r w:rsidRPr="006B391A">
              <w:rPr>
                <w:highlight w:val="green"/>
              </w:rPr>
              <w:t xml:space="preserve"> nm</w:t>
            </w:r>
          </w:p>
          <w:p w14:paraId="095F9162" w14:textId="50A85FA8" w:rsidR="00922FA5" w:rsidRPr="00174E2F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174E2F">
              <w:t>Rango de detención:  500–</w:t>
            </w:r>
            <w:r w:rsidR="00DF2159">
              <w:t>710</w:t>
            </w:r>
            <w:r w:rsidRPr="00174E2F">
              <w:t xml:space="preserve"> nm</w:t>
            </w:r>
          </w:p>
          <w:p w14:paraId="32592249" w14:textId="36D3CB9C" w:rsidR="00922FA5" w:rsidRPr="00174E2F" w:rsidRDefault="007B79F1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174E2F">
              <w:t>Fuente de luz:</w:t>
            </w:r>
            <w:r w:rsidR="00922FA5" w:rsidRPr="00174E2F">
              <w:t xml:space="preserve"> LED blanco brillante</w:t>
            </w:r>
          </w:p>
          <w:p w14:paraId="20852183" w14:textId="5B696AD7" w:rsidR="00922FA5" w:rsidRPr="00174E2F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174E2F">
              <w:t xml:space="preserve">Detención óptica: </w:t>
            </w:r>
            <w:r w:rsidR="00B53CB5" w:rsidRPr="00174E2F">
              <w:t xml:space="preserve">mínimo </w:t>
            </w:r>
            <w:r w:rsidRPr="00174E2F">
              <w:t xml:space="preserve">3 filtros </w:t>
            </w:r>
          </w:p>
          <w:p w14:paraId="2E637402" w14:textId="77777777" w:rsidR="00922FA5" w:rsidRPr="00174E2F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174E2F">
              <w:t xml:space="preserve">Método de calentamiento/Enfriamiento: </w:t>
            </w:r>
            <w:proofErr w:type="spellStart"/>
            <w:r w:rsidRPr="00174E2F">
              <w:t>Peltier</w:t>
            </w:r>
            <w:proofErr w:type="spellEnd"/>
            <w:r w:rsidRPr="00174E2F">
              <w:t xml:space="preserve"> </w:t>
            </w:r>
          </w:p>
          <w:p w14:paraId="38664D44" w14:textId="693EA19D" w:rsidR="00922FA5" w:rsidRPr="00174E2F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  <w:rPr>
                <w:lang w:val="en-US"/>
              </w:rPr>
            </w:pPr>
            <w:proofErr w:type="spellStart"/>
            <w:r w:rsidRPr="00174E2F">
              <w:rPr>
                <w:lang w:val="en-US"/>
              </w:rPr>
              <w:t>Multiplexación</w:t>
            </w:r>
            <w:proofErr w:type="spellEnd"/>
            <w:r w:rsidRPr="00174E2F">
              <w:rPr>
                <w:lang w:val="en-US"/>
              </w:rPr>
              <w:t xml:space="preserve">: </w:t>
            </w:r>
            <w:r w:rsidR="00235059" w:rsidRPr="00174E2F">
              <w:rPr>
                <w:lang w:val="en-US"/>
              </w:rPr>
              <w:t>minima</w:t>
            </w:r>
            <w:r w:rsidR="00B53CB5" w:rsidRPr="00174E2F">
              <w:rPr>
                <w:lang w:val="en-US"/>
              </w:rPr>
              <w:t xml:space="preserve"> </w:t>
            </w:r>
            <w:r w:rsidRPr="00174E2F">
              <w:rPr>
                <w:lang w:val="en-US"/>
              </w:rPr>
              <w:t>3 targets</w:t>
            </w:r>
          </w:p>
          <w:p w14:paraId="47AEE9B1" w14:textId="77777777" w:rsidR="00922FA5" w:rsidRPr="00174E2F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  <w:rPr>
                <w:lang w:val="en-US"/>
              </w:rPr>
            </w:pPr>
            <w:proofErr w:type="spellStart"/>
            <w:r w:rsidRPr="00174E2F">
              <w:rPr>
                <w:lang w:val="en-US"/>
              </w:rPr>
              <w:t>Colorantes</w:t>
            </w:r>
            <w:proofErr w:type="spellEnd"/>
            <w:r w:rsidRPr="00174E2F">
              <w:rPr>
                <w:lang w:val="en-US"/>
              </w:rPr>
              <w:t>: FAM/SYBR™ Green/SYTO™ 9; VIC/HEX/TET/JOE, JUN/ROX™/Texas Red™ dyes</w:t>
            </w:r>
          </w:p>
          <w:p w14:paraId="12AC3FBC" w14:textId="41A1BEE8" w:rsidR="00922FA5" w:rsidRPr="00174E2F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174E2F">
              <w:t xml:space="preserve">Velocidad de rampa de muestra: </w:t>
            </w:r>
            <w:r w:rsidR="00311107" w:rsidRPr="00174E2F">
              <w:t xml:space="preserve">mínimo </w:t>
            </w:r>
            <w:r w:rsidRPr="00174E2F">
              <w:t>1.8°C/</w:t>
            </w:r>
            <w:proofErr w:type="spellStart"/>
            <w:r w:rsidRPr="00174E2F">
              <w:t>sec</w:t>
            </w:r>
            <w:proofErr w:type="spellEnd"/>
          </w:p>
          <w:p w14:paraId="7515CF5C" w14:textId="22134BDE" w:rsidR="00922FA5" w:rsidRPr="00174E2F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174E2F">
              <w:t xml:space="preserve">Precisión en la temperatura: </w:t>
            </w:r>
            <w:r w:rsidR="008459A9" w:rsidRPr="00174E2F">
              <w:t xml:space="preserve">mínimo </w:t>
            </w:r>
            <w:r w:rsidRPr="00174E2F">
              <w:t>25°C</w:t>
            </w:r>
          </w:p>
          <w:p w14:paraId="60C0E1E0" w14:textId="2BA1413D" w:rsidR="00922FA5" w:rsidRPr="00174E2F" w:rsidRDefault="008459A9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174E2F">
              <w:t>Rango de u</w:t>
            </w:r>
            <w:r w:rsidR="00922FA5" w:rsidRPr="00174E2F">
              <w:t>niformidad de la temperatura: </w:t>
            </w:r>
            <w:r w:rsidR="00A17906" w:rsidRPr="00174E2F">
              <w:t>0.2- 0.5</w:t>
            </w:r>
            <w:r w:rsidR="00922FA5" w:rsidRPr="00174E2F">
              <w:t>°C</w:t>
            </w:r>
          </w:p>
          <w:p w14:paraId="62A6261D" w14:textId="5791BFB3" w:rsidR="00922FA5" w:rsidRPr="00174E2F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174E2F">
              <w:t>Rango de volumen de reacción: 10–1</w:t>
            </w:r>
            <w:r w:rsidR="00DF2159">
              <w:t>50</w:t>
            </w:r>
            <w:r w:rsidRPr="00174E2F">
              <w:t xml:space="preserve"> </w:t>
            </w:r>
            <w:proofErr w:type="spellStart"/>
            <w:r w:rsidRPr="00174E2F">
              <w:t>μL</w:t>
            </w:r>
            <w:proofErr w:type="spellEnd"/>
          </w:p>
          <w:p w14:paraId="1B111B47" w14:textId="7FA022CA" w:rsidR="00922FA5" w:rsidRPr="00174E2F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174E2F">
              <w:t xml:space="preserve">Rango dinámico: </w:t>
            </w:r>
            <w:r w:rsidR="00A94628" w:rsidRPr="00174E2F">
              <w:t xml:space="preserve">mínimo </w:t>
            </w:r>
            <w:r w:rsidRPr="00174E2F">
              <w:t>10 logs</w:t>
            </w:r>
          </w:p>
          <w:p w14:paraId="7A50261E" w14:textId="6361ADB6" w:rsidR="00922FA5" w:rsidRPr="00174E2F" w:rsidRDefault="00311107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174E2F">
              <w:t xml:space="preserve">Resolución Cambio: mínimo </w:t>
            </w:r>
            <w:r w:rsidR="00922FA5" w:rsidRPr="00174E2F">
              <w:t>de 1,5 veces</w:t>
            </w:r>
          </w:p>
          <w:p w14:paraId="6FD336FF" w14:textId="43B4801B" w:rsidR="00922FA5" w:rsidRPr="00174E2F" w:rsidRDefault="00922FA5" w:rsidP="00922FA5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174E2F">
              <w:t xml:space="preserve">Sensibilidad: </w:t>
            </w:r>
            <w:r w:rsidR="00A94628" w:rsidRPr="00174E2F">
              <w:t xml:space="preserve">mínimo </w:t>
            </w:r>
            <w:r w:rsidRPr="00174E2F">
              <w:t>1 copia</w:t>
            </w:r>
          </w:p>
          <w:p w14:paraId="17EA429F" w14:textId="428C4234" w:rsidR="00922FA5" w:rsidRPr="00922FA5" w:rsidRDefault="00922FA5" w:rsidP="001D2B56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</w:pPr>
            <w:r w:rsidRPr="00922FA5">
              <w:t>Sistema d</w:t>
            </w:r>
            <w:r w:rsidR="0020069F">
              <w:t>e análisis de</w:t>
            </w:r>
            <w:r w:rsidR="001D2B56">
              <w:t xml:space="preserve"> datos: </w:t>
            </w:r>
            <w:r w:rsidR="001B34F8">
              <w:t>A</w:t>
            </w:r>
            <w:r w:rsidRPr="00922FA5">
              <w:t xml:space="preserve">nálisis primarios en Software de diseño y análisis, y </w:t>
            </w:r>
            <w:r w:rsidR="0020069F">
              <w:t>secundarios en</w:t>
            </w:r>
            <w:r w:rsidRPr="00922FA5">
              <w:t xml:space="preserve"> módulos de </w:t>
            </w:r>
            <w:r w:rsidR="001D2B56">
              <w:t>análisis disponibles en la nube.</w:t>
            </w:r>
          </w:p>
          <w:p w14:paraId="5B09F2F6" w14:textId="17DC3074" w:rsidR="00922FA5" w:rsidRPr="00922FA5" w:rsidRDefault="00922FA5" w:rsidP="006C220F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  <w:jc w:val="both"/>
            </w:pPr>
            <w:r w:rsidRPr="00922FA5">
              <w:t xml:space="preserve">Monitoreo de la corrida en tiempo real desde PC y dispositivos móviles: Compatible con computadora PC o Mac® o </w:t>
            </w:r>
            <w:r w:rsidR="00FB7E4C" w:rsidRPr="00922FA5">
              <w:t>Tablet</w:t>
            </w:r>
            <w:r w:rsidRPr="00922FA5">
              <w:t xml:space="preserve"> y dispositivos móviles</w:t>
            </w:r>
          </w:p>
          <w:p w14:paraId="799AFF23" w14:textId="4AE1EF96" w:rsidR="003406F2" w:rsidRPr="00C4697D" w:rsidRDefault="00922FA5" w:rsidP="00C4697D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35" w:lineRule="atLeast"/>
              <w:jc w:val="both"/>
            </w:pPr>
            <w:r w:rsidRPr="00922FA5">
              <w:lastRenderedPageBreak/>
              <w:t xml:space="preserve">Dimensiones </w:t>
            </w:r>
            <w:r w:rsidR="006C220F">
              <w:t>y peso: 40 x 27 x 50 cm (Altura</w:t>
            </w:r>
            <w:r w:rsidR="00735C58">
              <w:t xml:space="preserve"> x ancho </w:t>
            </w:r>
            <w:r w:rsidR="00FB7E4C">
              <w:t>x profundo)</w:t>
            </w:r>
            <w:r w:rsidRPr="00922FA5">
              <w:t>, &lt;26 kg</w:t>
            </w:r>
          </w:p>
          <w:p w14:paraId="50DE662B" w14:textId="73D5BC0A" w:rsidR="00847DA5" w:rsidRPr="001B0873" w:rsidRDefault="00847DA5" w:rsidP="001B087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  <w:p w14:paraId="115DD4E1" w14:textId="5330CFCF" w:rsidR="00033CA0" w:rsidRDefault="00466385" w:rsidP="0079733D">
            <w:pPr>
              <w:autoSpaceDE w:val="0"/>
              <w:autoSpaceDN w:val="0"/>
              <w:adjustRightInd w:val="0"/>
              <w:rPr>
                <w:b/>
              </w:rPr>
            </w:pPr>
            <w:r w:rsidRPr="000F4577">
              <w:rPr>
                <w:b/>
                <w:u w:val="single"/>
              </w:rPr>
              <w:t>ESPECIFICACIONES ELÉCTRICAS</w:t>
            </w:r>
            <w:r w:rsidRPr="000F4577">
              <w:rPr>
                <w:b/>
              </w:rPr>
              <w:t xml:space="preserve">: </w:t>
            </w:r>
            <w:r w:rsidR="0079733D" w:rsidRPr="0079733D">
              <w:rPr>
                <w:b/>
              </w:rPr>
              <w:t xml:space="preserve"> </w:t>
            </w:r>
          </w:p>
          <w:p w14:paraId="30DBB980" w14:textId="246C7EE5" w:rsidR="00033CA0" w:rsidRPr="00174E2F" w:rsidRDefault="00033CA0" w:rsidP="00033CA0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4E2F">
              <w:rPr>
                <w:sz w:val="24"/>
                <w:szCs w:val="24"/>
              </w:rPr>
              <w:t>Incluye UPS MG-3000:</w:t>
            </w:r>
          </w:p>
          <w:p w14:paraId="78682D87" w14:textId="77777777" w:rsidR="00033CA0" w:rsidRPr="00174E2F" w:rsidRDefault="00033CA0" w:rsidP="00387CC8">
            <w:pPr>
              <w:pStyle w:val="Prrafodelista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4E2F">
              <w:rPr>
                <w:sz w:val="24"/>
                <w:szCs w:val="24"/>
              </w:rPr>
              <w:t>Potencia: 3000VA/2400W</w:t>
            </w:r>
          </w:p>
          <w:p w14:paraId="2272F12E" w14:textId="77777777" w:rsidR="00033CA0" w:rsidRPr="00174E2F" w:rsidRDefault="00033CA0" w:rsidP="00387CC8">
            <w:pPr>
              <w:pStyle w:val="Prrafodelista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4E2F">
              <w:rPr>
                <w:sz w:val="24"/>
                <w:szCs w:val="24"/>
              </w:rPr>
              <w:t>Rango de entrada: 90-150 VAC</w:t>
            </w:r>
          </w:p>
          <w:p w14:paraId="67D5AA53" w14:textId="7D82EAB4" w:rsidR="00033CA0" w:rsidRPr="00174E2F" w:rsidRDefault="00033CA0" w:rsidP="00387CC8">
            <w:pPr>
              <w:pStyle w:val="Prrafodelista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4E2F">
              <w:rPr>
                <w:sz w:val="24"/>
                <w:szCs w:val="24"/>
              </w:rPr>
              <w:t>Voltaje de salida en modo AC: 120 VAC +/-10%</w:t>
            </w:r>
          </w:p>
          <w:p w14:paraId="54314AC2" w14:textId="77777777" w:rsidR="00033CA0" w:rsidRPr="00174E2F" w:rsidRDefault="00033CA0" w:rsidP="00387CC8">
            <w:pPr>
              <w:pStyle w:val="Prrafodelista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4E2F">
              <w:rPr>
                <w:sz w:val="24"/>
                <w:szCs w:val="24"/>
              </w:rPr>
              <w:t>Tomas: 8X15 - 15R</w:t>
            </w:r>
          </w:p>
          <w:p w14:paraId="020DCD7F" w14:textId="77777777" w:rsidR="00033CA0" w:rsidRPr="00174E2F" w:rsidRDefault="00033CA0" w:rsidP="00387CC8">
            <w:pPr>
              <w:pStyle w:val="Prrafodelista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4E2F">
              <w:rPr>
                <w:sz w:val="24"/>
                <w:szCs w:val="24"/>
              </w:rPr>
              <w:t>Alarmas: Modo Inversor - Batería Baja - Sobrecarga</w:t>
            </w:r>
          </w:p>
          <w:p w14:paraId="34710A08" w14:textId="3B22F996" w:rsidR="003E3876" w:rsidRPr="00174E2F" w:rsidRDefault="00033CA0" w:rsidP="00387CC8">
            <w:pPr>
              <w:pStyle w:val="Prrafodelista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174E2F">
              <w:rPr>
                <w:sz w:val="24"/>
                <w:szCs w:val="24"/>
              </w:rPr>
              <w:t>Comunicación USB</w:t>
            </w:r>
            <w:r w:rsidRPr="00174E2F">
              <w:rPr>
                <w:sz w:val="24"/>
                <w:szCs w:val="24"/>
              </w:rPr>
              <w:cr/>
            </w:r>
          </w:p>
          <w:p w14:paraId="73D45FEC" w14:textId="5C8F4DBD" w:rsidR="0090761E" w:rsidRDefault="006417B2" w:rsidP="0090761E">
            <w:pPr>
              <w:spacing w:after="75" w:line="210" w:lineRule="atLeast"/>
              <w:ind w:left="67"/>
              <w:jc w:val="both"/>
              <w:textAlignment w:val="baseline"/>
            </w:pPr>
            <w:r w:rsidRPr="00D23629">
              <w:rPr>
                <w:b/>
                <w:u w:val="single"/>
              </w:rPr>
              <w:t>ACCESORIOS:</w:t>
            </w:r>
            <w:r w:rsidRPr="00D23629">
              <w:t xml:space="preserve"> </w:t>
            </w:r>
          </w:p>
          <w:p w14:paraId="4685B887" w14:textId="77777777" w:rsidR="0090761E" w:rsidRPr="0079733D" w:rsidRDefault="0090761E" w:rsidP="0079733D">
            <w:pPr>
              <w:pStyle w:val="Prrafodelista"/>
              <w:numPr>
                <w:ilvl w:val="0"/>
                <w:numId w:val="23"/>
              </w:numPr>
              <w:jc w:val="both"/>
              <w:rPr>
                <w:bCs/>
                <w:color w:val="19191B"/>
                <w:sz w:val="24"/>
                <w:szCs w:val="24"/>
                <w:lang w:eastAsia="es-CO"/>
              </w:rPr>
            </w:pPr>
            <w:r w:rsidRPr="0079733D">
              <w:rPr>
                <w:bCs/>
                <w:color w:val="19191B"/>
                <w:sz w:val="24"/>
                <w:szCs w:val="24"/>
                <w:lang w:eastAsia="es-CO"/>
              </w:rPr>
              <w:t>Manuales de servicio y técnico</w:t>
            </w:r>
          </w:p>
          <w:p w14:paraId="1304F4D4" w14:textId="1EAAB331" w:rsidR="0090761E" w:rsidRPr="0079733D" w:rsidRDefault="0090761E" w:rsidP="0079733D">
            <w:pPr>
              <w:pStyle w:val="Prrafodelista"/>
              <w:numPr>
                <w:ilvl w:val="0"/>
                <w:numId w:val="23"/>
              </w:numPr>
              <w:jc w:val="both"/>
              <w:rPr>
                <w:bCs/>
                <w:color w:val="19191B"/>
                <w:sz w:val="24"/>
                <w:szCs w:val="24"/>
                <w:lang w:eastAsia="es-CO"/>
              </w:rPr>
            </w:pPr>
            <w:r w:rsidRPr="0079733D">
              <w:rPr>
                <w:bCs/>
                <w:color w:val="19191B"/>
                <w:sz w:val="24"/>
                <w:szCs w:val="24"/>
                <w:lang w:eastAsia="es-CO"/>
              </w:rPr>
              <w:t>Kit de mantenimiento</w:t>
            </w:r>
            <w:r w:rsidR="00531F4D">
              <w:rPr>
                <w:bCs/>
                <w:color w:val="19191B"/>
                <w:sz w:val="24"/>
                <w:szCs w:val="24"/>
                <w:lang w:eastAsia="es-CO"/>
              </w:rPr>
              <w:t xml:space="preserve"> para limpieza</w:t>
            </w:r>
            <w:r w:rsidR="00AE7A8D">
              <w:rPr>
                <w:bCs/>
                <w:color w:val="19191B"/>
                <w:sz w:val="24"/>
                <w:szCs w:val="24"/>
                <w:lang w:eastAsia="es-CO"/>
              </w:rPr>
              <w:t xml:space="preserve"> </w:t>
            </w:r>
          </w:p>
          <w:p w14:paraId="4E4A4345" w14:textId="699E5897" w:rsidR="006C220F" w:rsidRPr="0079733D" w:rsidRDefault="00531F4D" w:rsidP="0079733D">
            <w:pPr>
              <w:pStyle w:val="Prrafodelista"/>
              <w:numPr>
                <w:ilvl w:val="0"/>
                <w:numId w:val="23"/>
              </w:numPr>
              <w:jc w:val="both"/>
              <w:rPr>
                <w:bCs/>
                <w:color w:val="19191B"/>
                <w:sz w:val="24"/>
                <w:szCs w:val="24"/>
                <w:lang w:eastAsia="es-CO"/>
              </w:rPr>
            </w:pPr>
            <w:r>
              <w:rPr>
                <w:bCs/>
                <w:color w:val="19191B"/>
                <w:sz w:val="24"/>
                <w:szCs w:val="24"/>
                <w:lang w:eastAsia="es-CO"/>
              </w:rPr>
              <w:t>P</w:t>
            </w:r>
            <w:r w:rsidR="006C220F" w:rsidRPr="0079733D">
              <w:rPr>
                <w:bCs/>
                <w:color w:val="19191B"/>
                <w:sz w:val="24"/>
                <w:szCs w:val="24"/>
                <w:lang w:eastAsia="es-CO"/>
              </w:rPr>
              <w:t>laca patrón</w:t>
            </w:r>
            <w:r>
              <w:rPr>
                <w:bCs/>
                <w:color w:val="19191B"/>
                <w:sz w:val="24"/>
                <w:szCs w:val="24"/>
                <w:lang w:eastAsia="es-CO"/>
              </w:rPr>
              <w:t xml:space="preserve"> </w:t>
            </w:r>
          </w:p>
          <w:p w14:paraId="7A6D523F" w14:textId="37605F5B" w:rsidR="006C220F" w:rsidRPr="00174E2F" w:rsidRDefault="008B61D8" w:rsidP="00F240ED">
            <w:pPr>
              <w:pStyle w:val="Prrafodelista"/>
              <w:numPr>
                <w:ilvl w:val="0"/>
                <w:numId w:val="23"/>
              </w:numPr>
              <w:jc w:val="both"/>
              <w:rPr>
                <w:bCs/>
                <w:color w:val="19191B"/>
                <w:sz w:val="24"/>
                <w:szCs w:val="24"/>
                <w:lang w:eastAsia="es-CO"/>
              </w:rPr>
            </w:pPr>
            <w:r w:rsidRPr="00174E2F">
              <w:rPr>
                <w:bCs/>
                <w:color w:val="19191B"/>
                <w:sz w:val="24"/>
                <w:szCs w:val="24"/>
                <w:lang w:eastAsia="es-CO"/>
              </w:rPr>
              <w:t xml:space="preserve">Incluye computador portátil </w:t>
            </w:r>
            <w:r w:rsidR="00BB1FDC" w:rsidRPr="00174E2F">
              <w:rPr>
                <w:bCs/>
                <w:color w:val="19191B"/>
                <w:sz w:val="24"/>
                <w:szCs w:val="24"/>
                <w:lang w:eastAsia="es-CO"/>
              </w:rPr>
              <w:t xml:space="preserve">con </w:t>
            </w:r>
            <w:r w:rsidR="00F240ED" w:rsidRPr="00174E2F">
              <w:rPr>
                <w:bCs/>
                <w:color w:val="19191B"/>
                <w:sz w:val="24"/>
                <w:szCs w:val="24"/>
                <w:lang w:eastAsia="es-CO"/>
              </w:rPr>
              <w:t>mínimo</w:t>
            </w:r>
            <w:r w:rsidR="00FE1F97" w:rsidRPr="00174E2F">
              <w:rPr>
                <w:bCs/>
                <w:color w:val="19191B"/>
                <w:sz w:val="24"/>
                <w:szCs w:val="24"/>
                <w:lang w:eastAsia="es-CO"/>
              </w:rPr>
              <w:t>:</w:t>
            </w:r>
            <w:r w:rsidR="00F240ED" w:rsidRPr="00174E2F">
              <w:rPr>
                <w:bCs/>
                <w:color w:val="19191B"/>
                <w:sz w:val="24"/>
                <w:szCs w:val="24"/>
                <w:lang w:eastAsia="es-CO"/>
              </w:rPr>
              <w:t xml:space="preserve"> </w:t>
            </w:r>
            <w:r w:rsidR="00BB1FDC" w:rsidRPr="00174E2F">
              <w:rPr>
                <w:bCs/>
                <w:color w:val="19191B"/>
                <w:sz w:val="24"/>
                <w:szCs w:val="24"/>
                <w:lang w:eastAsia="es-CO"/>
              </w:rPr>
              <w:t>64 bits</w:t>
            </w:r>
            <w:r w:rsidR="00F240ED" w:rsidRPr="00174E2F">
              <w:rPr>
                <w:bCs/>
                <w:color w:val="19191B"/>
                <w:sz w:val="24"/>
                <w:szCs w:val="24"/>
                <w:lang w:eastAsia="es-CO"/>
              </w:rPr>
              <w:t xml:space="preserve">, </w:t>
            </w:r>
            <w:r w:rsidR="00BB1FDC" w:rsidRPr="00174E2F">
              <w:rPr>
                <w:bCs/>
                <w:color w:val="19191B"/>
                <w:sz w:val="24"/>
                <w:szCs w:val="24"/>
                <w:lang w:eastAsia="es-CO"/>
              </w:rPr>
              <w:t>Memoria RAM 16 GB</w:t>
            </w:r>
            <w:r w:rsidR="00F240ED" w:rsidRPr="00174E2F">
              <w:rPr>
                <w:bCs/>
                <w:color w:val="19191B"/>
                <w:sz w:val="24"/>
                <w:szCs w:val="24"/>
                <w:lang w:eastAsia="es-CO"/>
              </w:rPr>
              <w:t xml:space="preserve">, </w:t>
            </w:r>
            <w:r w:rsidR="00FE1F97" w:rsidRPr="00174E2F">
              <w:rPr>
                <w:bCs/>
                <w:color w:val="19191B"/>
                <w:sz w:val="24"/>
                <w:szCs w:val="24"/>
                <w:lang w:eastAsia="es-CO"/>
              </w:rPr>
              <w:t>Disco duro de 256 GB y</w:t>
            </w:r>
            <w:r w:rsidR="00F240ED" w:rsidRPr="00174E2F">
              <w:rPr>
                <w:bCs/>
                <w:color w:val="19191B"/>
                <w:sz w:val="24"/>
                <w:szCs w:val="24"/>
                <w:lang w:eastAsia="es-CO"/>
              </w:rPr>
              <w:t xml:space="preserve"> </w:t>
            </w:r>
            <w:r w:rsidR="00BB1FDC" w:rsidRPr="00174E2F">
              <w:rPr>
                <w:bCs/>
                <w:color w:val="19191B"/>
                <w:sz w:val="24"/>
                <w:szCs w:val="24"/>
                <w:lang w:eastAsia="es-CO"/>
              </w:rPr>
              <w:t>Procesador Core i5</w:t>
            </w:r>
            <w:r w:rsidR="00FE1F97" w:rsidRPr="00174E2F">
              <w:rPr>
                <w:bCs/>
                <w:color w:val="19191B"/>
                <w:sz w:val="24"/>
                <w:szCs w:val="24"/>
                <w:lang w:eastAsia="es-CO"/>
              </w:rPr>
              <w:t>.</w:t>
            </w:r>
          </w:p>
          <w:p w14:paraId="5D658E3D" w14:textId="619F11E8" w:rsidR="00361852" w:rsidRPr="00174E2F" w:rsidRDefault="008B61D8" w:rsidP="00F240ED">
            <w:pPr>
              <w:pStyle w:val="Prrafodelista"/>
              <w:numPr>
                <w:ilvl w:val="0"/>
                <w:numId w:val="23"/>
              </w:numPr>
              <w:jc w:val="both"/>
              <w:rPr>
                <w:bCs/>
                <w:color w:val="19191B"/>
                <w:sz w:val="24"/>
                <w:szCs w:val="24"/>
                <w:lang w:eastAsia="es-CO"/>
              </w:rPr>
            </w:pPr>
            <w:r w:rsidRPr="00174E2F">
              <w:rPr>
                <w:bCs/>
                <w:color w:val="19191B"/>
                <w:sz w:val="24"/>
                <w:szCs w:val="24"/>
                <w:lang w:eastAsia="es-CO"/>
              </w:rPr>
              <w:t>Forro protector para el equipo.</w:t>
            </w:r>
          </w:p>
          <w:p w14:paraId="43D46724" w14:textId="0DC782A6" w:rsidR="0090761E" w:rsidRPr="00174E2F" w:rsidRDefault="00FD6CE4" w:rsidP="008B61D8">
            <w:pPr>
              <w:pStyle w:val="Prrafodelista"/>
              <w:numPr>
                <w:ilvl w:val="0"/>
                <w:numId w:val="23"/>
              </w:numPr>
              <w:spacing w:after="75" w:line="210" w:lineRule="atLeast"/>
              <w:jc w:val="both"/>
              <w:textAlignment w:val="baseline"/>
              <w:rPr>
                <w:sz w:val="24"/>
                <w:szCs w:val="24"/>
                <w:lang w:eastAsia="es-CO"/>
              </w:rPr>
            </w:pPr>
            <w:r w:rsidRPr="00174E2F">
              <w:rPr>
                <w:bCs/>
                <w:color w:val="19191B"/>
                <w:sz w:val="24"/>
                <w:szCs w:val="24"/>
                <w:lang w:eastAsia="es-CO"/>
              </w:rPr>
              <w:t xml:space="preserve">Mesa </w:t>
            </w:r>
            <w:r w:rsidR="00127D74" w:rsidRPr="00174E2F">
              <w:rPr>
                <w:bCs/>
                <w:color w:val="19191B"/>
                <w:sz w:val="24"/>
                <w:szCs w:val="24"/>
                <w:lang w:eastAsia="es-CO"/>
              </w:rPr>
              <w:t xml:space="preserve">para instalación del equipo: </w:t>
            </w:r>
            <w:r w:rsidR="00D25344" w:rsidRPr="00174E2F">
              <w:rPr>
                <w:bCs/>
                <w:color w:val="19191B"/>
                <w:sz w:val="24"/>
                <w:szCs w:val="24"/>
                <w:lang w:eastAsia="es-CO"/>
              </w:rPr>
              <w:t>Fabricada</w:t>
            </w:r>
            <w:r w:rsidR="00B2301C" w:rsidRPr="00174E2F">
              <w:rPr>
                <w:bCs/>
                <w:color w:val="19191B"/>
                <w:sz w:val="24"/>
                <w:szCs w:val="24"/>
                <w:lang w:eastAsia="es-CO"/>
              </w:rPr>
              <w:t xml:space="preserve"> con estructura de acero laminado, recubierta de pintura epoxi.</w:t>
            </w:r>
            <w:r w:rsidR="00FB650F" w:rsidRPr="00174E2F">
              <w:rPr>
                <w:bCs/>
                <w:color w:val="19191B"/>
                <w:sz w:val="24"/>
                <w:szCs w:val="24"/>
                <w:lang w:eastAsia="es-CO"/>
              </w:rPr>
              <w:t xml:space="preserve"> Ruedas con freno. Con encimera </w:t>
            </w:r>
            <w:r w:rsidR="00B2301C" w:rsidRPr="00174E2F">
              <w:rPr>
                <w:bCs/>
                <w:color w:val="19191B"/>
                <w:sz w:val="24"/>
                <w:szCs w:val="24"/>
                <w:lang w:eastAsia="es-CO"/>
              </w:rPr>
              <w:t>superior en compacto HPL de 18mm. Dimensiones Ancho</w:t>
            </w:r>
            <w:r w:rsidR="009E2746" w:rsidRPr="00174E2F">
              <w:rPr>
                <w:bCs/>
                <w:color w:val="19191B"/>
                <w:sz w:val="24"/>
                <w:szCs w:val="24"/>
                <w:lang w:eastAsia="es-CO"/>
              </w:rPr>
              <w:t>:70 cm</w:t>
            </w:r>
            <w:r w:rsidR="00B2301C" w:rsidRPr="00174E2F">
              <w:rPr>
                <w:bCs/>
                <w:color w:val="19191B"/>
                <w:sz w:val="24"/>
                <w:szCs w:val="24"/>
                <w:lang w:eastAsia="es-CO"/>
              </w:rPr>
              <w:t xml:space="preserve"> x Fondo</w:t>
            </w:r>
            <w:r w:rsidR="009E2746" w:rsidRPr="00174E2F">
              <w:rPr>
                <w:bCs/>
                <w:color w:val="19191B"/>
                <w:sz w:val="24"/>
                <w:szCs w:val="24"/>
                <w:lang w:eastAsia="es-CO"/>
              </w:rPr>
              <w:t>:65 cm</w:t>
            </w:r>
            <w:r w:rsidR="00B2301C" w:rsidRPr="00174E2F">
              <w:rPr>
                <w:bCs/>
                <w:color w:val="19191B"/>
                <w:sz w:val="24"/>
                <w:szCs w:val="24"/>
                <w:lang w:eastAsia="es-CO"/>
              </w:rPr>
              <w:t xml:space="preserve"> x Alto</w:t>
            </w:r>
            <w:r w:rsidR="009E2746" w:rsidRPr="00174E2F">
              <w:rPr>
                <w:bCs/>
                <w:color w:val="19191B"/>
                <w:sz w:val="24"/>
                <w:szCs w:val="24"/>
                <w:lang w:eastAsia="es-CO"/>
              </w:rPr>
              <w:t>:72 cm</w:t>
            </w:r>
          </w:p>
          <w:p w14:paraId="59CF3B34" w14:textId="77777777" w:rsidR="009E2746" w:rsidRPr="009E2746" w:rsidRDefault="009E2746" w:rsidP="005213C7">
            <w:pPr>
              <w:pStyle w:val="Prrafodelista"/>
              <w:numPr>
                <w:ilvl w:val="0"/>
                <w:numId w:val="23"/>
              </w:numPr>
              <w:spacing w:after="75" w:line="210" w:lineRule="atLeast"/>
              <w:ind w:left="67"/>
              <w:jc w:val="both"/>
              <w:textAlignment w:val="baseline"/>
              <w:rPr>
                <w:lang w:eastAsia="es-CO"/>
              </w:rPr>
            </w:pPr>
          </w:p>
          <w:p w14:paraId="18FD37C2" w14:textId="20434538" w:rsidR="0090761E" w:rsidRDefault="006417B2" w:rsidP="0090761E">
            <w:pPr>
              <w:jc w:val="both"/>
              <w:rPr>
                <w:color w:val="19191B"/>
                <w:lang w:eastAsia="es-CO"/>
              </w:rPr>
            </w:pPr>
            <w:r w:rsidRPr="00B02718">
              <w:rPr>
                <w:b/>
                <w:u w:val="single"/>
                <w:lang w:val="es-ES_tradnl"/>
              </w:rPr>
              <w:t>GARANTIA</w:t>
            </w:r>
            <w:r w:rsidRPr="00B02718">
              <w:rPr>
                <w:lang w:val="es-ES_tradnl"/>
              </w:rPr>
              <w:t xml:space="preserve">: </w:t>
            </w:r>
            <w:r w:rsidR="00174E2F">
              <w:rPr>
                <w:lang w:val="es-ES_tradnl"/>
              </w:rPr>
              <w:t xml:space="preserve"> mínimo </w:t>
            </w:r>
            <w:r w:rsidR="0090761E" w:rsidRPr="00D11CDD">
              <w:rPr>
                <w:color w:val="19191B"/>
                <w:lang w:eastAsia="es-CO"/>
              </w:rPr>
              <w:t>12 meses de garantía a partir de la fecha de entrega</w:t>
            </w:r>
          </w:p>
          <w:p w14:paraId="4550BB55" w14:textId="77777777" w:rsidR="0090761E" w:rsidRDefault="0090761E" w:rsidP="0090761E">
            <w:pPr>
              <w:jc w:val="both"/>
              <w:rPr>
                <w:color w:val="19191B"/>
                <w:lang w:eastAsia="es-CO"/>
              </w:rPr>
            </w:pPr>
          </w:p>
          <w:p w14:paraId="452F8C03" w14:textId="0CA9F5E5" w:rsidR="0090761E" w:rsidRDefault="0090761E" w:rsidP="0090761E">
            <w:pPr>
              <w:jc w:val="both"/>
              <w:rPr>
                <w:color w:val="19191B"/>
                <w:lang w:eastAsia="es-CO"/>
              </w:rPr>
            </w:pPr>
            <w:r w:rsidRPr="009448D8">
              <w:rPr>
                <w:color w:val="19191B"/>
                <w:lang w:eastAsia="es-CO"/>
              </w:rPr>
              <w:t>No obstante</w:t>
            </w:r>
            <w:r>
              <w:rPr>
                <w:color w:val="19191B"/>
                <w:lang w:eastAsia="es-CO"/>
              </w:rPr>
              <w:t xml:space="preserve">, </w:t>
            </w:r>
            <w:r w:rsidRPr="009448D8">
              <w:rPr>
                <w:color w:val="19191B"/>
                <w:lang w:eastAsia="es-CO"/>
              </w:rPr>
              <w:t>el oferente entregará toda la información adicional que se considere necesaria para el buen funcionamiento de</w:t>
            </w:r>
            <w:r w:rsidR="00531F4D">
              <w:rPr>
                <w:color w:val="19191B"/>
                <w:lang w:eastAsia="es-CO"/>
              </w:rPr>
              <w:t>l</w:t>
            </w:r>
            <w:r w:rsidRPr="009448D8">
              <w:rPr>
                <w:color w:val="19191B"/>
                <w:lang w:eastAsia="es-CO"/>
              </w:rPr>
              <w:t xml:space="preserve"> equipo.</w:t>
            </w:r>
          </w:p>
          <w:p w14:paraId="421C7D93" w14:textId="77777777" w:rsidR="0090761E" w:rsidRDefault="0090761E" w:rsidP="0090761E">
            <w:pPr>
              <w:jc w:val="both"/>
              <w:rPr>
                <w:color w:val="19191B"/>
                <w:lang w:eastAsia="es-CO"/>
              </w:rPr>
            </w:pPr>
          </w:p>
          <w:p w14:paraId="3C44E93A" w14:textId="0A04BC1A" w:rsidR="0090761E" w:rsidRDefault="0090761E" w:rsidP="0090761E">
            <w:pPr>
              <w:spacing w:after="75" w:line="210" w:lineRule="atLeast"/>
              <w:jc w:val="both"/>
              <w:textAlignment w:val="baseline"/>
              <w:rPr>
                <w:lang w:val="es-MX"/>
              </w:rPr>
            </w:pPr>
            <w:r w:rsidRPr="00BD2FBD">
              <w:rPr>
                <w:lang w:val="es-MX"/>
              </w:rPr>
              <w:t xml:space="preserve">Observación: </w:t>
            </w:r>
            <w:r>
              <w:rPr>
                <w:lang w:val="es-MX"/>
              </w:rPr>
              <w:t>el equipo debe ser entregado</w:t>
            </w:r>
            <w:r w:rsidR="00174E2F">
              <w:rPr>
                <w:lang w:val="es-MX"/>
              </w:rPr>
              <w:t>, instalado y testeado</w:t>
            </w:r>
            <w:r>
              <w:rPr>
                <w:lang w:val="es-MX"/>
              </w:rPr>
              <w:t xml:space="preserve"> </w:t>
            </w:r>
            <w:r w:rsidRPr="00BD2FBD">
              <w:rPr>
                <w:lang w:val="es-MX"/>
              </w:rPr>
              <w:t xml:space="preserve">en el </w:t>
            </w:r>
            <w:r w:rsidR="00174E2F">
              <w:rPr>
                <w:lang w:val="es-MX"/>
              </w:rPr>
              <w:t>Laboratorio de Biología molecular - Complejo</w:t>
            </w:r>
            <w:r w:rsidRPr="00BD2FBD">
              <w:rPr>
                <w:lang w:val="es-MX"/>
              </w:rPr>
              <w:t xml:space="preserve"> de </w:t>
            </w:r>
            <w:r>
              <w:rPr>
                <w:lang w:val="es-MX"/>
              </w:rPr>
              <w:t>Ciencias Básicas</w:t>
            </w:r>
            <w:r w:rsidRPr="00BD2FBD">
              <w:rPr>
                <w:lang w:val="es-MX"/>
              </w:rPr>
              <w:t xml:space="preserve"> </w:t>
            </w:r>
            <w:r w:rsidR="00531F4D">
              <w:rPr>
                <w:lang w:val="es-MX"/>
              </w:rPr>
              <w:t xml:space="preserve">del Centro de Formación Agroindustrial </w:t>
            </w:r>
            <w:r w:rsidRPr="00BD2FBD">
              <w:rPr>
                <w:lang w:val="es-MX"/>
              </w:rPr>
              <w:t>ubicado en el km 38 vía al sur de Neiva.</w:t>
            </w:r>
          </w:p>
          <w:p w14:paraId="4F12BC7A" w14:textId="2D2BD47E" w:rsidR="006417B2" w:rsidRPr="0090761E" w:rsidRDefault="006417B2" w:rsidP="0090761E">
            <w:pPr>
              <w:spacing w:after="75" w:line="210" w:lineRule="atLeast"/>
              <w:ind w:left="67"/>
              <w:jc w:val="both"/>
              <w:textAlignment w:val="baseline"/>
              <w:rPr>
                <w:lang w:eastAsia="es-CO"/>
              </w:rPr>
            </w:pPr>
          </w:p>
        </w:tc>
      </w:tr>
      <w:tr w:rsidR="006417B2" w:rsidRPr="006C109E" w14:paraId="4016908D" w14:textId="77777777" w:rsidTr="005F69A3">
        <w:trPr>
          <w:trHeight w:val="786"/>
        </w:trPr>
        <w:tc>
          <w:tcPr>
            <w:tcW w:w="8500" w:type="dxa"/>
          </w:tcPr>
          <w:p w14:paraId="5FA7A2B0" w14:textId="77777777" w:rsidR="00174E2F" w:rsidRDefault="00A908C5" w:rsidP="003E6B6A">
            <w:pPr>
              <w:jc w:val="both"/>
              <w:rPr>
                <w:lang w:val="es-ES_tradnl"/>
              </w:rPr>
            </w:pPr>
            <w:r>
              <w:rPr>
                <w:b/>
                <w:u w:val="single"/>
                <w:lang w:val="es-ES_tradnl"/>
              </w:rPr>
              <w:lastRenderedPageBreak/>
              <w:t>CAPACITACIÓN:</w:t>
            </w:r>
            <w:r w:rsidRPr="00D23629">
              <w:rPr>
                <w:lang w:val="es-ES_tradnl"/>
              </w:rPr>
              <w:t xml:space="preserve"> </w:t>
            </w:r>
          </w:p>
          <w:p w14:paraId="185AD482" w14:textId="77777777" w:rsidR="00174E2F" w:rsidRDefault="00174E2F" w:rsidP="00174E2F">
            <w:pPr>
              <w:jc w:val="both"/>
              <w:rPr>
                <w:lang w:val="es-MX"/>
              </w:rPr>
            </w:pPr>
          </w:p>
          <w:p w14:paraId="1E29AE75" w14:textId="193982CA" w:rsidR="003E6B6A" w:rsidRPr="00D23629" w:rsidRDefault="00174E2F" w:rsidP="00174E2F">
            <w:pPr>
              <w:jc w:val="both"/>
              <w:rPr>
                <w:b/>
                <w:u w:val="single"/>
              </w:rPr>
            </w:pPr>
            <w:r w:rsidRPr="00BD2FBD">
              <w:rPr>
                <w:lang w:val="es-MX"/>
              </w:rPr>
              <w:t>Se debe realizar una capacitación mínima</w:t>
            </w:r>
            <w:r>
              <w:rPr>
                <w:lang w:val="es-MX"/>
              </w:rPr>
              <w:t xml:space="preserve"> de </w:t>
            </w:r>
            <w:r w:rsidR="00531F4D">
              <w:rPr>
                <w:lang w:val="es-MX"/>
              </w:rPr>
              <w:t>16</w:t>
            </w:r>
            <w:r w:rsidRPr="00BD2FBD">
              <w:rPr>
                <w:lang w:val="es-MX"/>
              </w:rPr>
              <w:t xml:space="preserve"> horas</w:t>
            </w:r>
            <w:r>
              <w:rPr>
                <w:lang w:val="es-MX"/>
              </w:rPr>
              <w:t xml:space="preserve"> (de mínimo 10 personas)</w:t>
            </w:r>
            <w:r w:rsidRPr="00BD2FBD">
              <w:rPr>
                <w:lang w:val="es-MX"/>
              </w:rPr>
              <w:t xml:space="preserve"> </w:t>
            </w:r>
            <w:r>
              <w:rPr>
                <w:lang w:val="es-MX"/>
              </w:rPr>
              <w:t xml:space="preserve">la cual debe incluir: </w:t>
            </w:r>
            <w:r w:rsidRPr="007007E3">
              <w:rPr>
                <w:lang w:val="es-MX"/>
              </w:rPr>
              <w:t>Calibración del equipo, preparación de muestras, análisis e interpretación de resultados, prácticas para el correcto uso y almacenamiento</w:t>
            </w:r>
            <w:r>
              <w:rPr>
                <w:lang w:val="es-MX"/>
              </w:rPr>
              <w:t>, adicionalmente manejo del software para la aplicación de interés</w:t>
            </w:r>
            <w:r w:rsidRPr="00174E2F">
              <w:rPr>
                <w:lang w:val="es-MX"/>
              </w:rPr>
              <w:t>. V</w:t>
            </w:r>
            <w:r w:rsidR="00A552C0" w:rsidRPr="00174E2F">
              <w:rPr>
                <w:lang w:val="es-MX"/>
              </w:rPr>
              <w:t xml:space="preserve">erificación del </w:t>
            </w:r>
            <w:r w:rsidR="003E6B6A" w:rsidRPr="00174E2F">
              <w:rPr>
                <w:lang w:val="es-MX"/>
              </w:rPr>
              <w:t>funcionamiento del equi</w:t>
            </w:r>
            <w:r w:rsidR="00A552C0" w:rsidRPr="00174E2F">
              <w:rPr>
                <w:lang w:val="es-MX"/>
              </w:rPr>
              <w:t xml:space="preserve">po con la Placa </w:t>
            </w:r>
            <w:proofErr w:type="spellStart"/>
            <w:r w:rsidR="00A552C0" w:rsidRPr="00174E2F">
              <w:rPr>
                <w:i/>
                <w:lang w:val="es-MX"/>
              </w:rPr>
              <w:t>TaqMan</w:t>
            </w:r>
            <w:proofErr w:type="spellEnd"/>
            <w:r w:rsidR="00A552C0" w:rsidRPr="00174E2F">
              <w:rPr>
                <w:i/>
                <w:lang w:val="es-MX"/>
              </w:rPr>
              <w:t xml:space="preserve">™ </w:t>
            </w:r>
            <w:proofErr w:type="spellStart"/>
            <w:r w:rsidR="00A552C0" w:rsidRPr="00174E2F">
              <w:rPr>
                <w:i/>
                <w:lang w:val="es-MX"/>
              </w:rPr>
              <w:t>RNase</w:t>
            </w:r>
            <w:proofErr w:type="spellEnd"/>
            <w:r w:rsidR="00A552C0" w:rsidRPr="00174E2F">
              <w:rPr>
                <w:i/>
                <w:lang w:val="es-MX"/>
              </w:rPr>
              <w:t xml:space="preserve"> P </w:t>
            </w:r>
            <w:r w:rsidR="00A552C0" w:rsidRPr="00174E2F">
              <w:rPr>
                <w:lang w:val="es-MX"/>
              </w:rPr>
              <w:t>o</w:t>
            </w:r>
            <w:r w:rsidR="00A552C0" w:rsidRPr="00174E2F">
              <w:rPr>
                <w:i/>
                <w:lang w:val="es-MX"/>
              </w:rPr>
              <w:t xml:space="preserve"> SRBY </w:t>
            </w:r>
            <w:proofErr w:type="spellStart"/>
            <w:r w:rsidR="00A552C0" w:rsidRPr="00174E2F">
              <w:rPr>
                <w:i/>
                <w:lang w:val="es-MX"/>
              </w:rPr>
              <w:t>green</w:t>
            </w:r>
            <w:proofErr w:type="spellEnd"/>
            <w:r w:rsidRPr="00174E2F">
              <w:rPr>
                <w:i/>
                <w:lang w:val="es-MX"/>
              </w:rPr>
              <w:t>.</w:t>
            </w:r>
          </w:p>
        </w:tc>
      </w:tr>
    </w:tbl>
    <w:p w14:paraId="1C565A2E" w14:textId="216716E1" w:rsidR="005F69A3" w:rsidRDefault="005F69A3" w:rsidP="00D23629">
      <w:pPr>
        <w:pStyle w:val="Encabezado"/>
      </w:pPr>
    </w:p>
    <w:p w14:paraId="4F1D3B69" w14:textId="2F7D1AA4" w:rsidR="00F17D0C" w:rsidRDefault="00F17D0C" w:rsidP="00DE6DA2">
      <w:pPr>
        <w:pStyle w:val="Encabezado"/>
        <w:jc w:val="both"/>
      </w:pPr>
    </w:p>
    <w:p w14:paraId="6D73C3D7" w14:textId="0D2D0D23" w:rsidR="00F17D0C" w:rsidRDefault="00F17D0C" w:rsidP="00DE6DA2">
      <w:pPr>
        <w:pStyle w:val="Encabezado"/>
        <w:jc w:val="both"/>
      </w:pPr>
    </w:p>
    <w:p w14:paraId="145DBF46" w14:textId="6B7FA5D0" w:rsidR="00F17D0C" w:rsidRDefault="00F17D0C" w:rsidP="00DE6DA2">
      <w:pPr>
        <w:pStyle w:val="Encabezado"/>
        <w:jc w:val="both"/>
      </w:pPr>
    </w:p>
    <w:p w14:paraId="77B21F76" w14:textId="77777777" w:rsidR="00F17D0C" w:rsidRDefault="00F17D0C" w:rsidP="00DE6DA2">
      <w:pPr>
        <w:pStyle w:val="Encabezado"/>
        <w:jc w:val="both"/>
      </w:pPr>
    </w:p>
    <w:sectPr w:rsidR="00F17D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C2E11"/>
    <w:multiLevelType w:val="hybridMultilevel"/>
    <w:tmpl w:val="F04088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D5BA1"/>
    <w:multiLevelType w:val="hybridMultilevel"/>
    <w:tmpl w:val="16028808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76B11CA"/>
    <w:multiLevelType w:val="hybridMultilevel"/>
    <w:tmpl w:val="65D2AB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C481C"/>
    <w:multiLevelType w:val="hybridMultilevel"/>
    <w:tmpl w:val="373E8F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43D91"/>
    <w:multiLevelType w:val="hybridMultilevel"/>
    <w:tmpl w:val="226253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181257"/>
    <w:multiLevelType w:val="multilevel"/>
    <w:tmpl w:val="960A8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4720C3"/>
    <w:multiLevelType w:val="hybridMultilevel"/>
    <w:tmpl w:val="45D21544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4857F13"/>
    <w:multiLevelType w:val="hybridMultilevel"/>
    <w:tmpl w:val="2A38353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7660CAE"/>
    <w:multiLevelType w:val="hybridMultilevel"/>
    <w:tmpl w:val="A162B310"/>
    <w:lvl w:ilvl="0" w:tplc="0C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9" w15:restartNumberingAfterBreak="0">
    <w:nsid w:val="38915D41"/>
    <w:multiLevelType w:val="hybridMultilevel"/>
    <w:tmpl w:val="79E6D8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D74E02"/>
    <w:multiLevelType w:val="hybridMultilevel"/>
    <w:tmpl w:val="C6FC57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775DEE"/>
    <w:multiLevelType w:val="hybridMultilevel"/>
    <w:tmpl w:val="3328D2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91ABC"/>
    <w:multiLevelType w:val="hybridMultilevel"/>
    <w:tmpl w:val="979E2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244E9E"/>
    <w:multiLevelType w:val="hybridMultilevel"/>
    <w:tmpl w:val="6F2425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917284"/>
    <w:multiLevelType w:val="hybridMultilevel"/>
    <w:tmpl w:val="4CAE00F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3B3D7D"/>
    <w:multiLevelType w:val="hybridMultilevel"/>
    <w:tmpl w:val="2C44B74E"/>
    <w:lvl w:ilvl="0" w:tplc="24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6" w15:restartNumberingAfterBreak="0">
    <w:nsid w:val="528169F0"/>
    <w:multiLevelType w:val="hybridMultilevel"/>
    <w:tmpl w:val="CEF66A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A326FA"/>
    <w:multiLevelType w:val="multilevel"/>
    <w:tmpl w:val="F6C8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24A0E74"/>
    <w:multiLevelType w:val="hybridMultilevel"/>
    <w:tmpl w:val="70446B4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30E6A7F"/>
    <w:multiLevelType w:val="hybridMultilevel"/>
    <w:tmpl w:val="4A24BE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51626A"/>
    <w:multiLevelType w:val="hybridMultilevel"/>
    <w:tmpl w:val="736C89D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8F95B9D"/>
    <w:multiLevelType w:val="hybridMultilevel"/>
    <w:tmpl w:val="CCB83ED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093A21"/>
    <w:multiLevelType w:val="hybridMultilevel"/>
    <w:tmpl w:val="66D0BD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F77678"/>
    <w:multiLevelType w:val="hybridMultilevel"/>
    <w:tmpl w:val="6E9E106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FA5578"/>
    <w:multiLevelType w:val="hybridMultilevel"/>
    <w:tmpl w:val="6092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FF705A"/>
    <w:multiLevelType w:val="multilevel"/>
    <w:tmpl w:val="DDA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B065961"/>
    <w:multiLevelType w:val="hybridMultilevel"/>
    <w:tmpl w:val="31A6FB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754668">
    <w:abstractNumId w:val="2"/>
  </w:num>
  <w:num w:numId="2" w16cid:durableId="1268077984">
    <w:abstractNumId w:val="12"/>
  </w:num>
  <w:num w:numId="3" w16cid:durableId="587811186">
    <w:abstractNumId w:val="20"/>
  </w:num>
  <w:num w:numId="4" w16cid:durableId="1489437333">
    <w:abstractNumId w:val="24"/>
  </w:num>
  <w:num w:numId="5" w16cid:durableId="180821728">
    <w:abstractNumId w:val="3"/>
  </w:num>
  <w:num w:numId="6" w16cid:durableId="1473018260">
    <w:abstractNumId w:val="22"/>
  </w:num>
  <w:num w:numId="7" w16cid:durableId="1853884053">
    <w:abstractNumId w:val="26"/>
  </w:num>
  <w:num w:numId="8" w16cid:durableId="668826161">
    <w:abstractNumId w:val="10"/>
  </w:num>
  <w:num w:numId="9" w16cid:durableId="2069566185">
    <w:abstractNumId w:val="15"/>
  </w:num>
  <w:num w:numId="10" w16cid:durableId="1725908653">
    <w:abstractNumId w:val="0"/>
  </w:num>
  <w:num w:numId="11" w16cid:durableId="298535375">
    <w:abstractNumId w:val="16"/>
  </w:num>
  <w:num w:numId="12" w16cid:durableId="616176547">
    <w:abstractNumId w:val="4"/>
  </w:num>
  <w:num w:numId="13" w16cid:durableId="1715420121">
    <w:abstractNumId w:val="7"/>
  </w:num>
  <w:num w:numId="14" w16cid:durableId="2124692666">
    <w:abstractNumId w:val="23"/>
  </w:num>
  <w:num w:numId="15" w16cid:durableId="557980387">
    <w:abstractNumId w:val="14"/>
  </w:num>
  <w:num w:numId="16" w16cid:durableId="600066994">
    <w:abstractNumId w:val="18"/>
  </w:num>
  <w:num w:numId="17" w16cid:durableId="1615943959">
    <w:abstractNumId w:val="1"/>
  </w:num>
  <w:num w:numId="18" w16cid:durableId="1747919912">
    <w:abstractNumId w:val="21"/>
  </w:num>
  <w:num w:numId="19" w16cid:durableId="1229725746">
    <w:abstractNumId w:val="6"/>
  </w:num>
  <w:num w:numId="20" w16cid:durableId="1410686718">
    <w:abstractNumId w:val="8"/>
  </w:num>
  <w:num w:numId="21" w16cid:durableId="1012563264">
    <w:abstractNumId w:val="11"/>
  </w:num>
  <w:num w:numId="22" w16cid:durableId="1000736242">
    <w:abstractNumId w:val="19"/>
  </w:num>
  <w:num w:numId="23" w16cid:durableId="1436944775">
    <w:abstractNumId w:val="13"/>
  </w:num>
  <w:num w:numId="24" w16cid:durableId="732848568">
    <w:abstractNumId w:val="9"/>
  </w:num>
  <w:num w:numId="25" w16cid:durableId="1177426954">
    <w:abstractNumId w:val="25"/>
  </w:num>
  <w:num w:numId="26" w16cid:durableId="1627811806">
    <w:abstractNumId w:val="5"/>
  </w:num>
  <w:num w:numId="27" w16cid:durableId="27625456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629"/>
    <w:rsid w:val="00013EF0"/>
    <w:rsid w:val="000158FD"/>
    <w:rsid w:val="00033CA0"/>
    <w:rsid w:val="000725B2"/>
    <w:rsid w:val="00094F51"/>
    <w:rsid w:val="000C5326"/>
    <w:rsid w:val="000D7FED"/>
    <w:rsid w:val="000E59EF"/>
    <w:rsid w:val="000E7242"/>
    <w:rsid w:val="000F4577"/>
    <w:rsid w:val="001136F0"/>
    <w:rsid w:val="00121E77"/>
    <w:rsid w:val="00127D74"/>
    <w:rsid w:val="00174E2F"/>
    <w:rsid w:val="00180ABE"/>
    <w:rsid w:val="001A5C30"/>
    <w:rsid w:val="001B0873"/>
    <w:rsid w:val="001B34F8"/>
    <w:rsid w:val="001D2B56"/>
    <w:rsid w:val="001F7CAD"/>
    <w:rsid w:val="0020069F"/>
    <w:rsid w:val="0020084E"/>
    <w:rsid w:val="00212DB7"/>
    <w:rsid w:val="00235059"/>
    <w:rsid w:val="002464F0"/>
    <w:rsid w:val="00250C33"/>
    <w:rsid w:val="002664F6"/>
    <w:rsid w:val="00290D56"/>
    <w:rsid w:val="00293E72"/>
    <w:rsid w:val="002A1779"/>
    <w:rsid w:val="002A1882"/>
    <w:rsid w:val="003020E1"/>
    <w:rsid w:val="00311107"/>
    <w:rsid w:val="003406F2"/>
    <w:rsid w:val="003421F9"/>
    <w:rsid w:val="00361852"/>
    <w:rsid w:val="00387CC8"/>
    <w:rsid w:val="003E3876"/>
    <w:rsid w:val="003E6B6A"/>
    <w:rsid w:val="00437563"/>
    <w:rsid w:val="00447B0B"/>
    <w:rsid w:val="00460CEC"/>
    <w:rsid w:val="00463B23"/>
    <w:rsid w:val="00466385"/>
    <w:rsid w:val="00483B2E"/>
    <w:rsid w:val="004963CC"/>
    <w:rsid w:val="004C1867"/>
    <w:rsid w:val="004D2A05"/>
    <w:rsid w:val="004E204F"/>
    <w:rsid w:val="004E606A"/>
    <w:rsid w:val="004F370A"/>
    <w:rsid w:val="00505B04"/>
    <w:rsid w:val="00512A7F"/>
    <w:rsid w:val="00516BEA"/>
    <w:rsid w:val="00531F4D"/>
    <w:rsid w:val="00536B29"/>
    <w:rsid w:val="00551569"/>
    <w:rsid w:val="00557DFF"/>
    <w:rsid w:val="00563762"/>
    <w:rsid w:val="00570934"/>
    <w:rsid w:val="00586092"/>
    <w:rsid w:val="0059005A"/>
    <w:rsid w:val="005A3D3F"/>
    <w:rsid w:val="005C488C"/>
    <w:rsid w:val="005D1E9B"/>
    <w:rsid w:val="005E21D0"/>
    <w:rsid w:val="005F69A3"/>
    <w:rsid w:val="00602681"/>
    <w:rsid w:val="00637B2B"/>
    <w:rsid w:val="006417B2"/>
    <w:rsid w:val="00652751"/>
    <w:rsid w:val="006B391A"/>
    <w:rsid w:val="006C220F"/>
    <w:rsid w:val="006C34AC"/>
    <w:rsid w:val="006D69FC"/>
    <w:rsid w:val="006F41CB"/>
    <w:rsid w:val="007007E3"/>
    <w:rsid w:val="00707167"/>
    <w:rsid w:val="00710815"/>
    <w:rsid w:val="00712F3E"/>
    <w:rsid w:val="00735C58"/>
    <w:rsid w:val="00743323"/>
    <w:rsid w:val="00755034"/>
    <w:rsid w:val="0076157D"/>
    <w:rsid w:val="0079733D"/>
    <w:rsid w:val="007B3E87"/>
    <w:rsid w:val="007B79F1"/>
    <w:rsid w:val="008118B6"/>
    <w:rsid w:val="008119CE"/>
    <w:rsid w:val="008303EF"/>
    <w:rsid w:val="008339AA"/>
    <w:rsid w:val="00841570"/>
    <w:rsid w:val="00843E82"/>
    <w:rsid w:val="008459A9"/>
    <w:rsid w:val="00847A08"/>
    <w:rsid w:val="00847DA5"/>
    <w:rsid w:val="008571DD"/>
    <w:rsid w:val="00872635"/>
    <w:rsid w:val="008B15D5"/>
    <w:rsid w:val="008B61D8"/>
    <w:rsid w:val="008D5842"/>
    <w:rsid w:val="008E7992"/>
    <w:rsid w:val="0090761E"/>
    <w:rsid w:val="00922FA5"/>
    <w:rsid w:val="0093062B"/>
    <w:rsid w:val="009448D8"/>
    <w:rsid w:val="0097396F"/>
    <w:rsid w:val="00982F0E"/>
    <w:rsid w:val="009A76F6"/>
    <w:rsid w:val="009C5848"/>
    <w:rsid w:val="009D1D36"/>
    <w:rsid w:val="009D2A7C"/>
    <w:rsid w:val="009E2746"/>
    <w:rsid w:val="009F0E5A"/>
    <w:rsid w:val="00A06B31"/>
    <w:rsid w:val="00A06FFF"/>
    <w:rsid w:val="00A17906"/>
    <w:rsid w:val="00A220F6"/>
    <w:rsid w:val="00A25F39"/>
    <w:rsid w:val="00A40F0A"/>
    <w:rsid w:val="00A51E67"/>
    <w:rsid w:val="00A552C0"/>
    <w:rsid w:val="00A55A70"/>
    <w:rsid w:val="00A867CE"/>
    <w:rsid w:val="00A908C5"/>
    <w:rsid w:val="00A94628"/>
    <w:rsid w:val="00AC7EA6"/>
    <w:rsid w:val="00AE1BB8"/>
    <w:rsid w:val="00AE3306"/>
    <w:rsid w:val="00AE7A8D"/>
    <w:rsid w:val="00B02718"/>
    <w:rsid w:val="00B21B24"/>
    <w:rsid w:val="00B2301C"/>
    <w:rsid w:val="00B506E1"/>
    <w:rsid w:val="00B52146"/>
    <w:rsid w:val="00B53CB5"/>
    <w:rsid w:val="00B54F4F"/>
    <w:rsid w:val="00B632DF"/>
    <w:rsid w:val="00BB1FDC"/>
    <w:rsid w:val="00BD6BD9"/>
    <w:rsid w:val="00BE0A6F"/>
    <w:rsid w:val="00BF04A9"/>
    <w:rsid w:val="00BF1E63"/>
    <w:rsid w:val="00BF2ACA"/>
    <w:rsid w:val="00C443E1"/>
    <w:rsid w:val="00C4697D"/>
    <w:rsid w:val="00C54C10"/>
    <w:rsid w:val="00CD07FF"/>
    <w:rsid w:val="00CE6356"/>
    <w:rsid w:val="00CF1416"/>
    <w:rsid w:val="00CF622D"/>
    <w:rsid w:val="00D0461D"/>
    <w:rsid w:val="00D11CDD"/>
    <w:rsid w:val="00D23629"/>
    <w:rsid w:val="00D25344"/>
    <w:rsid w:val="00D53302"/>
    <w:rsid w:val="00D73C0F"/>
    <w:rsid w:val="00D80F60"/>
    <w:rsid w:val="00DB4E48"/>
    <w:rsid w:val="00DD13F5"/>
    <w:rsid w:val="00DD6C55"/>
    <w:rsid w:val="00DE6DA2"/>
    <w:rsid w:val="00DF2159"/>
    <w:rsid w:val="00E17E52"/>
    <w:rsid w:val="00E254E6"/>
    <w:rsid w:val="00EA6D93"/>
    <w:rsid w:val="00EC5A59"/>
    <w:rsid w:val="00F07469"/>
    <w:rsid w:val="00F17D0C"/>
    <w:rsid w:val="00F20BB6"/>
    <w:rsid w:val="00F23820"/>
    <w:rsid w:val="00F240ED"/>
    <w:rsid w:val="00FB0C17"/>
    <w:rsid w:val="00FB13E6"/>
    <w:rsid w:val="00FB650F"/>
    <w:rsid w:val="00FB7E4C"/>
    <w:rsid w:val="00FD6CE4"/>
    <w:rsid w:val="00FE082A"/>
    <w:rsid w:val="00FE1F97"/>
    <w:rsid w:val="00FF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9352A"/>
  <w15:chartTrackingRefBased/>
  <w15:docId w15:val="{9E51C849-5246-45D7-97DD-D1F9C1695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A06B3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D23629"/>
    <w:pPr>
      <w:keepNext/>
      <w:outlineLvl w:val="1"/>
    </w:pPr>
    <w:rPr>
      <w:b/>
      <w:sz w:val="20"/>
      <w:szCs w:val="20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D23629"/>
    <w:pPr>
      <w:keepNext/>
      <w:jc w:val="center"/>
      <w:outlineLvl w:val="3"/>
    </w:pPr>
    <w:rPr>
      <w:b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D23629"/>
    <w:pPr>
      <w:keepNext/>
      <w:outlineLvl w:val="5"/>
    </w:pPr>
    <w:rPr>
      <w:szCs w:val="20"/>
      <w:u w:val="single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D23629"/>
    <w:rPr>
      <w:rFonts w:ascii="Times New Roman" w:eastAsia="Times New Roman" w:hAnsi="Times New Roman" w:cs="Times New Roman"/>
      <w:b/>
      <w:sz w:val="20"/>
      <w:szCs w:val="20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D23629"/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character" w:customStyle="1" w:styleId="Ttulo6Car">
    <w:name w:val="Título 6 Car"/>
    <w:basedOn w:val="Fuentedeprrafopredeter"/>
    <w:link w:val="Ttulo6"/>
    <w:rsid w:val="00D23629"/>
    <w:rPr>
      <w:rFonts w:ascii="Times New Roman" w:eastAsia="Times New Roman" w:hAnsi="Times New Roman" w:cs="Times New Roman"/>
      <w:sz w:val="24"/>
      <w:szCs w:val="20"/>
      <w:u w:val="single"/>
      <w:lang w:val="es-MX" w:eastAsia="es-ES"/>
    </w:rPr>
  </w:style>
  <w:style w:type="paragraph" w:styleId="Encabezado">
    <w:name w:val="header"/>
    <w:basedOn w:val="Normal"/>
    <w:link w:val="EncabezadoCar"/>
    <w:rsid w:val="00D23629"/>
    <w:pPr>
      <w:tabs>
        <w:tab w:val="center" w:pos="4252"/>
        <w:tab w:val="right" w:pos="8504"/>
      </w:tabs>
    </w:pPr>
    <w:rPr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D236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D23629"/>
  </w:style>
  <w:style w:type="paragraph" w:styleId="Prrafodelista">
    <w:name w:val="List Paragraph"/>
    <w:basedOn w:val="Normal"/>
    <w:uiPriority w:val="34"/>
    <w:qFormat/>
    <w:rsid w:val="00D23629"/>
    <w:pPr>
      <w:ind w:left="720"/>
      <w:contextualSpacing/>
    </w:pPr>
    <w:rPr>
      <w:sz w:val="20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A06B3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customStyle="1" w:styleId="Default">
    <w:name w:val="Default"/>
    <w:rsid w:val="00A06B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447B0B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unhideWhenUsed/>
    <w:rsid w:val="00F17D0C"/>
    <w:rPr>
      <w:color w:val="0000FF"/>
      <w:u w:val="single"/>
    </w:rPr>
  </w:style>
  <w:style w:type="character" w:customStyle="1" w:styleId="reference-accessdate">
    <w:name w:val="reference-accessdate"/>
    <w:basedOn w:val="Fuentedeprrafopredeter"/>
    <w:rsid w:val="00F17D0C"/>
  </w:style>
  <w:style w:type="character" w:styleId="Mencinsinresolver">
    <w:name w:val="Unresolved Mention"/>
    <w:basedOn w:val="Fuentedeprrafopredeter"/>
    <w:uiPriority w:val="99"/>
    <w:semiHidden/>
    <w:unhideWhenUsed/>
    <w:rsid w:val="00F17D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7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A047E-AD23-41A0-8432-F3613FCD1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518</Words>
  <Characters>2849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MARCELA MORENO</dc:creator>
  <cp:keywords/>
  <dc:description/>
  <cp:lastModifiedBy>Erika Yasmin Puentes Lemus</cp:lastModifiedBy>
  <cp:revision>20</cp:revision>
  <dcterms:created xsi:type="dcterms:W3CDTF">2022-02-08T20:30:00Z</dcterms:created>
  <dcterms:modified xsi:type="dcterms:W3CDTF">2022-05-16T18:41:00Z</dcterms:modified>
</cp:coreProperties>
</file>