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2BC62" w14:textId="77777777" w:rsidR="00D47FC1" w:rsidRPr="00D01C8B" w:rsidRDefault="00D47FC1" w:rsidP="00D47FC1">
      <w:pPr>
        <w:spacing w:after="160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D01C8B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D01C8B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EXO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2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.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D01C8B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D01C8B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D01C8B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D01C8B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D01C8B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D01C8B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687B3993" w14:textId="74EFA863" w:rsidR="00D47FC1" w:rsidRPr="005E2EA4" w:rsidRDefault="00D47FC1" w:rsidP="008B36F5">
      <w:pPr>
        <w:tabs>
          <w:tab w:val="left" w:pos="5760"/>
        </w:tabs>
        <w:contextualSpacing/>
        <w:jc w:val="both"/>
        <w:rPr>
          <w:rFonts w:ascii="Work Sans" w:hAnsi="Work Sans" w:cs="Arial"/>
          <w:i/>
          <w:iCs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D01C8B">
        <w:rPr>
          <w:rFonts w:ascii="Work Sans" w:hAnsi="Work Sans" w:cs="Arial"/>
          <w:sz w:val="20"/>
          <w:szCs w:val="20"/>
        </w:rPr>
        <w:t xml:space="preserve">complementar las capacidades técnicas, operativas, administrativas y financieras de las partes que constituyen el presente CONSORCIO, para la presentación de la propuesta, adjudicación y celebración del contrato, dentro del </w:t>
      </w:r>
      <w:r w:rsidRPr="00D01C8B">
        <w:rPr>
          <w:rFonts w:ascii="Work Sans" w:hAnsi="Work Sans" w:cs="Arial"/>
          <w:b/>
          <w:bCs/>
          <w:sz w:val="20"/>
          <w:szCs w:val="20"/>
        </w:rPr>
        <w:t xml:space="preserve">Concurso de Méritos Abierto </w:t>
      </w:r>
      <w:r w:rsidR="00810C55" w:rsidRPr="00D01C8B">
        <w:rPr>
          <w:rFonts w:ascii="Work Sans" w:hAnsi="Work Sans" w:cs="Arial"/>
          <w:b/>
          <w:bCs/>
          <w:sz w:val="20"/>
          <w:szCs w:val="20"/>
        </w:rPr>
        <w:t>CM- No</w:t>
      </w:r>
      <w:r w:rsidR="00810C55" w:rsidRPr="00C9374D">
        <w:rPr>
          <w:rFonts w:ascii="Work Sans" w:hAnsi="Work Sans" w:cs="Arial"/>
          <w:b/>
          <w:bCs/>
          <w:sz w:val="20"/>
          <w:szCs w:val="20"/>
        </w:rPr>
        <w:t xml:space="preserve">. </w:t>
      </w:r>
      <w:r w:rsidR="001E03A9">
        <w:rPr>
          <w:rFonts w:ascii="Work Sans" w:hAnsi="Work Sans" w:cs="Arial"/>
          <w:b/>
          <w:bCs/>
          <w:sz w:val="20"/>
          <w:szCs w:val="20"/>
        </w:rPr>
        <w:t>0</w:t>
      </w:r>
      <w:r w:rsidR="005E2EA4">
        <w:rPr>
          <w:rFonts w:ascii="Work Sans" w:hAnsi="Work Sans" w:cs="Arial"/>
          <w:b/>
          <w:bCs/>
          <w:sz w:val="20"/>
          <w:szCs w:val="20"/>
        </w:rPr>
        <w:t>8</w:t>
      </w:r>
      <w:r w:rsidR="00934022" w:rsidRPr="00C9374D">
        <w:rPr>
          <w:rFonts w:ascii="Work Sans" w:hAnsi="Work Sans" w:cs="Arial"/>
          <w:b/>
          <w:bCs/>
          <w:sz w:val="20"/>
          <w:szCs w:val="20"/>
        </w:rPr>
        <w:t xml:space="preserve"> </w:t>
      </w:r>
      <w:r w:rsidR="00934022" w:rsidRPr="00D01C8B">
        <w:rPr>
          <w:rFonts w:ascii="Work Sans" w:hAnsi="Work Sans" w:cs="Arial"/>
          <w:b/>
          <w:bCs/>
          <w:sz w:val="20"/>
          <w:szCs w:val="20"/>
        </w:rPr>
        <w:t>de 202</w:t>
      </w:r>
      <w:r w:rsidR="00F74617" w:rsidRPr="00D01C8B">
        <w:rPr>
          <w:rFonts w:ascii="Work Sans" w:hAnsi="Work Sans" w:cs="Arial"/>
          <w:b/>
          <w:bCs/>
          <w:sz w:val="20"/>
          <w:szCs w:val="20"/>
        </w:rPr>
        <w:t>2</w:t>
      </w:r>
      <w:r w:rsidR="00510B3C" w:rsidRPr="00D01C8B">
        <w:rPr>
          <w:rFonts w:ascii="Work Sans" w:hAnsi="Work Sans" w:cs="Arial"/>
          <w:sz w:val="20"/>
          <w:szCs w:val="20"/>
        </w:rPr>
        <w:t xml:space="preserve">, con el objeto de </w:t>
      </w:r>
      <w:r w:rsidR="005E2EA4" w:rsidRPr="00F20D5C">
        <w:rPr>
          <w:rFonts w:ascii="Work Sans" w:hAnsi="Work Sans" w:cs="Arial"/>
          <w:i/>
          <w:iCs/>
          <w:sz w:val="20"/>
          <w:szCs w:val="20"/>
        </w:rPr>
        <w:t>“Contratar el servicio de interventoría para los contratos o convenios de construcción de infraestructura de distribución y/o de conexiones de gas licuado del petróleo - GLP por red a nivel Nacional y la puesta en operación del servicio, cofinanciados con recursos del Presupuesto general de la Nación.</w:t>
      </w:r>
      <w:r w:rsidR="005E2EA4">
        <w:rPr>
          <w:rFonts w:ascii="Work Sans" w:hAnsi="Work Sans" w:cs="Arial"/>
          <w:i/>
          <w:iCs/>
          <w:sz w:val="20"/>
          <w:szCs w:val="20"/>
        </w:rPr>
        <w:t>”</w:t>
      </w:r>
      <w:r w:rsidR="00C9374D" w:rsidRPr="00C9374D">
        <w:rPr>
          <w:rFonts w:ascii="Work Sans" w:hAnsi="Work Sans" w:cs="Arial"/>
          <w:i/>
          <w:sz w:val="20"/>
          <w:szCs w:val="20"/>
        </w:rPr>
        <w:t>.</w:t>
      </w:r>
      <w:r w:rsidRPr="00D01C8B">
        <w:rPr>
          <w:rFonts w:ascii="Work Sans" w:hAnsi="Work Sans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D01C8B">
        <w:rPr>
          <w:rFonts w:ascii="Work Sans" w:hAnsi="Work Sans" w:cs="Arial"/>
          <w:color w:val="000000"/>
          <w:sz w:val="20"/>
          <w:szCs w:val="20"/>
        </w:rPr>
        <w:t>,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D01C8B">
        <w:rPr>
          <w:rFonts w:ascii="Work Sans" w:hAnsi="Work Sans" w:cs="Arial"/>
          <w:color w:val="000000"/>
          <w:sz w:val="20"/>
          <w:szCs w:val="20"/>
        </w:rPr>
        <w:t>. La duración del presente CONSORCIO en caso de salir favorecido con la adjudicación será igual al plazo de</w:t>
      </w:r>
      <w:r w:rsidR="00D01C8B">
        <w:rPr>
          <w:rFonts w:ascii="Work Sans" w:hAnsi="Work Sans" w:cs="Arial"/>
          <w:color w:val="000000"/>
          <w:sz w:val="20"/>
          <w:szCs w:val="20"/>
        </w:rPr>
        <w:t>l contrato, su liquidación y un (1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) años más. En todo caso durará todo el término necesario para atender las garantías prestadas.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Energía.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de las partes que conforman el cien por ciento (100%) del </w:t>
      </w:r>
      <w:r w:rsidRPr="00D01C8B">
        <w:rPr>
          <w:rFonts w:ascii="Work Sans" w:hAnsi="Work Sans" w:cs="Arial"/>
          <w:color w:val="000000"/>
          <w:sz w:val="20"/>
          <w:szCs w:val="20"/>
        </w:rPr>
        <w:lastRenderedPageBreak/>
        <w:t xml:space="preserve">CONSORCIO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D01C8B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E444B7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NOMBRE</w:t>
      </w:r>
    </w:p>
    <w:p w14:paraId="0D0F711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NIT</w:t>
      </w:r>
    </w:p>
    <w:p w14:paraId="1D165FBD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7E63A5E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FE0A3BA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Fax</w:t>
      </w:r>
    </w:p>
    <w:p w14:paraId="77F5E68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F994EE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7743AE6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D01C8B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(Firma)</w:t>
      </w:r>
    </w:p>
    <w:p w14:paraId="0F159A7F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NOMBRE</w:t>
      </w:r>
    </w:p>
    <w:p w14:paraId="4AD4C2F7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NIT</w:t>
      </w:r>
    </w:p>
    <w:p w14:paraId="14539175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4FFFB1C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B51578F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Fax</w:t>
      </w:r>
    </w:p>
    <w:p w14:paraId="0A98E27E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635B193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ACEPTO:</w:t>
      </w:r>
    </w:p>
    <w:p w14:paraId="74EA17E9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3A438BC" w14:textId="77777777" w:rsidR="00961892" w:rsidRPr="00D01C8B" w:rsidRDefault="003F6359">
      <w:pPr>
        <w:rPr>
          <w:rFonts w:ascii="Work Sans" w:hAnsi="Work Sans"/>
          <w:sz w:val="20"/>
          <w:szCs w:val="20"/>
        </w:rPr>
      </w:pPr>
    </w:p>
    <w:sectPr w:rsidR="00961892" w:rsidRPr="00D01C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6FE58" w14:textId="77777777" w:rsidR="003F6359" w:rsidRDefault="003F6359" w:rsidP="00064A03">
      <w:pPr>
        <w:spacing w:after="0" w:line="240" w:lineRule="auto"/>
      </w:pPr>
      <w:r>
        <w:separator/>
      </w:r>
    </w:p>
  </w:endnote>
  <w:endnote w:type="continuationSeparator" w:id="0">
    <w:p w14:paraId="7A0ACE96" w14:textId="77777777" w:rsidR="003F6359" w:rsidRDefault="003F6359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99B09" w14:textId="77777777" w:rsidR="003F6359" w:rsidRDefault="003F6359" w:rsidP="00064A03">
      <w:pPr>
        <w:spacing w:after="0" w:line="240" w:lineRule="auto"/>
      </w:pPr>
      <w:r>
        <w:separator/>
      </w:r>
    </w:p>
  </w:footnote>
  <w:footnote w:type="continuationSeparator" w:id="0">
    <w:p w14:paraId="75F895D7" w14:textId="77777777" w:rsidR="003F6359" w:rsidRDefault="003F6359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64A03"/>
    <w:rsid w:val="000D0D7D"/>
    <w:rsid w:val="001A70F9"/>
    <w:rsid w:val="001E03A9"/>
    <w:rsid w:val="00213C4A"/>
    <w:rsid w:val="002C5FC6"/>
    <w:rsid w:val="002C6F88"/>
    <w:rsid w:val="0030778D"/>
    <w:rsid w:val="003F6359"/>
    <w:rsid w:val="0041103C"/>
    <w:rsid w:val="00455A04"/>
    <w:rsid w:val="00510B3C"/>
    <w:rsid w:val="005804C3"/>
    <w:rsid w:val="005C1DFE"/>
    <w:rsid w:val="005E2EA4"/>
    <w:rsid w:val="006251E1"/>
    <w:rsid w:val="00717DDE"/>
    <w:rsid w:val="00736C7B"/>
    <w:rsid w:val="0074386D"/>
    <w:rsid w:val="0074432D"/>
    <w:rsid w:val="00810C55"/>
    <w:rsid w:val="00841B86"/>
    <w:rsid w:val="008B36F5"/>
    <w:rsid w:val="008C46E0"/>
    <w:rsid w:val="00916A8F"/>
    <w:rsid w:val="00934022"/>
    <w:rsid w:val="00A97BA9"/>
    <w:rsid w:val="00AB377C"/>
    <w:rsid w:val="00AC7440"/>
    <w:rsid w:val="00AF7F39"/>
    <w:rsid w:val="00C560D6"/>
    <w:rsid w:val="00C7594F"/>
    <w:rsid w:val="00C9374D"/>
    <w:rsid w:val="00D01C8B"/>
    <w:rsid w:val="00D2117D"/>
    <w:rsid w:val="00D47FC1"/>
    <w:rsid w:val="00D63653"/>
    <w:rsid w:val="00D701E0"/>
    <w:rsid w:val="00EC0D5B"/>
    <w:rsid w:val="00F31421"/>
    <w:rsid w:val="00F45FC5"/>
    <w:rsid w:val="00F67B3E"/>
    <w:rsid w:val="00F74617"/>
    <w:rsid w:val="00FA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773</Words>
  <Characters>4252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LESLY YAHEL GIL SOSA</cp:lastModifiedBy>
  <cp:revision>8</cp:revision>
  <cp:lastPrinted>2019-07-10T22:13:00Z</cp:lastPrinted>
  <dcterms:created xsi:type="dcterms:W3CDTF">2021-05-06T12:52:00Z</dcterms:created>
  <dcterms:modified xsi:type="dcterms:W3CDTF">2022-05-23T21:34:00Z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