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AD510" w14:textId="0B6949EF" w:rsidR="00365B3F" w:rsidRDefault="00821BD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FORMATO 3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FA45DE"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1E47A97A" w14:textId="77777777" w:rsidR="00A07736" w:rsidRPr="00F237E8" w:rsidRDefault="00A07736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5736F534" w14:textId="5DCB5D2E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4D7223E1" w:rsidR="00F237E8" w:rsidRDefault="00A07736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Alcaldía Municipal de Chinchiná</w:t>
      </w:r>
    </w:p>
    <w:p w14:paraId="7CFECAAF" w14:textId="4AC7AFD1" w:rsidR="00A07736" w:rsidRDefault="00A07736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Carrera 8 Calle 11 Esquina</w:t>
      </w:r>
    </w:p>
    <w:p w14:paraId="38B07E07" w14:textId="10D1945B" w:rsidR="00A07736" w:rsidRPr="00F237E8" w:rsidRDefault="00A07736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Chinchiná Caldas</w:t>
      </w: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5B7633FA" w:rsidR="00F237E8" w:rsidRPr="0008041E" w:rsidRDefault="0008041E" w:rsidP="0008041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 xml:space="preserve"> Proceso</w:t>
      </w:r>
      <w:r w:rsidR="00F237E8" w:rsidRPr="00F237E8">
        <w:rPr>
          <w:color w:val="3B3838" w:themeColor="background2" w:themeShade="40"/>
          <w:sz w:val="20"/>
          <w:szCs w:val="20"/>
        </w:rPr>
        <w:t xml:space="preserve"> de Contratación N</w:t>
      </w:r>
      <w:r w:rsidR="00A07736">
        <w:rPr>
          <w:color w:val="3B3838" w:themeColor="background2" w:themeShade="40"/>
          <w:sz w:val="20"/>
          <w:szCs w:val="20"/>
        </w:rPr>
        <w:t>r</w:t>
      </w:r>
      <w:r w:rsidR="00F237E8" w:rsidRPr="00F237E8">
        <w:rPr>
          <w:color w:val="3B3838" w:themeColor="background2" w:themeShade="40"/>
          <w:sz w:val="20"/>
          <w:szCs w:val="20"/>
        </w:rPr>
        <w:t xml:space="preserve">o. </w:t>
      </w: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770D1E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Proceso de Se</w:t>
      </w:r>
      <w:r w:rsidR="00D07B4A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lección de Mínima Cuantía MC-017</w:t>
      </w:r>
      <w:r w:rsidR="00770D1E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-2022</w:t>
      </w: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]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="00F237E8" w:rsidRPr="005237E7">
        <w:rPr>
          <w:color w:val="3B3838" w:themeColor="background2" w:themeShade="40"/>
          <w:sz w:val="20"/>
          <w:szCs w:val="20"/>
        </w:rPr>
        <w:t xml:space="preserve">en adelante el “Proceso de Contratación”  </w:t>
      </w:r>
    </w:p>
    <w:p w14:paraId="48F29B96" w14:textId="77777777" w:rsidR="00A07736" w:rsidRPr="005237E7" w:rsidRDefault="00A07736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E81A624" w14:textId="77777777" w:rsidR="00D07B4A" w:rsidRPr="00D07B4A" w:rsidRDefault="00DC0669" w:rsidP="00D07B4A">
      <w:pPr>
        <w:rPr>
          <w:rFonts w:asciiTheme="minorHAnsi" w:hAnsiTheme="minorHAnsi" w:cs="Arial"/>
          <w:b/>
          <w:i/>
          <w:sz w:val="24"/>
        </w:rPr>
      </w:pPr>
      <w:proofErr w:type="gramStart"/>
      <w:r w:rsidRPr="00D07B4A">
        <w:rPr>
          <w:b/>
          <w:color w:val="3B3838" w:themeColor="background2" w:themeShade="40"/>
          <w:sz w:val="20"/>
          <w:szCs w:val="20"/>
        </w:rPr>
        <w:t>OBJETO</w:t>
      </w:r>
      <w:r w:rsidR="00D07B4A" w:rsidRPr="00D07B4A">
        <w:rPr>
          <w:rFonts w:asciiTheme="minorHAnsi" w:hAnsiTheme="minorHAnsi" w:cs="Arial"/>
          <w:b/>
          <w:bCs/>
          <w:sz w:val="24"/>
        </w:rPr>
        <w:t>“</w:t>
      </w:r>
      <w:proofErr w:type="gramEnd"/>
      <w:r w:rsidR="00D07B4A" w:rsidRPr="00D07B4A">
        <w:rPr>
          <w:rFonts w:asciiTheme="minorHAnsi" w:hAnsiTheme="minorHAnsi" w:cs="Arial"/>
          <w:b/>
          <w:sz w:val="24"/>
        </w:rPr>
        <w:t xml:space="preserve">CONTRATAR EL MANTENIMIENTO PREVENTIVO DE </w:t>
      </w:r>
      <w:r w:rsidR="00D07B4A" w:rsidRPr="00D07B4A">
        <w:rPr>
          <w:rFonts w:asciiTheme="minorHAnsi" w:hAnsiTheme="minorHAnsi" w:cs="Arial"/>
          <w:b/>
          <w:color w:val="000000"/>
          <w:sz w:val="24"/>
        </w:rPr>
        <w:t xml:space="preserve">LA </w:t>
      </w:r>
      <w:r w:rsidR="00D07B4A" w:rsidRPr="00D07B4A">
        <w:rPr>
          <w:rFonts w:asciiTheme="minorHAnsi" w:hAnsiTheme="minorHAnsi" w:cs="Arial"/>
          <w:b/>
          <w:sz w:val="24"/>
        </w:rPr>
        <w:t>CANCHA DE FÚTBOL DE GRAMA NATURAL</w:t>
      </w:r>
      <w:r w:rsidR="00D07B4A" w:rsidRPr="00D07B4A">
        <w:rPr>
          <w:rFonts w:asciiTheme="minorHAnsi" w:hAnsiTheme="minorHAnsi" w:cs="Arial"/>
          <w:b/>
          <w:color w:val="000000"/>
          <w:sz w:val="24"/>
        </w:rPr>
        <w:t xml:space="preserve"> UBICADA EN EL ESTADIO MUNICIPAL DE VERDÚN</w:t>
      </w:r>
      <w:r w:rsidR="00D07B4A" w:rsidRPr="00D07B4A">
        <w:rPr>
          <w:rFonts w:asciiTheme="minorHAnsi" w:hAnsiTheme="minorHAnsi" w:cs="Arial"/>
          <w:b/>
          <w:sz w:val="24"/>
        </w:rPr>
        <w:t xml:space="preserve"> DE PROPIEDAD DEL MUNICIPIO DE CHINCHINÁ</w:t>
      </w:r>
      <w:r w:rsidR="00D07B4A" w:rsidRPr="00D07B4A">
        <w:rPr>
          <w:rFonts w:asciiTheme="minorHAnsi" w:hAnsiTheme="minorHAnsi" w:cs="Arial"/>
          <w:b/>
          <w:i/>
          <w:sz w:val="24"/>
        </w:rPr>
        <w:t>.”</w:t>
      </w:r>
    </w:p>
    <w:p w14:paraId="56BE3065" w14:textId="0B5D1F2D" w:rsidR="00F237E8" w:rsidRPr="00D07B4A" w:rsidRDefault="00F237E8" w:rsidP="00D07B4A">
      <w:pPr>
        <w:pStyle w:val="Default"/>
        <w:spacing w:line="276" w:lineRule="auto"/>
        <w:jc w:val="both"/>
        <w:rPr>
          <w:rFonts w:ascii="Arial" w:hAnsi="Arial" w:cs="Arial"/>
          <w:b/>
          <w:i/>
          <w:color w:val="3B3838" w:themeColor="background2" w:themeShade="40"/>
          <w:sz w:val="20"/>
          <w:szCs w:val="20"/>
          <w:lang w:val="es-CO"/>
        </w:rPr>
      </w:pPr>
    </w:p>
    <w:p w14:paraId="098200CB" w14:textId="77777777" w:rsidR="00365312" w:rsidRPr="00A07736" w:rsidRDefault="00365312" w:rsidP="00365312">
      <w:pPr>
        <w:pStyle w:val="Sinespaciado"/>
        <w:jc w:val="both"/>
        <w:rPr>
          <w:color w:val="3B3838" w:themeColor="background2" w:themeShade="40"/>
          <w:sz w:val="20"/>
          <w:szCs w:val="20"/>
        </w:rPr>
      </w:pPr>
    </w:p>
    <w:p w14:paraId="59538315" w14:textId="77777777" w:rsidR="00F237E8" w:rsidRPr="00A07736" w:rsidRDefault="00F237E8" w:rsidP="00A07736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07736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5FD46D06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08041E">
        <w:rPr>
          <w:color w:val="3B3838" w:themeColor="background2" w:themeShade="40"/>
        </w:rPr>
        <w:t>está integrado</w:t>
      </w:r>
      <w:r w:rsidR="00D27FC8" w:rsidRPr="00A239F7">
        <w:rPr>
          <w:color w:val="3B3838" w:themeColor="background2" w:themeShade="40"/>
        </w:rPr>
        <w:t xml:space="preserve">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lastRenderedPageBreak/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8BCCB2D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821BD6">
        <w:rPr>
          <w:b/>
          <w:bCs/>
          <w:color w:val="3B3838" w:themeColor="background2" w:themeShade="40"/>
          <w:sz w:val="20"/>
          <w:szCs w:val="20"/>
        </w:rPr>
        <w:t>FORMATO 4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3F97A35" w14:textId="77777777" w:rsidR="00A07736" w:rsidRPr="00F237E8" w:rsidRDefault="00A07736" w:rsidP="00A0773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64D1F9BA" w14:textId="77777777" w:rsidR="00A07736" w:rsidRDefault="00A07736" w:rsidP="00A0773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Alcaldía Municipal de Chinchiná</w:t>
      </w:r>
    </w:p>
    <w:p w14:paraId="6666306E" w14:textId="77777777" w:rsidR="00A07736" w:rsidRDefault="00A07736" w:rsidP="00A0773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Carrera 8 Calle 11 Esquina</w:t>
      </w:r>
    </w:p>
    <w:p w14:paraId="795CE052" w14:textId="77777777" w:rsidR="00A07736" w:rsidRPr="00F237E8" w:rsidRDefault="00A07736" w:rsidP="00A0773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>
        <w:rPr>
          <w:b/>
          <w:color w:val="3B3838" w:themeColor="background2" w:themeShade="40"/>
          <w:sz w:val="20"/>
          <w:szCs w:val="20"/>
        </w:rPr>
        <w:t>Chinchiná Caldas</w:t>
      </w:r>
    </w:p>
    <w:p w14:paraId="7B16AD5C" w14:textId="77777777" w:rsidR="00A07736" w:rsidRPr="00F237E8" w:rsidRDefault="00A07736" w:rsidP="00A07736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3005A120" w14:textId="53250294" w:rsidR="00A07736" w:rsidRDefault="00A07736" w:rsidP="00A0773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</w:t>
      </w:r>
      <w:r>
        <w:rPr>
          <w:color w:val="3B3838" w:themeColor="background2" w:themeShade="40"/>
          <w:sz w:val="20"/>
          <w:szCs w:val="20"/>
        </w:rPr>
        <w:t>r</w:t>
      </w:r>
      <w:r w:rsidRPr="00F237E8">
        <w:rPr>
          <w:color w:val="3B3838" w:themeColor="background2" w:themeShade="40"/>
          <w:sz w:val="20"/>
          <w:szCs w:val="20"/>
        </w:rPr>
        <w:t xml:space="preserve">o. </w:t>
      </w:r>
      <w:r w:rsidR="0008041E" w:rsidRPr="00162BD9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="00770D1E">
        <w:rPr>
          <w:b/>
          <w:color w:val="3B3838" w:themeColor="background2" w:themeShade="40"/>
          <w:sz w:val="20"/>
          <w:szCs w:val="20"/>
          <w:highlight w:val="lightGray"/>
        </w:rPr>
        <w:t>Proceso de Se</w:t>
      </w:r>
      <w:r w:rsidR="00D07B4A">
        <w:rPr>
          <w:b/>
          <w:color w:val="3B3838" w:themeColor="background2" w:themeShade="40"/>
          <w:sz w:val="20"/>
          <w:szCs w:val="20"/>
          <w:highlight w:val="lightGray"/>
        </w:rPr>
        <w:t>lección de Mínima Cuantía MC-017</w:t>
      </w:r>
      <w:r w:rsidR="00770D1E">
        <w:rPr>
          <w:b/>
          <w:color w:val="3B3838" w:themeColor="background2" w:themeShade="40"/>
          <w:sz w:val="20"/>
          <w:szCs w:val="20"/>
          <w:highlight w:val="lightGray"/>
        </w:rPr>
        <w:t>-2022</w:t>
      </w:r>
      <w:r w:rsidR="0008041E" w:rsidRPr="00162BD9">
        <w:rPr>
          <w:b/>
          <w:color w:val="3B3838" w:themeColor="background2" w:themeShade="40"/>
          <w:sz w:val="20"/>
          <w:szCs w:val="20"/>
          <w:highlight w:val="lightGray"/>
        </w:rPr>
        <w:t>]</w:t>
      </w:r>
      <w:r w:rsidR="0008041E">
        <w:rPr>
          <w:b/>
          <w:color w:val="3B3838" w:themeColor="background2" w:themeShade="40"/>
          <w:sz w:val="20"/>
          <w:szCs w:val="20"/>
        </w:rPr>
        <w:t xml:space="preserve"> </w:t>
      </w:r>
      <w:r w:rsidRPr="005237E7">
        <w:rPr>
          <w:color w:val="3B3838" w:themeColor="background2" w:themeShade="40"/>
          <w:sz w:val="20"/>
          <w:szCs w:val="20"/>
        </w:rPr>
        <w:t xml:space="preserve">en adelante el “Proceso de Contratación”  </w:t>
      </w:r>
    </w:p>
    <w:p w14:paraId="63032875" w14:textId="77777777" w:rsidR="00A07736" w:rsidRPr="005237E7" w:rsidRDefault="00A07736" w:rsidP="00A0773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16A94C0" w14:textId="77777777" w:rsidR="00D07B4A" w:rsidRPr="00D07B4A" w:rsidRDefault="00A07736" w:rsidP="00D07B4A">
      <w:pPr>
        <w:rPr>
          <w:rFonts w:asciiTheme="minorHAnsi" w:hAnsiTheme="minorHAnsi" w:cs="Arial"/>
          <w:b/>
          <w:i/>
          <w:sz w:val="24"/>
        </w:rPr>
      </w:pPr>
      <w:r w:rsidRPr="00D07B4A">
        <w:rPr>
          <w:b/>
          <w:color w:val="3B3838" w:themeColor="background2" w:themeShade="40"/>
          <w:sz w:val="20"/>
          <w:szCs w:val="20"/>
        </w:rPr>
        <w:t xml:space="preserve">Objeto: </w:t>
      </w:r>
      <w:r w:rsidR="00D07B4A" w:rsidRPr="00D07B4A">
        <w:rPr>
          <w:rFonts w:asciiTheme="minorHAnsi" w:hAnsiTheme="minorHAnsi" w:cs="Arial"/>
          <w:b/>
          <w:bCs/>
          <w:sz w:val="24"/>
        </w:rPr>
        <w:t>“</w:t>
      </w:r>
      <w:r w:rsidR="00D07B4A" w:rsidRPr="00D07B4A">
        <w:rPr>
          <w:rFonts w:asciiTheme="minorHAnsi" w:hAnsiTheme="minorHAnsi" w:cs="Arial"/>
          <w:b/>
          <w:sz w:val="24"/>
        </w:rPr>
        <w:t xml:space="preserve">CONTRATAR EL MANTENIMIENTO PREVENTIVO DE </w:t>
      </w:r>
      <w:r w:rsidR="00D07B4A" w:rsidRPr="00D07B4A">
        <w:rPr>
          <w:rFonts w:asciiTheme="minorHAnsi" w:hAnsiTheme="minorHAnsi" w:cs="Arial"/>
          <w:b/>
          <w:color w:val="000000"/>
          <w:sz w:val="24"/>
        </w:rPr>
        <w:t xml:space="preserve">LA </w:t>
      </w:r>
      <w:r w:rsidR="00D07B4A" w:rsidRPr="00D07B4A">
        <w:rPr>
          <w:rFonts w:asciiTheme="minorHAnsi" w:hAnsiTheme="minorHAnsi" w:cs="Arial"/>
          <w:b/>
          <w:sz w:val="24"/>
        </w:rPr>
        <w:t>CANCHA DE FÚTBOL DE GRAMA NATURAL</w:t>
      </w:r>
      <w:r w:rsidR="00D07B4A" w:rsidRPr="00D07B4A">
        <w:rPr>
          <w:rFonts w:asciiTheme="minorHAnsi" w:hAnsiTheme="minorHAnsi" w:cs="Arial"/>
          <w:b/>
          <w:color w:val="000000"/>
          <w:sz w:val="24"/>
        </w:rPr>
        <w:t xml:space="preserve"> UBICADA EN EL ESTADIO MUNICIPAL DE VERDÚN</w:t>
      </w:r>
      <w:r w:rsidR="00D07B4A" w:rsidRPr="00D07B4A">
        <w:rPr>
          <w:rFonts w:asciiTheme="minorHAnsi" w:hAnsiTheme="minorHAnsi" w:cs="Arial"/>
          <w:b/>
          <w:sz w:val="24"/>
        </w:rPr>
        <w:t xml:space="preserve"> DE PROPIEDAD DEL MUNICIPIO DE CHINCHINÁ</w:t>
      </w:r>
      <w:r w:rsidR="00D07B4A" w:rsidRPr="00D07B4A">
        <w:rPr>
          <w:rFonts w:asciiTheme="minorHAnsi" w:hAnsiTheme="minorHAnsi" w:cs="Arial"/>
          <w:b/>
          <w:i/>
          <w:sz w:val="24"/>
        </w:rPr>
        <w:t>.”</w:t>
      </w:r>
    </w:p>
    <w:p w14:paraId="692B4C60" w14:textId="4DE0BAC9" w:rsidR="00314365" w:rsidRPr="00D07B4A" w:rsidRDefault="00314365" w:rsidP="00D07B4A">
      <w:pPr>
        <w:pStyle w:val="Default"/>
        <w:spacing w:line="276" w:lineRule="auto"/>
        <w:jc w:val="both"/>
        <w:rPr>
          <w:rFonts w:cs="Arial"/>
          <w:i/>
          <w:lang w:val="es-CO"/>
        </w:rPr>
      </w:pPr>
      <w:bookmarkStart w:id="0" w:name="_GoBack"/>
      <w:bookmarkEnd w:id="0"/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914D6" w14:textId="77777777" w:rsidR="00715EF3" w:rsidRDefault="00715EF3" w:rsidP="00AE6082">
      <w:pPr>
        <w:spacing w:before="0" w:after="0"/>
      </w:pPr>
      <w:r>
        <w:separator/>
      </w:r>
    </w:p>
  </w:endnote>
  <w:endnote w:type="continuationSeparator" w:id="0">
    <w:p w14:paraId="68DA400A" w14:textId="77777777" w:rsidR="00715EF3" w:rsidRDefault="00715EF3" w:rsidP="00AE6082">
      <w:pPr>
        <w:spacing w:before="0" w:after="0"/>
      </w:pPr>
      <w:r>
        <w:continuationSeparator/>
      </w:r>
    </w:p>
  </w:endnote>
  <w:endnote w:type="continuationNotice" w:id="1">
    <w:p w14:paraId="4AED0628" w14:textId="77777777" w:rsidR="00715EF3" w:rsidRDefault="00715EF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25804" w14:textId="77777777" w:rsidR="00715EF3" w:rsidRDefault="00715EF3" w:rsidP="00AE6082">
      <w:pPr>
        <w:spacing w:before="0" w:after="0"/>
      </w:pPr>
      <w:r>
        <w:separator/>
      </w:r>
    </w:p>
  </w:footnote>
  <w:footnote w:type="continuationSeparator" w:id="0">
    <w:p w14:paraId="6934D3FE" w14:textId="77777777" w:rsidR="00715EF3" w:rsidRDefault="00715EF3" w:rsidP="00AE6082">
      <w:pPr>
        <w:spacing w:before="0" w:after="0"/>
      </w:pPr>
      <w:r>
        <w:continuationSeparator/>
      </w:r>
    </w:p>
  </w:footnote>
  <w:footnote w:type="continuationNotice" w:id="1">
    <w:p w14:paraId="1883328A" w14:textId="77777777" w:rsidR="00715EF3" w:rsidRDefault="00715EF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D5D67" w14:textId="5420DA22" w:rsidR="00365312" w:rsidRPr="00162BD9" w:rsidRDefault="00365312" w:rsidP="0036531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770D1E">
      <w:rPr>
        <w:rFonts w:cs="Arial"/>
        <w:b/>
        <w:color w:val="3B3838" w:themeColor="background2" w:themeShade="40"/>
        <w:sz w:val="20"/>
        <w:szCs w:val="20"/>
        <w:highlight w:val="lightGray"/>
      </w:rPr>
      <w:t>Proceso de Se</w:t>
    </w:r>
    <w:r w:rsidR="00D07B4A">
      <w:rPr>
        <w:rFonts w:cs="Arial"/>
        <w:b/>
        <w:color w:val="3B3838" w:themeColor="background2" w:themeShade="40"/>
        <w:sz w:val="20"/>
        <w:szCs w:val="20"/>
        <w:highlight w:val="lightGray"/>
      </w:rPr>
      <w:t>lección de Mínima Cuantía</w:t>
    </w:r>
    <w:r w:rsidR="00D07B4A">
      <w:rPr>
        <w:rFonts w:cs="Arial"/>
        <w:b/>
        <w:color w:val="3B3838" w:themeColor="background2" w:themeShade="40"/>
        <w:sz w:val="20"/>
        <w:szCs w:val="20"/>
        <w:highlight w:val="lightGray"/>
      </w:rPr>
      <w:tab/>
      <w:t>MC-017</w:t>
    </w:r>
    <w:r w:rsidR="00770D1E">
      <w:rPr>
        <w:rFonts w:cs="Arial"/>
        <w:b/>
        <w:color w:val="3B3838" w:themeColor="background2" w:themeShade="40"/>
        <w:sz w:val="20"/>
        <w:szCs w:val="20"/>
        <w:highlight w:val="lightGray"/>
      </w:rPr>
      <w:t>-2022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8041E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4365"/>
    <w:rsid w:val="00316F20"/>
    <w:rsid w:val="00320E2D"/>
    <w:rsid w:val="0032297E"/>
    <w:rsid w:val="00341BCA"/>
    <w:rsid w:val="00345A35"/>
    <w:rsid w:val="00365312"/>
    <w:rsid w:val="00365B3F"/>
    <w:rsid w:val="00370DF1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6E1C83"/>
    <w:rsid w:val="00703040"/>
    <w:rsid w:val="00715EF3"/>
    <w:rsid w:val="007258AD"/>
    <w:rsid w:val="007352B4"/>
    <w:rsid w:val="00747F74"/>
    <w:rsid w:val="00757EFD"/>
    <w:rsid w:val="0076478E"/>
    <w:rsid w:val="00765A84"/>
    <w:rsid w:val="00770D1E"/>
    <w:rsid w:val="00793D9C"/>
    <w:rsid w:val="007A3AF7"/>
    <w:rsid w:val="007B271F"/>
    <w:rsid w:val="007C03DE"/>
    <w:rsid w:val="007D034A"/>
    <w:rsid w:val="007D5394"/>
    <w:rsid w:val="007E42AE"/>
    <w:rsid w:val="008103D4"/>
    <w:rsid w:val="00821BD6"/>
    <w:rsid w:val="00827674"/>
    <w:rsid w:val="00857C29"/>
    <w:rsid w:val="00866EE9"/>
    <w:rsid w:val="0087540A"/>
    <w:rsid w:val="008758FF"/>
    <w:rsid w:val="00890B3E"/>
    <w:rsid w:val="008A216D"/>
    <w:rsid w:val="008A6A9B"/>
    <w:rsid w:val="008B217B"/>
    <w:rsid w:val="008B4BD4"/>
    <w:rsid w:val="008B535B"/>
    <w:rsid w:val="008C16A6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07736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07B4A"/>
    <w:rsid w:val="00D2678E"/>
    <w:rsid w:val="00D27FC8"/>
    <w:rsid w:val="00D328F6"/>
    <w:rsid w:val="00D44AA3"/>
    <w:rsid w:val="00D54DB2"/>
    <w:rsid w:val="00D70033"/>
    <w:rsid w:val="00DC0669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link w:val="SinespaciadoCar"/>
    <w:uiPriority w:val="1"/>
    <w:qFormat/>
    <w:rsid w:val="00314365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314365"/>
  </w:style>
  <w:style w:type="paragraph" w:customStyle="1" w:styleId="Default">
    <w:name w:val="Default"/>
    <w:link w:val="DefaultCar"/>
    <w:qFormat/>
    <w:rsid w:val="00D2678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2678E"/>
    <w:rPr>
      <w:rFonts w:ascii="Calibri" w:eastAsia="Times New Roman" w:hAnsi="Calibri" w:cs="Calibri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CC93791-0B02-4189-837C-7FB3378DC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1430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5</cp:revision>
  <dcterms:created xsi:type="dcterms:W3CDTF">2022-01-12T14:25:00Z</dcterms:created>
  <dcterms:modified xsi:type="dcterms:W3CDTF">2022-03-25T20:47:00Z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