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66AA" w:rsidRPr="00443A9B" w:rsidRDefault="004066AA" w:rsidP="004066AA">
      <w:pPr>
        <w:jc w:val="center"/>
        <w:rPr>
          <w:rFonts w:ascii="Century Gothic" w:hAnsi="Century Gothic" w:cs="Century Gothic"/>
          <w:b/>
          <w:bCs/>
          <w:u w:val="single"/>
        </w:rPr>
      </w:pPr>
      <w:r w:rsidRPr="00443A9B">
        <w:rPr>
          <w:rFonts w:ascii="Century Gothic" w:hAnsi="Century Gothic" w:cs="Century Gothic"/>
          <w:b/>
          <w:bCs/>
          <w:u w:val="single"/>
        </w:rPr>
        <w:t>SECRETARÍA DE EDUCACIÓN DEL DISTRITO CAPITAL</w:t>
      </w:r>
    </w:p>
    <w:p w:rsidR="004066AA" w:rsidRPr="00443A9B" w:rsidRDefault="004066AA" w:rsidP="004066AA">
      <w:pPr>
        <w:jc w:val="center"/>
        <w:rPr>
          <w:rFonts w:ascii="Century Gothic" w:hAnsi="Century Gothic" w:cs="Century Gothic"/>
          <w:b/>
          <w:bCs/>
        </w:rPr>
      </w:pPr>
    </w:p>
    <w:p w:rsidR="0000767D" w:rsidRPr="00443A9B" w:rsidRDefault="0000767D" w:rsidP="0000767D">
      <w:pPr>
        <w:jc w:val="center"/>
        <w:rPr>
          <w:rFonts w:ascii="Century Gothic" w:hAnsi="Century Gothic" w:cs="Century Gothic"/>
          <w:b/>
          <w:bCs/>
        </w:rPr>
      </w:pPr>
      <w:r w:rsidRPr="00443A9B">
        <w:rPr>
          <w:rFonts w:ascii="Century Gothic" w:hAnsi="Century Gothic" w:cs="Century Gothic"/>
          <w:b/>
          <w:bCs/>
        </w:rPr>
        <w:t>SELECCIÓN ABREVIADA DE MENOR CUANTÍA</w:t>
      </w:r>
    </w:p>
    <w:p w:rsidR="004066AA" w:rsidRPr="00443A9B" w:rsidRDefault="0000767D" w:rsidP="0000767D">
      <w:pPr>
        <w:jc w:val="center"/>
        <w:rPr>
          <w:rFonts w:ascii="Century Gothic" w:hAnsi="Century Gothic" w:cs="Century Gothic"/>
          <w:b/>
          <w:bCs/>
          <w:lang w:val="es-CO"/>
        </w:rPr>
      </w:pPr>
      <w:r w:rsidRPr="00443A9B">
        <w:rPr>
          <w:rFonts w:ascii="Century Gothic" w:hAnsi="Century Gothic" w:cs="Century Gothic"/>
          <w:b/>
          <w:bCs/>
          <w:lang w:val="es-CO"/>
        </w:rPr>
        <w:t xml:space="preserve">No. </w:t>
      </w:r>
      <w:r w:rsidR="00086529" w:rsidRPr="00443A9B">
        <w:rPr>
          <w:rFonts w:ascii="Century Gothic" w:hAnsi="Century Gothic" w:cs="Century Gothic"/>
          <w:b/>
          <w:bCs/>
          <w:lang w:val="es-CO"/>
        </w:rPr>
        <w:t>SED-SA-PMC-DCCEE-1</w:t>
      </w:r>
      <w:r w:rsidR="001945C0" w:rsidRPr="00443A9B">
        <w:rPr>
          <w:rFonts w:ascii="Century Gothic" w:hAnsi="Century Gothic" w:cs="Century Gothic"/>
          <w:b/>
          <w:bCs/>
          <w:lang w:val="es-CO"/>
        </w:rPr>
        <w:t>25</w:t>
      </w:r>
      <w:r w:rsidR="00086529" w:rsidRPr="00443A9B">
        <w:rPr>
          <w:rFonts w:ascii="Century Gothic" w:hAnsi="Century Gothic" w:cs="Century Gothic"/>
          <w:b/>
          <w:bCs/>
          <w:lang w:val="es-CO"/>
        </w:rPr>
        <w:t>-2017</w:t>
      </w:r>
    </w:p>
    <w:p w:rsidR="004066AA" w:rsidRPr="00443A9B" w:rsidRDefault="004066AA" w:rsidP="004066AA">
      <w:pPr>
        <w:jc w:val="both"/>
        <w:rPr>
          <w:rFonts w:ascii="Century Gothic" w:hAnsi="Century Gothic" w:cs="Century Gothic"/>
          <w:lang w:val="es-CO"/>
        </w:rPr>
      </w:pPr>
    </w:p>
    <w:p w:rsidR="004066AA" w:rsidRPr="00443A9B" w:rsidRDefault="004066AA" w:rsidP="004066AA">
      <w:pPr>
        <w:numPr>
          <w:ilvl w:val="0"/>
          <w:numId w:val="1"/>
        </w:numPr>
        <w:jc w:val="both"/>
        <w:rPr>
          <w:rFonts w:ascii="Century Gothic" w:hAnsi="Century Gothic" w:cs="Century Gothic"/>
          <w:b/>
          <w:bCs/>
          <w:lang w:val="es-CO"/>
        </w:rPr>
      </w:pPr>
      <w:r w:rsidRPr="00443A9B">
        <w:rPr>
          <w:rFonts w:ascii="Century Gothic" w:hAnsi="Century Gothic" w:cs="Century Gothic"/>
          <w:b/>
          <w:bCs/>
          <w:lang w:val="es-CO"/>
        </w:rPr>
        <w:t>ENTIDAD CONTRATANTE</w:t>
      </w:r>
    </w:p>
    <w:p w:rsidR="004066AA" w:rsidRPr="00443A9B" w:rsidRDefault="004066AA" w:rsidP="004066AA">
      <w:pPr>
        <w:jc w:val="both"/>
        <w:rPr>
          <w:rFonts w:ascii="Century Gothic" w:hAnsi="Century Gothic" w:cs="Century Gothic"/>
          <w:b/>
          <w:bCs/>
          <w:lang w:val="es-CO"/>
        </w:rPr>
      </w:pPr>
    </w:p>
    <w:p w:rsidR="004066AA" w:rsidRPr="00443A9B" w:rsidRDefault="004066AA" w:rsidP="004066AA">
      <w:pPr>
        <w:jc w:val="both"/>
        <w:rPr>
          <w:rFonts w:ascii="Century Gothic" w:hAnsi="Century Gothic" w:cs="Century Gothic"/>
          <w:bCs/>
          <w:lang w:val="es-CO"/>
        </w:rPr>
      </w:pPr>
      <w:r w:rsidRPr="00443A9B">
        <w:rPr>
          <w:rFonts w:ascii="Century Gothic" w:hAnsi="Century Gothic" w:cs="Century Gothic"/>
          <w:bCs/>
          <w:lang w:val="es-CO"/>
        </w:rPr>
        <w:t>Secretaría de Educación del Distrito Capital, ubicada en la avenida Eldorado No. 66-63 de Bogotá D.C.</w:t>
      </w:r>
    </w:p>
    <w:p w:rsidR="00836A13" w:rsidRPr="00443A9B" w:rsidRDefault="004066AA" w:rsidP="004066AA">
      <w:pPr>
        <w:jc w:val="both"/>
        <w:rPr>
          <w:rFonts w:ascii="Century Gothic" w:hAnsi="Century Gothic" w:cs="Century Gothic"/>
          <w:lang w:val="es-MX"/>
        </w:rPr>
      </w:pPr>
      <w:r w:rsidRPr="00443A9B">
        <w:rPr>
          <w:rFonts w:ascii="Century Gothic" w:hAnsi="Century Gothic" w:cs="Century Gothic"/>
          <w:lang w:val="es-MX"/>
        </w:rPr>
        <w:t xml:space="preserve">La entidad atenderá a los interesados en el proceso de selección en la Avenida </w:t>
      </w:r>
      <w:r w:rsidRPr="00443A9B">
        <w:rPr>
          <w:rFonts w:ascii="Century Gothic" w:hAnsi="Century Gothic" w:cs="Century Gothic"/>
          <w:bCs/>
          <w:lang w:val="es-CO"/>
        </w:rPr>
        <w:t>Eldorado</w:t>
      </w:r>
      <w:r w:rsidRPr="00443A9B">
        <w:rPr>
          <w:rFonts w:ascii="Century Gothic" w:hAnsi="Century Gothic" w:cs="Century Gothic"/>
          <w:lang w:val="es-MX"/>
        </w:rPr>
        <w:t xml:space="preserve"> # 66-63 - Primer Piso, al igual que en el correo electrónico </w:t>
      </w:r>
      <w:hyperlink r:id="rId7" w:history="1">
        <w:r w:rsidR="00836A13" w:rsidRPr="00443A9B">
          <w:rPr>
            <w:rStyle w:val="Hipervnculo"/>
            <w:rFonts w:ascii="Century Gothic" w:hAnsi="Century Gothic" w:cs="Century Gothic"/>
            <w:lang w:val="es-MX"/>
          </w:rPr>
          <w:t>contratacionsed@educacionbogota.gov.co</w:t>
        </w:r>
      </w:hyperlink>
    </w:p>
    <w:p w:rsidR="004066AA" w:rsidRPr="00443A9B" w:rsidRDefault="004066AA" w:rsidP="004066AA">
      <w:pPr>
        <w:jc w:val="both"/>
        <w:rPr>
          <w:rFonts w:ascii="Century Gothic" w:hAnsi="Century Gothic" w:cs="Century Gothic"/>
          <w:lang w:val="es-MX"/>
        </w:rPr>
      </w:pPr>
    </w:p>
    <w:p w:rsidR="004066AA" w:rsidRPr="00443A9B" w:rsidRDefault="004066AA" w:rsidP="004066AA">
      <w:pPr>
        <w:numPr>
          <w:ilvl w:val="0"/>
          <w:numId w:val="1"/>
        </w:numPr>
        <w:jc w:val="both"/>
        <w:rPr>
          <w:rFonts w:ascii="Century Gothic" w:hAnsi="Century Gothic" w:cs="Century Gothic"/>
          <w:b/>
          <w:lang w:val="es-MX"/>
        </w:rPr>
      </w:pPr>
      <w:r w:rsidRPr="00443A9B">
        <w:rPr>
          <w:rFonts w:ascii="Century Gothic" w:hAnsi="Century Gothic" w:cs="Century Gothic"/>
          <w:b/>
          <w:lang w:val="es-MX"/>
        </w:rPr>
        <w:t>CONSULTA</w:t>
      </w:r>
    </w:p>
    <w:p w:rsidR="004066AA" w:rsidRPr="00443A9B" w:rsidRDefault="004066AA" w:rsidP="004066AA">
      <w:pPr>
        <w:jc w:val="both"/>
        <w:rPr>
          <w:rFonts w:ascii="Century Gothic" w:hAnsi="Century Gothic" w:cs="Century Gothic"/>
          <w:b/>
          <w:lang w:val="es-MX"/>
        </w:rPr>
      </w:pPr>
    </w:p>
    <w:p w:rsidR="007A45DD" w:rsidRPr="00443A9B" w:rsidRDefault="007A45DD" w:rsidP="007A45DD">
      <w:pPr>
        <w:jc w:val="both"/>
        <w:rPr>
          <w:rFonts w:ascii="Century Gothic" w:hAnsi="Century Gothic" w:cs="Century Gothic"/>
          <w:lang w:val="es-MX"/>
        </w:rPr>
      </w:pPr>
      <w:r w:rsidRPr="00443A9B">
        <w:rPr>
          <w:rFonts w:ascii="Century Gothic" w:hAnsi="Century Gothic" w:cs="Century Gothic"/>
          <w:lang w:val="es-MX"/>
        </w:rPr>
        <w:t>Toda consulta al proceso deberá formularse por los usuarios debidamente registrados en el SECOP II, a</w:t>
      </w:r>
    </w:p>
    <w:p w:rsidR="007A45DD" w:rsidRPr="00443A9B" w:rsidRDefault="007A45DD" w:rsidP="007A45DD">
      <w:pPr>
        <w:jc w:val="both"/>
        <w:rPr>
          <w:rFonts w:ascii="Century Gothic" w:hAnsi="Century Gothic" w:cs="Century Gothic"/>
          <w:lang w:val="es-MX"/>
        </w:rPr>
      </w:pPr>
      <w:r w:rsidRPr="00443A9B">
        <w:rPr>
          <w:rFonts w:ascii="Century Gothic" w:hAnsi="Century Gothic" w:cs="Century Gothic"/>
          <w:lang w:val="es-MX"/>
        </w:rPr>
        <w:t>través de mensaje enviado a esta misma plataforma. En ningún caso la SED atenderá consultas</w:t>
      </w:r>
    </w:p>
    <w:p w:rsidR="004066AA" w:rsidRPr="00443A9B" w:rsidRDefault="007A45DD" w:rsidP="007A45DD">
      <w:pPr>
        <w:jc w:val="both"/>
        <w:rPr>
          <w:rFonts w:ascii="Century Gothic" w:hAnsi="Century Gothic" w:cs="Century Gothic"/>
          <w:lang w:val="es-MX"/>
        </w:rPr>
      </w:pPr>
      <w:r w:rsidRPr="00443A9B">
        <w:rPr>
          <w:rFonts w:ascii="Century Gothic" w:hAnsi="Century Gothic" w:cs="Century Gothic"/>
          <w:lang w:val="es-MX"/>
        </w:rPr>
        <w:t>telefónicas ni personales.</w:t>
      </w:r>
    </w:p>
    <w:p w:rsidR="007A45DD" w:rsidRPr="00443A9B" w:rsidRDefault="007A45DD" w:rsidP="007A45DD">
      <w:pPr>
        <w:jc w:val="both"/>
        <w:rPr>
          <w:rFonts w:ascii="Century Gothic" w:hAnsi="Century Gothic" w:cs="Century Gothic"/>
          <w:b/>
          <w:lang w:val="es-MX"/>
        </w:rPr>
      </w:pPr>
    </w:p>
    <w:p w:rsidR="004066AA" w:rsidRPr="00443A9B" w:rsidRDefault="004066AA" w:rsidP="004066AA">
      <w:pPr>
        <w:numPr>
          <w:ilvl w:val="0"/>
          <w:numId w:val="1"/>
        </w:numPr>
        <w:jc w:val="both"/>
        <w:rPr>
          <w:rFonts w:ascii="Century Gothic" w:hAnsi="Century Gothic" w:cs="Century Gothic"/>
          <w:b/>
          <w:lang w:val="es-MX"/>
        </w:rPr>
      </w:pPr>
      <w:r w:rsidRPr="00443A9B">
        <w:rPr>
          <w:rFonts w:ascii="Century Gothic" w:hAnsi="Century Gothic" w:cs="Century Gothic"/>
          <w:b/>
          <w:lang w:val="es-MX"/>
        </w:rPr>
        <w:t>OBJETO</w:t>
      </w:r>
    </w:p>
    <w:p w:rsidR="004066AA" w:rsidRPr="00443A9B" w:rsidRDefault="004066AA" w:rsidP="004066AA">
      <w:pPr>
        <w:jc w:val="both"/>
        <w:rPr>
          <w:rFonts w:ascii="Century Gothic" w:hAnsi="Century Gothic" w:cs="Century Gothic"/>
          <w:b/>
          <w:lang w:val="es-MX"/>
        </w:rPr>
      </w:pPr>
    </w:p>
    <w:p w:rsidR="007A45DD" w:rsidRPr="00443A9B" w:rsidRDefault="007A45DD" w:rsidP="007A45DD">
      <w:pPr>
        <w:jc w:val="both"/>
        <w:rPr>
          <w:rFonts w:ascii="Century Gothic" w:hAnsi="Century Gothic"/>
          <w:b/>
          <w:bCs/>
          <w:color w:val="250DB3"/>
        </w:rPr>
      </w:pPr>
      <w:r w:rsidRPr="00443A9B">
        <w:rPr>
          <w:rFonts w:ascii="Century Gothic" w:hAnsi="Century Gothic"/>
          <w:b/>
          <w:bCs/>
          <w:color w:val="250DB3"/>
        </w:rPr>
        <w:t>EJECUCIÓN DE LAS OBRAS DE MEJORAMIENTO DE AULAS, BATERIAS SANITARIAS Y ÁREAS COMPLEMENTARIAS DE LOS COLEGIOS USAQUEN - CPF 118, CARLOS PIZARRO - CPF 746 Y LLANO ORIENTAL - CPF 708, DEL DISTRITO CAPITAL, EN LOS QUE SE ATIENDEN NIÑOS Y NIÑAS DE PRIMERA INFANCIA, DE ACUERDO A LAS ESPECIFICACIONES Y CANTIDADES DE OBRA ENTREGADAS POR LA SED.</w:t>
      </w:r>
    </w:p>
    <w:p w:rsidR="004066AA" w:rsidRPr="00443A9B" w:rsidRDefault="00E20917" w:rsidP="004066AA">
      <w:pPr>
        <w:jc w:val="both"/>
        <w:rPr>
          <w:rFonts w:ascii="Century Gothic" w:hAnsi="Century Gothic" w:cs="Arial"/>
          <w:color w:val="000000"/>
          <w:kern w:val="1"/>
          <w:lang w:val="es-ES"/>
        </w:rPr>
      </w:pPr>
      <w:r w:rsidRPr="00443A9B">
        <w:rPr>
          <w:rFonts w:ascii="Century Gothic" w:hAnsi="Century Gothic" w:cs="Arial"/>
          <w:color w:val="000000"/>
          <w:kern w:val="1"/>
          <w:lang w:val="es-ES"/>
        </w:rPr>
        <w:t>.</w:t>
      </w:r>
    </w:p>
    <w:p w:rsidR="004066AA" w:rsidRPr="00443A9B" w:rsidRDefault="004066AA" w:rsidP="004066AA">
      <w:pPr>
        <w:jc w:val="both"/>
        <w:rPr>
          <w:rFonts w:ascii="Century Gothic" w:hAnsi="Century Gothic" w:cs="Century Gothic"/>
        </w:rPr>
      </w:pPr>
    </w:p>
    <w:p w:rsidR="004066AA" w:rsidRPr="00443A9B" w:rsidRDefault="004066AA" w:rsidP="004066AA">
      <w:pPr>
        <w:numPr>
          <w:ilvl w:val="0"/>
          <w:numId w:val="1"/>
        </w:numPr>
        <w:jc w:val="both"/>
        <w:rPr>
          <w:rFonts w:ascii="Century Gothic" w:hAnsi="Century Gothic" w:cs="Century Gothic"/>
          <w:b/>
          <w:bCs/>
          <w:lang w:val="es-CO"/>
        </w:rPr>
      </w:pPr>
      <w:r w:rsidRPr="00443A9B">
        <w:rPr>
          <w:rFonts w:ascii="Century Gothic" w:hAnsi="Century Gothic" w:cs="Century Gothic"/>
          <w:b/>
          <w:bCs/>
          <w:lang w:val="es-CO"/>
        </w:rPr>
        <w:t>MODALIDAD DE SELECCIÓN</w:t>
      </w:r>
    </w:p>
    <w:p w:rsidR="004066AA" w:rsidRPr="00443A9B" w:rsidRDefault="004066AA" w:rsidP="004066AA">
      <w:pPr>
        <w:jc w:val="both"/>
        <w:rPr>
          <w:rFonts w:ascii="Century Gothic" w:hAnsi="Century Gothic" w:cs="Century Gothic"/>
          <w:b/>
          <w:bCs/>
          <w:lang w:val="es-CO"/>
        </w:rPr>
      </w:pPr>
    </w:p>
    <w:p w:rsidR="0000767D" w:rsidRPr="00443A9B" w:rsidRDefault="0000767D" w:rsidP="0000767D">
      <w:pPr>
        <w:pStyle w:val="Default"/>
        <w:jc w:val="both"/>
        <w:rPr>
          <w:rFonts w:ascii="Century Gothic" w:hAnsi="Century Gothic" w:cs="Tahoma"/>
          <w:sz w:val="20"/>
          <w:szCs w:val="20"/>
        </w:rPr>
      </w:pPr>
      <w:r w:rsidRPr="00443A9B">
        <w:rPr>
          <w:rFonts w:ascii="Century Gothic" w:hAnsi="Century Gothic" w:cs="Tahoma"/>
          <w:sz w:val="20"/>
          <w:szCs w:val="20"/>
        </w:rPr>
        <w:t>La modalidad para la escogencia del contratista que satisfaga la necesidad requerida por la Secretaría de Educación del Distrito, de conformidad con lo establecido en el parágrafo 1º del artículo 2º de la Ley 1150 de 2007 y el Título I, Capítulo II, artículo 2.2.1.2.1.2.20 del Decreto 1082 de 2015, es la modalidad de Selección Abreviada de Menor Cuantía.</w:t>
      </w:r>
    </w:p>
    <w:p w:rsidR="0000767D" w:rsidRPr="00443A9B" w:rsidRDefault="0000767D" w:rsidP="0000767D">
      <w:pPr>
        <w:pStyle w:val="Default"/>
        <w:jc w:val="both"/>
        <w:rPr>
          <w:rFonts w:ascii="Century Gothic" w:hAnsi="Century Gothic" w:cs="Tahoma"/>
          <w:sz w:val="20"/>
          <w:szCs w:val="20"/>
        </w:rPr>
      </w:pPr>
      <w:r w:rsidRPr="00443A9B">
        <w:rPr>
          <w:rFonts w:ascii="Century Gothic" w:hAnsi="Century Gothic" w:cs="Tahoma"/>
          <w:sz w:val="20"/>
          <w:szCs w:val="20"/>
        </w:rPr>
        <w:t xml:space="preserve"> </w:t>
      </w:r>
    </w:p>
    <w:p w:rsidR="0000767D" w:rsidRPr="00443A9B" w:rsidRDefault="0000767D" w:rsidP="0000767D">
      <w:pPr>
        <w:pStyle w:val="Default"/>
        <w:jc w:val="both"/>
        <w:rPr>
          <w:rFonts w:ascii="Century Gothic" w:hAnsi="Century Gothic" w:cs="Tahoma"/>
          <w:sz w:val="20"/>
          <w:szCs w:val="20"/>
        </w:rPr>
      </w:pPr>
      <w:r w:rsidRPr="00443A9B">
        <w:rPr>
          <w:rFonts w:ascii="Century Gothic" w:hAnsi="Century Gothic" w:cs="Tahoma"/>
          <w:sz w:val="20"/>
          <w:szCs w:val="20"/>
        </w:rPr>
        <w:t>Toda vez que el valor del contrato que se pretende suscribir no supera el monto establecido para la menor cuantía de la entidad y en virtud a que el objeto del mismo no se puede adecuar dentro del literal a del numeral 2 del artículo 2 de la Ley 1150.</w:t>
      </w:r>
    </w:p>
    <w:p w:rsidR="0000767D" w:rsidRPr="00443A9B" w:rsidRDefault="0000767D" w:rsidP="0000767D">
      <w:pPr>
        <w:pStyle w:val="Default"/>
        <w:jc w:val="both"/>
        <w:rPr>
          <w:rFonts w:ascii="Century Gothic" w:hAnsi="Century Gothic" w:cs="Tahoma"/>
          <w:sz w:val="20"/>
          <w:szCs w:val="20"/>
        </w:rPr>
      </w:pPr>
    </w:p>
    <w:p w:rsidR="004066AA" w:rsidRPr="00443A9B" w:rsidRDefault="0000767D" w:rsidP="0000767D">
      <w:pPr>
        <w:pStyle w:val="Default"/>
        <w:jc w:val="both"/>
        <w:rPr>
          <w:rFonts w:ascii="Century Gothic" w:hAnsi="Century Gothic" w:cs="Tahoma"/>
          <w:sz w:val="20"/>
          <w:szCs w:val="20"/>
        </w:rPr>
      </w:pPr>
      <w:r w:rsidRPr="00443A9B">
        <w:rPr>
          <w:rFonts w:ascii="Century Gothic" w:hAnsi="Century Gothic" w:cs="Tahoma"/>
          <w:sz w:val="20"/>
          <w:szCs w:val="20"/>
        </w:rPr>
        <w:t>Para la escogencia del ofrecimiento más favorable, se dará aplicación a lo establecido en el artículo 5 de la Ley 1150 de 2007 y el artículo .2.1.1.2.2.2 del Decreto 1082 de 2015.</w:t>
      </w:r>
      <w:r w:rsidR="004066AA" w:rsidRPr="00443A9B">
        <w:rPr>
          <w:rFonts w:ascii="Century Gothic" w:hAnsi="Century Gothic" w:cs="Tahoma"/>
          <w:sz w:val="20"/>
          <w:szCs w:val="20"/>
        </w:rPr>
        <w:t xml:space="preserve"> </w:t>
      </w:r>
    </w:p>
    <w:p w:rsidR="004066AA" w:rsidRPr="00443A9B" w:rsidRDefault="004066AA" w:rsidP="004066AA">
      <w:pPr>
        <w:jc w:val="both"/>
        <w:rPr>
          <w:rFonts w:ascii="Century Gothic" w:hAnsi="Century Gothic" w:cs="Century Gothic"/>
          <w:b/>
          <w:bCs/>
          <w:lang w:val="es-ES"/>
        </w:rPr>
      </w:pPr>
    </w:p>
    <w:p w:rsidR="004066AA" w:rsidRPr="00443A9B" w:rsidRDefault="004066AA" w:rsidP="004066AA">
      <w:pPr>
        <w:numPr>
          <w:ilvl w:val="0"/>
          <w:numId w:val="1"/>
        </w:numPr>
        <w:jc w:val="both"/>
        <w:rPr>
          <w:rFonts w:ascii="Century Gothic" w:hAnsi="Century Gothic" w:cs="Century Gothic"/>
          <w:b/>
          <w:bCs/>
        </w:rPr>
      </w:pPr>
      <w:r w:rsidRPr="00443A9B">
        <w:rPr>
          <w:rFonts w:ascii="Century Gothic" w:hAnsi="Century Gothic" w:cs="Century Gothic"/>
          <w:b/>
          <w:bCs/>
        </w:rPr>
        <w:t>PLAZO ESTIMADO DEL CONTRATO</w:t>
      </w:r>
    </w:p>
    <w:p w:rsidR="004066AA" w:rsidRPr="00443A9B" w:rsidRDefault="004066AA" w:rsidP="004066AA">
      <w:pPr>
        <w:jc w:val="both"/>
        <w:rPr>
          <w:rFonts w:ascii="Century Gothic" w:hAnsi="Century Gothic" w:cs="Century Gothic"/>
          <w:b/>
          <w:bCs/>
        </w:rPr>
      </w:pPr>
    </w:p>
    <w:p w:rsidR="00CE03BE" w:rsidRPr="00443A9B" w:rsidRDefault="007A45DD" w:rsidP="00CE03BE">
      <w:pPr>
        <w:pStyle w:val="Listaclara-nfasis51"/>
        <w:ind w:left="0"/>
        <w:contextualSpacing/>
        <w:jc w:val="both"/>
        <w:rPr>
          <w:rFonts w:ascii="Century Gothic" w:hAnsi="Century Gothic" w:cs="Arial"/>
        </w:rPr>
      </w:pPr>
      <w:r w:rsidRPr="00443A9B">
        <w:rPr>
          <w:rFonts w:ascii="Century Gothic" w:hAnsi="Century Gothic" w:cs="Arial"/>
        </w:rPr>
        <w:t xml:space="preserve">El plazo para la ejecución del objeto es de </w:t>
      </w:r>
      <w:r w:rsidRPr="00443A9B">
        <w:rPr>
          <w:rFonts w:ascii="Century Gothic" w:hAnsi="Century Gothic" w:cs="Arial"/>
          <w:b/>
        </w:rPr>
        <w:t>CUATRO (4) MESES</w:t>
      </w:r>
      <w:r w:rsidRPr="00443A9B">
        <w:rPr>
          <w:rFonts w:ascii="Century Gothic" w:hAnsi="Century Gothic" w:cs="Arial"/>
        </w:rPr>
        <w:t>, contados a partir de la fecha de suscripción del acta de inicio del contrato, previa legalización del mismo.</w:t>
      </w:r>
    </w:p>
    <w:p w:rsidR="007A45DD" w:rsidRPr="00443A9B" w:rsidRDefault="007A45DD" w:rsidP="00CE03BE">
      <w:pPr>
        <w:pStyle w:val="Listaclara-nfasis51"/>
        <w:ind w:left="0"/>
        <w:contextualSpacing/>
        <w:jc w:val="both"/>
        <w:rPr>
          <w:rFonts w:ascii="Century Gothic" w:hAnsi="Century Gothic" w:cs="Tahoma"/>
        </w:rPr>
      </w:pPr>
    </w:p>
    <w:p w:rsidR="00413C9E" w:rsidRPr="00443A9B" w:rsidRDefault="00413C9E" w:rsidP="00CE03BE">
      <w:pPr>
        <w:pStyle w:val="Listaclara-nfasis51"/>
        <w:ind w:left="0"/>
        <w:contextualSpacing/>
        <w:jc w:val="both"/>
        <w:rPr>
          <w:rFonts w:ascii="Century Gothic" w:hAnsi="Century Gothic" w:cs="Tahoma"/>
        </w:rPr>
      </w:pPr>
    </w:p>
    <w:p w:rsidR="00413C9E" w:rsidRPr="00443A9B" w:rsidRDefault="00413C9E" w:rsidP="00CE03BE">
      <w:pPr>
        <w:pStyle w:val="Listaclara-nfasis51"/>
        <w:ind w:left="0"/>
        <w:contextualSpacing/>
        <w:jc w:val="both"/>
        <w:rPr>
          <w:rFonts w:ascii="Century Gothic" w:hAnsi="Century Gothic" w:cs="Tahoma"/>
        </w:rPr>
      </w:pPr>
    </w:p>
    <w:p w:rsidR="00413C9E" w:rsidRPr="00443A9B" w:rsidRDefault="00413C9E" w:rsidP="00CE03BE">
      <w:pPr>
        <w:pStyle w:val="Listaclara-nfasis51"/>
        <w:ind w:left="0"/>
        <w:contextualSpacing/>
        <w:jc w:val="both"/>
        <w:rPr>
          <w:rFonts w:ascii="Century Gothic" w:hAnsi="Century Gothic" w:cs="Tahoma"/>
        </w:rPr>
      </w:pPr>
    </w:p>
    <w:p w:rsidR="004066AA" w:rsidRPr="00443A9B" w:rsidRDefault="00D30B4D" w:rsidP="004066AA">
      <w:pPr>
        <w:numPr>
          <w:ilvl w:val="0"/>
          <w:numId w:val="1"/>
        </w:numPr>
        <w:jc w:val="both"/>
        <w:rPr>
          <w:rFonts w:ascii="Century Gothic" w:hAnsi="Century Gothic" w:cs="Century Gothic"/>
          <w:b/>
          <w:bCs/>
          <w:lang w:val="es-ES"/>
        </w:rPr>
      </w:pPr>
      <w:r w:rsidRPr="00443A9B">
        <w:rPr>
          <w:rFonts w:ascii="Century Gothic" w:hAnsi="Century Gothic" w:cs="Century Gothic"/>
          <w:b/>
          <w:bCs/>
          <w:lang w:val="es-ES"/>
        </w:rPr>
        <w:lastRenderedPageBreak/>
        <w:t>FECHA LÍ</w:t>
      </w:r>
      <w:r w:rsidR="004066AA" w:rsidRPr="00443A9B">
        <w:rPr>
          <w:rFonts w:ascii="Century Gothic" w:hAnsi="Century Gothic" w:cs="Century Gothic"/>
          <w:b/>
          <w:bCs/>
          <w:lang w:val="es-ES"/>
        </w:rPr>
        <w:t>MITE PARA PRESENTAR OFERTA, LUGAR Y FORMA DE PRESENTACIÓN</w:t>
      </w:r>
    </w:p>
    <w:p w:rsidR="004066AA" w:rsidRPr="00443A9B" w:rsidRDefault="004066AA" w:rsidP="004066AA">
      <w:pPr>
        <w:jc w:val="both"/>
        <w:rPr>
          <w:rFonts w:ascii="Century Gothic" w:hAnsi="Century Gothic" w:cs="Century Gothic"/>
          <w:b/>
          <w:bCs/>
          <w:lang w:val="es-ES"/>
        </w:rPr>
      </w:pPr>
    </w:p>
    <w:p w:rsidR="007313B4" w:rsidRPr="00443A9B" w:rsidRDefault="007313B4" w:rsidP="00836A13">
      <w:pPr>
        <w:widowControl w:val="0"/>
        <w:suppressAutoHyphens/>
        <w:jc w:val="both"/>
        <w:rPr>
          <w:rFonts w:ascii="Century Gothic" w:hAnsi="Century Gothic"/>
          <w:b/>
          <w:kern w:val="1"/>
          <w:lang w:val="es-ES"/>
        </w:rPr>
      </w:pPr>
    </w:p>
    <w:p w:rsidR="007313B4" w:rsidRPr="00443A9B" w:rsidRDefault="007313B4" w:rsidP="007313B4">
      <w:pPr>
        <w:widowControl w:val="0"/>
        <w:suppressAutoHyphens/>
        <w:jc w:val="both"/>
        <w:rPr>
          <w:rFonts w:ascii="Century Gothic" w:hAnsi="Century Gothic"/>
          <w:b/>
          <w:kern w:val="1"/>
          <w:lang w:val="es-ES"/>
        </w:rPr>
      </w:pPr>
      <w:r w:rsidRPr="00443A9B">
        <w:rPr>
          <w:rFonts w:ascii="Century Gothic" w:hAnsi="Century Gothic"/>
          <w:b/>
          <w:kern w:val="1"/>
          <w:lang w:val="es-ES"/>
        </w:rPr>
        <w:t>El día 30 de octubre de 2017 - Hora: 10:00 A.M. – Los interesados en participar en el proceso de selección deberán presentar sus propuestas durante el plazo y con anterioridad a la hora y fecha establecida para el cierre, de conformidad con el cronograma del presente proceso.</w:t>
      </w:r>
    </w:p>
    <w:p w:rsidR="007313B4" w:rsidRPr="00443A9B" w:rsidRDefault="007313B4" w:rsidP="00836A13">
      <w:pPr>
        <w:widowControl w:val="0"/>
        <w:suppressAutoHyphens/>
        <w:jc w:val="both"/>
        <w:rPr>
          <w:rFonts w:ascii="Century Gothic" w:hAnsi="Century Gothic"/>
          <w:b/>
          <w:kern w:val="1"/>
          <w:lang w:val="es-ES"/>
        </w:rPr>
      </w:pPr>
    </w:p>
    <w:p w:rsidR="007313B4" w:rsidRPr="00443A9B" w:rsidRDefault="007313B4" w:rsidP="007313B4">
      <w:pPr>
        <w:contextualSpacing/>
        <w:jc w:val="both"/>
        <w:rPr>
          <w:rFonts w:ascii="Century Gothic" w:eastAsia="Calibri" w:hAnsi="Century Gothic" w:cs="Arial"/>
          <w:lang w:val="es-CO" w:eastAsia="en-US"/>
        </w:rPr>
      </w:pPr>
      <w:r w:rsidRPr="00443A9B">
        <w:rPr>
          <w:rFonts w:ascii="Century Gothic" w:eastAsia="Batang" w:hAnsi="Century Gothic" w:cs="Arial"/>
          <w:lang w:val="es-CO" w:eastAsia="en-US"/>
        </w:rPr>
        <w:t xml:space="preserve">Los interesados en participar en el proceso de selección deberán presentar sus propuestas </w:t>
      </w:r>
      <w:r w:rsidRPr="00443A9B">
        <w:rPr>
          <w:rFonts w:ascii="Century Gothic" w:eastAsia="Calibri" w:hAnsi="Century Gothic" w:cs="Arial"/>
          <w:lang w:val="es-CO" w:eastAsia="en-US"/>
        </w:rPr>
        <w:t>durante el plazo y con anterioridad a la hora y fecha establecida para el cierre</w:t>
      </w:r>
      <w:r w:rsidRPr="00443A9B">
        <w:rPr>
          <w:rFonts w:ascii="Century Gothic" w:eastAsia="Batang" w:hAnsi="Century Gothic" w:cs="Arial"/>
          <w:lang w:val="es-CO" w:eastAsia="en-US"/>
        </w:rPr>
        <w:t>, de conformidad con el cronograma del presente proceso</w:t>
      </w:r>
      <w:r w:rsidRPr="00443A9B">
        <w:rPr>
          <w:rFonts w:ascii="Century Gothic" w:eastAsia="Batang" w:hAnsi="Century Gothic" w:cs="Arial"/>
          <w:b/>
          <w:i/>
          <w:lang w:val="es-CO" w:eastAsia="en-US"/>
        </w:rPr>
        <w:t xml:space="preserve">. </w:t>
      </w:r>
    </w:p>
    <w:p w:rsidR="007313B4" w:rsidRPr="00443A9B" w:rsidRDefault="007313B4" w:rsidP="007313B4">
      <w:pPr>
        <w:contextualSpacing/>
        <w:jc w:val="both"/>
        <w:rPr>
          <w:rFonts w:ascii="Century Gothic" w:eastAsia="Calibri" w:hAnsi="Century Gothic" w:cs="Arial"/>
          <w:lang w:val="es-CO" w:eastAsia="en-US"/>
        </w:rPr>
      </w:pPr>
    </w:p>
    <w:p w:rsidR="007313B4" w:rsidRPr="00443A9B" w:rsidRDefault="007313B4" w:rsidP="007313B4">
      <w:pPr>
        <w:jc w:val="both"/>
        <w:rPr>
          <w:rFonts w:ascii="Century Gothic" w:eastAsia="Calibri" w:hAnsi="Century Gothic" w:cs="Arial"/>
          <w:lang w:val="es-CO" w:eastAsia="en-US"/>
        </w:rPr>
      </w:pPr>
      <w:r w:rsidRPr="00443A9B">
        <w:rPr>
          <w:rFonts w:ascii="Century Gothic" w:eastAsia="Calibri" w:hAnsi="Century Gothic" w:cs="Arial"/>
          <w:u w:val="single"/>
          <w:lang w:val="es-CO" w:eastAsia="en-US"/>
        </w:rPr>
        <w:t>Sólo serán recibidas y tenidas en cuenta las propuestas presentadas oportunamente y en línea a través de la plataforma del SECOP II en el respectivo proceso.</w:t>
      </w:r>
    </w:p>
    <w:p w:rsidR="007313B4" w:rsidRPr="00443A9B" w:rsidRDefault="007313B4" w:rsidP="007313B4">
      <w:pPr>
        <w:widowControl w:val="0"/>
        <w:autoSpaceDE w:val="0"/>
        <w:autoSpaceDN w:val="0"/>
        <w:adjustRightInd w:val="0"/>
        <w:jc w:val="both"/>
        <w:rPr>
          <w:rFonts w:ascii="Century Gothic" w:eastAsia="Calibri" w:hAnsi="Century Gothic" w:cs="Arial"/>
          <w:lang w:val="es-CO" w:eastAsia="en-US"/>
        </w:rPr>
      </w:pPr>
    </w:p>
    <w:p w:rsidR="007313B4" w:rsidRPr="00443A9B" w:rsidRDefault="007313B4" w:rsidP="007313B4">
      <w:pPr>
        <w:jc w:val="both"/>
        <w:rPr>
          <w:rFonts w:ascii="Century Gothic" w:eastAsia="Calibri" w:hAnsi="Century Gothic" w:cs="Arial"/>
          <w:lang w:val="es-CO" w:eastAsia="en-US"/>
        </w:rPr>
      </w:pPr>
      <w:r w:rsidRPr="00443A9B">
        <w:rPr>
          <w:rFonts w:ascii="Century Gothic" w:eastAsia="Calibri" w:hAnsi="Century Gothic" w:cs="Arial"/>
          <w:lang w:val="es-CO" w:eastAsia="en-US"/>
        </w:rPr>
        <w:t>La SED no asumirá ninguna responsabilidad, respecto a cualquier propuesta que haya sido incorrectamente presentada o identificada, así como por la información suministrada por cualquiera de sus funcionarios o representantes antes del cierre del presente proceso de selección, distintas a las suministradas a los proponentes por escrito y/o publicadas en SECOP II en el Link del proceso.</w:t>
      </w:r>
    </w:p>
    <w:p w:rsidR="007313B4" w:rsidRPr="00443A9B" w:rsidRDefault="007313B4" w:rsidP="007313B4">
      <w:pPr>
        <w:jc w:val="both"/>
        <w:rPr>
          <w:rFonts w:ascii="Century Gothic" w:eastAsia="Calibri" w:hAnsi="Century Gothic" w:cs="Arial"/>
          <w:lang w:val="es-CO" w:eastAsia="en-US"/>
        </w:rPr>
      </w:pPr>
    </w:p>
    <w:p w:rsidR="007313B4" w:rsidRPr="00443A9B" w:rsidRDefault="007313B4" w:rsidP="007313B4">
      <w:pPr>
        <w:tabs>
          <w:tab w:val="left" w:pos="0"/>
          <w:tab w:val="left" w:pos="709"/>
          <w:tab w:val="left" w:pos="900"/>
        </w:tabs>
        <w:ind w:right="142"/>
        <w:contextualSpacing/>
        <w:jc w:val="both"/>
        <w:rPr>
          <w:rFonts w:ascii="Century Gothic" w:eastAsia="Calibri" w:hAnsi="Century Gothic" w:cs="Arial"/>
          <w:u w:val="single"/>
        </w:rPr>
      </w:pPr>
      <w:r w:rsidRPr="00443A9B">
        <w:rPr>
          <w:rFonts w:ascii="Century Gothic" w:eastAsia="Calibri" w:hAnsi="Century Gothic" w:cs="Arial"/>
          <w:lang w:val="es-CO" w:eastAsia="en-US"/>
        </w:rPr>
        <w:t>NOTA 1: Es responsabilidad del proponente verificar en la página Web antes citada, la publicación de los diferentes documentos que hagan parte integral del pliego.</w:t>
      </w:r>
    </w:p>
    <w:p w:rsidR="007313B4" w:rsidRPr="00443A9B" w:rsidRDefault="007313B4" w:rsidP="00836A13">
      <w:pPr>
        <w:widowControl w:val="0"/>
        <w:suppressAutoHyphens/>
        <w:jc w:val="both"/>
        <w:rPr>
          <w:rFonts w:ascii="Century Gothic" w:hAnsi="Century Gothic"/>
          <w:b/>
          <w:kern w:val="1"/>
        </w:rPr>
      </w:pPr>
    </w:p>
    <w:p w:rsidR="004066AA" w:rsidRPr="00443A9B" w:rsidRDefault="004066AA" w:rsidP="004066AA">
      <w:pPr>
        <w:widowControl w:val="0"/>
        <w:tabs>
          <w:tab w:val="left" w:pos="0"/>
        </w:tabs>
        <w:suppressAutoHyphens/>
        <w:jc w:val="both"/>
        <w:rPr>
          <w:rFonts w:ascii="Century Gothic" w:hAnsi="Century Gothic" w:cs="Tahoma"/>
          <w:color w:val="000000"/>
          <w:kern w:val="1"/>
        </w:rPr>
      </w:pPr>
    </w:p>
    <w:p w:rsidR="004066AA" w:rsidRPr="00443A9B" w:rsidRDefault="004066AA" w:rsidP="004066AA">
      <w:pPr>
        <w:numPr>
          <w:ilvl w:val="0"/>
          <w:numId w:val="1"/>
        </w:numPr>
        <w:jc w:val="both"/>
        <w:rPr>
          <w:rFonts w:ascii="Century Gothic" w:hAnsi="Century Gothic" w:cs="Century Gothic"/>
          <w:b/>
          <w:bCs/>
          <w:lang w:val="es-ES"/>
        </w:rPr>
      </w:pPr>
      <w:r w:rsidRPr="00443A9B">
        <w:rPr>
          <w:rFonts w:ascii="Century Gothic" w:hAnsi="Century Gothic" w:cs="Century Gothic"/>
          <w:b/>
          <w:bCs/>
          <w:lang w:val="es-ES"/>
        </w:rPr>
        <w:t>VALOR ESTIMADO DEL CONTRATO</w:t>
      </w:r>
    </w:p>
    <w:p w:rsidR="004066AA" w:rsidRPr="00443A9B" w:rsidRDefault="004066AA" w:rsidP="004066AA">
      <w:pPr>
        <w:jc w:val="both"/>
        <w:rPr>
          <w:rFonts w:ascii="Century Gothic" w:hAnsi="Century Gothic" w:cs="Century Gothic"/>
          <w:b/>
          <w:bCs/>
          <w:lang w:val="es-ES"/>
        </w:rPr>
      </w:pPr>
    </w:p>
    <w:p w:rsidR="00413C9E" w:rsidRPr="00443A9B" w:rsidRDefault="00413C9E" w:rsidP="00413C9E">
      <w:pPr>
        <w:ind w:left="10"/>
        <w:jc w:val="both"/>
        <w:rPr>
          <w:rFonts w:ascii="Century Gothic" w:hAnsi="Century Gothic" w:cs="Arial"/>
          <w:lang w:val="es-MX"/>
        </w:rPr>
      </w:pPr>
      <w:r w:rsidRPr="00443A9B">
        <w:rPr>
          <w:rFonts w:ascii="Century Gothic" w:hAnsi="Century Gothic" w:cs="Arial"/>
          <w:lang w:val="es-MX"/>
        </w:rPr>
        <w:t xml:space="preserve">El presupuesto oficial para la contratación (según precios del mercado), es de </w:t>
      </w:r>
      <w:r w:rsidRPr="00443A9B">
        <w:rPr>
          <w:rFonts w:ascii="Century Gothic" w:hAnsi="Century Gothic" w:cs="Arial"/>
          <w:b/>
          <w:lang w:val="es-MX"/>
        </w:rPr>
        <w:t>CUATROCIENTOS SESENTA Y SIETE MILLONES CIENTO NOVENTA Y CINCO MIL SETECIENTOS TREINTA Y SEIS PESOS M/CTE. ($467.195.736,00) M/CTE</w:t>
      </w:r>
      <w:r w:rsidRPr="00443A9B">
        <w:rPr>
          <w:rFonts w:ascii="Century Gothic" w:hAnsi="Century Gothic" w:cs="Arial"/>
          <w:lang w:val="es-MX"/>
        </w:rPr>
        <w:t xml:space="preserve">, </w:t>
      </w:r>
      <w:r w:rsidRPr="00443A9B">
        <w:rPr>
          <w:rFonts w:ascii="Century Gothic" w:hAnsi="Century Gothic" w:cs="Arial"/>
          <w:b/>
        </w:rPr>
        <w:t>incluido A.I.U.</w:t>
      </w:r>
      <w:r w:rsidRPr="00443A9B">
        <w:rPr>
          <w:rFonts w:ascii="Century Gothic" w:hAnsi="Century Gothic" w:cs="Arial"/>
        </w:rPr>
        <w:t xml:space="preserve"> y demás tributos y costos que se causen por el hecho de celebración, ejecución y liquidación del contrato.</w:t>
      </w:r>
    </w:p>
    <w:p w:rsidR="0000767D" w:rsidRPr="00443A9B" w:rsidRDefault="0000767D" w:rsidP="0000767D">
      <w:pPr>
        <w:jc w:val="both"/>
        <w:rPr>
          <w:rFonts w:ascii="Century Gothic" w:hAnsi="Century Gothic" w:cs="Arial"/>
        </w:rPr>
      </w:pPr>
    </w:p>
    <w:p w:rsidR="004066AA" w:rsidRPr="00443A9B" w:rsidRDefault="0000767D" w:rsidP="0000767D">
      <w:pPr>
        <w:autoSpaceDE w:val="0"/>
        <w:autoSpaceDN w:val="0"/>
        <w:jc w:val="both"/>
        <w:rPr>
          <w:rFonts w:ascii="Century Gothic" w:hAnsi="Century Gothic" w:cs="Tahoma"/>
        </w:rPr>
      </w:pPr>
      <w:r w:rsidRPr="00443A9B">
        <w:rPr>
          <w:rFonts w:ascii="Century Gothic" w:hAnsi="Century Gothic" w:cs="Tahoma"/>
        </w:rPr>
        <w:t xml:space="preserve">Los recursos del presente proceso corresponden a los propios de la </w:t>
      </w:r>
      <w:r w:rsidRPr="00443A9B">
        <w:rPr>
          <w:rFonts w:ascii="Century Gothic" w:hAnsi="Century Gothic"/>
        </w:rPr>
        <w:t xml:space="preserve">Secretaría de Educación </w:t>
      </w:r>
      <w:r w:rsidRPr="00443A9B">
        <w:rPr>
          <w:rFonts w:ascii="Century Gothic" w:hAnsi="Century Gothic" w:cs="Tahoma"/>
        </w:rPr>
        <w:t xml:space="preserve">D.C. y el presupuesto oficial se encuentra amparado en el Certificado de Disponibilidad Presupuestal No. </w:t>
      </w:r>
      <w:r w:rsidR="00413C9E" w:rsidRPr="00443A9B">
        <w:rPr>
          <w:rFonts w:ascii="Century Gothic" w:hAnsi="Century Gothic" w:cs="Tahoma"/>
        </w:rPr>
        <w:t>2546</w:t>
      </w:r>
      <w:r w:rsidRPr="00443A9B">
        <w:rPr>
          <w:rFonts w:ascii="Century Gothic" w:hAnsi="Century Gothic" w:cs="Tahoma"/>
        </w:rPr>
        <w:t xml:space="preserve"> del 11 de </w:t>
      </w:r>
      <w:r w:rsidR="00707352" w:rsidRPr="00443A9B">
        <w:rPr>
          <w:rFonts w:ascii="Century Gothic" w:hAnsi="Century Gothic" w:cs="Tahoma"/>
        </w:rPr>
        <w:t>septiembre del 2017</w:t>
      </w:r>
      <w:r w:rsidRPr="00443A9B">
        <w:rPr>
          <w:rFonts w:ascii="Century Gothic" w:hAnsi="Century Gothic" w:cs="Tahoma"/>
        </w:rPr>
        <w:t>.</w:t>
      </w:r>
    </w:p>
    <w:p w:rsidR="0000767D" w:rsidRPr="00443A9B" w:rsidRDefault="0000767D" w:rsidP="0000767D">
      <w:pPr>
        <w:autoSpaceDE w:val="0"/>
        <w:autoSpaceDN w:val="0"/>
        <w:jc w:val="both"/>
        <w:rPr>
          <w:rFonts w:ascii="Century Gothic" w:eastAsia="Calibri" w:hAnsi="Century Gothic" w:cs="Arial"/>
          <w:kern w:val="2"/>
          <w:lang w:val="es-ES" w:eastAsia="ko-KR"/>
        </w:rPr>
      </w:pPr>
    </w:p>
    <w:p w:rsidR="004066AA" w:rsidRPr="00443A9B" w:rsidRDefault="004066AA" w:rsidP="004066AA">
      <w:pPr>
        <w:numPr>
          <w:ilvl w:val="0"/>
          <w:numId w:val="1"/>
        </w:numPr>
        <w:jc w:val="both"/>
        <w:rPr>
          <w:rFonts w:ascii="Century Gothic" w:hAnsi="Century Gothic" w:cs="Century Gothic"/>
          <w:b/>
          <w:bCs/>
          <w:lang w:val="es-CO"/>
        </w:rPr>
      </w:pPr>
      <w:r w:rsidRPr="00443A9B">
        <w:rPr>
          <w:rFonts w:ascii="Century Gothic" w:hAnsi="Century Gothic" w:cs="Century Gothic"/>
          <w:b/>
          <w:bCs/>
          <w:lang w:val="es-CO"/>
        </w:rPr>
        <w:t>ACUERDOS COMERCIALES</w:t>
      </w:r>
    </w:p>
    <w:p w:rsidR="00707352" w:rsidRPr="00443A9B" w:rsidRDefault="00707352" w:rsidP="00707352">
      <w:pPr>
        <w:jc w:val="both"/>
        <w:rPr>
          <w:rFonts w:ascii="Century Gothic" w:hAnsi="Century Gothic" w:cs="Century Gothic"/>
          <w:b/>
          <w:bCs/>
          <w:lang w:val="es-CO"/>
        </w:rPr>
      </w:pPr>
    </w:p>
    <w:p w:rsidR="00707352" w:rsidRPr="00443A9B" w:rsidRDefault="00707352" w:rsidP="00707352">
      <w:pPr>
        <w:jc w:val="both"/>
        <w:rPr>
          <w:rFonts w:ascii="Century Gothic" w:hAnsi="Century Gothic" w:cs="Century Gothic"/>
          <w:b/>
          <w:bCs/>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1348"/>
        <w:gridCol w:w="1418"/>
        <w:gridCol w:w="2126"/>
        <w:gridCol w:w="1836"/>
        <w:gridCol w:w="1506"/>
      </w:tblGrid>
      <w:tr w:rsidR="00707352" w:rsidRPr="00443A9B" w:rsidTr="00B93E3B">
        <w:trPr>
          <w:jc w:val="center"/>
        </w:trPr>
        <w:tc>
          <w:tcPr>
            <w:tcW w:w="2852" w:type="dxa"/>
            <w:gridSpan w:val="2"/>
            <w:shd w:val="clear" w:color="auto" w:fill="auto"/>
            <w:vAlign w:val="center"/>
          </w:tcPr>
          <w:p w:rsidR="00707352" w:rsidRPr="00443A9B" w:rsidRDefault="00707352" w:rsidP="00B93E3B">
            <w:pPr>
              <w:tabs>
                <w:tab w:val="left" w:pos="142"/>
                <w:tab w:val="left" w:pos="171"/>
                <w:tab w:val="left" w:pos="284"/>
              </w:tabs>
              <w:jc w:val="center"/>
              <w:rPr>
                <w:rFonts w:ascii="Century Gothic" w:hAnsi="Century Gothic" w:cs="Arial"/>
                <w:b/>
              </w:rPr>
            </w:pPr>
            <w:r w:rsidRPr="00443A9B">
              <w:rPr>
                <w:rFonts w:ascii="Century Gothic" w:hAnsi="Century Gothic" w:cs="Arial"/>
                <w:b/>
              </w:rPr>
              <w:t>ACUERDO COMERCIAL VIGENTE</w:t>
            </w:r>
          </w:p>
        </w:tc>
        <w:tc>
          <w:tcPr>
            <w:tcW w:w="1418" w:type="dxa"/>
            <w:shd w:val="clear" w:color="auto" w:fill="auto"/>
            <w:vAlign w:val="center"/>
          </w:tcPr>
          <w:p w:rsidR="00707352" w:rsidRPr="00443A9B" w:rsidRDefault="00707352" w:rsidP="00B93E3B">
            <w:pPr>
              <w:tabs>
                <w:tab w:val="left" w:pos="142"/>
                <w:tab w:val="left" w:pos="171"/>
                <w:tab w:val="left" w:pos="284"/>
              </w:tabs>
              <w:jc w:val="center"/>
              <w:rPr>
                <w:rFonts w:ascii="Century Gothic" w:hAnsi="Century Gothic" w:cs="Arial"/>
                <w:b/>
              </w:rPr>
            </w:pPr>
            <w:r w:rsidRPr="00443A9B">
              <w:rPr>
                <w:rFonts w:ascii="Century Gothic" w:hAnsi="Century Gothic" w:cs="Arial"/>
                <w:b/>
              </w:rPr>
              <w:t>SED INCLUIDA</w:t>
            </w:r>
          </w:p>
        </w:tc>
        <w:tc>
          <w:tcPr>
            <w:tcW w:w="2126" w:type="dxa"/>
            <w:shd w:val="clear" w:color="auto" w:fill="auto"/>
            <w:vAlign w:val="center"/>
          </w:tcPr>
          <w:p w:rsidR="00707352" w:rsidRPr="00443A9B" w:rsidRDefault="00707352" w:rsidP="00B93E3B">
            <w:pPr>
              <w:tabs>
                <w:tab w:val="left" w:pos="142"/>
                <w:tab w:val="left" w:pos="171"/>
                <w:tab w:val="left" w:pos="284"/>
              </w:tabs>
              <w:jc w:val="center"/>
              <w:rPr>
                <w:rFonts w:ascii="Century Gothic" w:hAnsi="Century Gothic" w:cs="Arial"/>
                <w:b/>
              </w:rPr>
            </w:pPr>
            <w:r w:rsidRPr="00443A9B">
              <w:rPr>
                <w:rFonts w:ascii="Century Gothic" w:hAnsi="Century Gothic" w:cs="Arial"/>
                <w:b/>
              </w:rPr>
              <w:t>Presupuesto del proceso de contratación superior al valor del Acuerdo comercial</w:t>
            </w:r>
          </w:p>
        </w:tc>
        <w:tc>
          <w:tcPr>
            <w:tcW w:w="1836" w:type="dxa"/>
            <w:shd w:val="clear" w:color="auto" w:fill="auto"/>
            <w:vAlign w:val="center"/>
          </w:tcPr>
          <w:p w:rsidR="00707352" w:rsidRPr="00443A9B" w:rsidRDefault="00707352" w:rsidP="00B93E3B">
            <w:pPr>
              <w:tabs>
                <w:tab w:val="left" w:pos="142"/>
                <w:tab w:val="left" w:pos="171"/>
                <w:tab w:val="left" w:pos="284"/>
              </w:tabs>
              <w:jc w:val="center"/>
              <w:rPr>
                <w:rFonts w:ascii="Century Gothic" w:hAnsi="Century Gothic" w:cs="Arial"/>
                <w:b/>
              </w:rPr>
            </w:pPr>
            <w:r w:rsidRPr="00443A9B">
              <w:rPr>
                <w:rFonts w:ascii="Century Gothic" w:hAnsi="Century Gothic" w:cs="Arial"/>
                <w:b/>
              </w:rPr>
              <w:t>Excepción aplicable al proceso de contratación</w:t>
            </w:r>
          </w:p>
        </w:tc>
        <w:tc>
          <w:tcPr>
            <w:tcW w:w="1506" w:type="dxa"/>
            <w:shd w:val="clear" w:color="auto" w:fill="auto"/>
            <w:vAlign w:val="center"/>
          </w:tcPr>
          <w:p w:rsidR="00707352" w:rsidRPr="00443A9B" w:rsidRDefault="00707352" w:rsidP="00B93E3B">
            <w:pPr>
              <w:tabs>
                <w:tab w:val="left" w:pos="142"/>
                <w:tab w:val="left" w:pos="171"/>
                <w:tab w:val="left" w:pos="284"/>
              </w:tabs>
              <w:jc w:val="center"/>
              <w:rPr>
                <w:rFonts w:ascii="Century Gothic" w:hAnsi="Century Gothic" w:cs="Arial"/>
                <w:b/>
              </w:rPr>
            </w:pPr>
            <w:r w:rsidRPr="00443A9B">
              <w:rPr>
                <w:rFonts w:ascii="Century Gothic" w:hAnsi="Century Gothic" w:cs="Arial"/>
                <w:b/>
              </w:rPr>
              <w:t>Proceso de contratación cubierto por el Acuerdo Comercial</w:t>
            </w:r>
          </w:p>
        </w:tc>
      </w:tr>
      <w:tr w:rsidR="00707352" w:rsidRPr="00443A9B" w:rsidTr="00B93E3B">
        <w:trPr>
          <w:jc w:val="center"/>
        </w:trPr>
        <w:tc>
          <w:tcPr>
            <w:tcW w:w="1576" w:type="dxa"/>
            <w:vMerge w:val="restart"/>
            <w:shd w:val="clear" w:color="auto" w:fill="auto"/>
            <w:vAlign w:val="center"/>
          </w:tcPr>
          <w:p w:rsidR="00707352" w:rsidRPr="00443A9B" w:rsidRDefault="00707352" w:rsidP="00B93E3B">
            <w:pPr>
              <w:jc w:val="center"/>
              <w:rPr>
                <w:rFonts w:ascii="Century Gothic" w:hAnsi="Century Gothic" w:cs="Arial"/>
              </w:rPr>
            </w:pPr>
            <w:r w:rsidRPr="00443A9B">
              <w:rPr>
                <w:rFonts w:ascii="Century Gothic" w:hAnsi="Century Gothic" w:cs="Arial"/>
              </w:rPr>
              <w:t>Alianza Pacífico</w:t>
            </w:r>
          </w:p>
        </w:tc>
        <w:tc>
          <w:tcPr>
            <w:tcW w:w="1276" w:type="dxa"/>
            <w:shd w:val="clear" w:color="auto" w:fill="auto"/>
            <w:vAlign w:val="center"/>
          </w:tcPr>
          <w:p w:rsidR="00707352" w:rsidRPr="00443A9B" w:rsidRDefault="00707352" w:rsidP="00B93E3B">
            <w:pPr>
              <w:jc w:val="center"/>
              <w:rPr>
                <w:rFonts w:ascii="Century Gothic" w:hAnsi="Century Gothic" w:cs="Arial"/>
              </w:rPr>
            </w:pPr>
            <w:r w:rsidRPr="00443A9B">
              <w:rPr>
                <w:rFonts w:ascii="Century Gothic" w:hAnsi="Century Gothic" w:cs="Arial"/>
              </w:rPr>
              <w:t>Chile</w:t>
            </w:r>
          </w:p>
        </w:tc>
        <w:tc>
          <w:tcPr>
            <w:tcW w:w="1418" w:type="dxa"/>
            <w:shd w:val="clear" w:color="auto" w:fill="auto"/>
            <w:vAlign w:val="center"/>
          </w:tcPr>
          <w:p w:rsidR="00707352" w:rsidRPr="00443A9B" w:rsidRDefault="00707352" w:rsidP="00B93E3B">
            <w:pPr>
              <w:jc w:val="center"/>
              <w:rPr>
                <w:rFonts w:ascii="Century Gothic" w:hAnsi="Century Gothic" w:cs="Arial"/>
              </w:rPr>
            </w:pPr>
            <w:r w:rsidRPr="00443A9B">
              <w:rPr>
                <w:rFonts w:ascii="Century Gothic" w:hAnsi="Century Gothic" w:cs="Arial"/>
              </w:rPr>
              <w:t>SI</w:t>
            </w:r>
          </w:p>
        </w:tc>
        <w:tc>
          <w:tcPr>
            <w:tcW w:w="2126" w:type="dxa"/>
            <w:shd w:val="clear" w:color="auto" w:fill="auto"/>
            <w:vAlign w:val="center"/>
          </w:tcPr>
          <w:p w:rsidR="00707352" w:rsidRPr="00443A9B" w:rsidRDefault="00707352" w:rsidP="00B93E3B">
            <w:pPr>
              <w:jc w:val="center"/>
              <w:rPr>
                <w:rFonts w:ascii="Century Gothic" w:hAnsi="Century Gothic" w:cs="Arial"/>
              </w:rPr>
            </w:pPr>
            <w:r w:rsidRPr="00443A9B">
              <w:rPr>
                <w:rFonts w:ascii="Century Gothic" w:hAnsi="Century Gothic" w:cs="Arial"/>
              </w:rPr>
              <w:t>NO</w:t>
            </w:r>
          </w:p>
        </w:tc>
        <w:tc>
          <w:tcPr>
            <w:tcW w:w="1836" w:type="dxa"/>
            <w:shd w:val="clear" w:color="auto" w:fill="auto"/>
            <w:vAlign w:val="center"/>
          </w:tcPr>
          <w:p w:rsidR="00707352" w:rsidRPr="00443A9B" w:rsidRDefault="00707352" w:rsidP="00B93E3B">
            <w:pPr>
              <w:jc w:val="center"/>
              <w:rPr>
                <w:rFonts w:ascii="Century Gothic" w:hAnsi="Century Gothic" w:cs="Arial"/>
              </w:rPr>
            </w:pPr>
            <w:r w:rsidRPr="00443A9B">
              <w:rPr>
                <w:rFonts w:ascii="Century Gothic" w:hAnsi="Century Gothic" w:cs="Arial"/>
              </w:rPr>
              <w:t>N/A</w:t>
            </w:r>
          </w:p>
        </w:tc>
        <w:tc>
          <w:tcPr>
            <w:tcW w:w="1506" w:type="dxa"/>
            <w:shd w:val="clear" w:color="auto" w:fill="auto"/>
          </w:tcPr>
          <w:p w:rsidR="00707352" w:rsidRPr="00443A9B" w:rsidRDefault="00707352" w:rsidP="00B93E3B">
            <w:pPr>
              <w:jc w:val="center"/>
              <w:rPr>
                <w:rFonts w:ascii="Century Gothic" w:hAnsi="Century Gothic" w:cs="Arial"/>
              </w:rPr>
            </w:pPr>
            <w:r w:rsidRPr="00443A9B">
              <w:rPr>
                <w:rFonts w:ascii="Century Gothic" w:hAnsi="Century Gothic" w:cs="Arial"/>
              </w:rPr>
              <w:t>NO</w:t>
            </w:r>
          </w:p>
        </w:tc>
      </w:tr>
      <w:tr w:rsidR="00707352" w:rsidRPr="00443A9B" w:rsidTr="00B93E3B">
        <w:trPr>
          <w:jc w:val="center"/>
        </w:trPr>
        <w:tc>
          <w:tcPr>
            <w:tcW w:w="1576" w:type="dxa"/>
            <w:vMerge/>
            <w:shd w:val="clear" w:color="auto" w:fill="auto"/>
            <w:vAlign w:val="center"/>
          </w:tcPr>
          <w:p w:rsidR="00707352" w:rsidRPr="00443A9B" w:rsidRDefault="00707352" w:rsidP="00B93E3B">
            <w:pPr>
              <w:jc w:val="center"/>
              <w:rPr>
                <w:rFonts w:ascii="Century Gothic" w:hAnsi="Century Gothic" w:cs="Arial"/>
              </w:rPr>
            </w:pPr>
          </w:p>
        </w:tc>
        <w:tc>
          <w:tcPr>
            <w:tcW w:w="1276" w:type="dxa"/>
            <w:shd w:val="clear" w:color="auto" w:fill="auto"/>
            <w:vAlign w:val="center"/>
          </w:tcPr>
          <w:p w:rsidR="00707352" w:rsidRPr="00443A9B" w:rsidRDefault="00707352" w:rsidP="00B93E3B">
            <w:pPr>
              <w:jc w:val="center"/>
              <w:rPr>
                <w:rFonts w:ascii="Century Gothic" w:hAnsi="Century Gothic" w:cs="Arial"/>
              </w:rPr>
            </w:pPr>
            <w:r w:rsidRPr="00443A9B">
              <w:rPr>
                <w:rFonts w:ascii="Century Gothic" w:hAnsi="Century Gothic" w:cs="Arial"/>
              </w:rPr>
              <w:t>México</w:t>
            </w:r>
          </w:p>
        </w:tc>
        <w:tc>
          <w:tcPr>
            <w:tcW w:w="1418" w:type="dxa"/>
            <w:shd w:val="clear" w:color="auto" w:fill="auto"/>
            <w:vAlign w:val="center"/>
          </w:tcPr>
          <w:p w:rsidR="00707352" w:rsidRPr="00443A9B" w:rsidRDefault="00707352" w:rsidP="00B93E3B">
            <w:pPr>
              <w:jc w:val="center"/>
              <w:rPr>
                <w:rFonts w:ascii="Century Gothic" w:hAnsi="Century Gothic" w:cs="Arial"/>
              </w:rPr>
            </w:pPr>
            <w:r w:rsidRPr="00443A9B">
              <w:rPr>
                <w:rFonts w:ascii="Century Gothic" w:hAnsi="Century Gothic" w:cs="Arial"/>
              </w:rPr>
              <w:t>NO</w:t>
            </w:r>
          </w:p>
        </w:tc>
        <w:tc>
          <w:tcPr>
            <w:tcW w:w="2126" w:type="dxa"/>
            <w:shd w:val="clear" w:color="auto" w:fill="auto"/>
            <w:vAlign w:val="center"/>
          </w:tcPr>
          <w:p w:rsidR="00707352" w:rsidRPr="00443A9B" w:rsidRDefault="00707352" w:rsidP="00B93E3B">
            <w:pPr>
              <w:jc w:val="center"/>
              <w:rPr>
                <w:rFonts w:ascii="Century Gothic" w:hAnsi="Century Gothic" w:cs="Arial"/>
              </w:rPr>
            </w:pPr>
            <w:r w:rsidRPr="00443A9B">
              <w:rPr>
                <w:rFonts w:ascii="Century Gothic" w:hAnsi="Century Gothic" w:cs="Arial"/>
              </w:rPr>
              <w:t>NO</w:t>
            </w:r>
          </w:p>
        </w:tc>
        <w:tc>
          <w:tcPr>
            <w:tcW w:w="1836" w:type="dxa"/>
            <w:shd w:val="clear" w:color="auto" w:fill="auto"/>
          </w:tcPr>
          <w:p w:rsidR="00707352" w:rsidRPr="00443A9B" w:rsidRDefault="00707352" w:rsidP="00B93E3B">
            <w:pPr>
              <w:jc w:val="center"/>
              <w:rPr>
                <w:rFonts w:ascii="Century Gothic" w:hAnsi="Century Gothic" w:cs="Arial"/>
              </w:rPr>
            </w:pPr>
            <w:r w:rsidRPr="00443A9B">
              <w:rPr>
                <w:rFonts w:ascii="Century Gothic" w:hAnsi="Century Gothic" w:cs="Arial"/>
              </w:rPr>
              <w:t>N/A</w:t>
            </w:r>
          </w:p>
        </w:tc>
        <w:tc>
          <w:tcPr>
            <w:tcW w:w="1506" w:type="dxa"/>
            <w:shd w:val="clear" w:color="auto" w:fill="auto"/>
          </w:tcPr>
          <w:p w:rsidR="00707352" w:rsidRPr="00443A9B" w:rsidRDefault="00707352" w:rsidP="00B93E3B">
            <w:pPr>
              <w:jc w:val="center"/>
              <w:rPr>
                <w:rFonts w:ascii="Century Gothic" w:hAnsi="Century Gothic" w:cs="Arial"/>
              </w:rPr>
            </w:pPr>
            <w:r w:rsidRPr="00443A9B">
              <w:rPr>
                <w:rFonts w:ascii="Century Gothic" w:hAnsi="Century Gothic" w:cs="Arial"/>
              </w:rPr>
              <w:t>NO</w:t>
            </w:r>
          </w:p>
        </w:tc>
      </w:tr>
      <w:tr w:rsidR="00707352" w:rsidRPr="00443A9B" w:rsidTr="00B93E3B">
        <w:trPr>
          <w:jc w:val="center"/>
        </w:trPr>
        <w:tc>
          <w:tcPr>
            <w:tcW w:w="1576" w:type="dxa"/>
            <w:vMerge/>
            <w:shd w:val="clear" w:color="auto" w:fill="auto"/>
            <w:vAlign w:val="center"/>
          </w:tcPr>
          <w:p w:rsidR="00707352" w:rsidRPr="00443A9B" w:rsidRDefault="00707352" w:rsidP="00B93E3B">
            <w:pPr>
              <w:jc w:val="center"/>
              <w:rPr>
                <w:rFonts w:ascii="Century Gothic" w:hAnsi="Century Gothic" w:cs="Arial"/>
              </w:rPr>
            </w:pPr>
          </w:p>
        </w:tc>
        <w:tc>
          <w:tcPr>
            <w:tcW w:w="1276" w:type="dxa"/>
            <w:shd w:val="clear" w:color="auto" w:fill="auto"/>
            <w:vAlign w:val="center"/>
          </w:tcPr>
          <w:p w:rsidR="00707352" w:rsidRPr="00443A9B" w:rsidRDefault="00707352" w:rsidP="00B93E3B">
            <w:pPr>
              <w:jc w:val="center"/>
              <w:rPr>
                <w:rFonts w:ascii="Century Gothic" w:hAnsi="Century Gothic" w:cs="Arial"/>
              </w:rPr>
            </w:pPr>
            <w:r w:rsidRPr="00443A9B">
              <w:rPr>
                <w:rFonts w:ascii="Century Gothic" w:hAnsi="Century Gothic" w:cs="Arial"/>
              </w:rPr>
              <w:t>Perú</w:t>
            </w:r>
          </w:p>
        </w:tc>
        <w:tc>
          <w:tcPr>
            <w:tcW w:w="1418" w:type="dxa"/>
            <w:shd w:val="clear" w:color="auto" w:fill="auto"/>
            <w:vAlign w:val="center"/>
          </w:tcPr>
          <w:p w:rsidR="00707352" w:rsidRPr="00443A9B" w:rsidRDefault="00707352" w:rsidP="00B93E3B">
            <w:pPr>
              <w:jc w:val="center"/>
              <w:rPr>
                <w:rFonts w:ascii="Century Gothic" w:hAnsi="Century Gothic" w:cs="Arial"/>
              </w:rPr>
            </w:pPr>
            <w:r w:rsidRPr="00443A9B">
              <w:rPr>
                <w:rFonts w:ascii="Century Gothic" w:hAnsi="Century Gothic" w:cs="Arial"/>
              </w:rPr>
              <w:t>SI</w:t>
            </w:r>
          </w:p>
        </w:tc>
        <w:tc>
          <w:tcPr>
            <w:tcW w:w="2126" w:type="dxa"/>
            <w:shd w:val="clear" w:color="auto" w:fill="auto"/>
            <w:vAlign w:val="center"/>
          </w:tcPr>
          <w:p w:rsidR="00707352" w:rsidRPr="00443A9B" w:rsidRDefault="00707352" w:rsidP="00B93E3B">
            <w:pPr>
              <w:jc w:val="center"/>
              <w:rPr>
                <w:rFonts w:ascii="Century Gothic" w:hAnsi="Century Gothic" w:cs="Arial"/>
              </w:rPr>
            </w:pPr>
            <w:r w:rsidRPr="00443A9B">
              <w:rPr>
                <w:rFonts w:ascii="Century Gothic" w:hAnsi="Century Gothic" w:cs="Arial"/>
              </w:rPr>
              <w:t>NO</w:t>
            </w:r>
          </w:p>
        </w:tc>
        <w:tc>
          <w:tcPr>
            <w:tcW w:w="1836" w:type="dxa"/>
            <w:shd w:val="clear" w:color="auto" w:fill="auto"/>
          </w:tcPr>
          <w:p w:rsidR="00707352" w:rsidRPr="00443A9B" w:rsidRDefault="00707352" w:rsidP="00B93E3B">
            <w:pPr>
              <w:jc w:val="center"/>
              <w:rPr>
                <w:rFonts w:ascii="Century Gothic" w:hAnsi="Century Gothic" w:cs="Arial"/>
              </w:rPr>
            </w:pPr>
            <w:r w:rsidRPr="00443A9B">
              <w:rPr>
                <w:rFonts w:ascii="Century Gothic" w:hAnsi="Century Gothic" w:cs="Arial"/>
              </w:rPr>
              <w:t>N/A</w:t>
            </w:r>
          </w:p>
        </w:tc>
        <w:tc>
          <w:tcPr>
            <w:tcW w:w="1506" w:type="dxa"/>
            <w:shd w:val="clear" w:color="auto" w:fill="auto"/>
          </w:tcPr>
          <w:p w:rsidR="00707352" w:rsidRPr="00443A9B" w:rsidRDefault="00707352" w:rsidP="00B93E3B">
            <w:pPr>
              <w:jc w:val="center"/>
              <w:rPr>
                <w:rFonts w:ascii="Century Gothic" w:hAnsi="Century Gothic" w:cs="Arial"/>
              </w:rPr>
            </w:pPr>
            <w:r w:rsidRPr="00443A9B">
              <w:rPr>
                <w:rFonts w:ascii="Century Gothic" w:hAnsi="Century Gothic" w:cs="Arial"/>
              </w:rPr>
              <w:t>NO</w:t>
            </w:r>
          </w:p>
        </w:tc>
      </w:tr>
      <w:tr w:rsidR="00707352" w:rsidRPr="00443A9B" w:rsidTr="00B93E3B">
        <w:trPr>
          <w:jc w:val="center"/>
        </w:trPr>
        <w:tc>
          <w:tcPr>
            <w:tcW w:w="2852" w:type="dxa"/>
            <w:gridSpan w:val="2"/>
            <w:shd w:val="clear" w:color="auto" w:fill="auto"/>
            <w:vAlign w:val="center"/>
          </w:tcPr>
          <w:p w:rsidR="00707352" w:rsidRPr="00443A9B" w:rsidRDefault="00707352" w:rsidP="00B93E3B">
            <w:pPr>
              <w:jc w:val="center"/>
              <w:rPr>
                <w:rFonts w:ascii="Century Gothic" w:hAnsi="Century Gothic" w:cs="Arial"/>
              </w:rPr>
            </w:pPr>
            <w:r w:rsidRPr="00443A9B">
              <w:rPr>
                <w:rFonts w:ascii="Century Gothic" w:hAnsi="Century Gothic" w:cs="Arial"/>
              </w:rPr>
              <w:t>Canadá</w:t>
            </w:r>
          </w:p>
        </w:tc>
        <w:tc>
          <w:tcPr>
            <w:tcW w:w="1418" w:type="dxa"/>
            <w:shd w:val="clear" w:color="auto" w:fill="auto"/>
            <w:vAlign w:val="center"/>
          </w:tcPr>
          <w:p w:rsidR="00707352" w:rsidRPr="00443A9B" w:rsidRDefault="00707352" w:rsidP="00B93E3B">
            <w:pPr>
              <w:jc w:val="center"/>
              <w:rPr>
                <w:rFonts w:ascii="Century Gothic" w:hAnsi="Century Gothic" w:cs="Arial"/>
              </w:rPr>
            </w:pPr>
            <w:r w:rsidRPr="00443A9B">
              <w:rPr>
                <w:rFonts w:ascii="Century Gothic" w:hAnsi="Century Gothic" w:cs="Arial"/>
              </w:rPr>
              <w:t>NO</w:t>
            </w:r>
          </w:p>
        </w:tc>
        <w:tc>
          <w:tcPr>
            <w:tcW w:w="2126" w:type="dxa"/>
            <w:shd w:val="clear" w:color="auto" w:fill="auto"/>
            <w:vAlign w:val="center"/>
          </w:tcPr>
          <w:p w:rsidR="00707352" w:rsidRPr="00443A9B" w:rsidRDefault="00707352" w:rsidP="00B93E3B">
            <w:pPr>
              <w:jc w:val="center"/>
              <w:rPr>
                <w:rFonts w:ascii="Century Gothic" w:hAnsi="Century Gothic" w:cs="Arial"/>
              </w:rPr>
            </w:pPr>
            <w:r w:rsidRPr="00443A9B">
              <w:rPr>
                <w:rFonts w:ascii="Century Gothic" w:hAnsi="Century Gothic" w:cs="Arial"/>
              </w:rPr>
              <w:t>NO</w:t>
            </w:r>
          </w:p>
        </w:tc>
        <w:tc>
          <w:tcPr>
            <w:tcW w:w="1836" w:type="dxa"/>
            <w:shd w:val="clear" w:color="auto" w:fill="auto"/>
            <w:vAlign w:val="center"/>
          </w:tcPr>
          <w:p w:rsidR="00707352" w:rsidRPr="00443A9B" w:rsidRDefault="00707352" w:rsidP="00B93E3B">
            <w:pPr>
              <w:jc w:val="center"/>
              <w:rPr>
                <w:rFonts w:ascii="Century Gothic" w:hAnsi="Century Gothic" w:cs="Arial"/>
              </w:rPr>
            </w:pPr>
            <w:r w:rsidRPr="00443A9B">
              <w:rPr>
                <w:rFonts w:ascii="Century Gothic" w:hAnsi="Century Gothic" w:cs="Arial"/>
              </w:rPr>
              <w:t>N/A</w:t>
            </w:r>
          </w:p>
        </w:tc>
        <w:tc>
          <w:tcPr>
            <w:tcW w:w="1506" w:type="dxa"/>
            <w:shd w:val="clear" w:color="auto" w:fill="auto"/>
          </w:tcPr>
          <w:p w:rsidR="00707352" w:rsidRPr="00443A9B" w:rsidRDefault="00707352" w:rsidP="00B93E3B">
            <w:pPr>
              <w:jc w:val="center"/>
              <w:rPr>
                <w:rFonts w:ascii="Century Gothic" w:hAnsi="Century Gothic" w:cs="Arial"/>
              </w:rPr>
            </w:pPr>
            <w:r w:rsidRPr="00443A9B">
              <w:rPr>
                <w:rFonts w:ascii="Century Gothic" w:hAnsi="Century Gothic" w:cs="Arial"/>
              </w:rPr>
              <w:t>NO</w:t>
            </w:r>
          </w:p>
        </w:tc>
      </w:tr>
      <w:tr w:rsidR="00707352" w:rsidRPr="00443A9B" w:rsidTr="00B93E3B">
        <w:trPr>
          <w:jc w:val="center"/>
        </w:trPr>
        <w:tc>
          <w:tcPr>
            <w:tcW w:w="2852" w:type="dxa"/>
            <w:gridSpan w:val="2"/>
            <w:shd w:val="clear" w:color="auto" w:fill="auto"/>
            <w:vAlign w:val="center"/>
          </w:tcPr>
          <w:p w:rsidR="00707352" w:rsidRPr="00443A9B" w:rsidRDefault="00707352" w:rsidP="00B93E3B">
            <w:pPr>
              <w:jc w:val="center"/>
              <w:rPr>
                <w:rFonts w:ascii="Century Gothic" w:hAnsi="Century Gothic" w:cs="Arial"/>
              </w:rPr>
            </w:pPr>
            <w:r w:rsidRPr="00443A9B">
              <w:rPr>
                <w:rFonts w:ascii="Century Gothic" w:hAnsi="Century Gothic" w:cs="Arial"/>
              </w:rPr>
              <w:lastRenderedPageBreak/>
              <w:t>Chile</w:t>
            </w:r>
          </w:p>
        </w:tc>
        <w:tc>
          <w:tcPr>
            <w:tcW w:w="1418" w:type="dxa"/>
            <w:shd w:val="clear" w:color="auto" w:fill="auto"/>
            <w:vAlign w:val="center"/>
          </w:tcPr>
          <w:p w:rsidR="00707352" w:rsidRPr="00443A9B" w:rsidRDefault="00707352" w:rsidP="00B93E3B">
            <w:pPr>
              <w:jc w:val="center"/>
              <w:rPr>
                <w:rFonts w:ascii="Century Gothic" w:hAnsi="Century Gothic" w:cs="Arial"/>
              </w:rPr>
            </w:pPr>
            <w:r w:rsidRPr="00443A9B">
              <w:rPr>
                <w:rFonts w:ascii="Century Gothic" w:hAnsi="Century Gothic" w:cs="Arial"/>
              </w:rPr>
              <w:t>SI</w:t>
            </w:r>
          </w:p>
        </w:tc>
        <w:tc>
          <w:tcPr>
            <w:tcW w:w="2126" w:type="dxa"/>
            <w:shd w:val="clear" w:color="auto" w:fill="auto"/>
            <w:vAlign w:val="center"/>
          </w:tcPr>
          <w:p w:rsidR="00707352" w:rsidRPr="00443A9B" w:rsidRDefault="00707352" w:rsidP="00B93E3B">
            <w:pPr>
              <w:jc w:val="center"/>
              <w:rPr>
                <w:rFonts w:ascii="Century Gothic" w:hAnsi="Century Gothic" w:cs="Arial"/>
              </w:rPr>
            </w:pPr>
            <w:r w:rsidRPr="00443A9B">
              <w:rPr>
                <w:rFonts w:ascii="Century Gothic" w:hAnsi="Century Gothic" w:cs="Arial"/>
              </w:rPr>
              <w:t>NO</w:t>
            </w:r>
          </w:p>
        </w:tc>
        <w:tc>
          <w:tcPr>
            <w:tcW w:w="1836" w:type="dxa"/>
            <w:shd w:val="clear" w:color="auto" w:fill="auto"/>
            <w:vAlign w:val="center"/>
          </w:tcPr>
          <w:p w:rsidR="00707352" w:rsidRPr="00443A9B" w:rsidRDefault="00707352" w:rsidP="00B93E3B">
            <w:pPr>
              <w:jc w:val="center"/>
              <w:rPr>
                <w:rFonts w:ascii="Century Gothic" w:hAnsi="Century Gothic" w:cs="Arial"/>
              </w:rPr>
            </w:pPr>
            <w:r w:rsidRPr="00443A9B">
              <w:rPr>
                <w:rFonts w:ascii="Century Gothic" w:hAnsi="Century Gothic" w:cs="Arial"/>
              </w:rPr>
              <w:t>N/A</w:t>
            </w:r>
          </w:p>
        </w:tc>
        <w:tc>
          <w:tcPr>
            <w:tcW w:w="1506" w:type="dxa"/>
            <w:shd w:val="clear" w:color="auto" w:fill="auto"/>
          </w:tcPr>
          <w:p w:rsidR="00707352" w:rsidRPr="00443A9B" w:rsidRDefault="00707352" w:rsidP="00B93E3B">
            <w:pPr>
              <w:jc w:val="center"/>
              <w:rPr>
                <w:rFonts w:ascii="Century Gothic" w:hAnsi="Century Gothic" w:cs="Arial"/>
              </w:rPr>
            </w:pPr>
            <w:r w:rsidRPr="00443A9B">
              <w:rPr>
                <w:rFonts w:ascii="Century Gothic" w:hAnsi="Century Gothic" w:cs="Arial"/>
              </w:rPr>
              <w:t>NO</w:t>
            </w:r>
          </w:p>
        </w:tc>
      </w:tr>
      <w:tr w:rsidR="00707352" w:rsidRPr="00443A9B" w:rsidTr="00B93E3B">
        <w:trPr>
          <w:jc w:val="center"/>
        </w:trPr>
        <w:tc>
          <w:tcPr>
            <w:tcW w:w="2852" w:type="dxa"/>
            <w:gridSpan w:val="2"/>
            <w:shd w:val="clear" w:color="auto" w:fill="auto"/>
            <w:vAlign w:val="center"/>
          </w:tcPr>
          <w:p w:rsidR="00707352" w:rsidRPr="00443A9B" w:rsidRDefault="00707352" w:rsidP="00B93E3B">
            <w:pPr>
              <w:jc w:val="center"/>
              <w:rPr>
                <w:rFonts w:ascii="Century Gothic" w:hAnsi="Century Gothic" w:cs="Arial"/>
              </w:rPr>
            </w:pPr>
            <w:r w:rsidRPr="00443A9B">
              <w:rPr>
                <w:rFonts w:ascii="Century Gothic" w:hAnsi="Century Gothic" w:cs="Arial"/>
              </w:rPr>
              <w:t>Corea</w:t>
            </w:r>
          </w:p>
        </w:tc>
        <w:tc>
          <w:tcPr>
            <w:tcW w:w="1418" w:type="dxa"/>
            <w:shd w:val="clear" w:color="auto" w:fill="auto"/>
            <w:vAlign w:val="center"/>
          </w:tcPr>
          <w:p w:rsidR="00707352" w:rsidRPr="00443A9B" w:rsidRDefault="00707352" w:rsidP="00B93E3B">
            <w:pPr>
              <w:jc w:val="center"/>
              <w:rPr>
                <w:rFonts w:ascii="Century Gothic" w:hAnsi="Century Gothic" w:cs="Arial"/>
              </w:rPr>
            </w:pPr>
            <w:r w:rsidRPr="00443A9B">
              <w:rPr>
                <w:rFonts w:ascii="Century Gothic" w:hAnsi="Century Gothic" w:cs="Arial"/>
              </w:rPr>
              <w:t>NO</w:t>
            </w:r>
          </w:p>
        </w:tc>
        <w:tc>
          <w:tcPr>
            <w:tcW w:w="2126" w:type="dxa"/>
            <w:shd w:val="clear" w:color="auto" w:fill="auto"/>
            <w:vAlign w:val="center"/>
          </w:tcPr>
          <w:p w:rsidR="00707352" w:rsidRPr="00443A9B" w:rsidRDefault="00707352" w:rsidP="00B93E3B">
            <w:pPr>
              <w:jc w:val="center"/>
              <w:rPr>
                <w:rFonts w:ascii="Century Gothic" w:hAnsi="Century Gothic" w:cs="Arial"/>
              </w:rPr>
            </w:pPr>
            <w:r w:rsidRPr="00443A9B">
              <w:rPr>
                <w:rFonts w:ascii="Century Gothic" w:hAnsi="Century Gothic" w:cs="Arial"/>
              </w:rPr>
              <w:t>NO</w:t>
            </w:r>
          </w:p>
        </w:tc>
        <w:tc>
          <w:tcPr>
            <w:tcW w:w="1836" w:type="dxa"/>
            <w:shd w:val="clear" w:color="auto" w:fill="auto"/>
            <w:vAlign w:val="center"/>
          </w:tcPr>
          <w:p w:rsidR="00707352" w:rsidRPr="00443A9B" w:rsidRDefault="00707352" w:rsidP="00B93E3B">
            <w:pPr>
              <w:jc w:val="center"/>
              <w:rPr>
                <w:rFonts w:ascii="Century Gothic" w:hAnsi="Century Gothic" w:cs="Arial"/>
              </w:rPr>
            </w:pPr>
            <w:r w:rsidRPr="00443A9B">
              <w:rPr>
                <w:rFonts w:ascii="Century Gothic" w:hAnsi="Century Gothic" w:cs="Arial"/>
              </w:rPr>
              <w:t>N/A</w:t>
            </w:r>
          </w:p>
        </w:tc>
        <w:tc>
          <w:tcPr>
            <w:tcW w:w="1506" w:type="dxa"/>
            <w:shd w:val="clear" w:color="auto" w:fill="auto"/>
          </w:tcPr>
          <w:p w:rsidR="00707352" w:rsidRPr="00443A9B" w:rsidRDefault="00707352" w:rsidP="00B93E3B">
            <w:pPr>
              <w:jc w:val="center"/>
              <w:rPr>
                <w:rFonts w:ascii="Century Gothic" w:hAnsi="Century Gothic" w:cs="Arial"/>
              </w:rPr>
            </w:pPr>
            <w:r w:rsidRPr="00443A9B">
              <w:rPr>
                <w:rFonts w:ascii="Century Gothic" w:hAnsi="Century Gothic" w:cs="Arial"/>
              </w:rPr>
              <w:t>NO</w:t>
            </w:r>
          </w:p>
        </w:tc>
      </w:tr>
      <w:tr w:rsidR="00707352" w:rsidRPr="00443A9B" w:rsidTr="00B93E3B">
        <w:trPr>
          <w:jc w:val="center"/>
        </w:trPr>
        <w:tc>
          <w:tcPr>
            <w:tcW w:w="2852" w:type="dxa"/>
            <w:gridSpan w:val="2"/>
            <w:shd w:val="clear" w:color="auto" w:fill="auto"/>
            <w:vAlign w:val="center"/>
          </w:tcPr>
          <w:p w:rsidR="00707352" w:rsidRPr="00443A9B" w:rsidRDefault="00707352" w:rsidP="00B93E3B">
            <w:pPr>
              <w:jc w:val="center"/>
              <w:rPr>
                <w:rFonts w:ascii="Century Gothic" w:hAnsi="Century Gothic" w:cs="Arial"/>
              </w:rPr>
            </w:pPr>
            <w:r w:rsidRPr="00443A9B">
              <w:rPr>
                <w:rFonts w:ascii="Century Gothic" w:hAnsi="Century Gothic" w:cs="Arial"/>
              </w:rPr>
              <w:t>Estados AELC</w:t>
            </w:r>
          </w:p>
        </w:tc>
        <w:tc>
          <w:tcPr>
            <w:tcW w:w="1418" w:type="dxa"/>
            <w:shd w:val="clear" w:color="auto" w:fill="auto"/>
            <w:vAlign w:val="center"/>
          </w:tcPr>
          <w:p w:rsidR="00707352" w:rsidRPr="00443A9B" w:rsidRDefault="00707352" w:rsidP="00B93E3B">
            <w:pPr>
              <w:jc w:val="center"/>
              <w:rPr>
                <w:rFonts w:ascii="Century Gothic" w:hAnsi="Century Gothic" w:cs="Arial"/>
              </w:rPr>
            </w:pPr>
            <w:r w:rsidRPr="00443A9B">
              <w:rPr>
                <w:rFonts w:ascii="Century Gothic" w:hAnsi="Century Gothic" w:cs="Arial"/>
              </w:rPr>
              <w:t>SI</w:t>
            </w:r>
          </w:p>
        </w:tc>
        <w:tc>
          <w:tcPr>
            <w:tcW w:w="2126" w:type="dxa"/>
            <w:shd w:val="clear" w:color="auto" w:fill="auto"/>
            <w:vAlign w:val="center"/>
          </w:tcPr>
          <w:p w:rsidR="00707352" w:rsidRPr="00443A9B" w:rsidRDefault="00707352" w:rsidP="00B93E3B">
            <w:pPr>
              <w:jc w:val="center"/>
              <w:rPr>
                <w:rFonts w:ascii="Century Gothic" w:hAnsi="Century Gothic" w:cs="Arial"/>
              </w:rPr>
            </w:pPr>
            <w:r w:rsidRPr="00443A9B">
              <w:rPr>
                <w:rFonts w:ascii="Century Gothic" w:hAnsi="Century Gothic" w:cs="Arial"/>
              </w:rPr>
              <w:t>NO</w:t>
            </w:r>
          </w:p>
        </w:tc>
        <w:tc>
          <w:tcPr>
            <w:tcW w:w="1836" w:type="dxa"/>
            <w:shd w:val="clear" w:color="auto" w:fill="auto"/>
            <w:vAlign w:val="center"/>
          </w:tcPr>
          <w:p w:rsidR="00707352" w:rsidRPr="00443A9B" w:rsidRDefault="00707352" w:rsidP="00B93E3B">
            <w:pPr>
              <w:jc w:val="center"/>
              <w:rPr>
                <w:rFonts w:ascii="Century Gothic" w:hAnsi="Century Gothic" w:cs="Arial"/>
              </w:rPr>
            </w:pPr>
            <w:r w:rsidRPr="00443A9B">
              <w:rPr>
                <w:rFonts w:ascii="Century Gothic" w:hAnsi="Century Gothic" w:cs="Arial"/>
              </w:rPr>
              <w:t>N/A</w:t>
            </w:r>
          </w:p>
        </w:tc>
        <w:tc>
          <w:tcPr>
            <w:tcW w:w="1506" w:type="dxa"/>
            <w:shd w:val="clear" w:color="auto" w:fill="auto"/>
            <w:vAlign w:val="center"/>
          </w:tcPr>
          <w:p w:rsidR="00707352" w:rsidRPr="00443A9B" w:rsidRDefault="00707352" w:rsidP="00B93E3B">
            <w:pPr>
              <w:jc w:val="center"/>
              <w:rPr>
                <w:rFonts w:ascii="Century Gothic" w:hAnsi="Century Gothic" w:cs="Arial"/>
              </w:rPr>
            </w:pPr>
            <w:r w:rsidRPr="00443A9B">
              <w:rPr>
                <w:rFonts w:ascii="Century Gothic" w:hAnsi="Century Gothic" w:cs="Arial"/>
              </w:rPr>
              <w:t>NO</w:t>
            </w:r>
          </w:p>
        </w:tc>
      </w:tr>
      <w:tr w:rsidR="00707352" w:rsidRPr="00443A9B" w:rsidTr="00B93E3B">
        <w:trPr>
          <w:jc w:val="center"/>
        </w:trPr>
        <w:tc>
          <w:tcPr>
            <w:tcW w:w="2852" w:type="dxa"/>
            <w:gridSpan w:val="2"/>
            <w:shd w:val="clear" w:color="auto" w:fill="auto"/>
            <w:vAlign w:val="center"/>
          </w:tcPr>
          <w:p w:rsidR="00707352" w:rsidRPr="00443A9B" w:rsidRDefault="00707352" w:rsidP="00B93E3B">
            <w:pPr>
              <w:jc w:val="center"/>
              <w:rPr>
                <w:rFonts w:ascii="Century Gothic" w:hAnsi="Century Gothic" w:cs="Arial"/>
              </w:rPr>
            </w:pPr>
            <w:r w:rsidRPr="00443A9B">
              <w:rPr>
                <w:rFonts w:ascii="Century Gothic" w:hAnsi="Century Gothic" w:cs="Arial"/>
              </w:rPr>
              <w:t>Estados Unidos</w:t>
            </w:r>
          </w:p>
        </w:tc>
        <w:tc>
          <w:tcPr>
            <w:tcW w:w="1418" w:type="dxa"/>
            <w:shd w:val="clear" w:color="auto" w:fill="auto"/>
            <w:vAlign w:val="center"/>
          </w:tcPr>
          <w:p w:rsidR="00707352" w:rsidRPr="00443A9B" w:rsidRDefault="00707352" w:rsidP="00B93E3B">
            <w:pPr>
              <w:jc w:val="center"/>
              <w:rPr>
                <w:rFonts w:ascii="Century Gothic" w:hAnsi="Century Gothic" w:cs="Arial"/>
              </w:rPr>
            </w:pPr>
            <w:r w:rsidRPr="00443A9B">
              <w:rPr>
                <w:rFonts w:ascii="Century Gothic" w:hAnsi="Century Gothic" w:cs="Arial"/>
              </w:rPr>
              <w:t>NO</w:t>
            </w:r>
          </w:p>
        </w:tc>
        <w:tc>
          <w:tcPr>
            <w:tcW w:w="2126" w:type="dxa"/>
            <w:shd w:val="clear" w:color="auto" w:fill="auto"/>
            <w:vAlign w:val="center"/>
          </w:tcPr>
          <w:p w:rsidR="00707352" w:rsidRPr="00443A9B" w:rsidRDefault="00707352" w:rsidP="00B93E3B">
            <w:pPr>
              <w:jc w:val="center"/>
              <w:rPr>
                <w:rFonts w:ascii="Century Gothic" w:hAnsi="Century Gothic" w:cs="Arial"/>
              </w:rPr>
            </w:pPr>
            <w:r w:rsidRPr="00443A9B">
              <w:rPr>
                <w:rFonts w:ascii="Century Gothic" w:hAnsi="Century Gothic" w:cs="Arial"/>
              </w:rPr>
              <w:t>NO</w:t>
            </w:r>
          </w:p>
        </w:tc>
        <w:tc>
          <w:tcPr>
            <w:tcW w:w="1836" w:type="dxa"/>
            <w:shd w:val="clear" w:color="auto" w:fill="auto"/>
            <w:vAlign w:val="center"/>
          </w:tcPr>
          <w:p w:rsidR="00707352" w:rsidRPr="00443A9B" w:rsidRDefault="00707352" w:rsidP="00B93E3B">
            <w:pPr>
              <w:jc w:val="center"/>
              <w:rPr>
                <w:rFonts w:ascii="Century Gothic" w:hAnsi="Century Gothic" w:cs="Arial"/>
              </w:rPr>
            </w:pPr>
            <w:r w:rsidRPr="00443A9B">
              <w:rPr>
                <w:rFonts w:ascii="Century Gothic" w:hAnsi="Century Gothic" w:cs="Arial"/>
              </w:rPr>
              <w:t>N/A</w:t>
            </w:r>
          </w:p>
        </w:tc>
        <w:tc>
          <w:tcPr>
            <w:tcW w:w="1506" w:type="dxa"/>
            <w:shd w:val="clear" w:color="auto" w:fill="auto"/>
            <w:vAlign w:val="center"/>
          </w:tcPr>
          <w:p w:rsidR="00707352" w:rsidRPr="00443A9B" w:rsidRDefault="00707352" w:rsidP="00B93E3B">
            <w:pPr>
              <w:jc w:val="center"/>
              <w:rPr>
                <w:rFonts w:ascii="Century Gothic" w:hAnsi="Century Gothic" w:cs="Arial"/>
              </w:rPr>
            </w:pPr>
            <w:r w:rsidRPr="00443A9B">
              <w:rPr>
                <w:rFonts w:ascii="Century Gothic" w:hAnsi="Century Gothic" w:cs="Arial"/>
              </w:rPr>
              <w:t>NO</w:t>
            </w:r>
          </w:p>
        </w:tc>
      </w:tr>
      <w:tr w:rsidR="00707352" w:rsidRPr="00443A9B" w:rsidTr="00B93E3B">
        <w:trPr>
          <w:jc w:val="center"/>
        </w:trPr>
        <w:tc>
          <w:tcPr>
            <w:tcW w:w="2852" w:type="dxa"/>
            <w:gridSpan w:val="2"/>
            <w:shd w:val="clear" w:color="auto" w:fill="auto"/>
            <w:vAlign w:val="center"/>
          </w:tcPr>
          <w:p w:rsidR="00707352" w:rsidRPr="00443A9B" w:rsidRDefault="00707352" w:rsidP="00B93E3B">
            <w:pPr>
              <w:jc w:val="center"/>
              <w:rPr>
                <w:rFonts w:ascii="Century Gothic" w:hAnsi="Century Gothic" w:cs="Arial"/>
              </w:rPr>
            </w:pPr>
            <w:r w:rsidRPr="00443A9B">
              <w:rPr>
                <w:rFonts w:ascii="Century Gothic" w:hAnsi="Century Gothic" w:cs="Arial"/>
              </w:rPr>
              <w:t>México</w:t>
            </w:r>
          </w:p>
        </w:tc>
        <w:tc>
          <w:tcPr>
            <w:tcW w:w="1418" w:type="dxa"/>
            <w:shd w:val="clear" w:color="auto" w:fill="auto"/>
            <w:vAlign w:val="center"/>
          </w:tcPr>
          <w:p w:rsidR="00707352" w:rsidRPr="00443A9B" w:rsidRDefault="00707352" w:rsidP="00B93E3B">
            <w:pPr>
              <w:jc w:val="center"/>
              <w:rPr>
                <w:rFonts w:ascii="Century Gothic" w:hAnsi="Century Gothic" w:cs="Arial"/>
              </w:rPr>
            </w:pPr>
            <w:r w:rsidRPr="00443A9B">
              <w:rPr>
                <w:rFonts w:ascii="Century Gothic" w:hAnsi="Century Gothic" w:cs="Arial"/>
              </w:rPr>
              <w:t>NO</w:t>
            </w:r>
          </w:p>
        </w:tc>
        <w:tc>
          <w:tcPr>
            <w:tcW w:w="2126" w:type="dxa"/>
            <w:shd w:val="clear" w:color="auto" w:fill="auto"/>
            <w:vAlign w:val="center"/>
          </w:tcPr>
          <w:p w:rsidR="00707352" w:rsidRPr="00443A9B" w:rsidRDefault="00707352" w:rsidP="00B93E3B">
            <w:pPr>
              <w:jc w:val="center"/>
              <w:rPr>
                <w:rFonts w:ascii="Century Gothic" w:hAnsi="Century Gothic" w:cs="Arial"/>
              </w:rPr>
            </w:pPr>
            <w:r w:rsidRPr="00443A9B">
              <w:rPr>
                <w:rFonts w:ascii="Century Gothic" w:hAnsi="Century Gothic" w:cs="Arial"/>
              </w:rPr>
              <w:t>NO</w:t>
            </w:r>
          </w:p>
        </w:tc>
        <w:tc>
          <w:tcPr>
            <w:tcW w:w="1836" w:type="dxa"/>
            <w:shd w:val="clear" w:color="auto" w:fill="auto"/>
          </w:tcPr>
          <w:p w:rsidR="00707352" w:rsidRPr="00443A9B" w:rsidRDefault="00707352" w:rsidP="00B93E3B">
            <w:pPr>
              <w:jc w:val="center"/>
              <w:rPr>
                <w:rFonts w:ascii="Century Gothic" w:hAnsi="Century Gothic" w:cs="Arial"/>
              </w:rPr>
            </w:pPr>
            <w:r w:rsidRPr="00443A9B">
              <w:rPr>
                <w:rFonts w:ascii="Century Gothic" w:hAnsi="Century Gothic" w:cs="Arial"/>
              </w:rPr>
              <w:t>N/A</w:t>
            </w:r>
          </w:p>
        </w:tc>
        <w:tc>
          <w:tcPr>
            <w:tcW w:w="1506" w:type="dxa"/>
            <w:shd w:val="clear" w:color="auto" w:fill="auto"/>
            <w:vAlign w:val="center"/>
          </w:tcPr>
          <w:p w:rsidR="00707352" w:rsidRPr="00443A9B" w:rsidRDefault="00707352" w:rsidP="00B93E3B">
            <w:pPr>
              <w:jc w:val="center"/>
              <w:rPr>
                <w:rFonts w:ascii="Century Gothic" w:hAnsi="Century Gothic" w:cs="Arial"/>
              </w:rPr>
            </w:pPr>
            <w:r w:rsidRPr="00443A9B">
              <w:rPr>
                <w:rFonts w:ascii="Century Gothic" w:hAnsi="Century Gothic" w:cs="Arial"/>
              </w:rPr>
              <w:t>NO</w:t>
            </w:r>
          </w:p>
        </w:tc>
      </w:tr>
      <w:tr w:rsidR="00707352" w:rsidRPr="00443A9B" w:rsidTr="00B93E3B">
        <w:trPr>
          <w:jc w:val="center"/>
        </w:trPr>
        <w:tc>
          <w:tcPr>
            <w:tcW w:w="1576" w:type="dxa"/>
            <w:vMerge w:val="restart"/>
            <w:shd w:val="clear" w:color="auto" w:fill="auto"/>
            <w:vAlign w:val="center"/>
          </w:tcPr>
          <w:p w:rsidR="00707352" w:rsidRPr="00443A9B" w:rsidRDefault="00707352" w:rsidP="00B93E3B">
            <w:pPr>
              <w:jc w:val="center"/>
              <w:rPr>
                <w:rFonts w:ascii="Century Gothic" w:hAnsi="Century Gothic" w:cs="Arial"/>
              </w:rPr>
            </w:pPr>
            <w:r w:rsidRPr="00443A9B">
              <w:rPr>
                <w:rFonts w:ascii="Century Gothic" w:hAnsi="Century Gothic" w:cs="Arial"/>
              </w:rPr>
              <w:t>Triángulo Norte</w:t>
            </w:r>
          </w:p>
        </w:tc>
        <w:tc>
          <w:tcPr>
            <w:tcW w:w="1276" w:type="dxa"/>
            <w:shd w:val="clear" w:color="auto" w:fill="auto"/>
            <w:vAlign w:val="center"/>
          </w:tcPr>
          <w:p w:rsidR="00707352" w:rsidRPr="00443A9B" w:rsidRDefault="00707352" w:rsidP="00B93E3B">
            <w:pPr>
              <w:jc w:val="center"/>
              <w:rPr>
                <w:rFonts w:ascii="Century Gothic" w:hAnsi="Century Gothic" w:cs="Arial"/>
              </w:rPr>
            </w:pPr>
            <w:r w:rsidRPr="00443A9B">
              <w:rPr>
                <w:rFonts w:ascii="Century Gothic" w:hAnsi="Century Gothic" w:cs="Arial"/>
              </w:rPr>
              <w:t>El Salvador</w:t>
            </w:r>
          </w:p>
        </w:tc>
        <w:tc>
          <w:tcPr>
            <w:tcW w:w="1418" w:type="dxa"/>
            <w:shd w:val="clear" w:color="auto" w:fill="auto"/>
            <w:vAlign w:val="center"/>
          </w:tcPr>
          <w:p w:rsidR="00707352" w:rsidRPr="00443A9B" w:rsidRDefault="00707352" w:rsidP="00B93E3B">
            <w:pPr>
              <w:jc w:val="center"/>
              <w:rPr>
                <w:rFonts w:ascii="Century Gothic" w:hAnsi="Century Gothic" w:cs="Arial"/>
              </w:rPr>
            </w:pPr>
            <w:r w:rsidRPr="00443A9B">
              <w:rPr>
                <w:rFonts w:ascii="Century Gothic" w:hAnsi="Century Gothic" w:cs="Arial"/>
              </w:rPr>
              <w:t>NO</w:t>
            </w:r>
          </w:p>
        </w:tc>
        <w:tc>
          <w:tcPr>
            <w:tcW w:w="2126" w:type="dxa"/>
            <w:shd w:val="clear" w:color="auto" w:fill="auto"/>
          </w:tcPr>
          <w:p w:rsidR="00707352" w:rsidRPr="00443A9B" w:rsidRDefault="00707352" w:rsidP="00B93E3B">
            <w:pPr>
              <w:jc w:val="center"/>
              <w:rPr>
                <w:rFonts w:ascii="Century Gothic" w:hAnsi="Century Gothic" w:cs="Arial"/>
              </w:rPr>
            </w:pPr>
            <w:r w:rsidRPr="00443A9B">
              <w:rPr>
                <w:rFonts w:ascii="Century Gothic" w:hAnsi="Century Gothic" w:cs="Arial"/>
              </w:rPr>
              <w:t>NO</w:t>
            </w:r>
          </w:p>
        </w:tc>
        <w:tc>
          <w:tcPr>
            <w:tcW w:w="1836" w:type="dxa"/>
            <w:shd w:val="clear" w:color="auto" w:fill="auto"/>
          </w:tcPr>
          <w:p w:rsidR="00707352" w:rsidRPr="00443A9B" w:rsidRDefault="00707352" w:rsidP="00B93E3B">
            <w:pPr>
              <w:jc w:val="center"/>
              <w:rPr>
                <w:rFonts w:ascii="Century Gothic" w:hAnsi="Century Gothic" w:cs="Arial"/>
              </w:rPr>
            </w:pPr>
            <w:r w:rsidRPr="00443A9B">
              <w:rPr>
                <w:rFonts w:ascii="Century Gothic" w:hAnsi="Century Gothic" w:cs="Arial"/>
              </w:rPr>
              <w:t>N/A</w:t>
            </w:r>
          </w:p>
        </w:tc>
        <w:tc>
          <w:tcPr>
            <w:tcW w:w="1506" w:type="dxa"/>
            <w:shd w:val="clear" w:color="auto" w:fill="auto"/>
          </w:tcPr>
          <w:p w:rsidR="00707352" w:rsidRPr="00443A9B" w:rsidRDefault="00707352" w:rsidP="00B93E3B">
            <w:pPr>
              <w:jc w:val="center"/>
              <w:rPr>
                <w:rFonts w:ascii="Century Gothic" w:hAnsi="Century Gothic" w:cs="Arial"/>
              </w:rPr>
            </w:pPr>
            <w:r w:rsidRPr="00443A9B">
              <w:rPr>
                <w:rFonts w:ascii="Century Gothic" w:hAnsi="Century Gothic" w:cs="Arial"/>
              </w:rPr>
              <w:t>NO</w:t>
            </w:r>
          </w:p>
        </w:tc>
      </w:tr>
      <w:tr w:rsidR="00707352" w:rsidRPr="00443A9B" w:rsidTr="00B93E3B">
        <w:trPr>
          <w:jc w:val="center"/>
        </w:trPr>
        <w:tc>
          <w:tcPr>
            <w:tcW w:w="1576" w:type="dxa"/>
            <w:vMerge/>
            <w:shd w:val="clear" w:color="auto" w:fill="auto"/>
            <w:vAlign w:val="center"/>
          </w:tcPr>
          <w:p w:rsidR="00707352" w:rsidRPr="00443A9B" w:rsidRDefault="00707352" w:rsidP="00B93E3B">
            <w:pPr>
              <w:jc w:val="center"/>
              <w:rPr>
                <w:rFonts w:ascii="Century Gothic" w:hAnsi="Century Gothic" w:cs="Arial"/>
              </w:rPr>
            </w:pPr>
          </w:p>
        </w:tc>
        <w:tc>
          <w:tcPr>
            <w:tcW w:w="1276" w:type="dxa"/>
            <w:shd w:val="clear" w:color="auto" w:fill="auto"/>
            <w:vAlign w:val="center"/>
          </w:tcPr>
          <w:p w:rsidR="00707352" w:rsidRPr="00443A9B" w:rsidRDefault="00707352" w:rsidP="00B93E3B">
            <w:pPr>
              <w:jc w:val="center"/>
              <w:rPr>
                <w:rFonts w:ascii="Century Gothic" w:hAnsi="Century Gothic" w:cs="Arial"/>
              </w:rPr>
            </w:pPr>
            <w:r w:rsidRPr="00443A9B">
              <w:rPr>
                <w:rFonts w:ascii="Century Gothic" w:hAnsi="Century Gothic" w:cs="Arial"/>
              </w:rPr>
              <w:t>Guatemala</w:t>
            </w:r>
          </w:p>
        </w:tc>
        <w:tc>
          <w:tcPr>
            <w:tcW w:w="1418" w:type="dxa"/>
            <w:shd w:val="clear" w:color="auto" w:fill="auto"/>
            <w:vAlign w:val="center"/>
          </w:tcPr>
          <w:p w:rsidR="00707352" w:rsidRPr="00443A9B" w:rsidRDefault="00707352" w:rsidP="00B93E3B">
            <w:pPr>
              <w:jc w:val="center"/>
              <w:rPr>
                <w:rFonts w:ascii="Century Gothic" w:hAnsi="Century Gothic" w:cs="Arial"/>
              </w:rPr>
            </w:pPr>
            <w:r w:rsidRPr="00443A9B">
              <w:rPr>
                <w:rFonts w:ascii="Century Gothic" w:hAnsi="Century Gothic" w:cs="Arial"/>
              </w:rPr>
              <w:t>SI</w:t>
            </w:r>
          </w:p>
        </w:tc>
        <w:tc>
          <w:tcPr>
            <w:tcW w:w="2126" w:type="dxa"/>
            <w:shd w:val="clear" w:color="auto" w:fill="auto"/>
          </w:tcPr>
          <w:p w:rsidR="00707352" w:rsidRPr="00443A9B" w:rsidRDefault="00707352" w:rsidP="00B93E3B">
            <w:pPr>
              <w:jc w:val="center"/>
              <w:rPr>
                <w:rFonts w:ascii="Century Gothic" w:hAnsi="Century Gothic" w:cs="Arial"/>
              </w:rPr>
            </w:pPr>
            <w:r w:rsidRPr="00443A9B">
              <w:rPr>
                <w:rFonts w:ascii="Century Gothic" w:hAnsi="Century Gothic" w:cs="Arial"/>
              </w:rPr>
              <w:t>NO</w:t>
            </w:r>
          </w:p>
        </w:tc>
        <w:tc>
          <w:tcPr>
            <w:tcW w:w="1836" w:type="dxa"/>
            <w:shd w:val="clear" w:color="auto" w:fill="auto"/>
          </w:tcPr>
          <w:p w:rsidR="00707352" w:rsidRPr="00443A9B" w:rsidRDefault="00707352" w:rsidP="00B93E3B">
            <w:pPr>
              <w:jc w:val="center"/>
              <w:rPr>
                <w:rFonts w:ascii="Century Gothic" w:hAnsi="Century Gothic" w:cs="Arial"/>
              </w:rPr>
            </w:pPr>
            <w:r w:rsidRPr="00443A9B">
              <w:rPr>
                <w:rFonts w:ascii="Century Gothic" w:hAnsi="Century Gothic" w:cs="Arial"/>
              </w:rPr>
              <w:t>N/A</w:t>
            </w:r>
          </w:p>
        </w:tc>
        <w:tc>
          <w:tcPr>
            <w:tcW w:w="1506" w:type="dxa"/>
            <w:shd w:val="clear" w:color="auto" w:fill="auto"/>
          </w:tcPr>
          <w:p w:rsidR="00707352" w:rsidRPr="00443A9B" w:rsidRDefault="00707352" w:rsidP="00B93E3B">
            <w:pPr>
              <w:jc w:val="center"/>
              <w:rPr>
                <w:rFonts w:ascii="Century Gothic" w:hAnsi="Century Gothic" w:cs="Arial"/>
              </w:rPr>
            </w:pPr>
            <w:r w:rsidRPr="00443A9B">
              <w:rPr>
                <w:rFonts w:ascii="Century Gothic" w:hAnsi="Century Gothic" w:cs="Arial"/>
              </w:rPr>
              <w:t>NO</w:t>
            </w:r>
          </w:p>
        </w:tc>
      </w:tr>
      <w:tr w:rsidR="00707352" w:rsidRPr="00443A9B" w:rsidTr="00B93E3B">
        <w:trPr>
          <w:jc w:val="center"/>
        </w:trPr>
        <w:tc>
          <w:tcPr>
            <w:tcW w:w="1576" w:type="dxa"/>
            <w:vMerge/>
            <w:shd w:val="clear" w:color="auto" w:fill="auto"/>
            <w:vAlign w:val="center"/>
          </w:tcPr>
          <w:p w:rsidR="00707352" w:rsidRPr="00443A9B" w:rsidRDefault="00707352" w:rsidP="00B93E3B">
            <w:pPr>
              <w:jc w:val="center"/>
              <w:rPr>
                <w:rFonts w:ascii="Century Gothic" w:hAnsi="Century Gothic" w:cs="Arial"/>
              </w:rPr>
            </w:pPr>
          </w:p>
        </w:tc>
        <w:tc>
          <w:tcPr>
            <w:tcW w:w="1276" w:type="dxa"/>
            <w:shd w:val="clear" w:color="auto" w:fill="auto"/>
            <w:vAlign w:val="center"/>
          </w:tcPr>
          <w:p w:rsidR="00707352" w:rsidRPr="00443A9B" w:rsidRDefault="00707352" w:rsidP="00B93E3B">
            <w:pPr>
              <w:jc w:val="center"/>
              <w:rPr>
                <w:rFonts w:ascii="Century Gothic" w:hAnsi="Century Gothic" w:cs="Arial"/>
              </w:rPr>
            </w:pPr>
            <w:r w:rsidRPr="00443A9B">
              <w:rPr>
                <w:rFonts w:ascii="Century Gothic" w:hAnsi="Century Gothic" w:cs="Arial"/>
              </w:rPr>
              <w:t>Honduras</w:t>
            </w:r>
          </w:p>
        </w:tc>
        <w:tc>
          <w:tcPr>
            <w:tcW w:w="1418" w:type="dxa"/>
            <w:shd w:val="clear" w:color="auto" w:fill="auto"/>
            <w:vAlign w:val="center"/>
          </w:tcPr>
          <w:p w:rsidR="00707352" w:rsidRPr="00443A9B" w:rsidRDefault="00707352" w:rsidP="00B93E3B">
            <w:pPr>
              <w:jc w:val="center"/>
              <w:rPr>
                <w:rFonts w:ascii="Century Gothic" w:hAnsi="Century Gothic" w:cs="Arial"/>
              </w:rPr>
            </w:pPr>
            <w:r w:rsidRPr="00443A9B">
              <w:rPr>
                <w:rFonts w:ascii="Century Gothic" w:hAnsi="Century Gothic" w:cs="Arial"/>
              </w:rPr>
              <w:t>NO</w:t>
            </w:r>
          </w:p>
        </w:tc>
        <w:tc>
          <w:tcPr>
            <w:tcW w:w="2126" w:type="dxa"/>
            <w:shd w:val="clear" w:color="auto" w:fill="auto"/>
          </w:tcPr>
          <w:p w:rsidR="00707352" w:rsidRPr="00443A9B" w:rsidRDefault="00707352" w:rsidP="00B93E3B">
            <w:pPr>
              <w:jc w:val="center"/>
              <w:rPr>
                <w:rFonts w:ascii="Century Gothic" w:hAnsi="Century Gothic" w:cs="Arial"/>
              </w:rPr>
            </w:pPr>
            <w:r w:rsidRPr="00443A9B">
              <w:rPr>
                <w:rFonts w:ascii="Century Gothic" w:hAnsi="Century Gothic" w:cs="Arial"/>
              </w:rPr>
              <w:t>NO</w:t>
            </w:r>
          </w:p>
        </w:tc>
        <w:tc>
          <w:tcPr>
            <w:tcW w:w="1836" w:type="dxa"/>
            <w:shd w:val="clear" w:color="auto" w:fill="auto"/>
            <w:vAlign w:val="center"/>
          </w:tcPr>
          <w:p w:rsidR="00707352" w:rsidRPr="00443A9B" w:rsidRDefault="00707352" w:rsidP="00B93E3B">
            <w:pPr>
              <w:jc w:val="center"/>
              <w:rPr>
                <w:rFonts w:ascii="Century Gothic" w:hAnsi="Century Gothic" w:cs="Arial"/>
              </w:rPr>
            </w:pPr>
            <w:r w:rsidRPr="00443A9B">
              <w:rPr>
                <w:rFonts w:ascii="Century Gothic" w:hAnsi="Century Gothic" w:cs="Arial"/>
              </w:rPr>
              <w:t>N/A</w:t>
            </w:r>
          </w:p>
        </w:tc>
        <w:tc>
          <w:tcPr>
            <w:tcW w:w="1506" w:type="dxa"/>
            <w:shd w:val="clear" w:color="auto" w:fill="auto"/>
          </w:tcPr>
          <w:p w:rsidR="00707352" w:rsidRPr="00443A9B" w:rsidRDefault="00707352" w:rsidP="00B93E3B">
            <w:pPr>
              <w:jc w:val="center"/>
              <w:rPr>
                <w:rFonts w:ascii="Century Gothic" w:hAnsi="Century Gothic" w:cs="Arial"/>
              </w:rPr>
            </w:pPr>
            <w:r w:rsidRPr="00443A9B">
              <w:rPr>
                <w:rFonts w:ascii="Century Gothic" w:hAnsi="Century Gothic" w:cs="Arial"/>
              </w:rPr>
              <w:t>NO</w:t>
            </w:r>
          </w:p>
        </w:tc>
      </w:tr>
      <w:tr w:rsidR="00707352" w:rsidRPr="00443A9B" w:rsidTr="00B93E3B">
        <w:trPr>
          <w:jc w:val="center"/>
        </w:trPr>
        <w:tc>
          <w:tcPr>
            <w:tcW w:w="2852" w:type="dxa"/>
            <w:gridSpan w:val="2"/>
            <w:shd w:val="clear" w:color="auto" w:fill="auto"/>
            <w:vAlign w:val="center"/>
          </w:tcPr>
          <w:p w:rsidR="00707352" w:rsidRPr="00443A9B" w:rsidRDefault="00707352" w:rsidP="00B93E3B">
            <w:pPr>
              <w:jc w:val="center"/>
              <w:rPr>
                <w:rFonts w:ascii="Century Gothic" w:hAnsi="Century Gothic" w:cs="Arial"/>
              </w:rPr>
            </w:pPr>
            <w:r w:rsidRPr="00443A9B">
              <w:rPr>
                <w:rFonts w:ascii="Century Gothic" w:hAnsi="Century Gothic" w:cs="Arial"/>
              </w:rPr>
              <w:t>Unión Europea</w:t>
            </w:r>
          </w:p>
        </w:tc>
        <w:tc>
          <w:tcPr>
            <w:tcW w:w="1418" w:type="dxa"/>
            <w:shd w:val="clear" w:color="auto" w:fill="auto"/>
            <w:vAlign w:val="center"/>
          </w:tcPr>
          <w:p w:rsidR="00707352" w:rsidRPr="00443A9B" w:rsidRDefault="00707352" w:rsidP="00B93E3B">
            <w:pPr>
              <w:jc w:val="center"/>
              <w:rPr>
                <w:rFonts w:ascii="Century Gothic" w:hAnsi="Century Gothic" w:cs="Arial"/>
              </w:rPr>
            </w:pPr>
            <w:r w:rsidRPr="00443A9B">
              <w:rPr>
                <w:rFonts w:ascii="Century Gothic" w:hAnsi="Century Gothic" w:cs="Arial"/>
              </w:rPr>
              <w:t>SI</w:t>
            </w:r>
          </w:p>
        </w:tc>
        <w:tc>
          <w:tcPr>
            <w:tcW w:w="2126" w:type="dxa"/>
            <w:shd w:val="clear" w:color="auto" w:fill="auto"/>
            <w:vAlign w:val="center"/>
          </w:tcPr>
          <w:p w:rsidR="00707352" w:rsidRPr="00443A9B" w:rsidRDefault="00707352" w:rsidP="00B93E3B">
            <w:pPr>
              <w:jc w:val="center"/>
              <w:rPr>
                <w:rFonts w:ascii="Century Gothic" w:hAnsi="Century Gothic" w:cs="Arial"/>
              </w:rPr>
            </w:pPr>
            <w:r w:rsidRPr="00443A9B">
              <w:rPr>
                <w:rFonts w:ascii="Century Gothic" w:hAnsi="Century Gothic" w:cs="Arial"/>
              </w:rPr>
              <w:t>NO</w:t>
            </w:r>
          </w:p>
        </w:tc>
        <w:tc>
          <w:tcPr>
            <w:tcW w:w="1836" w:type="dxa"/>
            <w:shd w:val="clear" w:color="auto" w:fill="auto"/>
          </w:tcPr>
          <w:p w:rsidR="00707352" w:rsidRPr="00443A9B" w:rsidRDefault="00707352" w:rsidP="00B93E3B">
            <w:pPr>
              <w:jc w:val="center"/>
              <w:rPr>
                <w:rFonts w:ascii="Century Gothic" w:hAnsi="Century Gothic" w:cs="Arial"/>
              </w:rPr>
            </w:pPr>
            <w:r w:rsidRPr="00443A9B">
              <w:rPr>
                <w:rFonts w:ascii="Century Gothic" w:hAnsi="Century Gothic" w:cs="Arial"/>
              </w:rPr>
              <w:t>N/A</w:t>
            </w:r>
          </w:p>
        </w:tc>
        <w:tc>
          <w:tcPr>
            <w:tcW w:w="1506" w:type="dxa"/>
            <w:shd w:val="clear" w:color="auto" w:fill="auto"/>
            <w:vAlign w:val="center"/>
          </w:tcPr>
          <w:p w:rsidR="00707352" w:rsidRPr="00443A9B" w:rsidRDefault="00707352" w:rsidP="00B93E3B">
            <w:pPr>
              <w:jc w:val="center"/>
              <w:rPr>
                <w:rFonts w:ascii="Century Gothic" w:hAnsi="Century Gothic" w:cs="Arial"/>
              </w:rPr>
            </w:pPr>
            <w:r w:rsidRPr="00443A9B">
              <w:rPr>
                <w:rFonts w:ascii="Century Gothic" w:hAnsi="Century Gothic" w:cs="Arial"/>
              </w:rPr>
              <w:t>NO</w:t>
            </w:r>
          </w:p>
        </w:tc>
      </w:tr>
      <w:tr w:rsidR="00707352" w:rsidRPr="00443A9B" w:rsidTr="00B93E3B">
        <w:trPr>
          <w:jc w:val="center"/>
        </w:trPr>
        <w:tc>
          <w:tcPr>
            <w:tcW w:w="2852" w:type="dxa"/>
            <w:gridSpan w:val="2"/>
            <w:shd w:val="clear" w:color="auto" w:fill="auto"/>
            <w:vAlign w:val="center"/>
          </w:tcPr>
          <w:p w:rsidR="00707352" w:rsidRPr="00443A9B" w:rsidRDefault="00707352" w:rsidP="00B93E3B">
            <w:pPr>
              <w:jc w:val="center"/>
              <w:rPr>
                <w:rFonts w:ascii="Century Gothic" w:hAnsi="Century Gothic" w:cs="Arial"/>
              </w:rPr>
            </w:pPr>
            <w:r w:rsidRPr="00443A9B">
              <w:rPr>
                <w:rFonts w:ascii="Century Gothic" w:hAnsi="Century Gothic" w:cs="Arial"/>
              </w:rPr>
              <w:t>Comunidad Andina</w:t>
            </w:r>
          </w:p>
        </w:tc>
        <w:tc>
          <w:tcPr>
            <w:tcW w:w="1418" w:type="dxa"/>
            <w:shd w:val="clear" w:color="auto" w:fill="auto"/>
            <w:vAlign w:val="center"/>
          </w:tcPr>
          <w:p w:rsidR="00707352" w:rsidRPr="00443A9B" w:rsidRDefault="00707352" w:rsidP="00B93E3B">
            <w:pPr>
              <w:jc w:val="center"/>
              <w:rPr>
                <w:rFonts w:ascii="Century Gothic" w:hAnsi="Century Gothic" w:cs="Arial"/>
              </w:rPr>
            </w:pPr>
            <w:r w:rsidRPr="00443A9B">
              <w:rPr>
                <w:rFonts w:ascii="Century Gothic" w:hAnsi="Century Gothic" w:cs="Arial"/>
              </w:rPr>
              <w:t>SI</w:t>
            </w:r>
          </w:p>
        </w:tc>
        <w:tc>
          <w:tcPr>
            <w:tcW w:w="2126" w:type="dxa"/>
            <w:shd w:val="clear" w:color="auto" w:fill="auto"/>
            <w:vAlign w:val="center"/>
          </w:tcPr>
          <w:p w:rsidR="00707352" w:rsidRPr="00443A9B" w:rsidRDefault="00707352" w:rsidP="00B93E3B">
            <w:pPr>
              <w:jc w:val="center"/>
              <w:rPr>
                <w:rFonts w:ascii="Century Gothic" w:hAnsi="Century Gothic" w:cs="Arial"/>
              </w:rPr>
            </w:pPr>
            <w:r w:rsidRPr="00443A9B">
              <w:rPr>
                <w:rFonts w:ascii="Century Gothic" w:hAnsi="Century Gothic" w:cs="Arial"/>
              </w:rPr>
              <w:t>SI</w:t>
            </w:r>
          </w:p>
        </w:tc>
        <w:tc>
          <w:tcPr>
            <w:tcW w:w="1836" w:type="dxa"/>
            <w:shd w:val="clear" w:color="auto" w:fill="auto"/>
          </w:tcPr>
          <w:p w:rsidR="00707352" w:rsidRPr="00443A9B" w:rsidRDefault="00707352" w:rsidP="00B93E3B">
            <w:pPr>
              <w:jc w:val="center"/>
              <w:rPr>
                <w:rFonts w:ascii="Century Gothic" w:hAnsi="Century Gothic" w:cs="Arial"/>
              </w:rPr>
            </w:pPr>
            <w:r w:rsidRPr="00443A9B">
              <w:rPr>
                <w:rFonts w:ascii="Century Gothic" w:hAnsi="Century Gothic" w:cs="Arial"/>
              </w:rPr>
              <w:t>NO</w:t>
            </w:r>
          </w:p>
        </w:tc>
        <w:tc>
          <w:tcPr>
            <w:tcW w:w="1506" w:type="dxa"/>
            <w:shd w:val="clear" w:color="auto" w:fill="auto"/>
            <w:vAlign w:val="center"/>
          </w:tcPr>
          <w:p w:rsidR="00707352" w:rsidRPr="00443A9B" w:rsidRDefault="00707352" w:rsidP="00B93E3B">
            <w:pPr>
              <w:jc w:val="center"/>
              <w:rPr>
                <w:rFonts w:ascii="Century Gothic" w:hAnsi="Century Gothic" w:cs="Arial"/>
              </w:rPr>
            </w:pPr>
            <w:r w:rsidRPr="00443A9B">
              <w:rPr>
                <w:rFonts w:ascii="Century Gothic" w:hAnsi="Century Gothic" w:cs="Arial"/>
              </w:rPr>
              <w:t>SI</w:t>
            </w:r>
          </w:p>
        </w:tc>
      </w:tr>
    </w:tbl>
    <w:p w:rsidR="00707352" w:rsidRPr="00443A9B" w:rsidRDefault="00707352" w:rsidP="00707352">
      <w:pPr>
        <w:jc w:val="both"/>
        <w:rPr>
          <w:rFonts w:ascii="Century Gothic" w:hAnsi="Century Gothic" w:cs="Century Gothic"/>
          <w:b/>
          <w:bCs/>
          <w:lang w:val="es-CO"/>
        </w:rPr>
      </w:pPr>
    </w:p>
    <w:p w:rsidR="0000767D" w:rsidRPr="00443A9B" w:rsidRDefault="0000767D" w:rsidP="00CE03BE">
      <w:pPr>
        <w:jc w:val="center"/>
        <w:rPr>
          <w:rFonts w:ascii="Century Gothic" w:hAnsi="Century Gothic"/>
        </w:rPr>
      </w:pPr>
    </w:p>
    <w:p w:rsidR="00707352" w:rsidRPr="00443A9B" w:rsidRDefault="00707352" w:rsidP="00707352">
      <w:pPr>
        <w:jc w:val="both"/>
        <w:rPr>
          <w:rFonts w:ascii="Century Gothic" w:hAnsi="Century Gothic"/>
        </w:rPr>
      </w:pPr>
      <w:r w:rsidRPr="00443A9B">
        <w:rPr>
          <w:rFonts w:ascii="Century Gothic" w:hAnsi="Century Gothic"/>
        </w:rPr>
        <w:t xml:space="preserve">Atendiendo lo dispuesto en el artículo 2.2.1.2.4.1.3 del Decreto 1082 de 2015 </w:t>
      </w:r>
      <w:r w:rsidRPr="00443A9B">
        <w:rPr>
          <w:rFonts w:ascii="Century Gothic" w:hAnsi="Century Gothic" w:cs="Arial"/>
        </w:rPr>
        <w:t>o la norma que lo modifique, complemente o derogue</w:t>
      </w:r>
      <w:r w:rsidRPr="00443A9B">
        <w:rPr>
          <w:rFonts w:ascii="Century Gothic" w:hAnsi="Century Gothic"/>
        </w:rPr>
        <w:t xml:space="preserve"> y al Manual para el Manejo de los Acuerdos Comerciales en Procesos de Contratación M-MACPC-12, se señala que, por la cuantía y el objeto de la presente contratación, el acuerdo comercial que resulta aplicable al proceso de contratación es la Decisión 439 de la CAN.</w:t>
      </w:r>
    </w:p>
    <w:p w:rsidR="00707352" w:rsidRPr="00443A9B" w:rsidRDefault="00707352" w:rsidP="00707352">
      <w:pPr>
        <w:jc w:val="both"/>
        <w:rPr>
          <w:rFonts w:ascii="Century Gothic" w:hAnsi="Century Gothic"/>
        </w:rPr>
      </w:pPr>
      <w:r w:rsidRPr="00443A9B">
        <w:rPr>
          <w:rFonts w:ascii="Century Gothic" w:hAnsi="Century Gothic"/>
        </w:rPr>
        <w:t xml:space="preserve"> </w:t>
      </w:r>
    </w:p>
    <w:p w:rsidR="00707352" w:rsidRPr="00443A9B" w:rsidRDefault="00707352" w:rsidP="00707352">
      <w:pPr>
        <w:jc w:val="both"/>
        <w:rPr>
          <w:rFonts w:ascii="Century Gothic" w:hAnsi="Century Gothic"/>
          <w:b/>
        </w:rPr>
      </w:pPr>
      <w:r w:rsidRPr="00443A9B">
        <w:rPr>
          <w:rFonts w:ascii="Century Gothic" w:hAnsi="Century Gothic"/>
          <w:b/>
        </w:rPr>
        <w:t>1.  PLAZOS.</w:t>
      </w:r>
    </w:p>
    <w:p w:rsidR="00707352" w:rsidRPr="00443A9B" w:rsidRDefault="00707352" w:rsidP="00707352">
      <w:pPr>
        <w:rPr>
          <w:rFonts w:ascii="Century Gothic" w:hAnsi="Century Gothic"/>
        </w:rPr>
      </w:pPr>
    </w:p>
    <w:p w:rsidR="00836A13" w:rsidRPr="00443A9B" w:rsidRDefault="00707352" w:rsidP="00707352">
      <w:pPr>
        <w:jc w:val="both"/>
        <w:rPr>
          <w:rFonts w:ascii="Century Gothic" w:hAnsi="Century Gothic"/>
        </w:rPr>
      </w:pPr>
      <w:r w:rsidRPr="00443A9B">
        <w:rPr>
          <w:rFonts w:ascii="Century Gothic" w:eastAsia="Calibri" w:hAnsi="Century Gothic"/>
          <w:lang w:val="es-CO" w:eastAsia="en-US"/>
        </w:rPr>
        <w:t xml:space="preserve">La </w:t>
      </w:r>
      <w:r w:rsidRPr="00443A9B">
        <w:rPr>
          <w:rFonts w:ascii="Century Gothic" w:hAnsi="Century Gothic"/>
        </w:rPr>
        <w:t>Decisión 439 de la CAN, NO contempla un plazo mínimo que deba contarse a partir de la fecha de publicación del Aviso de Convocatoria (y hasta el día en que vence el término para presentar ofertas) para el Proceso de Contratación</w:t>
      </w:r>
      <w:r w:rsidR="003030E9" w:rsidRPr="00443A9B">
        <w:rPr>
          <w:rFonts w:ascii="Century Gothic" w:hAnsi="Century Gothic"/>
        </w:rPr>
        <w:t>.</w:t>
      </w:r>
      <w:r w:rsidR="00836A13" w:rsidRPr="00443A9B">
        <w:rPr>
          <w:rFonts w:ascii="Century Gothic" w:hAnsi="Century Gothic"/>
        </w:rPr>
        <w:t xml:space="preserve"> </w:t>
      </w:r>
    </w:p>
    <w:p w:rsidR="003030E9" w:rsidRPr="00443A9B" w:rsidRDefault="003030E9" w:rsidP="004066AA">
      <w:pPr>
        <w:jc w:val="both"/>
        <w:rPr>
          <w:rFonts w:ascii="Century Gothic" w:hAnsi="Century Gothic" w:cs="Century Gothic"/>
          <w:b/>
          <w:bCs/>
          <w:lang w:val="es-ES"/>
        </w:rPr>
      </w:pPr>
    </w:p>
    <w:p w:rsidR="004066AA" w:rsidRPr="00443A9B" w:rsidRDefault="004066AA" w:rsidP="004066AA">
      <w:pPr>
        <w:numPr>
          <w:ilvl w:val="0"/>
          <w:numId w:val="1"/>
        </w:numPr>
        <w:jc w:val="both"/>
        <w:rPr>
          <w:rFonts w:ascii="Century Gothic" w:hAnsi="Century Gothic"/>
          <w:b/>
        </w:rPr>
      </w:pPr>
      <w:r w:rsidRPr="00443A9B">
        <w:rPr>
          <w:rFonts w:ascii="Century Gothic" w:hAnsi="Century Gothic"/>
          <w:b/>
        </w:rPr>
        <w:t>CONDICIONES PARA PARTICIPAR</w:t>
      </w:r>
    </w:p>
    <w:p w:rsidR="004066AA" w:rsidRPr="00443A9B" w:rsidRDefault="004066AA" w:rsidP="004066AA">
      <w:pPr>
        <w:jc w:val="both"/>
        <w:rPr>
          <w:rFonts w:ascii="Century Gothic" w:hAnsi="Century Gothic"/>
          <w:b/>
        </w:rPr>
      </w:pPr>
    </w:p>
    <w:p w:rsidR="004066AA" w:rsidRPr="00443A9B" w:rsidRDefault="004066AA" w:rsidP="004066AA">
      <w:pPr>
        <w:jc w:val="both"/>
        <w:rPr>
          <w:rFonts w:ascii="Century Gothic" w:hAnsi="Century Gothic" w:cs="Arial"/>
        </w:rPr>
      </w:pPr>
      <w:r w:rsidRPr="00443A9B">
        <w:rPr>
          <w:rFonts w:ascii="Century Gothic" w:hAnsi="Century Gothic" w:cs="Arial"/>
        </w:rPr>
        <w:t>De conformidad con lo establecido en el Artículo 6 de la Ley 80 de 1993, en el presente proceso podrán participar las personas (naturales y/o Jurídicas) consideradas legalmente capaces de conformidad con las disposiciones legales vigentes.</w:t>
      </w:r>
    </w:p>
    <w:p w:rsidR="00223673" w:rsidRPr="00443A9B" w:rsidRDefault="00223673" w:rsidP="004066AA">
      <w:pPr>
        <w:jc w:val="both"/>
        <w:rPr>
          <w:rFonts w:ascii="Century Gothic" w:hAnsi="Century Gothic" w:cs="Arial"/>
        </w:rPr>
      </w:pPr>
    </w:p>
    <w:p w:rsidR="004066AA" w:rsidRPr="00443A9B" w:rsidRDefault="004066AA" w:rsidP="004066AA">
      <w:pPr>
        <w:jc w:val="both"/>
        <w:rPr>
          <w:rFonts w:ascii="Century Gothic" w:hAnsi="Century Gothic" w:cs="Arial"/>
        </w:rPr>
      </w:pPr>
      <w:r w:rsidRPr="00443A9B">
        <w:rPr>
          <w:rFonts w:ascii="Century Gothic" w:hAnsi="Century Gothic" w:cs="Arial"/>
        </w:rPr>
        <w:t>También podrán participar los consorcios, uniones temporales o promesas de sociedad futura de conformidad con el Artículo 7 de la Ley 80 de 1993.</w:t>
      </w:r>
    </w:p>
    <w:p w:rsidR="004066AA" w:rsidRPr="00443A9B" w:rsidRDefault="004066AA" w:rsidP="004066AA">
      <w:pPr>
        <w:jc w:val="both"/>
        <w:rPr>
          <w:rFonts w:ascii="Century Gothic" w:hAnsi="Century Gothic" w:cs="Arial"/>
        </w:rPr>
      </w:pPr>
    </w:p>
    <w:p w:rsidR="004066AA" w:rsidRPr="00443A9B" w:rsidRDefault="004066AA" w:rsidP="004066AA">
      <w:pPr>
        <w:jc w:val="both"/>
        <w:rPr>
          <w:rFonts w:ascii="Century Gothic" w:eastAsia="Calibri" w:hAnsi="Century Gothic" w:cs="Arial"/>
          <w:lang w:eastAsia="en-US"/>
        </w:rPr>
      </w:pPr>
      <w:r w:rsidRPr="00443A9B">
        <w:rPr>
          <w:rFonts w:ascii="Century Gothic" w:eastAsia="Calibri" w:hAnsi="Century Gothic" w:cs="Arial"/>
          <w:lang w:eastAsia="en-US"/>
        </w:rPr>
        <w:t>Las personas jurídicas extranjeras sin domicilio en Colombia, deberán acreditar un apoderado domiciliado en Colombia, debidamente facultado para presentar la propuesta, participar y comprometer a su representada en las diferentes instancias del proceso, suscribir los documentos y declaraciones que se requieran, así como el contrato, suministrar la información que le sea solicitada, y demás actos necesarios de acuerdo con el Pliego de Condiciones, así como para representarla judicial o extrajudicialmente hasta la constitución de la sucursal en Colombia, en caso de resultar adjudicatario, de conformidad con lo señalado en el título VIII del Libro II del Código de Comercio Colombiano.</w:t>
      </w:r>
    </w:p>
    <w:p w:rsidR="004066AA" w:rsidRPr="00443A9B" w:rsidRDefault="004066AA" w:rsidP="004066AA">
      <w:pPr>
        <w:jc w:val="both"/>
        <w:rPr>
          <w:rFonts w:ascii="Century Gothic" w:eastAsia="Calibri" w:hAnsi="Century Gothic" w:cs="Arial"/>
          <w:lang w:eastAsia="en-US"/>
        </w:rPr>
      </w:pPr>
    </w:p>
    <w:p w:rsidR="004066AA" w:rsidRPr="00443A9B" w:rsidRDefault="004066AA" w:rsidP="004066AA">
      <w:pPr>
        <w:jc w:val="both"/>
        <w:rPr>
          <w:rFonts w:ascii="Century Gothic" w:eastAsia="Calibri" w:hAnsi="Century Gothic" w:cs="Arial"/>
          <w:lang w:eastAsia="en-US"/>
        </w:rPr>
      </w:pPr>
      <w:r w:rsidRPr="00443A9B">
        <w:rPr>
          <w:rFonts w:ascii="Century Gothic" w:eastAsia="Calibri" w:hAnsi="Century Gothic" w:cs="Arial"/>
          <w:lang w:eastAsia="en-US"/>
        </w:rPr>
        <w:t xml:space="preserve">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 con los requisitos señalados en el pliego relacionados con documentos extranjeros; particularmente con lo exigido en el </w:t>
      </w:r>
      <w:r w:rsidRPr="00443A9B">
        <w:rPr>
          <w:rFonts w:ascii="Century Gothic" w:eastAsia="Calibri" w:hAnsi="Century Gothic" w:cs="Arial"/>
          <w:lang w:eastAsia="en-US"/>
        </w:rPr>
        <w:lastRenderedPageBreak/>
        <w:t>Código de Comercio de Colombia. El poder a que se refiere este párrafo podrá otorgarse en el mismo acto de constitución del Consorcio o Unión Temporal.</w:t>
      </w:r>
    </w:p>
    <w:p w:rsidR="004066AA" w:rsidRPr="00443A9B" w:rsidRDefault="004066AA" w:rsidP="004066AA">
      <w:pPr>
        <w:jc w:val="both"/>
        <w:rPr>
          <w:rFonts w:ascii="Century Gothic" w:eastAsia="Calibri" w:hAnsi="Century Gothic" w:cs="Arial"/>
          <w:lang w:eastAsia="en-US"/>
        </w:rPr>
      </w:pPr>
    </w:p>
    <w:p w:rsidR="004066AA" w:rsidRPr="00443A9B" w:rsidRDefault="004066AA" w:rsidP="004066AA">
      <w:pPr>
        <w:jc w:val="both"/>
        <w:rPr>
          <w:rFonts w:ascii="Century Gothic" w:eastAsia="Calibri" w:hAnsi="Century Gothic" w:cs="Arial"/>
          <w:lang w:eastAsia="en-US"/>
        </w:rPr>
      </w:pPr>
      <w:r w:rsidRPr="00443A9B">
        <w:rPr>
          <w:rFonts w:ascii="Century Gothic" w:eastAsia="Calibri" w:hAnsi="Century Gothic" w:cs="Arial"/>
          <w:lang w:eastAsia="en-US"/>
        </w:rPr>
        <w:t>Para el caso de extranjeros, se aplicará el principio de reciprocidad, de conformidad con lo establecido en la Ley 80 de 1993.</w:t>
      </w:r>
    </w:p>
    <w:p w:rsidR="004066AA" w:rsidRPr="00443A9B" w:rsidRDefault="004066AA" w:rsidP="004066AA">
      <w:pPr>
        <w:jc w:val="both"/>
        <w:rPr>
          <w:rFonts w:ascii="Century Gothic" w:eastAsia="Calibri" w:hAnsi="Century Gothic" w:cs="Arial"/>
          <w:lang w:eastAsia="en-US"/>
        </w:rPr>
      </w:pPr>
    </w:p>
    <w:p w:rsidR="004066AA" w:rsidRPr="00443A9B" w:rsidRDefault="004066AA" w:rsidP="004066AA">
      <w:pPr>
        <w:jc w:val="both"/>
        <w:rPr>
          <w:rFonts w:ascii="Century Gothic" w:eastAsia="Calibri" w:hAnsi="Century Gothic" w:cs="Arial"/>
          <w:lang w:eastAsia="en-US"/>
        </w:rPr>
      </w:pPr>
      <w:r w:rsidRPr="00443A9B">
        <w:rPr>
          <w:rFonts w:ascii="Century Gothic" w:eastAsia="Calibri" w:hAnsi="Century Gothic" w:cs="Arial"/>
          <w:lang w:eastAsia="en-US"/>
        </w:rPr>
        <w:t xml:space="preserve">En cualquier </w:t>
      </w:r>
      <w:r w:rsidR="00D30B4D" w:rsidRPr="00443A9B">
        <w:rPr>
          <w:rFonts w:ascii="Century Gothic" w:eastAsia="Calibri" w:hAnsi="Century Gothic" w:cs="Arial"/>
          <w:lang w:eastAsia="en-US"/>
        </w:rPr>
        <w:t>caso,</w:t>
      </w:r>
      <w:r w:rsidRPr="00443A9B">
        <w:rPr>
          <w:rFonts w:ascii="Century Gothic" w:eastAsia="Calibri" w:hAnsi="Century Gothic" w:cs="Arial"/>
          <w:lang w:eastAsia="en-US"/>
        </w:rPr>
        <w:t xml:space="preserve"> el proponente no deberá estar incurso en las prohibiciones, inhabilidades o incompatibilidades para contratar, señaladas por la constitución y la Ley, manifestación la cual se entiende hecha bajo la gravedad de juramento con la sola radicación de la propuesta.</w:t>
      </w:r>
    </w:p>
    <w:p w:rsidR="004066AA" w:rsidRPr="00443A9B" w:rsidRDefault="004066AA" w:rsidP="004066AA">
      <w:pPr>
        <w:jc w:val="both"/>
        <w:rPr>
          <w:rFonts w:ascii="Century Gothic" w:hAnsi="Century Gothic"/>
          <w:b/>
        </w:rPr>
      </w:pPr>
    </w:p>
    <w:p w:rsidR="004066AA" w:rsidRPr="00443A9B" w:rsidRDefault="004066AA" w:rsidP="004066AA">
      <w:pPr>
        <w:numPr>
          <w:ilvl w:val="0"/>
          <w:numId w:val="1"/>
        </w:numPr>
        <w:jc w:val="both"/>
        <w:rPr>
          <w:rFonts w:ascii="Century Gothic" w:hAnsi="Century Gothic"/>
        </w:rPr>
      </w:pPr>
      <w:r w:rsidRPr="00443A9B">
        <w:rPr>
          <w:rFonts w:ascii="Century Gothic" w:hAnsi="Century Gothic"/>
        </w:rPr>
        <w:t>Este proceso no está supeditado a precalificación alguna.</w:t>
      </w:r>
    </w:p>
    <w:p w:rsidR="004066AA" w:rsidRPr="00443A9B" w:rsidRDefault="004066AA" w:rsidP="004066AA">
      <w:pPr>
        <w:jc w:val="both"/>
        <w:rPr>
          <w:rFonts w:ascii="Century Gothic" w:hAnsi="Century Gothic"/>
        </w:rPr>
      </w:pPr>
    </w:p>
    <w:p w:rsidR="004066AA" w:rsidRPr="00B446BB" w:rsidRDefault="004066AA" w:rsidP="004066AA">
      <w:pPr>
        <w:numPr>
          <w:ilvl w:val="0"/>
          <w:numId w:val="1"/>
        </w:numPr>
        <w:jc w:val="both"/>
        <w:rPr>
          <w:rFonts w:ascii="Century Gothic" w:hAnsi="Century Gothic"/>
          <w:b/>
        </w:rPr>
      </w:pPr>
      <w:bookmarkStart w:id="0" w:name="_GoBack"/>
      <w:bookmarkEnd w:id="0"/>
      <w:r w:rsidRPr="00B446BB">
        <w:rPr>
          <w:rFonts w:ascii="Century Gothic" w:hAnsi="Century Gothic"/>
          <w:b/>
        </w:rPr>
        <w:t>CRONOGRAMA DEL PROCESO</w:t>
      </w:r>
    </w:p>
    <w:p w:rsidR="00D30B4D" w:rsidRPr="00443A9B" w:rsidRDefault="00D30B4D" w:rsidP="00D30B4D">
      <w:pPr>
        <w:ind w:left="644"/>
        <w:jc w:val="both"/>
        <w:rPr>
          <w:rFonts w:ascii="Century Gothic" w:hAnsi="Century Gothic"/>
          <w:b/>
        </w:rPr>
      </w:pPr>
    </w:p>
    <w:tbl>
      <w:tblPr>
        <w:tblStyle w:val="Tablaconcuadrcula"/>
        <w:tblW w:w="0" w:type="auto"/>
        <w:tblLook w:val="04A0" w:firstRow="1" w:lastRow="0" w:firstColumn="1" w:lastColumn="0" w:noHBand="0" w:noVBand="1"/>
      </w:tblPr>
      <w:tblGrid>
        <w:gridCol w:w="4414"/>
        <w:gridCol w:w="4414"/>
      </w:tblGrid>
      <w:tr w:rsidR="00B446BB" w:rsidRPr="0069337C" w:rsidTr="00B446BB">
        <w:trPr>
          <w:trHeight w:val="425"/>
          <w:tblHeader/>
        </w:trPr>
        <w:tc>
          <w:tcPr>
            <w:tcW w:w="4414" w:type="dxa"/>
            <w:shd w:val="clear" w:color="auto" w:fill="E7E6E6" w:themeFill="background2"/>
            <w:vAlign w:val="center"/>
          </w:tcPr>
          <w:p w:rsidR="00B446BB" w:rsidRPr="0069337C" w:rsidRDefault="00B446BB" w:rsidP="004217F1">
            <w:pPr>
              <w:jc w:val="center"/>
              <w:rPr>
                <w:rFonts w:ascii="Century Gothic" w:hAnsi="Century Gothic" w:cs="Arial"/>
                <w:b/>
                <w:bCs/>
                <w:color w:val="262626"/>
                <w:sz w:val="18"/>
                <w:szCs w:val="18"/>
                <w:shd w:val="clear" w:color="auto" w:fill="FFFFFF"/>
              </w:rPr>
            </w:pPr>
            <w:r w:rsidRPr="0069337C">
              <w:rPr>
                <w:rFonts w:ascii="Century Gothic" w:hAnsi="Century Gothic" w:cs="Arial"/>
                <w:b/>
                <w:bCs/>
                <w:color w:val="262626"/>
                <w:sz w:val="18"/>
                <w:szCs w:val="18"/>
                <w:shd w:val="clear" w:color="auto" w:fill="FFFFFF"/>
              </w:rPr>
              <w:t>ACTIVIDAD</w:t>
            </w:r>
          </w:p>
        </w:tc>
        <w:tc>
          <w:tcPr>
            <w:tcW w:w="4414" w:type="dxa"/>
            <w:shd w:val="clear" w:color="auto" w:fill="E7E6E6" w:themeFill="background2"/>
            <w:vAlign w:val="center"/>
          </w:tcPr>
          <w:p w:rsidR="00B446BB" w:rsidRPr="0069337C" w:rsidRDefault="00B446BB" w:rsidP="004217F1">
            <w:pPr>
              <w:jc w:val="center"/>
              <w:rPr>
                <w:rFonts w:ascii="Century Gothic" w:hAnsi="Century Gothic"/>
                <w:b/>
                <w:sz w:val="18"/>
                <w:szCs w:val="18"/>
              </w:rPr>
            </w:pPr>
            <w:r w:rsidRPr="0069337C">
              <w:rPr>
                <w:rFonts w:ascii="Century Gothic" w:hAnsi="Century Gothic"/>
                <w:b/>
                <w:sz w:val="18"/>
                <w:szCs w:val="18"/>
              </w:rPr>
              <w:t>FECHA</w:t>
            </w:r>
          </w:p>
        </w:tc>
      </w:tr>
      <w:tr w:rsidR="00B446BB" w:rsidRPr="0069337C" w:rsidTr="004217F1">
        <w:tc>
          <w:tcPr>
            <w:tcW w:w="4414" w:type="dxa"/>
            <w:vAlign w:val="center"/>
          </w:tcPr>
          <w:p w:rsidR="00B446BB" w:rsidRPr="0069337C" w:rsidRDefault="00B446BB" w:rsidP="004217F1">
            <w:pPr>
              <w:jc w:val="center"/>
              <w:rPr>
                <w:rFonts w:ascii="Century Gothic" w:hAnsi="Century Gothic"/>
                <w:b/>
                <w:sz w:val="18"/>
                <w:szCs w:val="18"/>
              </w:rPr>
            </w:pPr>
            <w:r w:rsidRPr="00224A5C">
              <w:rPr>
                <w:rFonts w:ascii="Century Gothic" w:hAnsi="Century Gothic" w:cs="Arial"/>
                <w:b/>
                <w:bCs/>
                <w:color w:val="262626"/>
                <w:sz w:val="18"/>
                <w:szCs w:val="18"/>
                <w:shd w:val="clear" w:color="auto" w:fill="FFFFFF"/>
              </w:rPr>
              <w:t>PUBLICACIÓN DEL AVISO DE CONVOCATORIA PÚBLICA</w:t>
            </w:r>
          </w:p>
        </w:tc>
        <w:tc>
          <w:tcPr>
            <w:tcW w:w="4414" w:type="dxa"/>
            <w:vAlign w:val="center"/>
          </w:tcPr>
          <w:p w:rsidR="00B446BB" w:rsidRPr="0069337C" w:rsidRDefault="00B446BB" w:rsidP="004217F1">
            <w:pPr>
              <w:jc w:val="center"/>
              <w:rPr>
                <w:rFonts w:ascii="Century Gothic" w:hAnsi="Century Gothic"/>
                <w:b/>
                <w:sz w:val="18"/>
                <w:szCs w:val="18"/>
              </w:rPr>
            </w:pPr>
            <w:r>
              <w:rPr>
                <w:rFonts w:ascii="Century Gothic" w:hAnsi="Century Gothic"/>
                <w:b/>
                <w:sz w:val="18"/>
                <w:szCs w:val="18"/>
              </w:rPr>
              <w:t xml:space="preserve">5 de octubre </w:t>
            </w:r>
            <w:r w:rsidRPr="0069337C">
              <w:rPr>
                <w:rFonts w:ascii="Century Gothic" w:hAnsi="Century Gothic"/>
                <w:b/>
                <w:sz w:val="18"/>
                <w:szCs w:val="18"/>
              </w:rPr>
              <w:t>de 2017</w:t>
            </w:r>
          </w:p>
        </w:tc>
      </w:tr>
      <w:tr w:rsidR="00B446BB" w:rsidRPr="0069337C" w:rsidTr="004217F1">
        <w:tc>
          <w:tcPr>
            <w:tcW w:w="4414" w:type="dxa"/>
            <w:vAlign w:val="center"/>
          </w:tcPr>
          <w:p w:rsidR="00B446BB" w:rsidRPr="0069337C" w:rsidRDefault="00B446BB" w:rsidP="004217F1">
            <w:pPr>
              <w:jc w:val="center"/>
              <w:rPr>
                <w:rFonts w:ascii="Century Gothic" w:hAnsi="Century Gothic"/>
                <w:b/>
                <w:sz w:val="18"/>
                <w:szCs w:val="18"/>
              </w:rPr>
            </w:pPr>
            <w:r w:rsidRPr="00224A5C">
              <w:rPr>
                <w:rFonts w:ascii="Century Gothic" w:hAnsi="Century Gothic" w:cs="Arial"/>
                <w:b/>
                <w:bCs/>
                <w:color w:val="262626"/>
                <w:sz w:val="18"/>
                <w:szCs w:val="18"/>
                <w:shd w:val="clear" w:color="auto" w:fill="FFFFFF"/>
              </w:rPr>
              <w:t>PUBLICACIÓN DE ESTUDIOS PREVIOS</w:t>
            </w:r>
          </w:p>
        </w:tc>
        <w:tc>
          <w:tcPr>
            <w:tcW w:w="4414" w:type="dxa"/>
            <w:vAlign w:val="center"/>
          </w:tcPr>
          <w:p w:rsidR="00B446BB" w:rsidRPr="0069337C" w:rsidRDefault="00B446BB" w:rsidP="004217F1">
            <w:pPr>
              <w:jc w:val="center"/>
              <w:rPr>
                <w:rFonts w:ascii="Century Gothic" w:hAnsi="Century Gothic"/>
                <w:b/>
                <w:sz w:val="18"/>
                <w:szCs w:val="18"/>
              </w:rPr>
            </w:pPr>
            <w:r>
              <w:rPr>
                <w:rFonts w:ascii="Century Gothic" w:hAnsi="Century Gothic"/>
                <w:b/>
                <w:sz w:val="18"/>
                <w:szCs w:val="18"/>
              </w:rPr>
              <w:t>5</w:t>
            </w:r>
            <w:r w:rsidRPr="0069337C">
              <w:rPr>
                <w:rFonts w:ascii="Century Gothic" w:hAnsi="Century Gothic"/>
                <w:b/>
                <w:sz w:val="18"/>
                <w:szCs w:val="18"/>
              </w:rPr>
              <w:t xml:space="preserve"> de </w:t>
            </w:r>
            <w:r>
              <w:rPr>
                <w:rFonts w:ascii="Century Gothic" w:hAnsi="Century Gothic"/>
                <w:b/>
                <w:sz w:val="18"/>
                <w:szCs w:val="18"/>
              </w:rPr>
              <w:t xml:space="preserve">octubre </w:t>
            </w:r>
            <w:r w:rsidRPr="0069337C">
              <w:rPr>
                <w:rFonts w:ascii="Century Gothic" w:hAnsi="Century Gothic"/>
                <w:b/>
                <w:sz w:val="18"/>
                <w:szCs w:val="18"/>
              </w:rPr>
              <w:t>de 2017</w:t>
            </w:r>
          </w:p>
        </w:tc>
      </w:tr>
      <w:tr w:rsidR="00B446BB" w:rsidRPr="0069337C" w:rsidTr="004217F1">
        <w:tc>
          <w:tcPr>
            <w:tcW w:w="4414" w:type="dxa"/>
            <w:vAlign w:val="center"/>
          </w:tcPr>
          <w:p w:rsidR="00B446BB" w:rsidRPr="0069337C" w:rsidRDefault="00B446BB" w:rsidP="004217F1">
            <w:pPr>
              <w:jc w:val="center"/>
              <w:rPr>
                <w:rFonts w:ascii="Century Gothic" w:hAnsi="Century Gothic"/>
                <w:b/>
                <w:sz w:val="18"/>
                <w:szCs w:val="18"/>
              </w:rPr>
            </w:pPr>
            <w:r w:rsidRPr="00224A5C">
              <w:rPr>
                <w:rFonts w:ascii="Century Gothic" w:hAnsi="Century Gothic" w:cs="Arial"/>
                <w:b/>
                <w:bCs/>
                <w:color w:val="262626"/>
                <w:sz w:val="18"/>
                <w:szCs w:val="18"/>
                <w:shd w:val="clear" w:color="auto" w:fill="FFFFFF"/>
              </w:rPr>
              <w:t>PLAZO PARA PRESENTAR OBSERVACIONES AL PROYECTO</w:t>
            </w:r>
          </w:p>
        </w:tc>
        <w:tc>
          <w:tcPr>
            <w:tcW w:w="4414" w:type="dxa"/>
            <w:vAlign w:val="center"/>
          </w:tcPr>
          <w:p w:rsidR="00B446BB" w:rsidRPr="0069337C" w:rsidRDefault="00B446BB" w:rsidP="004217F1">
            <w:pPr>
              <w:jc w:val="center"/>
              <w:rPr>
                <w:rFonts w:ascii="Century Gothic" w:hAnsi="Century Gothic"/>
                <w:b/>
                <w:sz w:val="18"/>
                <w:szCs w:val="18"/>
                <w:lang w:val="es-CO"/>
              </w:rPr>
            </w:pPr>
            <w:r>
              <w:rPr>
                <w:rFonts w:ascii="Century Gothic" w:hAnsi="Century Gothic"/>
                <w:b/>
                <w:sz w:val="18"/>
                <w:szCs w:val="18"/>
              </w:rPr>
              <w:t xml:space="preserve">11 de octubre </w:t>
            </w:r>
            <w:r w:rsidRPr="0069337C">
              <w:rPr>
                <w:rFonts w:ascii="Century Gothic" w:hAnsi="Century Gothic"/>
                <w:b/>
                <w:sz w:val="18"/>
                <w:szCs w:val="18"/>
              </w:rPr>
              <w:t>de 2017</w:t>
            </w:r>
          </w:p>
        </w:tc>
      </w:tr>
      <w:tr w:rsidR="00B446BB" w:rsidRPr="0069337C" w:rsidTr="004217F1">
        <w:tc>
          <w:tcPr>
            <w:tcW w:w="4414" w:type="dxa"/>
            <w:vAlign w:val="center"/>
          </w:tcPr>
          <w:p w:rsidR="00B446BB" w:rsidRPr="0069337C" w:rsidRDefault="00B446BB" w:rsidP="004217F1">
            <w:pPr>
              <w:jc w:val="center"/>
              <w:rPr>
                <w:rFonts w:ascii="Century Gothic" w:hAnsi="Century Gothic"/>
                <w:b/>
                <w:sz w:val="18"/>
                <w:szCs w:val="18"/>
              </w:rPr>
            </w:pPr>
            <w:r w:rsidRPr="00224A5C">
              <w:rPr>
                <w:rFonts w:ascii="Century Gothic" w:hAnsi="Century Gothic"/>
                <w:b/>
                <w:bCs/>
                <w:sz w:val="18"/>
                <w:szCs w:val="18"/>
              </w:rPr>
              <w:t>RESPUESTA A LAS OBSERVACIONES AL PLIEGO DE CONDICIONES</w:t>
            </w:r>
          </w:p>
        </w:tc>
        <w:tc>
          <w:tcPr>
            <w:tcW w:w="4414" w:type="dxa"/>
            <w:vAlign w:val="center"/>
          </w:tcPr>
          <w:p w:rsidR="00B446BB" w:rsidRPr="0069337C" w:rsidRDefault="00B446BB" w:rsidP="004217F1">
            <w:pPr>
              <w:jc w:val="center"/>
              <w:rPr>
                <w:rFonts w:ascii="Century Gothic" w:hAnsi="Century Gothic"/>
                <w:b/>
                <w:sz w:val="18"/>
                <w:szCs w:val="18"/>
                <w:lang w:val="es-CO"/>
              </w:rPr>
            </w:pPr>
            <w:r>
              <w:rPr>
                <w:rFonts w:ascii="Century Gothic" w:hAnsi="Century Gothic"/>
                <w:b/>
                <w:sz w:val="18"/>
                <w:szCs w:val="18"/>
              </w:rPr>
              <w:t xml:space="preserve">17 de octubre </w:t>
            </w:r>
            <w:r w:rsidRPr="0069337C">
              <w:rPr>
                <w:rFonts w:ascii="Century Gothic" w:hAnsi="Century Gothic"/>
                <w:b/>
                <w:sz w:val="18"/>
                <w:szCs w:val="18"/>
              </w:rPr>
              <w:t>de 2017</w:t>
            </w:r>
          </w:p>
        </w:tc>
      </w:tr>
      <w:tr w:rsidR="00B446BB" w:rsidRPr="0069337C" w:rsidTr="004217F1">
        <w:tc>
          <w:tcPr>
            <w:tcW w:w="4414" w:type="dxa"/>
            <w:vAlign w:val="center"/>
          </w:tcPr>
          <w:p w:rsidR="00B446BB" w:rsidRPr="0069337C" w:rsidRDefault="00B446BB" w:rsidP="004217F1">
            <w:pPr>
              <w:jc w:val="center"/>
              <w:rPr>
                <w:rFonts w:ascii="Century Gothic" w:hAnsi="Century Gothic"/>
                <w:b/>
                <w:sz w:val="18"/>
                <w:szCs w:val="18"/>
              </w:rPr>
            </w:pPr>
            <w:r w:rsidRPr="00224A5C">
              <w:rPr>
                <w:rFonts w:ascii="Century Gothic" w:hAnsi="Century Gothic"/>
                <w:b/>
                <w:bCs/>
                <w:sz w:val="18"/>
                <w:szCs w:val="18"/>
              </w:rPr>
              <w:t>FECHA PREVISTA DE PUBLICACIÓN DEL PLIEGO DE CONDICIONES DEFINITIVO Y DEMONSTRACIÓN DE INTERÉS</w:t>
            </w:r>
          </w:p>
        </w:tc>
        <w:tc>
          <w:tcPr>
            <w:tcW w:w="4414" w:type="dxa"/>
            <w:vAlign w:val="center"/>
          </w:tcPr>
          <w:p w:rsidR="00B446BB" w:rsidRPr="0069337C" w:rsidRDefault="00B446BB" w:rsidP="004217F1">
            <w:pPr>
              <w:jc w:val="center"/>
              <w:rPr>
                <w:rFonts w:ascii="Century Gothic" w:hAnsi="Century Gothic"/>
                <w:b/>
                <w:sz w:val="18"/>
                <w:szCs w:val="18"/>
              </w:rPr>
            </w:pPr>
            <w:r w:rsidRPr="0069337C">
              <w:rPr>
                <w:rFonts w:ascii="Century Gothic" w:hAnsi="Century Gothic"/>
                <w:b/>
                <w:sz w:val="18"/>
                <w:szCs w:val="18"/>
              </w:rPr>
              <w:t>1</w:t>
            </w:r>
            <w:r>
              <w:rPr>
                <w:rFonts w:ascii="Century Gothic" w:hAnsi="Century Gothic"/>
                <w:b/>
                <w:sz w:val="18"/>
                <w:szCs w:val="18"/>
              </w:rPr>
              <w:t>8</w:t>
            </w:r>
            <w:r w:rsidRPr="0069337C">
              <w:rPr>
                <w:rFonts w:ascii="Century Gothic" w:hAnsi="Century Gothic"/>
                <w:b/>
                <w:sz w:val="18"/>
                <w:szCs w:val="18"/>
              </w:rPr>
              <w:t xml:space="preserve"> de </w:t>
            </w:r>
            <w:r>
              <w:rPr>
                <w:rFonts w:ascii="Century Gothic" w:hAnsi="Century Gothic"/>
                <w:b/>
                <w:sz w:val="18"/>
                <w:szCs w:val="18"/>
              </w:rPr>
              <w:t xml:space="preserve">octubre </w:t>
            </w:r>
            <w:r w:rsidRPr="0069337C">
              <w:rPr>
                <w:rFonts w:ascii="Century Gothic" w:hAnsi="Century Gothic"/>
                <w:b/>
                <w:sz w:val="18"/>
                <w:szCs w:val="18"/>
              </w:rPr>
              <w:t>de 2017</w:t>
            </w:r>
          </w:p>
        </w:tc>
      </w:tr>
      <w:tr w:rsidR="00B446BB" w:rsidRPr="0069337C" w:rsidTr="004217F1">
        <w:tc>
          <w:tcPr>
            <w:tcW w:w="4414" w:type="dxa"/>
            <w:vAlign w:val="center"/>
          </w:tcPr>
          <w:p w:rsidR="00B446BB" w:rsidRPr="0069337C" w:rsidRDefault="00B446BB" w:rsidP="004217F1">
            <w:pPr>
              <w:jc w:val="center"/>
              <w:rPr>
                <w:rFonts w:ascii="Century Gothic" w:hAnsi="Century Gothic"/>
                <w:b/>
                <w:sz w:val="18"/>
                <w:szCs w:val="18"/>
              </w:rPr>
            </w:pPr>
            <w:r w:rsidRPr="00224A5C">
              <w:rPr>
                <w:rFonts w:ascii="Century Gothic" w:hAnsi="Century Gothic"/>
                <w:b/>
                <w:bCs/>
                <w:sz w:val="18"/>
                <w:szCs w:val="18"/>
              </w:rPr>
              <w:t>EXPEDICIÓN Y PUBLICACIÓN ACTO ADMINISTRATIVO DE APERTURA DEL PROCESO DE SELECCIÓN</w:t>
            </w:r>
          </w:p>
        </w:tc>
        <w:tc>
          <w:tcPr>
            <w:tcW w:w="4414" w:type="dxa"/>
            <w:vAlign w:val="center"/>
          </w:tcPr>
          <w:p w:rsidR="00B446BB" w:rsidRPr="0069337C" w:rsidRDefault="00B446BB" w:rsidP="004217F1">
            <w:pPr>
              <w:jc w:val="center"/>
              <w:rPr>
                <w:rFonts w:ascii="Century Gothic" w:hAnsi="Century Gothic"/>
                <w:b/>
                <w:sz w:val="18"/>
                <w:szCs w:val="18"/>
              </w:rPr>
            </w:pPr>
            <w:r w:rsidRPr="0069337C">
              <w:rPr>
                <w:rFonts w:ascii="Century Gothic" w:hAnsi="Century Gothic"/>
                <w:b/>
                <w:sz w:val="18"/>
                <w:szCs w:val="18"/>
              </w:rPr>
              <w:t>1</w:t>
            </w:r>
            <w:r>
              <w:rPr>
                <w:rFonts w:ascii="Century Gothic" w:hAnsi="Century Gothic"/>
                <w:b/>
                <w:sz w:val="18"/>
                <w:szCs w:val="18"/>
              </w:rPr>
              <w:t>8</w:t>
            </w:r>
            <w:r w:rsidRPr="0069337C">
              <w:rPr>
                <w:rFonts w:ascii="Century Gothic" w:hAnsi="Century Gothic"/>
                <w:b/>
                <w:sz w:val="18"/>
                <w:szCs w:val="18"/>
              </w:rPr>
              <w:t xml:space="preserve"> de </w:t>
            </w:r>
            <w:r>
              <w:rPr>
                <w:rFonts w:ascii="Century Gothic" w:hAnsi="Century Gothic"/>
                <w:b/>
                <w:sz w:val="18"/>
                <w:szCs w:val="18"/>
              </w:rPr>
              <w:t xml:space="preserve">octubre </w:t>
            </w:r>
            <w:r w:rsidRPr="0069337C">
              <w:rPr>
                <w:rFonts w:ascii="Century Gothic" w:hAnsi="Century Gothic"/>
                <w:b/>
                <w:sz w:val="18"/>
                <w:szCs w:val="18"/>
              </w:rPr>
              <w:t>de 2017</w:t>
            </w:r>
          </w:p>
        </w:tc>
      </w:tr>
      <w:tr w:rsidR="00B446BB" w:rsidRPr="0069337C" w:rsidTr="004217F1">
        <w:tc>
          <w:tcPr>
            <w:tcW w:w="4414" w:type="dxa"/>
            <w:vAlign w:val="center"/>
          </w:tcPr>
          <w:p w:rsidR="00B446BB" w:rsidRPr="0069337C" w:rsidRDefault="00B446BB" w:rsidP="004217F1">
            <w:pPr>
              <w:jc w:val="center"/>
              <w:rPr>
                <w:rFonts w:ascii="Century Gothic" w:hAnsi="Century Gothic"/>
                <w:b/>
                <w:sz w:val="18"/>
                <w:szCs w:val="18"/>
              </w:rPr>
            </w:pPr>
            <w:r w:rsidRPr="00224A5C">
              <w:rPr>
                <w:rFonts w:ascii="Century Gothic" w:hAnsi="Century Gothic"/>
                <w:b/>
                <w:bCs/>
                <w:sz w:val="18"/>
                <w:szCs w:val="18"/>
              </w:rPr>
              <w:t>PLAZO PARA MANIFESTACIÓN DE INTERÉS</w:t>
            </w:r>
          </w:p>
        </w:tc>
        <w:tc>
          <w:tcPr>
            <w:tcW w:w="4414" w:type="dxa"/>
            <w:vAlign w:val="center"/>
          </w:tcPr>
          <w:p w:rsidR="00B446BB" w:rsidRPr="0069337C" w:rsidRDefault="00B446BB" w:rsidP="004217F1">
            <w:pPr>
              <w:jc w:val="center"/>
              <w:rPr>
                <w:rFonts w:ascii="Century Gothic" w:hAnsi="Century Gothic"/>
                <w:b/>
                <w:sz w:val="18"/>
                <w:szCs w:val="18"/>
              </w:rPr>
            </w:pPr>
            <w:r>
              <w:rPr>
                <w:rFonts w:ascii="Century Gothic" w:hAnsi="Century Gothic"/>
                <w:b/>
                <w:sz w:val="18"/>
                <w:szCs w:val="18"/>
              </w:rPr>
              <w:t>23</w:t>
            </w:r>
            <w:r w:rsidRPr="0069337C">
              <w:rPr>
                <w:rFonts w:ascii="Century Gothic" w:hAnsi="Century Gothic"/>
                <w:b/>
                <w:sz w:val="18"/>
                <w:szCs w:val="18"/>
              </w:rPr>
              <w:t xml:space="preserve"> de </w:t>
            </w:r>
            <w:r>
              <w:rPr>
                <w:rFonts w:ascii="Century Gothic" w:hAnsi="Century Gothic"/>
                <w:b/>
                <w:sz w:val="18"/>
                <w:szCs w:val="18"/>
              </w:rPr>
              <w:t xml:space="preserve">octubre </w:t>
            </w:r>
            <w:r w:rsidRPr="0069337C">
              <w:rPr>
                <w:rFonts w:ascii="Century Gothic" w:hAnsi="Century Gothic"/>
                <w:b/>
                <w:sz w:val="18"/>
                <w:szCs w:val="18"/>
              </w:rPr>
              <w:t>de 2017</w:t>
            </w:r>
          </w:p>
        </w:tc>
      </w:tr>
      <w:tr w:rsidR="00B446BB" w:rsidRPr="0069337C" w:rsidTr="004217F1">
        <w:tc>
          <w:tcPr>
            <w:tcW w:w="4414" w:type="dxa"/>
            <w:vAlign w:val="center"/>
          </w:tcPr>
          <w:p w:rsidR="00B446BB" w:rsidRPr="0069337C" w:rsidRDefault="00B446BB" w:rsidP="004217F1">
            <w:pPr>
              <w:jc w:val="center"/>
              <w:rPr>
                <w:rFonts w:ascii="Century Gothic" w:hAnsi="Century Gothic"/>
                <w:b/>
                <w:sz w:val="18"/>
                <w:szCs w:val="18"/>
              </w:rPr>
            </w:pPr>
            <w:r w:rsidRPr="00224A5C">
              <w:rPr>
                <w:rFonts w:ascii="Century Gothic" w:hAnsi="Century Gothic"/>
                <w:b/>
                <w:bCs/>
                <w:sz w:val="18"/>
                <w:szCs w:val="18"/>
              </w:rPr>
              <w:t>REALIZACIÓN DEL SORTEO</w:t>
            </w:r>
          </w:p>
        </w:tc>
        <w:tc>
          <w:tcPr>
            <w:tcW w:w="4414" w:type="dxa"/>
            <w:vAlign w:val="center"/>
          </w:tcPr>
          <w:p w:rsidR="00B446BB" w:rsidRDefault="00B446BB" w:rsidP="004217F1">
            <w:pPr>
              <w:jc w:val="center"/>
              <w:rPr>
                <w:rFonts w:ascii="Century Gothic" w:hAnsi="Century Gothic"/>
                <w:b/>
                <w:sz w:val="18"/>
                <w:szCs w:val="18"/>
              </w:rPr>
            </w:pPr>
            <w:r>
              <w:rPr>
                <w:rFonts w:ascii="Century Gothic" w:hAnsi="Century Gothic"/>
                <w:b/>
                <w:sz w:val="18"/>
                <w:szCs w:val="18"/>
              </w:rPr>
              <w:t>24</w:t>
            </w:r>
            <w:r w:rsidRPr="0069337C">
              <w:rPr>
                <w:rFonts w:ascii="Century Gothic" w:hAnsi="Century Gothic"/>
                <w:b/>
                <w:sz w:val="18"/>
                <w:szCs w:val="18"/>
              </w:rPr>
              <w:t xml:space="preserve"> de </w:t>
            </w:r>
            <w:r>
              <w:rPr>
                <w:rFonts w:ascii="Century Gothic" w:hAnsi="Century Gothic"/>
                <w:b/>
                <w:sz w:val="18"/>
                <w:szCs w:val="18"/>
              </w:rPr>
              <w:t xml:space="preserve">octubre </w:t>
            </w:r>
            <w:r w:rsidRPr="0069337C">
              <w:rPr>
                <w:rFonts w:ascii="Century Gothic" w:hAnsi="Century Gothic"/>
                <w:b/>
                <w:sz w:val="18"/>
                <w:szCs w:val="18"/>
              </w:rPr>
              <w:t>de 2017</w:t>
            </w:r>
          </w:p>
          <w:p w:rsidR="00B446BB" w:rsidRPr="0069337C" w:rsidRDefault="00B446BB" w:rsidP="004217F1">
            <w:pPr>
              <w:jc w:val="center"/>
              <w:rPr>
                <w:rFonts w:ascii="Century Gothic" w:hAnsi="Century Gothic"/>
                <w:b/>
                <w:sz w:val="18"/>
                <w:szCs w:val="18"/>
              </w:rPr>
            </w:pPr>
            <w:r>
              <w:rPr>
                <w:rFonts w:ascii="Century Gothic" w:hAnsi="Century Gothic"/>
                <w:b/>
                <w:sz w:val="18"/>
                <w:szCs w:val="18"/>
              </w:rPr>
              <w:t xml:space="preserve">Hora: 11:00 a.m. </w:t>
            </w:r>
          </w:p>
        </w:tc>
      </w:tr>
      <w:tr w:rsidR="00B446BB" w:rsidRPr="0069337C" w:rsidTr="004217F1">
        <w:tc>
          <w:tcPr>
            <w:tcW w:w="4414" w:type="dxa"/>
            <w:vAlign w:val="center"/>
          </w:tcPr>
          <w:p w:rsidR="00B446BB" w:rsidRPr="0069337C" w:rsidRDefault="00B446BB" w:rsidP="004217F1">
            <w:pPr>
              <w:jc w:val="center"/>
              <w:rPr>
                <w:rFonts w:ascii="Century Gothic" w:hAnsi="Century Gothic"/>
                <w:b/>
                <w:sz w:val="18"/>
                <w:szCs w:val="18"/>
              </w:rPr>
            </w:pPr>
            <w:r w:rsidRPr="00224A5C">
              <w:rPr>
                <w:rFonts w:ascii="Century Gothic" w:hAnsi="Century Gothic"/>
                <w:b/>
                <w:bCs/>
                <w:sz w:val="18"/>
                <w:szCs w:val="18"/>
              </w:rPr>
              <w:t>PUBLICACIÓN DE LA LISTA DE PRECALIFICADOS</w:t>
            </w:r>
          </w:p>
        </w:tc>
        <w:tc>
          <w:tcPr>
            <w:tcW w:w="4414" w:type="dxa"/>
            <w:vAlign w:val="center"/>
          </w:tcPr>
          <w:p w:rsidR="00B446BB" w:rsidRPr="0069337C" w:rsidRDefault="00B446BB" w:rsidP="004217F1">
            <w:pPr>
              <w:jc w:val="center"/>
              <w:rPr>
                <w:rFonts w:ascii="Century Gothic" w:hAnsi="Century Gothic"/>
                <w:b/>
                <w:sz w:val="18"/>
                <w:szCs w:val="18"/>
              </w:rPr>
            </w:pPr>
            <w:r>
              <w:rPr>
                <w:rFonts w:ascii="Century Gothic" w:hAnsi="Century Gothic"/>
                <w:b/>
                <w:sz w:val="18"/>
                <w:szCs w:val="18"/>
              </w:rPr>
              <w:t>24</w:t>
            </w:r>
            <w:r w:rsidRPr="0069337C">
              <w:rPr>
                <w:rFonts w:ascii="Century Gothic" w:hAnsi="Century Gothic"/>
                <w:b/>
                <w:sz w:val="18"/>
                <w:szCs w:val="18"/>
              </w:rPr>
              <w:t xml:space="preserve"> de </w:t>
            </w:r>
            <w:r>
              <w:rPr>
                <w:rFonts w:ascii="Century Gothic" w:hAnsi="Century Gothic"/>
                <w:b/>
                <w:sz w:val="18"/>
                <w:szCs w:val="18"/>
              </w:rPr>
              <w:t xml:space="preserve">octubre </w:t>
            </w:r>
            <w:r w:rsidRPr="0069337C">
              <w:rPr>
                <w:rFonts w:ascii="Century Gothic" w:hAnsi="Century Gothic"/>
                <w:b/>
                <w:sz w:val="18"/>
                <w:szCs w:val="18"/>
              </w:rPr>
              <w:t>de 2017</w:t>
            </w:r>
          </w:p>
        </w:tc>
      </w:tr>
      <w:tr w:rsidR="00B446BB" w:rsidRPr="0069337C" w:rsidTr="004217F1">
        <w:tc>
          <w:tcPr>
            <w:tcW w:w="4414" w:type="dxa"/>
            <w:vAlign w:val="center"/>
          </w:tcPr>
          <w:p w:rsidR="00B446BB" w:rsidRPr="0069337C" w:rsidRDefault="00B446BB" w:rsidP="004217F1">
            <w:pPr>
              <w:jc w:val="center"/>
              <w:rPr>
                <w:rFonts w:ascii="Century Gothic" w:hAnsi="Century Gothic"/>
                <w:b/>
                <w:sz w:val="18"/>
                <w:szCs w:val="18"/>
              </w:rPr>
            </w:pPr>
            <w:r w:rsidRPr="00224A5C">
              <w:rPr>
                <w:rFonts w:ascii="Century Gothic" w:hAnsi="Century Gothic"/>
                <w:b/>
                <w:bCs/>
                <w:sz w:val="18"/>
                <w:szCs w:val="18"/>
              </w:rPr>
              <w:t>PRESENTACIÓN DE OBSERVACIONES A LOS PLIEGO DE CONDICIONES DEFINITIVOS</w:t>
            </w:r>
          </w:p>
        </w:tc>
        <w:tc>
          <w:tcPr>
            <w:tcW w:w="4414" w:type="dxa"/>
            <w:vAlign w:val="center"/>
          </w:tcPr>
          <w:p w:rsidR="00B446BB" w:rsidRPr="0069337C" w:rsidRDefault="00B446BB" w:rsidP="004217F1">
            <w:pPr>
              <w:jc w:val="center"/>
              <w:rPr>
                <w:rFonts w:ascii="Century Gothic" w:hAnsi="Century Gothic"/>
                <w:b/>
                <w:sz w:val="18"/>
                <w:szCs w:val="18"/>
              </w:rPr>
            </w:pPr>
            <w:r>
              <w:rPr>
                <w:rFonts w:ascii="Century Gothic" w:hAnsi="Century Gothic"/>
                <w:b/>
                <w:sz w:val="18"/>
                <w:szCs w:val="18"/>
              </w:rPr>
              <w:t>23</w:t>
            </w:r>
            <w:r w:rsidRPr="0069337C">
              <w:rPr>
                <w:rFonts w:ascii="Century Gothic" w:hAnsi="Century Gothic"/>
                <w:b/>
                <w:sz w:val="18"/>
                <w:szCs w:val="18"/>
              </w:rPr>
              <w:t xml:space="preserve"> de </w:t>
            </w:r>
            <w:r>
              <w:rPr>
                <w:rFonts w:ascii="Century Gothic" w:hAnsi="Century Gothic"/>
                <w:b/>
                <w:sz w:val="18"/>
                <w:szCs w:val="18"/>
              </w:rPr>
              <w:t xml:space="preserve">octubre </w:t>
            </w:r>
            <w:r w:rsidRPr="0069337C">
              <w:rPr>
                <w:rFonts w:ascii="Century Gothic" w:hAnsi="Century Gothic"/>
                <w:b/>
                <w:sz w:val="18"/>
                <w:szCs w:val="18"/>
              </w:rPr>
              <w:t>de 2017</w:t>
            </w:r>
          </w:p>
        </w:tc>
      </w:tr>
      <w:tr w:rsidR="00B446BB" w:rsidRPr="0069337C" w:rsidTr="004217F1">
        <w:tc>
          <w:tcPr>
            <w:tcW w:w="4414" w:type="dxa"/>
            <w:vAlign w:val="center"/>
          </w:tcPr>
          <w:p w:rsidR="00B446BB" w:rsidRPr="0069337C" w:rsidRDefault="00B446BB" w:rsidP="004217F1">
            <w:pPr>
              <w:jc w:val="center"/>
              <w:rPr>
                <w:rFonts w:ascii="Century Gothic" w:hAnsi="Century Gothic"/>
                <w:b/>
                <w:sz w:val="18"/>
                <w:szCs w:val="18"/>
              </w:rPr>
            </w:pPr>
            <w:r w:rsidRPr="00224A5C">
              <w:rPr>
                <w:rFonts w:ascii="Century Gothic" w:hAnsi="Century Gothic"/>
                <w:b/>
                <w:bCs/>
                <w:sz w:val="18"/>
                <w:szCs w:val="18"/>
              </w:rPr>
              <w:t>RESPUESTA A LAS OBSERVACIONES AL PLIEGO DE CONDICIONES</w:t>
            </w:r>
          </w:p>
        </w:tc>
        <w:tc>
          <w:tcPr>
            <w:tcW w:w="4414" w:type="dxa"/>
            <w:vAlign w:val="center"/>
          </w:tcPr>
          <w:p w:rsidR="00B446BB" w:rsidRPr="0069337C" w:rsidRDefault="00B446BB" w:rsidP="004217F1">
            <w:pPr>
              <w:jc w:val="center"/>
              <w:rPr>
                <w:rFonts w:ascii="Century Gothic" w:hAnsi="Century Gothic"/>
                <w:b/>
                <w:sz w:val="18"/>
                <w:szCs w:val="18"/>
              </w:rPr>
            </w:pPr>
            <w:r>
              <w:rPr>
                <w:rFonts w:ascii="Century Gothic" w:hAnsi="Century Gothic"/>
                <w:b/>
                <w:sz w:val="18"/>
                <w:szCs w:val="18"/>
              </w:rPr>
              <w:t>25</w:t>
            </w:r>
            <w:r w:rsidRPr="0069337C">
              <w:rPr>
                <w:rFonts w:ascii="Century Gothic" w:hAnsi="Century Gothic"/>
                <w:b/>
                <w:sz w:val="18"/>
                <w:szCs w:val="18"/>
              </w:rPr>
              <w:t xml:space="preserve"> de octubre de 2017</w:t>
            </w:r>
          </w:p>
        </w:tc>
      </w:tr>
      <w:tr w:rsidR="00B446BB" w:rsidRPr="0069337C" w:rsidTr="004217F1">
        <w:tc>
          <w:tcPr>
            <w:tcW w:w="4414" w:type="dxa"/>
            <w:vAlign w:val="center"/>
          </w:tcPr>
          <w:p w:rsidR="00B446BB" w:rsidRPr="0069337C" w:rsidRDefault="00B446BB" w:rsidP="004217F1">
            <w:pPr>
              <w:jc w:val="center"/>
              <w:rPr>
                <w:rFonts w:ascii="Century Gothic" w:hAnsi="Century Gothic"/>
                <w:b/>
                <w:sz w:val="18"/>
                <w:szCs w:val="18"/>
              </w:rPr>
            </w:pPr>
            <w:r w:rsidRPr="0069337C">
              <w:rPr>
                <w:rFonts w:ascii="Century Gothic" w:hAnsi="Century Gothic"/>
                <w:b/>
                <w:bCs/>
                <w:sz w:val="18"/>
                <w:szCs w:val="18"/>
              </w:rPr>
              <w:t>PLAZO MÁXIMO PARA EXPEDIR ADENDAS</w:t>
            </w:r>
          </w:p>
        </w:tc>
        <w:tc>
          <w:tcPr>
            <w:tcW w:w="4414" w:type="dxa"/>
            <w:vAlign w:val="center"/>
          </w:tcPr>
          <w:p w:rsidR="00B446BB" w:rsidRPr="0069337C" w:rsidRDefault="00B446BB" w:rsidP="004217F1">
            <w:pPr>
              <w:jc w:val="center"/>
              <w:rPr>
                <w:rFonts w:ascii="Century Gothic" w:hAnsi="Century Gothic"/>
                <w:b/>
                <w:sz w:val="18"/>
                <w:szCs w:val="18"/>
              </w:rPr>
            </w:pPr>
            <w:r>
              <w:rPr>
                <w:rFonts w:ascii="Century Gothic" w:hAnsi="Century Gothic"/>
                <w:b/>
                <w:sz w:val="18"/>
                <w:szCs w:val="18"/>
              </w:rPr>
              <w:t>27</w:t>
            </w:r>
            <w:r w:rsidRPr="0069337C">
              <w:rPr>
                <w:rFonts w:ascii="Century Gothic" w:hAnsi="Century Gothic"/>
                <w:b/>
                <w:sz w:val="18"/>
                <w:szCs w:val="18"/>
              </w:rPr>
              <w:t xml:space="preserve"> de octubre de 2017</w:t>
            </w:r>
          </w:p>
        </w:tc>
      </w:tr>
      <w:tr w:rsidR="00B446BB" w:rsidRPr="0069337C" w:rsidTr="004217F1">
        <w:tc>
          <w:tcPr>
            <w:tcW w:w="4414" w:type="dxa"/>
            <w:vAlign w:val="center"/>
          </w:tcPr>
          <w:p w:rsidR="00B446BB" w:rsidRPr="0069337C" w:rsidRDefault="00B446BB" w:rsidP="004217F1">
            <w:pPr>
              <w:jc w:val="center"/>
              <w:rPr>
                <w:rFonts w:ascii="Century Gothic" w:hAnsi="Century Gothic"/>
                <w:b/>
                <w:sz w:val="18"/>
                <w:szCs w:val="18"/>
              </w:rPr>
            </w:pPr>
            <w:r w:rsidRPr="0069337C">
              <w:rPr>
                <w:rFonts w:ascii="Century Gothic" w:hAnsi="Century Gothic"/>
                <w:b/>
                <w:bCs/>
                <w:sz w:val="18"/>
                <w:szCs w:val="18"/>
              </w:rPr>
              <w:t>PRESENTACIÓN DE OFERTAS</w:t>
            </w:r>
          </w:p>
        </w:tc>
        <w:tc>
          <w:tcPr>
            <w:tcW w:w="4414" w:type="dxa"/>
            <w:vAlign w:val="center"/>
          </w:tcPr>
          <w:p w:rsidR="00B446BB" w:rsidRPr="0069337C" w:rsidRDefault="00B446BB" w:rsidP="004217F1">
            <w:pPr>
              <w:jc w:val="center"/>
              <w:rPr>
                <w:rFonts w:ascii="Century Gothic" w:hAnsi="Century Gothic"/>
                <w:b/>
                <w:sz w:val="18"/>
                <w:szCs w:val="18"/>
              </w:rPr>
            </w:pPr>
            <w:r>
              <w:rPr>
                <w:rFonts w:ascii="Century Gothic" w:hAnsi="Century Gothic"/>
                <w:b/>
                <w:sz w:val="18"/>
                <w:szCs w:val="18"/>
              </w:rPr>
              <w:t xml:space="preserve">30 </w:t>
            </w:r>
            <w:r w:rsidRPr="0069337C">
              <w:rPr>
                <w:rFonts w:ascii="Century Gothic" w:hAnsi="Century Gothic"/>
                <w:b/>
                <w:sz w:val="18"/>
                <w:szCs w:val="18"/>
              </w:rPr>
              <w:t>de octubre de 2017</w:t>
            </w:r>
          </w:p>
          <w:p w:rsidR="00B446BB" w:rsidRPr="0069337C" w:rsidRDefault="00B446BB" w:rsidP="004217F1">
            <w:pPr>
              <w:jc w:val="center"/>
              <w:rPr>
                <w:rFonts w:ascii="Century Gothic" w:hAnsi="Century Gothic"/>
                <w:b/>
                <w:sz w:val="18"/>
                <w:szCs w:val="18"/>
              </w:rPr>
            </w:pPr>
            <w:r w:rsidRPr="0069337C">
              <w:rPr>
                <w:rFonts w:ascii="Century Gothic" w:hAnsi="Century Gothic"/>
                <w:b/>
                <w:sz w:val="18"/>
                <w:szCs w:val="18"/>
              </w:rPr>
              <w:t>10:00 a.m.</w:t>
            </w:r>
          </w:p>
        </w:tc>
      </w:tr>
      <w:tr w:rsidR="00B446BB" w:rsidRPr="0069337C" w:rsidTr="004217F1">
        <w:tc>
          <w:tcPr>
            <w:tcW w:w="4414" w:type="dxa"/>
            <w:vAlign w:val="center"/>
          </w:tcPr>
          <w:p w:rsidR="00B446BB" w:rsidRPr="0069337C" w:rsidRDefault="00B446BB" w:rsidP="004217F1">
            <w:pPr>
              <w:jc w:val="center"/>
              <w:rPr>
                <w:rFonts w:ascii="Century Gothic" w:hAnsi="Century Gothic"/>
                <w:b/>
                <w:sz w:val="18"/>
                <w:szCs w:val="18"/>
              </w:rPr>
            </w:pPr>
            <w:r w:rsidRPr="0069337C">
              <w:rPr>
                <w:rFonts w:ascii="Century Gothic" w:hAnsi="Century Gothic"/>
                <w:b/>
                <w:bCs/>
                <w:sz w:val="18"/>
                <w:szCs w:val="18"/>
              </w:rPr>
              <w:t>APERTURA DE OFERTAS</w:t>
            </w:r>
          </w:p>
        </w:tc>
        <w:tc>
          <w:tcPr>
            <w:tcW w:w="4414" w:type="dxa"/>
            <w:vAlign w:val="center"/>
          </w:tcPr>
          <w:p w:rsidR="00B446BB" w:rsidRPr="0069337C" w:rsidRDefault="00B446BB" w:rsidP="004217F1">
            <w:pPr>
              <w:jc w:val="center"/>
              <w:rPr>
                <w:rFonts w:ascii="Century Gothic" w:hAnsi="Century Gothic"/>
                <w:b/>
                <w:sz w:val="18"/>
                <w:szCs w:val="18"/>
              </w:rPr>
            </w:pPr>
            <w:r>
              <w:rPr>
                <w:rFonts w:ascii="Century Gothic" w:hAnsi="Century Gothic"/>
                <w:b/>
                <w:sz w:val="18"/>
                <w:szCs w:val="18"/>
              </w:rPr>
              <w:t>30</w:t>
            </w:r>
            <w:r w:rsidRPr="0069337C">
              <w:rPr>
                <w:rFonts w:ascii="Century Gothic" w:hAnsi="Century Gothic"/>
                <w:b/>
                <w:sz w:val="18"/>
                <w:szCs w:val="18"/>
              </w:rPr>
              <w:t xml:space="preserve"> de octubre de 2017</w:t>
            </w:r>
          </w:p>
        </w:tc>
      </w:tr>
      <w:tr w:rsidR="00B446BB" w:rsidRPr="0069337C" w:rsidTr="004217F1">
        <w:tc>
          <w:tcPr>
            <w:tcW w:w="4414" w:type="dxa"/>
            <w:vAlign w:val="center"/>
          </w:tcPr>
          <w:p w:rsidR="00B446BB" w:rsidRPr="0069337C" w:rsidRDefault="00B446BB" w:rsidP="004217F1">
            <w:pPr>
              <w:jc w:val="center"/>
              <w:rPr>
                <w:rFonts w:ascii="Century Gothic" w:hAnsi="Century Gothic"/>
                <w:b/>
                <w:sz w:val="18"/>
                <w:szCs w:val="18"/>
              </w:rPr>
            </w:pPr>
            <w:r w:rsidRPr="0069337C">
              <w:rPr>
                <w:rFonts w:ascii="Century Gothic" w:hAnsi="Century Gothic"/>
                <w:b/>
                <w:bCs/>
                <w:sz w:val="18"/>
                <w:szCs w:val="18"/>
              </w:rPr>
              <w:t>INFORME DE PRESENTACIÓN DE OFERTAS</w:t>
            </w:r>
          </w:p>
        </w:tc>
        <w:tc>
          <w:tcPr>
            <w:tcW w:w="4414" w:type="dxa"/>
            <w:vAlign w:val="center"/>
          </w:tcPr>
          <w:p w:rsidR="00B446BB" w:rsidRPr="0069337C" w:rsidRDefault="00B446BB" w:rsidP="004217F1">
            <w:pPr>
              <w:jc w:val="center"/>
              <w:rPr>
                <w:rFonts w:ascii="Century Gothic" w:hAnsi="Century Gothic"/>
                <w:b/>
                <w:sz w:val="18"/>
                <w:szCs w:val="18"/>
              </w:rPr>
            </w:pPr>
            <w:r>
              <w:rPr>
                <w:rFonts w:ascii="Century Gothic" w:hAnsi="Century Gothic"/>
                <w:b/>
                <w:sz w:val="18"/>
                <w:szCs w:val="18"/>
              </w:rPr>
              <w:t>30</w:t>
            </w:r>
            <w:r w:rsidRPr="0069337C">
              <w:rPr>
                <w:rFonts w:ascii="Century Gothic" w:hAnsi="Century Gothic"/>
                <w:b/>
                <w:sz w:val="18"/>
                <w:szCs w:val="18"/>
              </w:rPr>
              <w:t xml:space="preserve"> de octubre de 2017</w:t>
            </w:r>
          </w:p>
        </w:tc>
      </w:tr>
      <w:tr w:rsidR="00B446BB" w:rsidRPr="0069337C" w:rsidTr="004217F1">
        <w:tc>
          <w:tcPr>
            <w:tcW w:w="4414" w:type="dxa"/>
            <w:vAlign w:val="center"/>
          </w:tcPr>
          <w:p w:rsidR="00B446BB" w:rsidRPr="0069337C" w:rsidRDefault="00B446BB" w:rsidP="004217F1">
            <w:pPr>
              <w:jc w:val="center"/>
              <w:rPr>
                <w:rFonts w:ascii="Century Gothic" w:hAnsi="Century Gothic"/>
                <w:b/>
                <w:sz w:val="18"/>
                <w:szCs w:val="18"/>
              </w:rPr>
            </w:pPr>
            <w:r w:rsidRPr="0069337C">
              <w:rPr>
                <w:rFonts w:ascii="Century Gothic" w:hAnsi="Century Gothic"/>
                <w:b/>
                <w:bCs/>
                <w:sz w:val="18"/>
                <w:szCs w:val="18"/>
              </w:rPr>
              <w:t>PUBLICACIÓN DEL INFORME DE EVALUACIÓN DE LAS OFERTAS</w:t>
            </w:r>
          </w:p>
        </w:tc>
        <w:tc>
          <w:tcPr>
            <w:tcW w:w="4414" w:type="dxa"/>
            <w:vAlign w:val="center"/>
          </w:tcPr>
          <w:p w:rsidR="00B446BB" w:rsidRPr="0069337C" w:rsidRDefault="00B446BB" w:rsidP="004217F1">
            <w:pPr>
              <w:jc w:val="center"/>
              <w:rPr>
                <w:rFonts w:ascii="Century Gothic" w:hAnsi="Century Gothic"/>
                <w:b/>
                <w:sz w:val="18"/>
                <w:szCs w:val="18"/>
              </w:rPr>
            </w:pPr>
            <w:r w:rsidRPr="0069337C">
              <w:rPr>
                <w:rFonts w:ascii="Century Gothic" w:hAnsi="Century Gothic"/>
                <w:b/>
                <w:sz w:val="18"/>
                <w:szCs w:val="18"/>
              </w:rPr>
              <w:t xml:space="preserve">7 de </w:t>
            </w:r>
            <w:r>
              <w:rPr>
                <w:rFonts w:ascii="Century Gothic" w:hAnsi="Century Gothic"/>
                <w:b/>
                <w:sz w:val="18"/>
                <w:szCs w:val="18"/>
              </w:rPr>
              <w:t xml:space="preserve">noviembre </w:t>
            </w:r>
            <w:r w:rsidRPr="0069337C">
              <w:rPr>
                <w:rFonts w:ascii="Century Gothic" w:hAnsi="Century Gothic"/>
                <w:b/>
                <w:sz w:val="18"/>
                <w:szCs w:val="18"/>
              </w:rPr>
              <w:t>de 2017</w:t>
            </w:r>
          </w:p>
        </w:tc>
      </w:tr>
      <w:tr w:rsidR="00B446BB" w:rsidRPr="0069337C" w:rsidTr="004217F1">
        <w:tc>
          <w:tcPr>
            <w:tcW w:w="4414" w:type="dxa"/>
            <w:vAlign w:val="center"/>
          </w:tcPr>
          <w:p w:rsidR="00B446BB" w:rsidRPr="0069337C" w:rsidRDefault="00B446BB" w:rsidP="004217F1">
            <w:pPr>
              <w:jc w:val="center"/>
              <w:rPr>
                <w:rFonts w:ascii="Century Gothic" w:hAnsi="Century Gothic"/>
                <w:b/>
                <w:sz w:val="18"/>
                <w:szCs w:val="18"/>
              </w:rPr>
            </w:pPr>
            <w:r w:rsidRPr="0069337C">
              <w:rPr>
                <w:rFonts w:ascii="Century Gothic" w:hAnsi="Century Gothic"/>
                <w:b/>
                <w:bCs/>
                <w:sz w:val="18"/>
                <w:szCs w:val="18"/>
              </w:rPr>
              <w:t>PRESENTACIÓN DE OBSERVACIONES AL INFORME DE VERIFICACIÓN O EVALUACIÓN</w:t>
            </w:r>
          </w:p>
        </w:tc>
        <w:tc>
          <w:tcPr>
            <w:tcW w:w="4414" w:type="dxa"/>
            <w:vAlign w:val="center"/>
          </w:tcPr>
          <w:p w:rsidR="00B446BB" w:rsidRPr="0069337C" w:rsidRDefault="00B446BB" w:rsidP="004217F1">
            <w:pPr>
              <w:jc w:val="center"/>
              <w:rPr>
                <w:rFonts w:ascii="Century Gothic" w:hAnsi="Century Gothic"/>
                <w:b/>
                <w:sz w:val="18"/>
                <w:szCs w:val="18"/>
              </w:rPr>
            </w:pPr>
            <w:r>
              <w:rPr>
                <w:rFonts w:ascii="Century Gothic" w:hAnsi="Century Gothic"/>
                <w:b/>
                <w:sz w:val="18"/>
                <w:szCs w:val="18"/>
              </w:rPr>
              <w:t>17</w:t>
            </w:r>
            <w:r w:rsidRPr="0069337C">
              <w:rPr>
                <w:rFonts w:ascii="Century Gothic" w:hAnsi="Century Gothic"/>
                <w:b/>
                <w:sz w:val="18"/>
                <w:szCs w:val="18"/>
              </w:rPr>
              <w:t xml:space="preserve"> de </w:t>
            </w:r>
            <w:r>
              <w:rPr>
                <w:rFonts w:ascii="Century Gothic" w:hAnsi="Century Gothic"/>
                <w:b/>
                <w:sz w:val="18"/>
                <w:szCs w:val="18"/>
              </w:rPr>
              <w:t xml:space="preserve">noviembre </w:t>
            </w:r>
            <w:r w:rsidRPr="0069337C">
              <w:rPr>
                <w:rFonts w:ascii="Century Gothic" w:hAnsi="Century Gothic"/>
                <w:b/>
                <w:sz w:val="18"/>
                <w:szCs w:val="18"/>
              </w:rPr>
              <w:t>de 2017</w:t>
            </w:r>
          </w:p>
          <w:p w:rsidR="00B446BB" w:rsidRPr="0069337C" w:rsidRDefault="00B446BB" w:rsidP="004217F1">
            <w:pPr>
              <w:jc w:val="center"/>
              <w:rPr>
                <w:rFonts w:ascii="Century Gothic" w:hAnsi="Century Gothic"/>
                <w:b/>
                <w:sz w:val="18"/>
                <w:szCs w:val="18"/>
              </w:rPr>
            </w:pPr>
            <w:r>
              <w:rPr>
                <w:rFonts w:ascii="Century Gothic" w:hAnsi="Century Gothic"/>
                <w:b/>
                <w:sz w:val="18"/>
                <w:szCs w:val="18"/>
              </w:rPr>
              <w:t>4</w:t>
            </w:r>
            <w:r w:rsidRPr="0069337C">
              <w:rPr>
                <w:rFonts w:ascii="Century Gothic" w:hAnsi="Century Gothic"/>
                <w:b/>
                <w:sz w:val="18"/>
                <w:szCs w:val="18"/>
              </w:rPr>
              <w:t>:00 p.m.</w:t>
            </w:r>
          </w:p>
        </w:tc>
      </w:tr>
      <w:tr w:rsidR="00B446BB" w:rsidRPr="0069337C" w:rsidTr="004217F1">
        <w:tc>
          <w:tcPr>
            <w:tcW w:w="4414" w:type="dxa"/>
            <w:vAlign w:val="center"/>
          </w:tcPr>
          <w:p w:rsidR="00B446BB" w:rsidRPr="0069337C" w:rsidRDefault="00B446BB" w:rsidP="004217F1">
            <w:pPr>
              <w:jc w:val="center"/>
              <w:rPr>
                <w:rFonts w:ascii="Century Gothic" w:hAnsi="Century Gothic"/>
                <w:b/>
                <w:sz w:val="18"/>
                <w:szCs w:val="18"/>
                <w:lang w:val="es-CO"/>
              </w:rPr>
            </w:pPr>
            <w:r w:rsidRPr="0069337C">
              <w:rPr>
                <w:rFonts w:ascii="Century Gothic" w:hAnsi="Century Gothic"/>
                <w:b/>
                <w:bCs/>
                <w:sz w:val="18"/>
                <w:szCs w:val="18"/>
              </w:rPr>
              <w:t>PUBLICACIÓN ACTO ADMINISTRATIVO DE ADJUDICACIÓN O DE DECLARATORIA DE DESIERTO</w:t>
            </w:r>
          </w:p>
        </w:tc>
        <w:tc>
          <w:tcPr>
            <w:tcW w:w="4414" w:type="dxa"/>
            <w:vAlign w:val="center"/>
          </w:tcPr>
          <w:p w:rsidR="00B446BB" w:rsidRPr="0069337C" w:rsidRDefault="00B446BB" w:rsidP="004217F1">
            <w:pPr>
              <w:jc w:val="center"/>
              <w:rPr>
                <w:rFonts w:ascii="Century Gothic" w:hAnsi="Century Gothic"/>
                <w:b/>
                <w:sz w:val="18"/>
                <w:szCs w:val="18"/>
              </w:rPr>
            </w:pPr>
            <w:r>
              <w:rPr>
                <w:rFonts w:ascii="Century Gothic" w:hAnsi="Century Gothic"/>
                <w:b/>
                <w:sz w:val="18"/>
                <w:szCs w:val="18"/>
              </w:rPr>
              <w:t>21</w:t>
            </w:r>
            <w:r w:rsidRPr="0069337C">
              <w:rPr>
                <w:rFonts w:ascii="Century Gothic" w:hAnsi="Century Gothic"/>
                <w:b/>
                <w:sz w:val="18"/>
                <w:szCs w:val="18"/>
              </w:rPr>
              <w:t xml:space="preserve"> de noviembre de 2017</w:t>
            </w:r>
          </w:p>
        </w:tc>
      </w:tr>
      <w:tr w:rsidR="00B446BB" w:rsidRPr="0069337C" w:rsidTr="004217F1">
        <w:tc>
          <w:tcPr>
            <w:tcW w:w="4414" w:type="dxa"/>
            <w:vAlign w:val="center"/>
          </w:tcPr>
          <w:p w:rsidR="00B446BB" w:rsidRPr="0069337C" w:rsidRDefault="00B446BB" w:rsidP="004217F1">
            <w:pPr>
              <w:jc w:val="center"/>
              <w:rPr>
                <w:rFonts w:ascii="Century Gothic" w:hAnsi="Century Gothic"/>
                <w:b/>
                <w:sz w:val="18"/>
                <w:szCs w:val="18"/>
              </w:rPr>
            </w:pPr>
            <w:r w:rsidRPr="0069337C">
              <w:rPr>
                <w:rFonts w:ascii="Century Gothic" w:hAnsi="Century Gothic"/>
                <w:b/>
                <w:bCs/>
                <w:sz w:val="18"/>
                <w:szCs w:val="18"/>
              </w:rPr>
              <w:t>FIRMA DEL CONTRATO</w:t>
            </w:r>
          </w:p>
        </w:tc>
        <w:tc>
          <w:tcPr>
            <w:tcW w:w="4414" w:type="dxa"/>
            <w:vAlign w:val="center"/>
          </w:tcPr>
          <w:p w:rsidR="00B446BB" w:rsidRPr="0069337C" w:rsidRDefault="00B446BB" w:rsidP="004217F1">
            <w:pPr>
              <w:jc w:val="center"/>
              <w:rPr>
                <w:rFonts w:ascii="Century Gothic" w:hAnsi="Century Gothic"/>
                <w:b/>
                <w:sz w:val="18"/>
                <w:szCs w:val="18"/>
              </w:rPr>
            </w:pPr>
            <w:r>
              <w:rPr>
                <w:rFonts w:ascii="Century Gothic" w:hAnsi="Century Gothic"/>
                <w:b/>
                <w:sz w:val="18"/>
                <w:szCs w:val="18"/>
              </w:rPr>
              <w:t>28</w:t>
            </w:r>
            <w:r w:rsidRPr="0069337C">
              <w:rPr>
                <w:rFonts w:ascii="Century Gothic" w:hAnsi="Century Gothic"/>
                <w:b/>
                <w:sz w:val="18"/>
                <w:szCs w:val="18"/>
              </w:rPr>
              <w:t xml:space="preserve"> de noviembre de 2017</w:t>
            </w:r>
          </w:p>
        </w:tc>
      </w:tr>
      <w:tr w:rsidR="00B446BB" w:rsidRPr="0069337C" w:rsidTr="004217F1">
        <w:trPr>
          <w:trHeight w:val="207"/>
        </w:trPr>
        <w:tc>
          <w:tcPr>
            <w:tcW w:w="4414" w:type="dxa"/>
            <w:vAlign w:val="center"/>
          </w:tcPr>
          <w:p w:rsidR="00B446BB" w:rsidRPr="0069337C" w:rsidRDefault="00B446BB" w:rsidP="004217F1">
            <w:pPr>
              <w:jc w:val="center"/>
              <w:rPr>
                <w:rFonts w:ascii="Century Gothic" w:hAnsi="Century Gothic"/>
                <w:b/>
                <w:sz w:val="18"/>
                <w:szCs w:val="18"/>
              </w:rPr>
            </w:pPr>
            <w:r w:rsidRPr="0069337C">
              <w:rPr>
                <w:rFonts w:ascii="Century Gothic" w:hAnsi="Century Gothic"/>
                <w:b/>
                <w:bCs/>
                <w:sz w:val="18"/>
                <w:szCs w:val="18"/>
              </w:rPr>
              <w:lastRenderedPageBreak/>
              <w:t>ENTREGA DE LA GARANTÍA ÚNICA DE CUMPLIMIENTO</w:t>
            </w:r>
          </w:p>
        </w:tc>
        <w:tc>
          <w:tcPr>
            <w:tcW w:w="4414" w:type="dxa"/>
            <w:vAlign w:val="center"/>
          </w:tcPr>
          <w:p w:rsidR="00B446BB" w:rsidRPr="0069337C" w:rsidRDefault="00B446BB" w:rsidP="004217F1">
            <w:pPr>
              <w:jc w:val="center"/>
              <w:rPr>
                <w:rFonts w:ascii="Century Gothic" w:hAnsi="Century Gothic"/>
                <w:b/>
                <w:sz w:val="18"/>
                <w:szCs w:val="18"/>
              </w:rPr>
            </w:pPr>
            <w:r>
              <w:rPr>
                <w:rFonts w:ascii="Century Gothic" w:hAnsi="Century Gothic"/>
                <w:b/>
                <w:sz w:val="18"/>
                <w:szCs w:val="18"/>
              </w:rPr>
              <w:t>5</w:t>
            </w:r>
            <w:r w:rsidRPr="0069337C">
              <w:rPr>
                <w:rFonts w:ascii="Century Gothic" w:hAnsi="Century Gothic"/>
                <w:b/>
                <w:sz w:val="18"/>
                <w:szCs w:val="18"/>
              </w:rPr>
              <w:t xml:space="preserve"> de </w:t>
            </w:r>
            <w:r>
              <w:rPr>
                <w:rFonts w:ascii="Century Gothic" w:hAnsi="Century Gothic"/>
                <w:b/>
                <w:sz w:val="18"/>
                <w:szCs w:val="18"/>
              </w:rPr>
              <w:t xml:space="preserve">diciembre </w:t>
            </w:r>
            <w:r w:rsidRPr="0069337C">
              <w:rPr>
                <w:rFonts w:ascii="Century Gothic" w:hAnsi="Century Gothic"/>
                <w:b/>
                <w:sz w:val="18"/>
                <w:szCs w:val="18"/>
              </w:rPr>
              <w:t>de 2017</w:t>
            </w:r>
          </w:p>
        </w:tc>
      </w:tr>
      <w:tr w:rsidR="00B446BB" w:rsidRPr="0069337C" w:rsidTr="004217F1">
        <w:trPr>
          <w:trHeight w:val="207"/>
        </w:trPr>
        <w:tc>
          <w:tcPr>
            <w:tcW w:w="4414" w:type="dxa"/>
            <w:vAlign w:val="center"/>
          </w:tcPr>
          <w:p w:rsidR="00B446BB" w:rsidRPr="0069337C" w:rsidRDefault="00B446BB" w:rsidP="004217F1">
            <w:pPr>
              <w:jc w:val="center"/>
              <w:rPr>
                <w:rFonts w:ascii="Century Gothic" w:hAnsi="Century Gothic"/>
                <w:b/>
                <w:bCs/>
                <w:sz w:val="18"/>
                <w:szCs w:val="18"/>
              </w:rPr>
            </w:pPr>
            <w:r>
              <w:rPr>
                <w:rFonts w:ascii="Arial" w:hAnsi="Arial" w:cs="Arial"/>
                <w:b/>
                <w:bCs/>
                <w:color w:val="262626"/>
                <w:sz w:val="18"/>
                <w:szCs w:val="18"/>
                <w:shd w:val="clear" w:color="auto" w:fill="FFFFFF"/>
              </w:rPr>
              <w:t>APROBACIÓN DE PÓLIZA E INICIO DE EJECUCIÓN DEL CONTRATO</w:t>
            </w:r>
          </w:p>
        </w:tc>
        <w:tc>
          <w:tcPr>
            <w:tcW w:w="4414" w:type="dxa"/>
            <w:vAlign w:val="center"/>
          </w:tcPr>
          <w:p w:rsidR="00B446BB" w:rsidRDefault="00B446BB" w:rsidP="004217F1">
            <w:pPr>
              <w:jc w:val="center"/>
              <w:rPr>
                <w:rFonts w:ascii="Century Gothic" w:hAnsi="Century Gothic"/>
                <w:b/>
                <w:sz w:val="18"/>
                <w:szCs w:val="18"/>
              </w:rPr>
            </w:pPr>
            <w:r>
              <w:rPr>
                <w:rFonts w:ascii="Century Gothic" w:hAnsi="Century Gothic"/>
                <w:b/>
                <w:sz w:val="18"/>
                <w:szCs w:val="18"/>
              </w:rPr>
              <w:t>12</w:t>
            </w:r>
            <w:r w:rsidRPr="0069337C">
              <w:rPr>
                <w:rFonts w:ascii="Century Gothic" w:hAnsi="Century Gothic"/>
                <w:b/>
                <w:sz w:val="18"/>
                <w:szCs w:val="18"/>
              </w:rPr>
              <w:t xml:space="preserve"> de </w:t>
            </w:r>
            <w:r>
              <w:rPr>
                <w:rFonts w:ascii="Century Gothic" w:hAnsi="Century Gothic"/>
                <w:b/>
                <w:sz w:val="18"/>
                <w:szCs w:val="18"/>
              </w:rPr>
              <w:t xml:space="preserve">diciembre </w:t>
            </w:r>
            <w:r w:rsidRPr="0069337C">
              <w:rPr>
                <w:rFonts w:ascii="Century Gothic" w:hAnsi="Century Gothic"/>
                <w:b/>
                <w:sz w:val="18"/>
                <w:szCs w:val="18"/>
              </w:rPr>
              <w:t>de 2017</w:t>
            </w:r>
          </w:p>
        </w:tc>
      </w:tr>
    </w:tbl>
    <w:p w:rsidR="00E91111" w:rsidRPr="00443A9B" w:rsidRDefault="00E91111" w:rsidP="00B446BB">
      <w:pPr>
        <w:jc w:val="both"/>
        <w:rPr>
          <w:rFonts w:ascii="Century Gothic" w:hAnsi="Century Gothic"/>
          <w:b/>
        </w:rPr>
      </w:pPr>
    </w:p>
    <w:p w:rsidR="004066AA" w:rsidRPr="00443A9B" w:rsidRDefault="004066AA" w:rsidP="004066AA">
      <w:pPr>
        <w:numPr>
          <w:ilvl w:val="0"/>
          <w:numId w:val="1"/>
        </w:numPr>
        <w:jc w:val="both"/>
        <w:rPr>
          <w:rFonts w:ascii="Century Gothic" w:hAnsi="Century Gothic"/>
          <w:b/>
        </w:rPr>
      </w:pPr>
      <w:r w:rsidRPr="00443A9B">
        <w:rPr>
          <w:rFonts w:ascii="Century Gothic" w:hAnsi="Century Gothic"/>
          <w:b/>
        </w:rPr>
        <w:t>FORMA DE CONSULTA DE DOCUMENTOS DEL PROCESO</w:t>
      </w:r>
    </w:p>
    <w:p w:rsidR="004066AA" w:rsidRPr="00443A9B" w:rsidRDefault="004066AA" w:rsidP="004066AA">
      <w:pPr>
        <w:ind w:left="284"/>
        <w:jc w:val="both"/>
        <w:rPr>
          <w:rFonts w:ascii="Century Gothic" w:hAnsi="Century Gothic"/>
          <w:b/>
        </w:rPr>
      </w:pPr>
    </w:p>
    <w:p w:rsidR="004066AA" w:rsidRPr="00443A9B" w:rsidRDefault="00443A9B" w:rsidP="00443A9B">
      <w:pPr>
        <w:jc w:val="both"/>
        <w:rPr>
          <w:rFonts w:ascii="Century Gothic" w:eastAsia="Calibri" w:hAnsi="Century Gothic" w:cs="Arial"/>
          <w:lang w:eastAsia="en-US"/>
        </w:rPr>
      </w:pPr>
      <w:r w:rsidRPr="00443A9B">
        <w:rPr>
          <w:rFonts w:ascii="Century Gothic" w:eastAsia="Calibri" w:hAnsi="Century Gothic" w:cs="Arial"/>
          <w:lang w:eastAsia="en-US"/>
        </w:rPr>
        <w:t xml:space="preserve">La Entidad garantiza la publicidad y consulta de todas las etapas del proceso, a partir de la fecha señalada en el cronograma del proyecto de pliego de condiciones, el aviso de convocatoria y los estudios previos además de todos los procedimientos, documentos y actos asociados al presente proceso de contratación, los cuales serán puestos a disposición a través del Sistema Electrónico para la Contratación Pública (SECOP II) www.colombiacompra.gov.co, con el fin que todos los interesados en el presente proceso de selección puedan valorar adecuadamente el alcance de lo requerido por la entidad. </w:t>
      </w:r>
      <w:r w:rsidR="004066AA" w:rsidRPr="00443A9B">
        <w:rPr>
          <w:rFonts w:ascii="Century Gothic" w:eastAsia="Calibri" w:hAnsi="Century Gothic" w:cs="Arial"/>
          <w:lang w:eastAsia="en-US"/>
        </w:rPr>
        <w:t xml:space="preserve"> </w:t>
      </w:r>
    </w:p>
    <w:p w:rsidR="004066AA" w:rsidRPr="00443A9B" w:rsidRDefault="004066AA" w:rsidP="00443A9B">
      <w:pPr>
        <w:rPr>
          <w:rFonts w:ascii="Century Gothic" w:hAnsi="Century Gothic"/>
          <w:lang w:val="es-MX"/>
        </w:rPr>
      </w:pPr>
    </w:p>
    <w:p w:rsidR="00800DC0" w:rsidRPr="00443A9B" w:rsidRDefault="00800DC0">
      <w:pPr>
        <w:rPr>
          <w:rFonts w:ascii="Century Gothic" w:hAnsi="Century Gothic"/>
          <w:lang w:val="es-MX"/>
        </w:rPr>
      </w:pPr>
    </w:p>
    <w:sectPr w:rsidR="00800DC0" w:rsidRPr="00443A9B" w:rsidSect="007E43BE">
      <w:headerReference w:type="default" r:id="rId8"/>
      <w:footerReference w:type="default" r:id="rId9"/>
      <w:pgSz w:w="12242" w:h="15842" w:code="1"/>
      <w:pgMar w:top="1665" w:right="1134" w:bottom="1134" w:left="1134" w:header="680" w:footer="68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64E0" w:rsidRDefault="000364E0" w:rsidP="00D30B4D">
      <w:r>
        <w:separator/>
      </w:r>
    </w:p>
  </w:endnote>
  <w:endnote w:type="continuationSeparator" w:id="0">
    <w:p w:rsidR="000364E0" w:rsidRDefault="000364E0" w:rsidP="00D30B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charset w:val="00"/>
    <w:family w:val="swiss"/>
    <w:pitch w:val="variable"/>
    <w:sig w:usb0="E10002FF" w:usb1="4000ACFF" w:usb2="00000009" w:usb3="00000000" w:csb0="0000019F" w:csb1="00000000"/>
  </w:font>
  <w:font w:name="Calibri Light">
    <w:charset w:val="00"/>
    <w:family w:val="swiss"/>
    <w:pitch w:val="variable"/>
    <w:sig w:usb0="A00002EF" w:usb1="4000207B" w:usb2="00000000" w:usb3="00000000" w:csb0="0000019F" w:csb1="00000000"/>
  </w:font>
  <w:font w:name="Verdana">
    <w:charset w:val="00"/>
    <w:family w:val="swiss"/>
    <w:pitch w:val="variable"/>
    <w:sig w:usb0="A10006FF" w:usb1="4000205B" w:usb2="00000010" w:usb3="00000000" w:csb0="0000019F" w:csb1="00000000"/>
  </w:font>
  <w:font w:name="Tahoma">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661C" w:rsidRDefault="003B661C" w:rsidP="00D30B4D">
    <w:pPr>
      <w:rPr>
        <w:rFonts w:ascii="Century Gothic" w:hAnsi="Century Gothic" w:cs="Arial"/>
        <w:sz w:val="16"/>
        <w:szCs w:val="18"/>
      </w:rPr>
    </w:pPr>
  </w:p>
  <w:p w:rsidR="00D30B4D" w:rsidRPr="000A7DAD" w:rsidRDefault="00A52D62" w:rsidP="00D30B4D">
    <w:pPr>
      <w:rPr>
        <w:rFonts w:ascii="Century Gothic" w:hAnsi="Century Gothic"/>
        <w:sz w:val="16"/>
        <w:szCs w:val="18"/>
      </w:rPr>
    </w:pPr>
    <w:r>
      <w:rPr>
        <w:noProof/>
        <w:lang w:val="es-CO" w:eastAsia="es-CO"/>
      </w:rPr>
      <w:drawing>
        <wp:anchor distT="0" distB="0" distL="114300" distR="114300" simplePos="0" relativeHeight="251661312" behindDoc="0" locked="0" layoutInCell="1" allowOverlap="1" wp14:anchorId="6365810F" wp14:editId="48151442">
          <wp:simplePos x="0" y="0"/>
          <wp:positionH relativeFrom="margin">
            <wp:align>right</wp:align>
          </wp:positionH>
          <wp:positionV relativeFrom="paragraph">
            <wp:posOffset>6824</wp:posOffset>
          </wp:positionV>
          <wp:extent cx="1051595" cy="579755"/>
          <wp:effectExtent l="0" t="0" r="0" b="0"/>
          <wp:wrapNone/>
          <wp:docPr id="3" name="Imagen 3" descr="Captura de pantalla 2016-01-08 a la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aptura de pantalla 2016-01-08 a las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1595" cy="579755"/>
                  </a:xfrm>
                  <a:prstGeom prst="rect">
                    <a:avLst/>
                  </a:prstGeom>
                  <a:noFill/>
                  <a:ln>
                    <a:noFill/>
                  </a:ln>
                </pic:spPr>
              </pic:pic>
            </a:graphicData>
          </a:graphic>
          <wp14:sizeRelH relativeFrom="page">
            <wp14:pctWidth>0</wp14:pctWidth>
          </wp14:sizeRelH>
          <wp14:sizeRelV relativeFrom="page">
            <wp14:pctHeight>0</wp14:pctHeight>
          </wp14:sizeRelV>
        </wp:anchor>
      </w:drawing>
    </w:r>
    <w:r w:rsidR="00D30B4D" w:rsidRPr="000A7DAD">
      <w:rPr>
        <w:rFonts w:ascii="Century Gothic" w:hAnsi="Century Gothic" w:cs="Arial"/>
        <w:sz w:val="16"/>
        <w:szCs w:val="18"/>
      </w:rPr>
      <w:t>Av. Eldorado No. 66 – 63</w:t>
    </w:r>
  </w:p>
  <w:p w:rsidR="00D30B4D" w:rsidRPr="000A7DAD" w:rsidRDefault="00D30B4D" w:rsidP="00D30B4D">
    <w:pPr>
      <w:rPr>
        <w:rFonts w:ascii="Century Gothic" w:hAnsi="Century Gothic" w:cs="Arial"/>
        <w:sz w:val="16"/>
        <w:szCs w:val="18"/>
      </w:rPr>
    </w:pPr>
    <w:r w:rsidRPr="000A7DAD">
      <w:rPr>
        <w:rFonts w:ascii="Century Gothic" w:hAnsi="Century Gothic" w:cs="Arial"/>
        <w:sz w:val="16"/>
        <w:szCs w:val="18"/>
      </w:rPr>
      <w:t>PBX: 324 10 00</w:t>
    </w:r>
    <w:r w:rsidRPr="000A7DAD">
      <w:rPr>
        <w:rFonts w:ascii="Century Gothic" w:hAnsi="Century Gothic" w:cs="Arial"/>
        <w:sz w:val="16"/>
        <w:szCs w:val="18"/>
      </w:rPr>
      <w:tab/>
    </w:r>
    <w:r w:rsidRPr="000A7DAD">
      <w:rPr>
        <w:rFonts w:ascii="Century Gothic" w:hAnsi="Century Gothic" w:cs="Arial"/>
        <w:sz w:val="16"/>
        <w:szCs w:val="18"/>
      </w:rPr>
      <w:tab/>
    </w:r>
    <w:r w:rsidRPr="000A7DAD">
      <w:rPr>
        <w:rFonts w:ascii="Century Gothic" w:hAnsi="Century Gothic" w:cs="Arial"/>
        <w:sz w:val="16"/>
        <w:szCs w:val="18"/>
      </w:rPr>
      <w:tab/>
    </w:r>
    <w:r w:rsidRPr="000A7DAD">
      <w:rPr>
        <w:rFonts w:ascii="Century Gothic" w:hAnsi="Century Gothic" w:cs="Arial"/>
        <w:sz w:val="16"/>
        <w:szCs w:val="18"/>
      </w:rPr>
      <w:tab/>
    </w:r>
    <w:r w:rsidRPr="000A7DAD">
      <w:rPr>
        <w:rFonts w:ascii="Century Gothic" w:hAnsi="Century Gothic" w:cs="Arial"/>
        <w:sz w:val="16"/>
        <w:szCs w:val="18"/>
      </w:rPr>
      <w:tab/>
    </w:r>
    <w:r w:rsidRPr="000A7DAD">
      <w:rPr>
        <w:rFonts w:ascii="Century Gothic" w:hAnsi="Century Gothic" w:cs="Arial"/>
        <w:sz w:val="16"/>
        <w:szCs w:val="18"/>
      </w:rPr>
      <w:tab/>
    </w:r>
    <w:r w:rsidRPr="000A7DAD">
      <w:rPr>
        <w:rFonts w:ascii="Century Gothic" w:hAnsi="Century Gothic" w:cs="Arial"/>
        <w:sz w:val="16"/>
        <w:szCs w:val="18"/>
      </w:rPr>
      <w:tab/>
    </w:r>
  </w:p>
  <w:p w:rsidR="00D30B4D" w:rsidRPr="000A7DAD" w:rsidRDefault="00D30B4D" w:rsidP="00D30B4D">
    <w:pPr>
      <w:rPr>
        <w:rFonts w:ascii="Century Gothic" w:hAnsi="Century Gothic" w:cs="Arial"/>
        <w:sz w:val="16"/>
        <w:szCs w:val="18"/>
      </w:rPr>
    </w:pPr>
    <w:r w:rsidRPr="000A7DAD">
      <w:rPr>
        <w:rFonts w:ascii="Century Gothic" w:hAnsi="Century Gothic" w:cs="Arial"/>
        <w:sz w:val="16"/>
        <w:szCs w:val="18"/>
      </w:rPr>
      <w:t>Fax: 315 34 48</w:t>
    </w:r>
    <w:r w:rsidRPr="000A7DAD">
      <w:rPr>
        <w:rFonts w:ascii="Century Gothic" w:hAnsi="Century Gothic" w:cs="Arial"/>
        <w:sz w:val="16"/>
        <w:szCs w:val="18"/>
      </w:rPr>
      <w:tab/>
    </w:r>
    <w:r w:rsidRPr="000A7DAD">
      <w:rPr>
        <w:rFonts w:ascii="Century Gothic" w:hAnsi="Century Gothic" w:cs="Arial"/>
        <w:sz w:val="16"/>
        <w:szCs w:val="18"/>
      </w:rPr>
      <w:tab/>
    </w:r>
    <w:r w:rsidRPr="000A7DAD">
      <w:rPr>
        <w:rFonts w:ascii="Century Gothic" w:hAnsi="Century Gothic" w:cs="Arial"/>
        <w:sz w:val="16"/>
        <w:szCs w:val="18"/>
      </w:rPr>
      <w:tab/>
    </w:r>
    <w:r w:rsidRPr="000A7DAD">
      <w:rPr>
        <w:rFonts w:ascii="Century Gothic" w:hAnsi="Century Gothic" w:cs="Arial"/>
        <w:sz w:val="16"/>
        <w:szCs w:val="18"/>
      </w:rPr>
      <w:tab/>
    </w:r>
    <w:r w:rsidRPr="000A7DAD">
      <w:rPr>
        <w:rFonts w:ascii="Century Gothic" w:hAnsi="Century Gothic" w:cs="Arial"/>
        <w:sz w:val="16"/>
        <w:szCs w:val="18"/>
      </w:rPr>
      <w:tab/>
    </w:r>
    <w:r w:rsidRPr="000A7DAD">
      <w:rPr>
        <w:rFonts w:ascii="Century Gothic" w:hAnsi="Century Gothic" w:cs="Arial"/>
        <w:sz w:val="16"/>
        <w:szCs w:val="18"/>
      </w:rPr>
      <w:tab/>
    </w:r>
    <w:r w:rsidRPr="000A7DAD">
      <w:rPr>
        <w:rFonts w:ascii="Century Gothic" w:hAnsi="Century Gothic" w:cs="Arial"/>
        <w:sz w:val="16"/>
        <w:szCs w:val="18"/>
      </w:rPr>
      <w:tab/>
    </w:r>
    <w:r w:rsidRPr="000A7DAD">
      <w:rPr>
        <w:rFonts w:ascii="Century Gothic" w:hAnsi="Century Gothic" w:cs="Arial"/>
        <w:sz w:val="16"/>
        <w:szCs w:val="18"/>
      </w:rPr>
      <w:tab/>
    </w:r>
    <w:r w:rsidRPr="000A7DAD">
      <w:rPr>
        <w:rFonts w:ascii="Century Gothic" w:hAnsi="Century Gothic" w:cs="Arial"/>
        <w:sz w:val="16"/>
        <w:szCs w:val="18"/>
      </w:rPr>
      <w:tab/>
    </w:r>
  </w:p>
  <w:p w:rsidR="00D30B4D" w:rsidRPr="000A7DAD" w:rsidRDefault="000364E0" w:rsidP="00D30B4D">
    <w:pPr>
      <w:rPr>
        <w:rFonts w:ascii="Century Gothic" w:hAnsi="Century Gothic" w:cs="Arial"/>
        <w:sz w:val="16"/>
        <w:szCs w:val="18"/>
      </w:rPr>
    </w:pPr>
    <w:hyperlink r:id="rId2" w:history="1">
      <w:r w:rsidR="00D30B4D" w:rsidRPr="000A7DAD">
        <w:rPr>
          <w:rStyle w:val="Hipervnculo"/>
          <w:rFonts w:ascii="Century Gothic" w:hAnsi="Century Gothic" w:cs="Arial"/>
          <w:sz w:val="16"/>
          <w:szCs w:val="18"/>
        </w:rPr>
        <w:t>www.educacionbogota.gov.co</w:t>
      </w:r>
    </w:hyperlink>
  </w:p>
  <w:p w:rsidR="00D30B4D" w:rsidRPr="000A7DAD" w:rsidRDefault="00D30B4D" w:rsidP="00D30B4D">
    <w:pPr>
      <w:rPr>
        <w:rFonts w:ascii="Century Gothic" w:hAnsi="Century Gothic" w:cs="Arial"/>
        <w:sz w:val="16"/>
        <w:szCs w:val="18"/>
      </w:rPr>
    </w:pPr>
    <w:r w:rsidRPr="000A7DAD">
      <w:rPr>
        <w:rFonts w:ascii="Century Gothic" w:hAnsi="Century Gothic" w:cs="Arial"/>
        <w:sz w:val="16"/>
        <w:szCs w:val="18"/>
      </w:rPr>
      <w:t>Información: Línea 195</w:t>
    </w:r>
  </w:p>
  <w:p w:rsidR="00AF61D3" w:rsidRDefault="000364E0" w:rsidP="00AA5D84">
    <w:pPr>
      <w:rPr>
        <w:rFonts w:ascii="Arial" w:hAnsi="Arial" w:cs="Arial"/>
        <w:b/>
        <w:bCs/>
        <w:sz w:val="18"/>
        <w:szCs w:val="18"/>
      </w:rPr>
    </w:pPr>
  </w:p>
  <w:p w:rsidR="00AA5D84" w:rsidRDefault="000364E0" w:rsidP="00712E11">
    <w:pPr>
      <w:jc w:val="center"/>
      <w:rPr>
        <w:rFonts w:ascii="Arial" w:hAnsi="Arial" w:cs="Arial"/>
        <w:b/>
        <w:bCs/>
        <w:sz w:val="18"/>
        <w:szCs w:val="18"/>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64E0" w:rsidRDefault="000364E0" w:rsidP="00D30B4D">
      <w:r>
        <w:separator/>
      </w:r>
    </w:p>
  </w:footnote>
  <w:footnote w:type="continuationSeparator" w:id="0">
    <w:p w:rsidR="000364E0" w:rsidRDefault="000364E0" w:rsidP="00D30B4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03BE" w:rsidRDefault="00CE03BE">
    <w:pPr>
      <w:pStyle w:val="Encabezado"/>
      <w:jc w:val="center"/>
      <w:rPr>
        <w:rFonts w:ascii="Arial" w:hAnsi="Arial" w:cs="Arial"/>
      </w:rPr>
    </w:pPr>
    <w:r>
      <w:rPr>
        <w:rFonts w:ascii="Arial" w:hAnsi="Arial" w:cs="Arial"/>
        <w:b/>
        <w:bCs/>
        <w:noProof/>
        <w:sz w:val="16"/>
        <w:szCs w:val="16"/>
        <w:lang w:val="es-CO" w:eastAsia="es-CO"/>
      </w:rPr>
      <w:drawing>
        <wp:anchor distT="0" distB="0" distL="114300" distR="114300" simplePos="0" relativeHeight="251659264" behindDoc="0" locked="0" layoutInCell="1" allowOverlap="1" wp14:anchorId="54311213" wp14:editId="798F39E4">
          <wp:simplePos x="0" y="0"/>
          <wp:positionH relativeFrom="margin">
            <wp:posOffset>2691765</wp:posOffset>
          </wp:positionH>
          <wp:positionV relativeFrom="margin">
            <wp:posOffset>-920750</wp:posOffset>
          </wp:positionV>
          <wp:extent cx="777875" cy="761365"/>
          <wp:effectExtent l="0" t="0" r="3175" b="635"/>
          <wp:wrapSquare wrapText="bothSides"/>
          <wp:docPr id="2" name="Imagen 2" descr="Alcaldia_SED-Grises-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Alcaldia_SED-Grises-0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875" cy="7613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E03BE" w:rsidRDefault="00CE03BE">
    <w:pPr>
      <w:pStyle w:val="Encabezado"/>
      <w:jc w:val="center"/>
      <w:rPr>
        <w:rFonts w:ascii="Arial" w:hAnsi="Arial" w:cs="Arial"/>
      </w:rPr>
    </w:pPr>
  </w:p>
  <w:p w:rsidR="00912F7B" w:rsidRDefault="000364E0">
    <w:pPr>
      <w:pStyle w:val="Encabezado"/>
      <w:jc w:val="center"/>
      <w:rPr>
        <w:rFonts w:ascii="Arial" w:hAnsi="Arial" w:cs="Arial"/>
      </w:rPr>
    </w:pPr>
  </w:p>
  <w:p w:rsidR="00912F7B" w:rsidRDefault="000364E0">
    <w:pPr>
      <w:pStyle w:val="Encabezado"/>
      <w:jc w:val="center"/>
      <w:rPr>
        <w:rFonts w:ascii="Arial" w:hAnsi="Arial" w:cs="Arial"/>
        <w:b/>
        <w:bCs/>
        <w:sz w:val="16"/>
        <w:szCs w:val="16"/>
      </w:rPr>
    </w:pPr>
  </w:p>
  <w:p w:rsidR="00912F7B" w:rsidRDefault="000364E0">
    <w:pPr>
      <w:pStyle w:val="Encabezado"/>
      <w:jc w:val="center"/>
      <w:rPr>
        <w:rFonts w:ascii="Arial" w:hAnsi="Arial" w:cs="Arial"/>
        <w:b/>
        <w:bCs/>
        <w:sz w:val="16"/>
        <w:szCs w:val="16"/>
      </w:rPr>
    </w:pPr>
  </w:p>
  <w:p w:rsidR="00912F7B" w:rsidRDefault="000364E0">
    <w:pPr>
      <w:pStyle w:val="Encabezado"/>
      <w:jc w:val="center"/>
      <w:rPr>
        <w:rFonts w:ascii="Arial" w:hAnsi="Arial" w:cs="Arial"/>
        <w:b/>
        <w:bCs/>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B316A0"/>
    <w:multiLevelType w:val="multilevel"/>
    <w:tmpl w:val="D682B600"/>
    <w:lvl w:ilvl="0">
      <w:start w:val="1"/>
      <w:numFmt w:val="decimal"/>
      <w:lvlText w:val="%1."/>
      <w:lvlJc w:val="left"/>
      <w:pPr>
        <w:tabs>
          <w:tab w:val="num" w:pos="360"/>
        </w:tabs>
        <w:ind w:left="360" w:hanging="360"/>
      </w:pPr>
      <w:rPr>
        <w:rFonts w:ascii="Century Gothic" w:hAnsi="Century Gothic" w:cs="Arial" w:hint="default"/>
        <w:b/>
        <w:bCs w:val="0"/>
        <w:i w:val="0"/>
        <w:iCs w:val="0"/>
        <w:sz w:val="20"/>
        <w:szCs w:val="20"/>
      </w:rPr>
    </w:lvl>
    <w:lvl w:ilvl="1">
      <w:start w:val="1"/>
      <w:numFmt w:val="bullet"/>
      <w:lvlText w:val=""/>
      <w:lvlJc w:val="left"/>
      <w:pPr>
        <w:tabs>
          <w:tab w:val="num" w:pos="1080"/>
        </w:tabs>
        <w:ind w:left="1080" w:hanging="360"/>
      </w:pPr>
      <w:rPr>
        <w:rFonts w:ascii="Wingdings" w:hAnsi="Wingdings" w:hint="default"/>
      </w:rPr>
    </w:lvl>
    <w:lvl w:ilvl="2">
      <w:numFmt w:val="bullet"/>
      <w:lvlText w:val=""/>
      <w:lvlJc w:val="left"/>
      <w:pPr>
        <w:tabs>
          <w:tab w:val="num" w:pos="1980"/>
        </w:tabs>
        <w:ind w:left="1980" w:hanging="360"/>
      </w:pPr>
      <w:rPr>
        <w:rFonts w:ascii="Symbol" w:eastAsia="Times New Roman" w:hAnsi="Symbol" w:hint="default"/>
      </w:rPr>
    </w:lvl>
    <w:lvl w:ilvl="3">
      <w:start w:val="1"/>
      <w:numFmt w:val="bullet"/>
      <w:lvlText w:val=""/>
      <w:lvlJc w:val="left"/>
      <w:pPr>
        <w:tabs>
          <w:tab w:val="num" w:pos="2520"/>
        </w:tabs>
        <w:ind w:left="2520" w:hanging="360"/>
      </w:pPr>
      <w:rPr>
        <w:rFonts w:ascii="Symbol" w:hAnsi="Symbol" w:hint="default"/>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1" w15:restartNumberingAfterBreak="0">
    <w:nsid w:val="115C30E7"/>
    <w:multiLevelType w:val="hybridMultilevel"/>
    <w:tmpl w:val="C450D454"/>
    <w:lvl w:ilvl="0" w:tplc="1218A9EE">
      <w:start w:val="1"/>
      <w:numFmt w:val="decimal"/>
      <w:lvlText w:val="%1."/>
      <w:lvlJc w:val="left"/>
      <w:pPr>
        <w:ind w:left="644"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0"/>
  </w:num>
  <w:num w:numId="3">
    <w:abstractNumId w:val="0"/>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66AA"/>
    <w:rsid w:val="0000767D"/>
    <w:rsid w:val="000364E0"/>
    <w:rsid w:val="00057398"/>
    <w:rsid w:val="00086529"/>
    <w:rsid w:val="000A1DD7"/>
    <w:rsid w:val="000A7DAD"/>
    <w:rsid w:val="000B4422"/>
    <w:rsid w:val="000C6FA0"/>
    <w:rsid w:val="00124341"/>
    <w:rsid w:val="00155944"/>
    <w:rsid w:val="00161987"/>
    <w:rsid w:val="001945C0"/>
    <w:rsid w:val="00223673"/>
    <w:rsid w:val="00256E80"/>
    <w:rsid w:val="002F1264"/>
    <w:rsid w:val="003030E9"/>
    <w:rsid w:val="003B661C"/>
    <w:rsid w:val="003F5431"/>
    <w:rsid w:val="004066AA"/>
    <w:rsid w:val="00413C9E"/>
    <w:rsid w:val="00422B8D"/>
    <w:rsid w:val="00443A9B"/>
    <w:rsid w:val="00452247"/>
    <w:rsid w:val="004F2699"/>
    <w:rsid w:val="005130F2"/>
    <w:rsid w:val="00543515"/>
    <w:rsid w:val="00572F13"/>
    <w:rsid w:val="005C2291"/>
    <w:rsid w:val="00707352"/>
    <w:rsid w:val="00722D05"/>
    <w:rsid w:val="007313B4"/>
    <w:rsid w:val="007A45DD"/>
    <w:rsid w:val="007A5966"/>
    <w:rsid w:val="007D0370"/>
    <w:rsid w:val="007E43BE"/>
    <w:rsid w:val="00800DC0"/>
    <w:rsid w:val="00836A13"/>
    <w:rsid w:val="008936FF"/>
    <w:rsid w:val="008E496F"/>
    <w:rsid w:val="009115EE"/>
    <w:rsid w:val="00963387"/>
    <w:rsid w:val="009B4427"/>
    <w:rsid w:val="009D3F05"/>
    <w:rsid w:val="00A2532A"/>
    <w:rsid w:val="00A52D62"/>
    <w:rsid w:val="00A918B9"/>
    <w:rsid w:val="00B03786"/>
    <w:rsid w:val="00B134C6"/>
    <w:rsid w:val="00B446BB"/>
    <w:rsid w:val="00C041BC"/>
    <w:rsid w:val="00C376DC"/>
    <w:rsid w:val="00C414E3"/>
    <w:rsid w:val="00C4632B"/>
    <w:rsid w:val="00C65D2F"/>
    <w:rsid w:val="00CA3DDB"/>
    <w:rsid w:val="00CE03BE"/>
    <w:rsid w:val="00D30B4D"/>
    <w:rsid w:val="00D64F9D"/>
    <w:rsid w:val="00DB31C6"/>
    <w:rsid w:val="00DD647E"/>
    <w:rsid w:val="00E20917"/>
    <w:rsid w:val="00E91111"/>
    <w:rsid w:val="00F10B5E"/>
    <w:rsid w:val="00F251E2"/>
    <w:rsid w:val="00FA426B"/>
    <w:rsid w:val="00FE45E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2E60E"/>
  <w15:chartTrackingRefBased/>
  <w15:docId w15:val="{64BD879C-0915-4EC3-8096-4D519C75E7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66AA"/>
    <w:pPr>
      <w:spacing w:after="0" w:line="240" w:lineRule="auto"/>
    </w:pPr>
    <w:rPr>
      <w:rFonts w:ascii="Times New Roman" w:eastAsia="Times New Roman" w:hAnsi="Times New Roman" w:cs="Times New Roman"/>
      <w:sz w:val="20"/>
      <w:szCs w:val="20"/>
      <w:lang w:val="es-ES_tradnl" w:eastAsia="es-ES"/>
    </w:rPr>
  </w:style>
  <w:style w:type="paragraph" w:styleId="Ttulo3">
    <w:name w:val="heading 3"/>
    <w:aliases w:val="1.1.1Título 3,Edgar 3,3 bullet,b,2,H3,Map,H31,Map1,H32,Map2,H311,Map11,Bold 12,L3,h3,Paragrf 3"/>
    <w:basedOn w:val="Normal"/>
    <w:next w:val="Normal"/>
    <w:link w:val="Ttulo3Car"/>
    <w:qFormat/>
    <w:rsid w:val="004066AA"/>
    <w:pPr>
      <w:keepNext/>
      <w:widowControl w:val="0"/>
      <w:tabs>
        <w:tab w:val="left" w:pos="720"/>
      </w:tabs>
      <w:overflowPunct w:val="0"/>
      <w:autoSpaceDE w:val="0"/>
      <w:autoSpaceDN w:val="0"/>
      <w:adjustRightInd w:val="0"/>
      <w:jc w:val="both"/>
      <w:textAlignment w:val="baseline"/>
      <w:outlineLvl w:val="2"/>
    </w:pPr>
    <w:rPr>
      <w:rFonts w:ascii="Arial" w:hAnsi="Arial" w:cs="Arial"/>
      <w:b/>
      <w:bCs/>
      <w:sz w:val="22"/>
      <w:szCs w:val="22"/>
      <w:lang w:val="es-CO"/>
    </w:rPr>
  </w:style>
  <w:style w:type="paragraph" w:styleId="Ttulo5">
    <w:name w:val="heading 5"/>
    <w:basedOn w:val="Normal"/>
    <w:next w:val="Normal"/>
    <w:link w:val="Ttulo5Car"/>
    <w:uiPriority w:val="9"/>
    <w:semiHidden/>
    <w:unhideWhenUsed/>
    <w:qFormat/>
    <w:rsid w:val="00836A13"/>
    <w:pPr>
      <w:keepNext/>
      <w:keepLines/>
      <w:spacing w:before="40"/>
      <w:outlineLvl w:val="4"/>
    </w:pPr>
    <w:rPr>
      <w:rFonts w:asciiTheme="majorHAnsi" w:eastAsiaTheme="majorEastAsia" w:hAnsiTheme="majorHAnsi" w:cstheme="majorBidi"/>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aliases w:val="1.1.1Título 3 Car,Edgar 3 Car,3 bullet Car,b Car,2 Car,H3 Car,Map Car,H31 Car,Map1 Car,H32 Car,Map2 Car,H311 Car,Map11 Car,Bold 12 Car,L3 Car,h3 Car,Paragrf 3 Car"/>
    <w:basedOn w:val="Fuentedeprrafopredeter"/>
    <w:link w:val="Ttulo3"/>
    <w:rsid w:val="004066AA"/>
    <w:rPr>
      <w:rFonts w:ascii="Arial" w:eastAsia="Times New Roman" w:hAnsi="Arial" w:cs="Arial"/>
      <w:b/>
      <w:bCs/>
      <w:lang w:eastAsia="es-ES"/>
    </w:rPr>
  </w:style>
  <w:style w:type="paragraph" w:styleId="Encabezado">
    <w:name w:val="header"/>
    <w:aliases w:val="encabezado,Encabezado1,h8,h9,h10,h18"/>
    <w:basedOn w:val="Normal"/>
    <w:link w:val="EncabezadoCar"/>
    <w:uiPriority w:val="99"/>
    <w:rsid w:val="004066AA"/>
    <w:pPr>
      <w:tabs>
        <w:tab w:val="center" w:pos="4252"/>
        <w:tab w:val="right" w:pos="8504"/>
      </w:tabs>
    </w:pPr>
  </w:style>
  <w:style w:type="character" w:customStyle="1" w:styleId="EncabezadoCar">
    <w:name w:val="Encabezado Car"/>
    <w:aliases w:val="encabezado Car,Encabezado1 Car,h8 Car,h9 Car,h10 Car,h18 Car"/>
    <w:basedOn w:val="Fuentedeprrafopredeter"/>
    <w:link w:val="Encabezado"/>
    <w:uiPriority w:val="99"/>
    <w:rsid w:val="004066AA"/>
    <w:rPr>
      <w:rFonts w:ascii="Times New Roman" w:eastAsia="Times New Roman" w:hAnsi="Times New Roman" w:cs="Times New Roman"/>
      <w:sz w:val="20"/>
      <w:szCs w:val="20"/>
      <w:lang w:val="es-ES_tradnl" w:eastAsia="es-ES"/>
    </w:rPr>
  </w:style>
  <w:style w:type="character" w:styleId="Hipervnculo">
    <w:name w:val="Hyperlink"/>
    <w:uiPriority w:val="99"/>
    <w:rsid w:val="004066AA"/>
    <w:rPr>
      <w:rFonts w:cs="Times New Roman"/>
      <w:color w:val="0000FF"/>
      <w:u w:val="single"/>
    </w:rPr>
  </w:style>
  <w:style w:type="paragraph" w:styleId="Textoindependiente">
    <w:name w:val="Body Text"/>
    <w:basedOn w:val="Normal"/>
    <w:link w:val="TextoindependienteCar"/>
    <w:uiPriority w:val="99"/>
    <w:rsid w:val="004066AA"/>
    <w:pPr>
      <w:jc w:val="both"/>
    </w:pPr>
    <w:rPr>
      <w:rFonts w:ascii="Arial" w:hAnsi="Arial" w:cs="Arial"/>
    </w:rPr>
  </w:style>
  <w:style w:type="character" w:customStyle="1" w:styleId="TextoindependienteCar">
    <w:name w:val="Texto independiente Car"/>
    <w:basedOn w:val="Fuentedeprrafopredeter"/>
    <w:link w:val="Textoindependiente"/>
    <w:uiPriority w:val="99"/>
    <w:rsid w:val="004066AA"/>
    <w:rPr>
      <w:rFonts w:ascii="Arial" w:eastAsia="Times New Roman" w:hAnsi="Arial" w:cs="Arial"/>
      <w:sz w:val="20"/>
      <w:szCs w:val="20"/>
      <w:lang w:val="es-ES_tradnl" w:eastAsia="es-ES"/>
    </w:rPr>
  </w:style>
  <w:style w:type="paragraph" w:styleId="Sangra3detindependiente">
    <w:name w:val="Body Text Indent 3"/>
    <w:basedOn w:val="Normal"/>
    <w:link w:val="Sangra3detindependienteCar"/>
    <w:uiPriority w:val="99"/>
    <w:rsid w:val="004066AA"/>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4066AA"/>
    <w:rPr>
      <w:rFonts w:ascii="Times New Roman" w:eastAsia="Times New Roman" w:hAnsi="Times New Roman" w:cs="Times New Roman"/>
      <w:sz w:val="16"/>
      <w:szCs w:val="16"/>
      <w:lang w:val="es-ES_tradnl" w:eastAsia="es-ES"/>
    </w:rPr>
  </w:style>
  <w:style w:type="paragraph" w:customStyle="1" w:styleId="BodyText24">
    <w:name w:val="Body Text 24"/>
    <w:basedOn w:val="Normal"/>
    <w:rsid w:val="004066AA"/>
    <w:pPr>
      <w:overflowPunct w:val="0"/>
      <w:autoSpaceDE w:val="0"/>
      <w:autoSpaceDN w:val="0"/>
      <w:adjustRightInd w:val="0"/>
      <w:jc w:val="both"/>
      <w:textAlignment w:val="baseline"/>
    </w:pPr>
    <w:rPr>
      <w:sz w:val="24"/>
      <w:szCs w:val="24"/>
      <w:lang w:val="es-ES"/>
    </w:rPr>
  </w:style>
  <w:style w:type="paragraph" w:customStyle="1" w:styleId="Textoindependiente21">
    <w:name w:val="Texto independiente 21"/>
    <w:basedOn w:val="Normal"/>
    <w:uiPriority w:val="99"/>
    <w:rsid w:val="004066AA"/>
    <w:pPr>
      <w:overflowPunct w:val="0"/>
      <w:autoSpaceDE w:val="0"/>
      <w:autoSpaceDN w:val="0"/>
      <w:adjustRightInd w:val="0"/>
      <w:ind w:right="6"/>
      <w:jc w:val="center"/>
      <w:textAlignment w:val="baseline"/>
    </w:pPr>
    <w:rPr>
      <w:rFonts w:ascii="Arial" w:hAnsi="Arial"/>
      <w:b/>
      <w:sz w:val="22"/>
      <w:lang w:val="es-ES"/>
    </w:rPr>
  </w:style>
  <w:style w:type="paragraph" w:customStyle="1" w:styleId="BodyText28">
    <w:name w:val="Body Text 28"/>
    <w:basedOn w:val="Normal"/>
    <w:link w:val="BodyText28Car"/>
    <w:uiPriority w:val="99"/>
    <w:rsid w:val="004066AA"/>
    <w:pPr>
      <w:widowControl w:val="0"/>
      <w:overflowPunct w:val="0"/>
      <w:autoSpaceDE w:val="0"/>
      <w:autoSpaceDN w:val="0"/>
      <w:adjustRightInd w:val="0"/>
      <w:jc w:val="both"/>
      <w:textAlignment w:val="baseline"/>
    </w:pPr>
    <w:rPr>
      <w:rFonts w:ascii="Arial" w:hAnsi="Arial"/>
      <w:sz w:val="22"/>
      <w:lang w:val="es-CO"/>
    </w:rPr>
  </w:style>
  <w:style w:type="character" w:customStyle="1" w:styleId="BodyText28Car">
    <w:name w:val="Body Text 28 Car"/>
    <w:basedOn w:val="Fuentedeprrafopredeter"/>
    <w:link w:val="BodyText28"/>
    <w:uiPriority w:val="99"/>
    <w:locked/>
    <w:rsid w:val="004066AA"/>
    <w:rPr>
      <w:rFonts w:ascii="Arial" w:eastAsia="Times New Roman" w:hAnsi="Arial" w:cs="Times New Roman"/>
      <w:szCs w:val="20"/>
      <w:lang w:eastAsia="es-ES"/>
    </w:rPr>
  </w:style>
  <w:style w:type="paragraph" w:customStyle="1" w:styleId="BodyText31">
    <w:name w:val="Body Text 31"/>
    <w:basedOn w:val="Normal"/>
    <w:uiPriority w:val="99"/>
    <w:rsid w:val="004066AA"/>
    <w:pPr>
      <w:widowControl w:val="0"/>
      <w:overflowPunct w:val="0"/>
      <w:autoSpaceDE w:val="0"/>
      <w:autoSpaceDN w:val="0"/>
      <w:adjustRightInd w:val="0"/>
      <w:jc w:val="both"/>
      <w:textAlignment w:val="baseline"/>
    </w:pPr>
    <w:rPr>
      <w:rFonts w:ascii="Arial" w:hAnsi="Arial" w:cs="Arial"/>
    </w:rPr>
  </w:style>
  <w:style w:type="paragraph" w:customStyle="1" w:styleId="Default">
    <w:name w:val="Default"/>
    <w:rsid w:val="004066AA"/>
    <w:pPr>
      <w:autoSpaceDE w:val="0"/>
      <w:autoSpaceDN w:val="0"/>
      <w:adjustRightInd w:val="0"/>
      <w:spacing w:after="0" w:line="240" w:lineRule="auto"/>
    </w:pPr>
    <w:rPr>
      <w:rFonts w:ascii="Verdana" w:eastAsia="Times New Roman" w:hAnsi="Verdana" w:cs="Verdana"/>
      <w:color w:val="000000"/>
      <w:sz w:val="24"/>
      <w:szCs w:val="24"/>
      <w:lang w:val="es-ES" w:eastAsia="es-ES"/>
    </w:rPr>
  </w:style>
  <w:style w:type="paragraph" w:customStyle="1" w:styleId="Listaclara-nfasis51">
    <w:name w:val="Lista clara - Énfasis 51"/>
    <w:basedOn w:val="Normal"/>
    <w:uiPriority w:val="34"/>
    <w:qFormat/>
    <w:rsid w:val="004066AA"/>
    <w:pPr>
      <w:ind w:left="708"/>
    </w:pPr>
    <w:rPr>
      <w:lang w:val="es-ES"/>
    </w:rPr>
  </w:style>
  <w:style w:type="paragraph" w:styleId="Textocomentario">
    <w:name w:val="annotation text"/>
    <w:basedOn w:val="Normal"/>
    <w:link w:val="TextocomentarioCar"/>
    <w:uiPriority w:val="99"/>
    <w:rsid w:val="004066AA"/>
    <w:pPr>
      <w:overflowPunct w:val="0"/>
      <w:autoSpaceDE w:val="0"/>
      <w:autoSpaceDN w:val="0"/>
      <w:adjustRightInd w:val="0"/>
      <w:textAlignment w:val="baseline"/>
    </w:pPr>
    <w:rPr>
      <w:lang w:val="es-ES"/>
    </w:rPr>
  </w:style>
  <w:style w:type="character" w:customStyle="1" w:styleId="TextocomentarioCar">
    <w:name w:val="Texto comentario Car"/>
    <w:basedOn w:val="Fuentedeprrafopredeter"/>
    <w:link w:val="Textocomentario"/>
    <w:uiPriority w:val="99"/>
    <w:rsid w:val="004066AA"/>
    <w:rPr>
      <w:rFonts w:ascii="Times New Roman" w:eastAsia="Times New Roman" w:hAnsi="Times New Roman" w:cs="Times New Roman"/>
      <w:sz w:val="20"/>
      <w:szCs w:val="20"/>
      <w:lang w:val="es-ES" w:eastAsia="es-ES"/>
    </w:rPr>
  </w:style>
  <w:style w:type="paragraph" w:styleId="Prrafodelista">
    <w:name w:val="List Paragraph"/>
    <w:aliases w:val="Bullet List,FooterText,numbered,List Paragraph1,Paragraphe de liste1,lp1,HOJA,Colorful List Accent 1,Lista vistosa - Énfasis 11,Colorful List - Accent 11,Lista vistosa - Énfasis 111,Lista vistosa - Énfasis 12,Lista vistosa - Énfasis 13"/>
    <w:basedOn w:val="Normal"/>
    <w:link w:val="PrrafodelistaCar"/>
    <w:uiPriority w:val="34"/>
    <w:qFormat/>
    <w:rsid w:val="00D30B4D"/>
    <w:pPr>
      <w:ind w:left="720"/>
      <w:contextualSpacing/>
    </w:pPr>
  </w:style>
  <w:style w:type="paragraph" w:styleId="Piedepgina">
    <w:name w:val="footer"/>
    <w:basedOn w:val="Normal"/>
    <w:link w:val="PiedepginaCar"/>
    <w:uiPriority w:val="99"/>
    <w:unhideWhenUsed/>
    <w:rsid w:val="00D30B4D"/>
    <w:pPr>
      <w:tabs>
        <w:tab w:val="center" w:pos="4419"/>
        <w:tab w:val="right" w:pos="8838"/>
      </w:tabs>
    </w:pPr>
  </w:style>
  <w:style w:type="character" w:customStyle="1" w:styleId="PiedepginaCar">
    <w:name w:val="Pie de página Car"/>
    <w:basedOn w:val="Fuentedeprrafopredeter"/>
    <w:link w:val="Piedepgina"/>
    <w:uiPriority w:val="99"/>
    <w:rsid w:val="00D30B4D"/>
    <w:rPr>
      <w:rFonts w:ascii="Times New Roman" w:eastAsia="Times New Roman" w:hAnsi="Times New Roman" w:cs="Times New Roman"/>
      <w:sz w:val="20"/>
      <w:szCs w:val="20"/>
      <w:lang w:val="es-ES_tradnl" w:eastAsia="es-ES"/>
    </w:rPr>
  </w:style>
  <w:style w:type="character" w:customStyle="1" w:styleId="Ttulo5Car">
    <w:name w:val="Título 5 Car"/>
    <w:basedOn w:val="Fuentedeprrafopredeter"/>
    <w:link w:val="Ttulo5"/>
    <w:rsid w:val="00836A13"/>
    <w:rPr>
      <w:rFonts w:asciiTheme="majorHAnsi" w:eastAsiaTheme="majorEastAsia" w:hAnsiTheme="majorHAnsi" w:cstheme="majorBidi"/>
      <w:color w:val="2E74B5" w:themeColor="accent1" w:themeShade="BF"/>
      <w:sz w:val="20"/>
      <w:szCs w:val="20"/>
      <w:lang w:val="es-ES_tradnl" w:eastAsia="es-ES"/>
    </w:rPr>
  </w:style>
  <w:style w:type="paragraph" w:customStyle="1" w:styleId="maritza3">
    <w:name w:val="maritza3"/>
    <w:basedOn w:val="Normal"/>
    <w:rsid w:val="00836A13"/>
    <w:pPr>
      <w:jc w:val="both"/>
    </w:pPr>
    <w:rPr>
      <w:sz w:val="24"/>
      <w:szCs w:val="24"/>
      <w:lang w:val="es-ES"/>
    </w:rPr>
  </w:style>
  <w:style w:type="paragraph" w:styleId="Textodeglobo">
    <w:name w:val="Balloon Text"/>
    <w:basedOn w:val="Normal"/>
    <w:link w:val="TextodegloboCar"/>
    <w:unhideWhenUsed/>
    <w:rsid w:val="00836A13"/>
    <w:rPr>
      <w:rFonts w:ascii="Tahoma" w:hAnsi="Tahoma" w:cs="Tahoma"/>
      <w:sz w:val="16"/>
      <w:szCs w:val="16"/>
      <w:lang w:val="es-ES"/>
    </w:rPr>
  </w:style>
  <w:style w:type="character" w:customStyle="1" w:styleId="TextodegloboCar">
    <w:name w:val="Texto de globo Car"/>
    <w:basedOn w:val="Fuentedeprrafopredeter"/>
    <w:link w:val="Textodeglobo"/>
    <w:rsid w:val="00836A13"/>
    <w:rPr>
      <w:rFonts w:ascii="Tahoma" w:eastAsia="Times New Roman" w:hAnsi="Tahoma" w:cs="Tahoma"/>
      <w:sz w:val="16"/>
      <w:szCs w:val="16"/>
      <w:lang w:val="es-ES" w:eastAsia="es-ES"/>
    </w:rPr>
  </w:style>
  <w:style w:type="character" w:customStyle="1" w:styleId="PrrafodelistaCar">
    <w:name w:val="Párrafo de lista Car"/>
    <w:aliases w:val="Bullet List Car,FooterText Car,numbered Car,List Paragraph1 Car,Paragraphe de liste1 Car,lp1 Car,HOJA Car,Colorful List Accent 1 Car,Lista vistosa - Énfasis 11 Car,Colorful List - Accent 11 Car,Lista vistosa - Énfasis 111 Car"/>
    <w:link w:val="Prrafodelista"/>
    <w:uiPriority w:val="34"/>
    <w:locked/>
    <w:rsid w:val="00CE03BE"/>
    <w:rPr>
      <w:rFonts w:ascii="Times New Roman" w:eastAsia="Times New Roman" w:hAnsi="Times New Roman" w:cs="Times New Roman"/>
      <w:sz w:val="20"/>
      <w:szCs w:val="20"/>
      <w:lang w:val="es-ES_tradnl" w:eastAsia="es-ES"/>
    </w:rPr>
  </w:style>
  <w:style w:type="table" w:styleId="Tablaconcuadrcula">
    <w:name w:val="Table Grid"/>
    <w:basedOn w:val="Tablanormal"/>
    <w:uiPriority w:val="39"/>
    <w:rsid w:val="00B446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contratacionsed@educacionbogota.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educacionbogota.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5</Pages>
  <Words>1477</Words>
  <Characters>8127</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JOHNNY ARTEAGA ALARCON</dc:creator>
  <cp:keywords/>
  <dc:description/>
  <cp:lastModifiedBy>MARIA MERCEDES GONZALEZ VARGAS</cp:lastModifiedBy>
  <cp:revision>12</cp:revision>
  <cp:lastPrinted>2017-08-14T20:22:00Z</cp:lastPrinted>
  <dcterms:created xsi:type="dcterms:W3CDTF">2017-10-03T12:58:00Z</dcterms:created>
  <dcterms:modified xsi:type="dcterms:W3CDTF">2017-10-04T17:52:00Z</dcterms:modified>
</cp:coreProperties>
</file>