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756"/>
        <w:tblW w:w="12723" w:type="dxa"/>
        <w:tblLook w:val="04A0" w:firstRow="1" w:lastRow="0" w:firstColumn="1" w:lastColumn="0" w:noHBand="0" w:noVBand="1"/>
      </w:tblPr>
      <w:tblGrid>
        <w:gridCol w:w="1957"/>
        <w:gridCol w:w="10766"/>
      </w:tblGrid>
      <w:tr w:rsidR="00CD03B0" w:rsidRPr="00CD03B0" w14:paraId="54B6A39E" w14:textId="77777777" w:rsidTr="00CD03B0">
        <w:trPr>
          <w:trHeight w:val="1691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680B4" w14:textId="77777777" w:rsidR="00CD03B0" w:rsidRPr="00CD03B0" w:rsidRDefault="00CD03B0" w:rsidP="00CD03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D03B0">
              <w:rPr>
                <w:rFonts w:ascii="Arial" w:eastAsia="Times New Roman" w:hAnsi="Arial" w:cs="Arial"/>
                <w:color w:val="000000"/>
              </w:rPr>
              <w:t>GENERAL</w:t>
            </w:r>
          </w:p>
        </w:tc>
        <w:tc>
          <w:tcPr>
            <w:tcW w:w="10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646D02" w14:textId="77777777" w:rsidR="00CD03B0" w:rsidRPr="00CD03B0" w:rsidRDefault="00CD03B0" w:rsidP="00CD03B0">
            <w:pPr>
              <w:spacing w:after="0" w:line="240" w:lineRule="auto"/>
              <w:rPr>
                <w:rFonts w:ascii="Arial" w:eastAsia="Times New Roman" w:hAnsi="Arial" w:cs="Arial"/>
                <w:lang w:val="es-MX"/>
              </w:rPr>
            </w:pPr>
            <w:r w:rsidRPr="00CD03B0">
              <w:rPr>
                <w:rFonts w:ascii="Arial" w:eastAsia="Times New Roman" w:hAnsi="Arial" w:cs="Arial"/>
                <w:b/>
                <w:bCs/>
                <w:lang w:val="es-MX"/>
              </w:rPr>
              <w:t>HABER REALIZADO LA INTERVENTORÍA TÉCNICA, ADMINISTRATIVA, FINANCIERA Y JURÍDICA EN AL MENOS UN (1) PROYECTO CUYO OBJETO HAYA CONSTITUIDO:</w:t>
            </w:r>
            <w:r w:rsidRPr="00CD03B0">
              <w:rPr>
                <w:rFonts w:ascii="Arial" w:eastAsia="Times New Roman" w:hAnsi="Arial" w:cs="Arial"/>
                <w:b/>
                <w:bCs/>
                <w:lang w:val="es-MX"/>
              </w:rPr>
              <w:br/>
            </w:r>
            <w:r w:rsidRPr="00CD03B0">
              <w:rPr>
                <w:rFonts w:ascii="Arial" w:eastAsia="Times New Roman" w:hAnsi="Arial" w:cs="Arial"/>
                <w:b/>
                <w:bCs/>
                <w:lang w:val="es-MX"/>
              </w:rPr>
              <w:br/>
              <w:t xml:space="preserve">- </w:t>
            </w:r>
            <w:r w:rsidRPr="00CD03B0">
              <w:rPr>
                <w:rFonts w:ascii="Arial" w:eastAsia="Times New Roman" w:hAnsi="Arial" w:cs="Arial"/>
                <w:lang w:val="es-MX"/>
              </w:rPr>
              <w:t xml:space="preserve">CONSTRUCCIÓN Y/O MEJORAMIENTO Y/O REHABILITACIÓN Y/O MANTENIMIENTO Y/O ADECUACIÓN Y/O AMPLIACIÓN DE PARQUES Y/O CANCHAS DEPORTIVAS Y/O ESCENARIOS DEPORTIVOS. </w:t>
            </w:r>
          </w:p>
        </w:tc>
      </w:tr>
      <w:tr w:rsidR="00CD03B0" w:rsidRPr="00CD03B0" w14:paraId="25BA65CD" w14:textId="77777777" w:rsidTr="00CD03B0">
        <w:trPr>
          <w:trHeight w:val="613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AFBF95" w14:textId="77777777" w:rsidR="00CD03B0" w:rsidRPr="00CD03B0" w:rsidRDefault="00CD03B0" w:rsidP="00CD03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CD03B0">
              <w:rPr>
                <w:rFonts w:ascii="Arial" w:eastAsia="Times New Roman" w:hAnsi="Arial" w:cs="Arial"/>
                <w:color w:val="000000"/>
              </w:rPr>
              <w:t>ESPECIFICA</w:t>
            </w:r>
          </w:p>
        </w:tc>
        <w:tc>
          <w:tcPr>
            <w:tcW w:w="10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5B981" w14:textId="77777777" w:rsidR="00CD03B0" w:rsidRPr="00CD03B0" w:rsidRDefault="00CD03B0" w:rsidP="00CD03B0">
            <w:pPr>
              <w:spacing w:after="0" w:line="240" w:lineRule="auto"/>
              <w:rPr>
                <w:rFonts w:ascii="Arial" w:eastAsia="Times New Roman" w:hAnsi="Arial" w:cs="Arial"/>
                <w:lang w:val="es-MX"/>
              </w:rPr>
            </w:pPr>
            <w:r w:rsidRPr="00CD03B0">
              <w:rPr>
                <w:rFonts w:ascii="Arial" w:eastAsia="Times New Roman" w:hAnsi="Arial" w:cs="Arial"/>
                <w:lang w:val="es-MX"/>
              </w:rPr>
              <w:t>Acreditarse en al menos uno (1) de los contratos válidos aportados como experiencia general la INTERVENTORÍA TÉCNICA, ADMINISTRATIVA, FINANCIERA Y JURÍDICA A LA CONSTRUCCIÓN Y/O MEJORAMIENTO Y/O REHABILITACIÓN Y/O MANTENIMIENTO Y/O ADECUACIÓN Y/O AMPLIACIÓN de una</w:t>
            </w:r>
            <w:r w:rsidRPr="00CD03B0">
              <w:rPr>
                <w:rFonts w:ascii="Arial" w:eastAsia="Times New Roman" w:hAnsi="Arial" w:cs="Arial"/>
                <w:b/>
                <w:bCs/>
                <w:u w:val="single"/>
                <w:lang w:val="es-MX"/>
              </w:rPr>
              <w:t xml:space="preserve"> cancha sintética de futbol 11.</w:t>
            </w:r>
          </w:p>
        </w:tc>
      </w:tr>
      <w:tr w:rsidR="00CD03B0" w:rsidRPr="00CD03B0" w14:paraId="2A6A93DF" w14:textId="77777777" w:rsidTr="00CD03B0">
        <w:trPr>
          <w:trHeight w:val="848"/>
        </w:trPr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03E70" w14:textId="77777777" w:rsidR="00CD03B0" w:rsidRPr="00CD03B0" w:rsidRDefault="00CD03B0" w:rsidP="00CD03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MX"/>
              </w:rPr>
            </w:pPr>
          </w:p>
        </w:tc>
        <w:tc>
          <w:tcPr>
            <w:tcW w:w="1076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C84E25" w14:textId="77777777" w:rsidR="00CD03B0" w:rsidRPr="00CD03B0" w:rsidRDefault="00CD03B0" w:rsidP="00CD03B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MX"/>
              </w:rPr>
            </w:pPr>
            <w:r w:rsidRPr="00CD03B0">
              <w:rPr>
                <w:rFonts w:ascii="Arial" w:eastAsia="Times New Roman" w:hAnsi="Arial" w:cs="Arial"/>
                <w:color w:val="000000"/>
                <w:lang w:val="es-MX"/>
              </w:rPr>
              <w:t>Por lo menos uno (1) de los contratos válidos aportados como experiencia general y/o especific</w:t>
            </w:r>
            <w:r>
              <w:rPr>
                <w:rFonts w:ascii="Arial" w:eastAsia="Times New Roman" w:hAnsi="Arial" w:cs="Arial"/>
                <w:color w:val="000000"/>
                <w:lang w:val="es-MX"/>
              </w:rPr>
              <w:t>a debe corresponder mínimo al 75</w:t>
            </w:r>
            <w:r w:rsidRPr="00CD03B0">
              <w:rPr>
                <w:rFonts w:ascii="Arial" w:eastAsia="Times New Roman" w:hAnsi="Arial" w:cs="Arial"/>
                <w:color w:val="000000"/>
                <w:lang w:val="es-MX"/>
              </w:rPr>
              <w:t xml:space="preserve">% del presupuesto oficial del presente proceso de selección. </w:t>
            </w:r>
          </w:p>
        </w:tc>
      </w:tr>
    </w:tbl>
    <w:p w14:paraId="55B78EDA" w14:textId="77777777" w:rsidR="00EF55CB" w:rsidRPr="00CD03B0" w:rsidRDefault="00EF55CB" w:rsidP="00CD03B0">
      <w:pPr>
        <w:rPr>
          <w:lang w:val="es-MX"/>
        </w:rPr>
      </w:pPr>
    </w:p>
    <w:sectPr w:rsidR="00EF55CB" w:rsidRPr="00CD03B0" w:rsidSect="00CD03B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BD3"/>
    <w:rsid w:val="00463F8C"/>
    <w:rsid w:val="006E7E42"/>
    <w:rsid w:val="00A00FCC"/>
    <w:rsid w:val="00C74BD3"/>
    <w:rsid w:val="00CD03B0"/>
    <w:rsid w:val="00EF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595B"/>
  <w15:chartTrackingRefBased/>
  <w15:docId w15:val="{29137C0E-F2C2-4CB5-A5D4-5A91D6E1A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7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 Privada</cp:lastModifiedBy>
  <cp:revision>2</cp:revision>
  <dcterms:created xsi:type="dcterms:W3CDTF">2022-05-24T20:14:00Z</dcterms:created>
  <dcterms:modified xsi:type="dcterms:W3CDTF">2022-05-24T20:14:00Z</dcterms:modified>
</cp:coreProperties>
</file>