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Narrow" w:hAnsi="Arial Narrow" w:cs="Arial"/>
          <w:b/>
          <w:sz w:val="24"/>
          <w:szCs w:val="24"/>
        </w:rPr>
      </w:pPr>
      <w:r>
        <w:rPr>
          <w:rFonts w:ascii="Arial Narrow" w:hAnsi="Arial Narrow" w:cs="Arial"/>
          <w:b/>
          <w:sz w:val="24"/>
          <w:szCs w:val="24"/>
        </w:rPr>
        <w:t>ANEXO 1</w:t>
      </w:r>
    </w:p>
    <w:p>
      <w:pPr>
        <w:widowControl w:val="0"/>
        <w:spacing w:after="0" w:line="240" w:lineRule="auto"/>
        <w:jc w:val="center"/>
        <w:rPr>
          <w:rFonts w:ascii="Arial Narrow" w:hAnsi="Arial Narrow" w:cs="Arial"/>
          <w:b/>
          <w:sz w:val="24"/>
          <w:szCs w:val="24"/>
        </w:rPr>
      </w:pPr>
      <w:r>
        <w:rPr>
          <w:rFonts w:ascii="Arial Narrow" w:hAnsi="Arial Narrow" w:cs="Arial"/>
          <w:b/>
          <w:sz w:val="24"/>
          <w:szCs w:val="24"/>
        </w:rPr>
        <w:t>CARTA DE PRESENTACI</w:t>
      </w:r>
      <w:r>
        <w:rPr>
          <w:rFonts w:hint="default" w:ascii="Arial Narrow" w:hAnsi="Arial Narrow" w:cs="Arial"/>
          <w:b/>
          <w:sz w:val="24"/>
          <w:szCs w:val="24"/>
          <w:lang w:val="es-MX"/>
        </w:rPr>
        <w:t>Ó</w:t>
      </w:r>
      <w:r>
        <w:rPr>
          <w:rFonts w:ascii="Arial Narrow" w:hAnsi="Arial Narrow" w:cs="Arial"/>
          <w:b/>
          <w:sz w:val="24"/>
          <w:szCs w:val="24"/>
        </w:rPr>
        <w:t>N DE LA OFERTA</w:t>
      </w:r>
    </w:p>
    <w:p>
      <w:pPr>
        <w:widowControl w:val="0"/>
        <w:spacing w:after="0" w:line="240" w:lineRule="auto"/>
        <w:jc w:val="both"/>
        <w:rPr>
          <w:rFonts w:ascii="Arial Narrow" w:hAnsi="Arial Narrow" w:cs="Arial"/>
          <w:sz w:val="24"/>
          <w:szCs w:val="24"/>
        </w:rPr>
      </w:pPr>
    </w:p>
    <w:p>
      <w:pPr>
        <w:widowControl w:val="0"/>
        <w:spacing w:after="0" w:line="240" w:lineRule="auto"/>
        <w:jc w:val="both"/>
        <w:rPr>
          <w:rFonts w:ascii="Arial Narrow" w:hAnsi="Arial Narrow" w:cs="Arial"/>
          <w:sz w:val="24"/>
          <w:szCs w:val="24"/>
        </w:rPr>
      </w:pPr>
    </w:p>
    <w:p>
      <w:pPr>
        <w:widowControl w:val="0"/>
        <w:spacing w:after="0" w:line="240" w:lineRule="auto"/>
        <w:jc w:val="both"/>
        <w:rPr>
          <w:rFonts w:ascii="Arial Narrow" w:hAnsi="Arial Narrow" w:cs="Arial"/>
          <w:sz w:val="24"/>
          <w:szCs w:val="24"/>
        </w:rPr>
      </w:pPr>
      <w:r>
        <w:rPr>
          <w:rFonts w:ascii="Arial Narrow" w:hAnsi="Arial Narrow" w:cs="Arial"/>
          <w:sz w:val="24"/>
          <w:szCs w:val="24"/>
        </w:rPr>
        <w:t>Señores</w:t>
      </w:r>
    </w:p>
    <w:p>
      <w:pPr>
        <w:widowControl w:val="0"/>
        <w:spacing w:after="0" w:line="240" w:lineRule="auto"/>
        <w:jc w:val="both"/>
        <w:rPr>
          <w:rFonts w:ascii="Arial Narrow" w:hAnsi="Arial Narrow" w:cs="Arial"/>
          <w:b/>
          <w:bCs/>
          <w:sz w:val="24"/>
          <w:szCs w:val="24"/>
        </w:rPr>
      </w:pPr>
      <w:r>
        <w:rPr>
          <w:rFonts w:ascii="Arial Narrow" w:hAnsi="Arial Narrow" w:cs="Arial"/>
          <w:b/>
          <w:bCs/>
          <w:sz w:val="24"/>
          <w:szCs w:val="24"/>
        </w:rPr>
        <w:t xml:space="preserve">MINISTERIO DE DEFENSA NACIONAL </w:t>
      </w:r>
    </w:p>
    <w:p>
      <w:pPr>
        <w:widowControl w:val="0"/>
        <w:spacing w:after="0" w:line="240" w:lineRule="auto"/>
        <w:jc w:val="both"/>
        <w:rPr>
          <w:rFonts w:ascii="Arial Narrow" w:hAnsi="Arial Narrow" w:cs="Arial"/>
          <w:b/>
          <w:sz w:val="24"/>
          <w:szCs w:val="24"/>
        </w:rPr>
      </w:pPr>
      <w:r>
        <w:rPr>
          <w:rFonts w:ascii="Arial Narrow" w:hAnsi="Arial Narrow" w:cs="Arial"/>
          <w:b/>
          <w:sz w:val="24"/>
          <w:szCs w:val="24"/>
        </w:rPr>
        <w:t xml:space="preserve">DIRECCIÓN GENERAL MARÍTIMA </w:t>
      </w:r>
    </w:p>
    <w:p>
      <w:pPr>
        <w:widowControl w:val="0"/>
        <w:spacing w:after="0" w:line="240" w:lineRule="auto"/>
        <w:jc w:val="both"/>
        <w:rPr>
          <w:rFonts w:ascii="Arial Narrow" w:hAnsi="Arial Narrow" w:cs="Arial"/>
          <w:b/>
          <w:sz w:val="24"/>
          <w:szCs w:val="24"/>
        </w:rPr>
      </w:pPr>
      <w:r>
        <w:rPr>
          <w:rFonts w:ascii="Arial Narrow" w:hAnsi="Arial Narrow" w:cs="Arial"/>
          <w:b/>
          <w:sz w:val="24"/>
          <w:szCs w:val="24"/>
        </w:rPr>
        <w:t>INTEDENCIA REGIONAL DE DIMAR No.3 -INRED3</w:t>
      </w:r>
    </w:p>
    <w:p>
      <w:pPr>
        <w:widowControl w:val="0"/>
        <w:spacing w:after="0" w:line="240" w:lineRule="auto"/>
        <w:jc w:val="both"/>
        <w:rPr>
          <w:rFonts w:ascii="Arial Narrow" w:hAnsi="Arial Narrow" w:cs="Arial"/>
          <w:sz w:val="24"/>
          <w:szCs w:val="24"/>
        </w:rPr>
      </w:pPr>
      <w:r>
        <w:rPr>
          <w:rFonts w:ascii="Arial Narrow" w:hAnsi="Arial Narrow" w:cs="Arial"/>
          <w:sz w:val="24"/>
          <w:szCs w:val="24"/>
        </w:rPr>
        <w:t>Barranquilla</w:t>
      </w:r>
    </w:p>
    <w:p>
      <w:pPr>
        <w:widowControl w:val="0"/>
        <w:spacing w:after="0" w:line="240" w:lineRule="auto"/>
        <w:jc w:val="both"/>
        <w:rPr>
          <w:rFonts w:ascii="Arial Narrow" w:hAnsi="Arial Narrow" w:cs="Arial"/>
          <w:sz w:val="24"/>
          <w:szCs w:val="24"/>
        </w:rPr>
      </w:pPr>
    </w:p>
    <w:p>
      <w:pPr>
        <w:widowControl w:val="0"/>
        <w:spacing w:after="0" w:line="240" w:lineRule="auto"/>
        <w:jc w:val="both"/>
        <w:rPr>
          <w:rFonts w:ascii="Arial Narrow" w:hAnsi="Arial Narrow" w:cs="Arial"/>
          <w:sz w:val="24"/>
          <w:szCs w:val="24"/>
        </w:rPr>
      </w:pPr>
    </w:p>
    <w:p>
      <w:pPr>
        <w:widowControl w:val="0"/>
        <w:spacing w:after="0" w:line="240" w:lineRule="auto"/>
        <w:jc w:val="both"/>
        <w:rPr>
          <w:rFonts w:ascii="Arial Narrow" w:hAnsi="Arial Narrow" w:cs="Arial"/>
          <w:sz w:val="24"/>
          <w:szCs w:val="24"/>
        </w:rPr>
      </w:pPr>
      <w:r>
        <w:rPr>
          <w:rFonts w:ascii="Arial Narrow" w:hAnsi="Arial Narrow" w:cs="Arial"/>
          <w:b/>
          <w:sz w:val="24"/>
          <w:szCs w:val="24"/>
        </w:rPr>
        <w:t xml:space="preserve">Asunto: Proceso de Contratación </w:t>
      </w:r>
      <w:r>
        <w:rPr>
          <w:rFonts w:ascii="Arial Narrow" w:hAnsi="Arial Narrow" w:cs="Arial"/>
          <w:b/>
          <w:bCs/>
          <w:sz w:val="24"/>
          <w:szCs w:val="24"/>
        </w:rPr>
        <w:t>No</w:t>
      </w:r>
      <w:r>
        <w:rPr>
          <w:rFonts w:ascii="Arial Narrow" w:hAnsi="Arial Narrow" w:cs="Arial"/>
          <w:b/>
          <w:bCs/>
          <w:sz w:val="24"/>
          <w:szCs w:val="24"/>
          <w:u w:val="single"/>
        </w:rPr>
        <w:t>. MC-</w:t>
      </w:r>
      <w:r>
        <w:rPr>
          <w:rFonts w:hint="default" w:ascii="Arial Narrow" w:hAnsi="Arial Narrow" w:cs="Arial"/>
          <w:b/>
          <w:bCs/>
          <w:sz w:val="24"/>
          <w:szCs w:val="24"/>
          <w:u w:val="single"/>
          <w:lang w:val="es-MX"/>
        </w:rPr>
        <w:t>113</w:t>
      </w:r>
      <w:bookmarkStart w:id="0" w:name="_GoBack"/>
      <w:bookmarkEnd w:id="0"/>
      <w:r>
        <w:rPr>
          <w:rFonts w:ascii="Arial Narrow" w:hAnsi="Arial Narrow" w:cs="Arial"/>
          <w:b/>
          <w:sz w:val="24"/>
          <w:szCs w:val="24"/>
          <w:u w:val="single"/>
        </w:rPr>
        <w:t>-GINRED3-2022</w:t>
      </w:r>
    </w:p>
    <w:p>
      <w:pPr>
        <w:widowControl w:val="0"/>
        <w:spacing w:after="0" w:line="240" w:lineRule="auto"/>
        <w:jc w:val="both"/>
        <w:rPr>
          <w:rFonts w:ascii="Arial Narrow" w:hAnsi="Arial Narrow" w:cs="Arial"/>
          <w:sz w:val="24"/>
          <w:szCs w:val="24"/>
        </w:rPr>
      </w:pPr>
    </w:p>
    <w:p>
      <w:pPr>
        <w:widowControl w:val="0"/>
        <w:spacing w:after="0" w:line="240" w:lineRule="auto"/>
        <w:jc w:val="both"/>
        <w:rPr>
          <w:rFonts w:ascii="Arial Narrow" w:hAnsi="Arial Narrow" w:cs="Arial"/>
          <w:sz w:val="24"/>
          <w:szCs w:val="24"/>
        </w:rPr>
      </w:pPr>
      <w:r>
        <w:rPr>
          <w:rFonts w:ascii="Arial Narrow" w:hAnsi="Arial Narrow" w:cs="Arial"/>
          <w:sz w:val="24"/>
          <w:szCs w:val="24"/>
        </w:rPr>
        <w:t xml:space="preserve">Estimados señores: </w:t>
      </w:r>
    </w:p>
    <w:p>
      <w:pPr>
        <w:widowControl w:val="0"/>
        <w:spacing w:after="0" w:line="240" w:lineRule="auto"/>
        <w:jc w:val="both"/>
        <w:rPr>
          <w:rFonts w:ascii="Arial Narrow" w:hAnsi="Arial Narrow" w:cs="Arial"/>
          <w:sz w:val="24"/>
          <w:szCs w:val="24"/>
        </w:rPr>
      </w:pPr>
    </w:p>
    <w:p>
      <w:pPr>
        <w:widowControl w:val="0"/>
        <w:spacing w:after="0" w:line="240" w:lineRule="auto"/>
        <w:jc w:val="both"/>
        <w:rPr>
          <w:rFonts w:ascii="Arial Narrow" w:hAnsi="Arial Narrow" w:cs="Arial"/>
          <w:sz w:val="24"/>
          <w:szCs w:val="24"/>
        </w:rPr>
      </w:pPr>
    </w:p>
    <w:p>
      <w:pPr>
        <w:widowControl w:val="0"/>
        <w:spacing w:after="0" w:line="240" w:lineRule="auto"/>
        <w:jc w:val="both"/>
        <w:rPr>
          <w:rFonts w:ascii="Arial Narrow" w:hAnsi="Arial Narrow" w:cs="Arial"/>
          <w:sz w:val="24"/>
          <w:szCs w:val="24"/>
        </w:rPr>
      </w:pPr>
      <w:r>
        <w:rPr>
          <w:rFonts w:ascii="Arial Narrow" w:hAnsi="Arial Narrow" w:cs="Arial"/>
          <w:color w:val="808080"/>
          <w:sz w:val="24"/>
          <w:szCs w:val="24"/>
        </w:rPr>
        <w:t xml:space="preserve">[Nombre del representante legal o de la persona natural proponente], </w:t>
      </w:r>
      <w:r>
        <w:rPr>
          <w:rFonts w:ascii="Arial Narrow" w:hAnsi="Arial Narrow" w:cs="Arial"/>
          <w:sz w:val="24"/>
          <w:szCs w:val="24"/>
        </w:rPr>
        <w:t>identificado como aparece al pie de mi firma, obrando en (</w:t>
      </w:r>
      <w:r>
        <w:rPr>
          <w:rFonts w:ascii="Arial Narrow" w:hAnsi="Arial Narrow" w:cs="Arial"/>
          <w:color w:val="808080"/>
          <w:sz w:val="24"/>
          <w:szCs w:val="24"/>
        </w:rPr>
        <w:t>mi propio nombre o en mi calidad de representante legal]</w:t>
      </w:r>
      <w:r>
        <w:rPr>
          <w:rFonts w:ascii="Arial Narrow" w:hAnsi="Arial Narrow" w:cs="Arial"/>
          <w:sz w:val="24"/>
          <w:szCs w:val="24"/>
        </w:rPr>
        <w:t xml:space="preserve"> de </w:t>
      </w:r>
      <w:r>
        <w:rPr>
          <w:rFonts w:ascii="Arial Narrow" w:hAnsi="Arial Narrow" w:cs="Arial"/>
          <w:color w:val="808080"/>
          <w:sz w:val="24"/>
          <w:szCs w:val="24"/>
        </w:rPr>
        <w:t>[nombre del proponente]</w:t>
      </w:r>
      <w:r>
        <w:rPr>
          <w:rFonts w:ascii="Arial Narrow" w:hAnsi="Arial Narrow" w:cs="Arial"/>
          <w:sz w:val="24"/>
          <w:szCs w:val="24"/>
        </w:rPr>
        <w:t>, presento oferta para el proceso de contratación de la referencia y declaro bajo gravedad de juramento:</w:t>
      </w:r>
    </w:p>
    <w:p>
      <w:pPr>
        <w:widowControl w:val="0"/>
        <w:spacing w:after="0" w:line="240" w:lineRule="auto"/>
        <w:jc w:val="both"/>
        <w:rPr>
          <w:rFonts w:ascii="Arial Narrow" w:hAnsi="Arial Narrow" w:cs="Arial"/>
          <w:sz w:val="24"/>
          <w:szCs w:val="24"/>
        </w:rPr>
      </w:pPr>
    </w:p>
    <w:p>
      <w:pPr>
        <w:widowControl w:val="0"/>
        <w:numPr>
          <w:ilvl w:val="0"/>
          <w:numId w:val="1"/>
        </w:numPr>
        <w:spacing w:after="0" w:line="240" w:lineRule="auto"/>
        <w:contextualSpacing/>
        <w:jc w:val="both"/>
        <w:rPr>
          <w:rFonts w:ascii="Arial Narrow" w:hAnsi="Arial Narrow" w:cs="Arial"/>
          <w:sz w:val="24"/>
          <w:szCs w:val="24"/>
        </w:rPr>
      </w:pPr>
      <w:r>
        <w:rPr>
          <w:rFonts w:ascii="Arial Narrow" w:hAnsi="Arial Narrow" w:cs="Arial"/>
          <w:sz w:val="24"/>
          <w:szCs w:val="24"/>
        </w:rPr>
        <w:t xml:space="preserve">Que conozco y acepto los documentos del proceso; tuve la oportunidad de solicitar aclaraciones y modificaciones a los mismos, y recibí de la Dirección General Marítima- GINRED3, respuesta oportuna a cada una de las solicitudes. </w:t>
      </w:r>
    </w:p>
    <w:p>
      <w:pPr>
        <w:widowControl w:val="0"/>
        <w:spacing w:after="0" w:line="240" w:lineRule="auto"/>
        <w:jc w:val="both"/>
        <w:rPr>
          <w:rFonts w:ascii="Arial Narrow" w:hAnsi="Arial Narrow" w:cs="Arial"/>
          <w:sz w:val="24"/>
          <w:szCs w:val="24"/>
        </w:rPr>
      </w:pPr>
    </w:p>
    <w:p>
      <w:pPr>
        <w:widowControl w:val="0"/>
        <w:numPr>
          <w:ilvl w:val="0"/>
          <w:numId w:val="1"/>
        </w:numPr>
        <w:spacing w:after="0" w:line="240" w:lineRule="auto"/>
        <w:contextualSpacing/>
        <w:jc w:val="both"/>
        <w:rPr>
          <w:rFonts w:ascii="Arial Narrow" w:hAnsi="Arial Narrow" w:cs="Arial"/>
          <w:sz w:val="24"/>
          <w:szCs w:val="24"/>
        </w:rPr>
      </w:pPr>
      <w:r>
        <w:rPr>
          <w:rFonts w:ascii="Arial Narrow" w:hAnsi="Arial Narrow" w:cs="Arial"/>
          <w:sz w:val="24"/>
          <w:szCs w:val="24"/>
        </w:rPr>
        <w:t xml:space="preserve">Que estoy autorizado para suscribir y presentar la oferta en nombre del proponente, así como para suscribir el contrato si el proponente resulta adjudicatario del proceso de contratación de la referencia. </w:t>
      </w:r>
    </w:p>
    <w:p>
      <w:pPr>
        <w:widowControl w:val="0"/>
        <w:spacing w:after="0" w:line="240" w:lineRule="auto"/>
        <w:rPr>
          <w:rFonts w:ascii="Arial Narrow" w:hAnsi="Arial Narrow" w:cs="Arial"/>
          <w:sz w:val="24"/>
          <w:szCs w:val="24"/>
        </w:rPr>
      </w:pPr>
    </w:p>
    <w:p>
      <w:pPr>
        <w:widowControl w:val="0"/>
        <w:numPr>
          <w:ilvl w:val="0"/>
          <w:numId w:val="1"/>
        </w:numPr>
        <w:spacing w:after="0" w:line="240" w:lineRule="auto"/>
        <w:contextualSpacing/>
        <w:jc w:val="both"/>
        <w:rPr>
          <w:rFonts w:ascii="Arial Narrow" w:hAnsi="Arial Narrow" w:cs="Arial"/>
          <w:sz w:val="24"/>
          <w:szCs w:val="24"/>
        </w:rPr>
      </w:pPr>
      <w:r>
        <w:rPr>
          <w:rFonts w:ascii="Arial Narrow" w:hAnsi="Arial Narrow" w:cs="Arial"/>
          <w:sz w:val="24"/>
          <w:szCs w:val="24"/>
        </w:rPr>
        <w:t>Que no me encuentro incurso en ninguna causal de inhabilidad, incompatibilidad y/o conflicto de interés de acuerdo a lo establecido en la Constitución Política, la Ley 80 de 1993, la Ley 1150 de 2007, la Ley 1474 de 2011, la Ley 1955 de 2019 y cualquier otra norma vigente sobre la materia.  De igual manera declaro expresamente que: a</w:t>
      </w:r>
      <w:r>
        <w:rPr>
          <w:rFonts w:ascii="Arial Narrow" w:hAnsi="Arial Narrow" w:eastAsia="Times New Roman" w:cs="Arial"/>
          <w:color w:val="181717"/>
          <w:sz w:val="24"/>
          <w:szCs w:val="24"/>
          <w:lang w:eastAsia="es-CO"/>
        </w:rPr>
        <w:t>) No he sido objeto de imposición de cinco (5) o más multas durante la ejecución de uno o varios contratos, con una o varias entidades estatales, durante los últimos tres (3) años; b) No he sido objeto de declaratorias de incumplimiento contractual en por lo menos dos (2) contratos, con una o varias entidades estatales, durante los últimos tres (3) años; c) No he sido objeto de imposición de dos (2) multas y un (1) incumplimiento durante una misma vigencia fiscal, con una o varias entidades estatales.</w:t>
      </w:r>
    </w:p>
    <w:p>
      <w:pPr>
        <w:shd w:val="clear" w:color="auto" w:fill="FFFFFF"/>
        <w:spacing w:after="0" w:line="240" w:lineRule="auto"/>
        <w:jc w:val="both"/>
        <w:rPr>
          <w:rFonts w:ascii="Times New Roman" w:hAnsi="Times New Roman" w:eastAsia="Times New Roman"/>
          <w:color w:val="181717"/>
          <w:sz w:val="27"/>
          <w:szCs w:val="27"/>
          <w:lang w:eastAsia="es-CO"/>
        </w:rPr>
      </w:pPr>
      <w:r>
        <w:rPr>
          <w:rFonts w:ascii="Arial" w:hAnsi="Arial" w:eastAsia="Times New Roman" w:cs="Arial"/>
          <w:color w:val="181717"/>
          <w:sz w:val="27"/>
          <w:szCs w:val="27"/>
          <w:lang w:eastAsia="es-CO"/>
        </w:rPr>
        <w:t> </w:t>
      </w:r>
    </w:p>
    <w:p>
      <w:pPr>
        <w:widowControl w:val="0"/>
        <w:numPr>
          <w:ilvl w:val="0"/>
          <w:numId w:val="1"/>
        </w:numPr>
        <w:spacing w:after="0" w:line="240" w:lineRule="auto"/>
        <w:contextualSpacing/>
        <w:jc w:val="both"/>
        <w:rPr>
          <w:rFonts w:ascii="Arial Narrow" w:hAnsi="Arial Narrow" w:cs="Arial"/>
          <w:sz w:val="24"/>
          <w:szCs w:val="24"/>
        </w:rPr>
      </w:pPr>
      <w:r>
        <w:rPr>
          <w:rFonts w:ascii="Arial Narrow" w:hAnsi="Arial Narrow" w:cs="Arial"/>
          <w:sz w:val="24"/>
          <w:szCs w:val="24"/>
        </w:rPr>
        <w:t>Que la propuesta que presento es irrevocable, incondicional y obliga insubordinadamente al proponente que represento.</w:t>
      </w:r>
    </w:p>
    <w:p>
      <w:pPr>
        <w:widowControl w:val="0"/>
        <w:spacing w:after="0" w:line="240" w:lineRule="auto"/>
        <w:rPr>
          <w:rFonts w:ascii="Arial Narrow" w:hAnsi="Arial Narrow" w:cs="Arial"/>
          <w:sz w:val="24"/>
          <w:szCs w:val="24"/>
        </w:rPr>
      </w:pPr>
    </w:p>
    <w:p>
      <w:pPr>
        <w:widowControl w:val="0"/>
        <w:numPr>
          <w:ilvl w:val="0"/>
          <w:numId w:val="1"/>
        </w:numPr>
        <w:spacing w:after="0" w:line="240" w:lineRule="auto"/>
        <w:contextualSpacing/>
        <w:jc w:val="both"/>
        <w:rPr>
          <w:rFonts w:ascii="Arial Narrow" w:hAnsi="Arial Narrow" w:cs="Arial"/>
          <w:sz w:val="24"/>
          <w:szCs w:val="24"/>
        </w:rPr>
      </w:pPr>
      <w:r>
        <w:rPr>
          <w:rFonts w:ascii="Arial Narrow" w:hAnsi="Arial Narrow" w:cs="Arial"/>
          <w:sz w:val="24"/>
          <w:szCs w:val="24"/>
        </w:rPr>
        <w:t xml:space="preserve">Que en caso de que la persona jurídica que represento tenga una duración indefinida de acuerdo con la ley, su duración no será </w:t>
      </w:r>
      <w:r>
        <w:rPr>
          <w:rFonts w:ascii="Arial Narrow" w:hAnsi="Arial Narrow" w:cs="Arial"/>
          <w:sz w:val="24"/>
          <w:szCs w:val="24"/>
          <w:lang w:val="es-ES" w:bidi="es-ES"/>
        </w:rPr>
        <w:t>inferior al plazo del contrato y un (1) año más.</w:t>
      </w:r>
    </w:p>
    <w:p>
      <w:pPr>
        <w:widowControl w:val="0"/>
        <w:spacing w:after="0" w:line="240" w:lineRule="auto"/>
        <w:rPr>
          <w:rFonts w:ascii="Arial Narrow" w:hAnsi="Arial Narrow" w:cs="Arial"/>
          <w:sz w:val="24"/>
          <w:szCs w:val="24"/>
        </w:rPr>
      </w:pPr>
    </w:p>
    <w:p>
      <w:pPr>
        <w:widowControl w:val="0"/>
        <w:numPr>
          <w:ilvl w:val="0"/>
          <w:numId w:val="1"/>
        </w:numPr>
        <w:spacing w:after="0" w:line="240" w:lineRule="auto"/>
        <w:contextualSpacing/>
        <w:jc w:val="both"/>
        <w:rPr>
          <w:rFonts w:ascii="Arial Narrow" w:hAnsi="Arial Narrow" w:cs="Arial"/>
          <w:sz w:val="24"/>
          <w:szCs w:val="24"/>
        </w:rPr>
      </w:pPr>
      <w:r>
        <w:rPr>
          <w:rFonts w:ascii="Arial Narrow" w:hAnsi="Arial Narrow" w:cs="Arial"/>
          <w:sz w:val="24"/>
          <w:szCs w:val="24"/>
        </w:rPr>
        <w:t>Que la invitación, sus documentos anexos y las demás condiciones e informaciones necesarias para presentar la propuesta, fueron estudiadas y analizadas, y en consecuencia, acepto todos los requerimientos establecidos en dichos documentos y me comprometo a cumplir con todas las especificaciones técnicas allí establecidas, así como los reglamentos técnicos aplicables.</w:t>
      </w:r>
    </w:p>
    <w:p>
      <w:pPr>
        <w:widowControl w:val="0"/>
        <w:spacing w:after="0" w:line="240" w:lineRule="auto"/>
        <w:rPr>
          <w:rFonts w:ascii="Arial Narrow" w:hAnsi="Arial Narrow" w:cs="Arial"/>
          <w:sz w:val="24"/>
          <w:szCs w:val="24"/>
        </w:rPr>
      </w:pPr>
    </w:p>
    <w:p>
      <w:pPr>
        <w:widowControl w:val="0"/>
        <w:numPr>
          <w:ilvl w:val="0"/>
          <w:numId w:val="1"/>
        </w:numPr>
        <w:spacing w:after="0" w:line="240" w:lineRule="auto"/>
        <w:contextualSpacing/>
        <w:jc w:val="both"/>
        <w:rPr>
          <w:rFonts w:ascii="Arial Narrow" w:hAnsi="Arial Narrow" w:cs="Arial"/>
          <w:sz w:val="24"/>
          <w:szCs w:val="24"/>
        </w:rPr>
      </w:pPr>
      <w:r>
        <w:rPr>
          <w:rFonts w:ascii="Arial Narrow" w:hAnsi="Arial Narrow" w:cs="Arial"/>
          <w:sz w:val="24"/>
          <w:szCs w:val="24"/>
        </w:rPr>
        <w:t xml:space="preserve">Que los documentos que presento con la oferta son ciertos y han sido expedidos por personas autorizadas para el efecto. </w:t>
      </w:r>
    </w:p>
    <w:p>
      <w:pPr>
        <w:widowControl w:val="0"/>
        <w:spacing w:after="0" w:line="240" w:lineRule="auto"/>
        <w:jc w:val="both"/>
        <w:rPr>
          <w:rFonts w:ascii="Arial Narrow" w:hAnsi="Arial Narrow" w:cs="Arial"/>
          <w:sz w:val="24"/>
          <w:szCs w:val="24"/>
        </w:rPr>
      </w:pPr>
    </w:p>
    <w:p>
      <w:pPr>
        <w:widowControl w:val="0"/>
        <w:numPr>
          <w:ilvl w:val="0"/>
          <w:numId w:val="1"/>
        </w:numPr>
        <w:spacing w:after="0" w:line="240" w:lineRule="auto"/>
        <w:contextualSpacing/>
        <w:jc w:val="both"/>
        <w:rPr>
          <w:rFonts w:ascii="Arial Narrow" w:hAnsi="Arial Narrow" w:cs="Arial"/>
          <w:sz w:val="24"/>
          <w:szCs w:val="24"/>
        </w:rPr>
      </w:pPr>
      <w:r>
        <w:rPr>
          <w:rFonts w:ascii="Arial Narrow" w:hAnsi="Arial Narrow" w:cs="Arial"/>
          <w:sz w:val="24"/>
          <w:szCs w:val="24"/>
        </w:rPr>
        <w:t xml:space="preserve">Que la oferta económica presentada fue elaborada teniendo en cuenta todos los gastos, costos, derechos, impuestos, tasas y demás contribuciones que se causen con ocasión de la presentación de la oferta, suscripción y ejecución del contrato y que en consecuencia, por lo que acepto y reconozco que cualquier omisión en la que se incurra  en la investigación de la información que influya en la determinación de la propuesta presentada, no me eximirá de la obligación de asumir las responsabilidades que me correspondan como contratista, renunciando a cualquier reclamación, reembolso o ajuste de cualquier naturaleza, por cualquier situación que surja, no contemplada por el oferente al momento de la presentación de la oferta. </w:t>
      </w:r>
    </w:p>
    <w:p>
      <w:pPr>
        <w:widowControl w:val="0"/>
        <w:spacing w:after="0" w:line="240" w:lineRule="auto"/>
        <w:jc w:val="both"/>
        <w:rPr>
          <w:rFonts w:ascii="Arial Narrow" w:hAnsi="Arial Narrow" w:cs="Arial"/>
          <w:sz w:val="24"/>
          <w:szCs w:val="24"/>
        </w:rPr>
      </w:pPr>
    </w:p>
    <w:p>
      <w:pPr>
        <w:widowControl w:val="0"/>
        <w:numPr>
          <w:ilvl w:val="0"/>
          <w:numId w:val="1"/>
        </w:numPr>
        <w:spacing w:after="0" w:line="240" w:lineRule="auto"/>
        <w:contextualSpacing/>
        <w:jc w:val="both"/>
        <w:rPr>
          <w:rFonts w:ascii="Arial Narrow" w:hAnsi="Arial Narrow" w:cs="Arial"/>
          <w:sz w:val="24"/>
          <w:szCs w:val="24"/>
        </w:rPr>
      </w:pPr>
      <w:r>
        <w:rPr>
          <w:rFonts w:ascii="Arial Narrow" w:hAnsi="Arial Narrow" w:cs="Arial"/>
          <w:sz w:val="24"/>
          <w:szCs w:val="24"/>
        </w:rPr>
        <w:t xml:space="preserve">Que, en caso de resultar adjudicatario, me obligo a presentar las garantías exigidas en los Documentos del Proceso en la fecha prevista para el efecto en el cronograma allí contenido. </w:t>
      </w:r>
    </w:p>
    <w:p>
      <w:pPr>
        <w:widowControl w:val="0"/>
        <w:spacing w:after="0" w:line="240" w:lineRule="auto"/>
        <w:jc w:val="both"/>
        <w:rPr>
          <w:rFonts w:ascii="Arial Narrow" w:hAnsi="Arial Narrow" w:cs="Arial"/>
          <w:sz w:val="24"/>
          <w:szCs w:val="24"/>
        </w:rPr>
      </w:pPr>
    </w:p>
    <w:p>
      <w:pPr>
        <w:widowControl w:val="0"/>
        <w:numPr>
          <w:ilvl w:val="0"/>
          <w:numId w:val="1"/>
        </w:numPr>
        <w:spacing w:after="0" w:line="240" w:lineRule="auto"/>
        <w:contextualSpacing/>
        <w:jc w:val="both"/>
        <w:rPr>
          <w:rFonts w:ascii="Arial Narrow" w:hAnsi="Arial Narrow" w:cs="Arial"/>
          <w:sz w:val="24"/>
          <w:szCs w:val="24"/>
        </w:rPr>
      </w:pPr>
      <w:r>
        <w:rPr>
          <w:rFonts w:ascii="Arial Narrow" w:hAnsi="Arial Narrow" w:cs="Arial"/>
          <w:sz w:val="24"/>
          <w:szCs w:val="24"/>
        </w:rPr>
        <w:t xml:space="preserve">Que, en caso de resultar adjudicatario, me comprometo a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 </w:t>
      </w:r>
    </w:p>
    <w:p>
      <w:pPr>
        <w:widowControl w:val="0"/>
        <w:spacing w:after="0" w:line="240" w:lineRule="auto"/>
        <w:rPr>
          <w:rFonts w:ascii="Arial Narrow" w:hAnsi="Arial Narrow" w:cs="Arial"/>
          <w:sz w:val="24"/>
          <w:szCs w:val="24"/>
        </w:rPr>
      </w:pPr>
    </w:p>
    <w:p>
      <w:pPr>
        <w:widowControl w:val="0"/>
        <w:numPr>
          <w:ilvl w:val="0"/>
          <w:numId w:val="1"/>
        </w:numPr>
        <w:spacing w:after="0" w:line="240" w:lineRule="auto"/>
        <w:contextualSpacing/>
        <w:jc w:val="both"/>
        <w:rPr>
          <w:rFonts w:ascii="Arial Narrow" w:hAnsi="Arial Narrow" w:cs="Arial"/>
          <w:sz w:val="24"/>
          <w:szCs w:val="24"/>
        </w:rPr>
      </w:pPr>
      <w:r>
        <w:rPr>
          <w:rFonts w:ascii="Arial Narrow" w:hAnsi="Arial Narrow" w:cs="Arial"/>
          <w:sz w:val="24"/>
          <w:szCs w:val="24"/>
        </w:rPr>
        <w:t>Manifiesto y declaro que la propuesta presentada no contiene ningún tipo de información confidencial o privada de acuerdo con la ley colombiana, y, en consecuencia, consideramos que el Ministerio de Defensa Nacional – Dirección General Marítima, se encuentra facultada para revelar dicha información sin reserva alguna, a partir de la fecha de apertura de la propuesta, a sus agentes o asesores y al público en general.</w:t>
      </w:r>
    </w:p>
    <w:p>
      <w:pPr>
        <w:widowControl w:val="0"/>
        <w:spacing w:after="0" w:line="240" w:lineRule="auto"/>
        <w:rPr>
          <w:rFonts w:ascii="Arial Narrow" w:hAnsi="Arial Narrow" w:cs="Arial"/>
          <w:sz w:val="24"/>
          <w:szCs w:val="24"/>
        </w:rPr>
      </w:pPr>
    </w:p>
    <w:p>
      <w:pPr>
        <w:widowControl w:val="0"/>
        <w:numPr>
          <w:ilvl w:val="0"/>
          <w:numId w:val="1"/>
        </w:numPr>
        <w:spacing w:after="0" w:line="240" w:lineRule="auto"/>
        <w:contextualSpacing/>
        <w:jc w:val="both"/>
        <w:rPr>
          <w:rFonts w:ascii="Arial Narrow" w:hAnsi="Arial Narrow" w:cs="Arial"/>
          <w:sz w:val="24"/>
          <w:szCs w:val="24"/>
        </w:rPr>
      </w:pPr>
      <w:r>
        <w:rPr>
          <w:rFonts w:ascii="Arial Narrow" w:hAnsi="Arial Narrow" w:cs="Arial"/>
          <w:sz w:val="24"/>
          <w:szCs w:val="24"/>
        </w:rPr>
        <w:t xml:space="preserve">En todos aquellos casos en que aplique suministraré oportunamente todos los elementos de protección personal que requiera mi equipo de trabajo para la realización del objeto contractual. </w:t>
      </w:r>
    </w:p>
    <w:p>
      <w:pPr>
        <w:widowControl w:val="0"/>
        <w:spacing w:after="0" w:line="240" w:lineRule="auto"/>
        <w:contextualSpacing/>
        <w:jc w:val="both"/>
        <w:rPr>
          <w:rFonts w:ascii="Arial Narrow" w:hAnsi="Arial Narrow" w:cs="Arial"/>
          <w:sz w:val="24"/>
          <w:szCs w:val="24"/>
        </w:rPr>
      </w:pPr>
    </w:p>
    <w:p>
      <w:pPr>
        <w:widowControl w:val="0"/>
        <w:numPr>
          <w:ilvl w:val="0"/>
          <w:numId w:val="1"/>
        </w:numPr>
        <w:spacing w:after="0" w:line="240" w:lineRule="auto"/>
        <w:contextualSpacing/>
        <w:jc w:val="both"/>
        <w:rPr>
          <w:rFonts w:ascii="Arial Narrow" w:hAnsi="Arial Narrow" w:cs="Arial"/>
          <w:sz w:val="24"/>
          <w:szCs w:val="24"/>
        </w:rPr>
      </w:pPr>
      <w:r>
        <w:rPr>
          <w:rFonts w:ascii="Arial Narrow" w:hAnsi="Arial Narrow" w:cs="Arial"/>
          <w:sz w:val="24"/>
          <w:szCs w:val="24"/>
        </w:rPr>
        <w:t>Que de conformidad con lo dispuesto en el numeral 1 del artículo 67 del Código de Procedimiento Administrativo y de lo Contencioso Administrativo, manifiesto mi aceptación y aprobación de ser notificado a través del Sistema Electrónico de Contratación Pública-SECOP II del acto Administrativo, por medio del cual se declara desierto el proceso de mínima cuantía.</w:t>
      </w:r>
    </w:p>
    <w:p>
      <w:pPr>
        <w:widowControl w:val="0"/>
        <w:spacing w:after="0" w:line="240" w:lineRule="auto"/>
        <w:rPr>
          <w:rFonts w:ascii="Arial Narrow" w:hAnsi="Arial Narrow" w:cs="Arial"/>
          <w:sz w:val="24"/>
          <w:szCs w:val="24"/>
        </w:rPr>
      </w:pPr>
    </w:p>
    <w:p>
      <w:pPr>
        <w:widowControl w:val="0"/>
        <w:numPr>
          <w:ilvl w:val="0"/>
          <w:numId w:val="1"/>
        </w:numPr>
        <w:spacing w:after="0" w:line="240" w:lineRule="auto"/>
        <w:contextualSpacing/>
        <w:jc w:val="both"/>
        <w:rPr>
          <w:rFonts w:ascii="Arial Narrow" w:hAnsi="Arial Narrow" w:cs="Arial"/>
          <w:sz w:val="24"/>
          <w:szCs w:val="24"/>
        </w:rPr>
      </w:pPr>
      <w:r>
        <w:rPr>
          <w:rFonts w:ascii="Arial Narrow" w:hAnsi="Arial Narrow" w:cs="Arial"/>
          <w:b/>
          <w:sz w:val="24"/>
          <w:szCs w:val="24"/>
          <w:u w:val="single"/>
        </w:rPr>
        <w:t>Notificación electrónica:</w:t>
      </w:r>
      <w:r>
        <w:rPr>
          <w:rFonts w:ascii="Arial Narrow" w:hAnsi="Arial Narrow" w:cs="Arial"/>
          <w:sz w:val="24"/>
          <w:szCs w:val="24"/>
        </w:rPr>
        <w:t xml:space="preserve"> Con la suscripción del presente documento, ACEPTO ser notificado de las actuaciones derivadas del presente proceso, a través de la dirección de correo electrónico: </w:t>
      </w:r>
      <w:r>
        <w:rPr>
          <w:rFonts w:ascii="Arial Narrow" w:hAnsi="Arial Narrow" w:cs="Arial"/>
          <w:color w:val="808080"/>
          <w:sz w:val="24"/>
          <w:szCs w:val="24"/>
          <w:highlight w:val="lightGray"/>
        </w:rPr>
        <w:t>(INGRESAR CORREO ELECTRONICO PARA NOTIFICACIONES)</w:t>
      </w:r>
      <w:r>
        <w:rPr>
          <w:rFonts w:ascii="Arial Narrow" w:hAnsi="Arial Narrow" w:cs="Arial"/>
          <w:color w:val="808080"/>
          <w:sz w:val="24"/>
          <w:szCs w:val="24"/>
        </w:rPr>
        <w:t xml:space="preserve"> </w:t>
      </w:r>
      <w:r>
        <w:rPr>
          <w:rFonts w:ascii="Arial Narrow" w:hAnsi="Arial Narrow" w:cs="Arial"/>
          <w:sz w:val="24"/>
          <w:szCs w:val="24"/>
        </w:rPr>
        <w:t>y/o a través del Sistema Electrónico para la Contratación Pública - SECOP II dentro del proceso correspondiente, de conformidad con el artículo 56 del Código de Procedimiento Administrativo y de lo Contencioso Administrativo.</w:t>
      </w:r>
    </w:p>
    <w:p>
      <w:pPr>
        <w:widowControl w:val="0"/>
        <w:spacing w:after="0" w:line="240" w:lineRule="auto"/>
        <w:jc w:val="both"/>
        <w:rPr>
          <w:rFonts w:ascii="Arial Narrow" w:hAnsi="Arial Narrow" w:cs="Arial"/>
          <w:sz w:val="24"/>
          <w:szCs w:val="24"/>
        </w:rPr>
      </w:pPr>
    </w:p>
    <w:p>
      <w:pPr>
        <w:widowControl w:val="0"/>
        <w:spacing w:after="0" w:line="240" w:lineRule="auto"/>
        <w:jc w:val="both"/>
        <w:rPr>
          <w:rFonts w:ascii="Arial Narrow" w:hAnsi="Arial Narrow" w:cs="Arial"/>
          <w:sz w:val="24"/>
          <w:szCs w:val="24"/>
        </w:rPr>
      </w:pPr>
    </w:p>
    <w:p>
      <w:pPr>
        <w:widowControl w:val="0"/>
        <w:spacing w:after="0" w:line="240" w:lineRule="auto"/>
        <w:jc w:val="both"/>
        <w:rPr>
          <w:rFonts w:ascii="Arial Narrow" w:hAnsi="Arial Narrow" w:cs="Arial"/>
          <w:sz w:val="24"/>
          <w:szCs w:val="24"/>
        </w:rPr>
      </w:pPr>
    </w:p>
    <w:p>
      <w:pPr>
        <w:widowControl w:val="0"/>
        <w:spacing w:after="0" w:line="240" w:lineRule="auto"/>
        <w:jc w:val="both"/>
        <w:rPr>
          <w:rFonts w:ascii="Arial Narrow" w:hAnsi="Arial Narrow" w:cs="Arial"/>
          <w:sz w:val="24"/>
          <w:szCs w:val="24"/>
        </w:rPr>
      </w:pPr>
      <w:r>
        <w:rPr>
          <w:rFonts w:ascii="Arial Narrow" w:hAnsi="Arial Narrow" w:cs="Arial"/>
          <w:sz w:val="24"/>
          <w:szCs w:val="24"/>
        </w:rPr>
        <w:t xml:space="preserve">En constancia de lo anterior firmo este documento, en la ciudad de </w:t>
      </w:r>
      <w:r>
        <w:rPr>
          <w:rFonts w:ascii="Arial Narrow" w:hAnsi="Arial Narrow" w:cs="Arial"/>
          <w:sz w:val="24"/>
          <w:szCs w:val="24"/>
          <w:highlight w:val="lightGray"/>
        </w:rPr>
        <w:t>()</w:t>
      </w:r>
      <w:r>
        <w:rPr>
          <w:rFonts w:ascii="Arial Narrow" w:hAnsi="Arial Narrow" w:cs="Arial"/>
          <w:sz w:val="24"/>
          <w:szCs w:val="24"/>
        </w:rPr>
        <w:t xml:space="preserve"> el </w:t>
      </w:r>
      <w:r>
        <w:rPr>
          <w:rFonts w:ascii="Arial Narrow" w:hAnsi="Arial Narrow" w:cs="Arial"/>
          <w:color w:val="808080"/>
          <w:sz w:val="24"/>
          <w:szCs w:val="24"/>
        </w:rPr>
        <w:t xml:space="preserve">(DD/MM/AA) </w:t>
      </w:r>
    </w:p>
    <w:p>
      <w:pPr>
        <w:widowControl w:val="0"/>
        <w:spacing w:after="0" w:line="240" w:lineRule="auto"/>
        <w:jc w:val="both"/>
        <w:rPr>
          <w:rFonts w:ascii="Arial Narrow" w:hAnsi="Arial Narrow" w:cs="Arial"/>
          <w:sz w:val="24"/>
          <w:szCs w:val="24"/>
        </w:rPr>
      </w:pPr>
    </w:p>
    <w:p>
      <w:pPr>
        <w:widowControl w:val="0"/>
        <w:spacing w:after="0" w:line="240" w:lineRule="auto"/>
        <w:jc w:val="both"/>
        <w:rPr>
          <w:rFonts w:ascii="Arial Narrow" w:hAnsi="Arial Narrow" w:cs="Arial"/>
          <w:sz w:val="24"/>
          <w:szCs w:val="24"/>
        </w:rPr>
      </w:pPr>
      <w:r>
        <w:rPr>
          <w:rFonts w:ascii="Arial Narrow" w:hAnsi="Arial Narrow" w:cs="Arial"/>
          <w:sz w:val="24"/>
          <w:szCs w:val="24"/>
        </w:rPr>
        <w:t>________________________________________________________________</w:t>
      </w:r>
    </w:p>
    <w:p>
      <w:pPr>
        <w:widowControl w:val="0"/>
        <w:spacing w:after="0" w:line="240" w:lineRule="auto"/>
        <w:jc w:val="both"/>
        <w:rPr>
          <w:rFonts w:ascii="Arial Narrow" w:hAnsi="Arial Narrow" w:cs="Arial"/>
          <w:sz w:val="24"/>
          <w:szCs w:val="24"/>
        </w:rPr>
      </w:pPr>
      <w:r>
        <w:rPr>
          <w:rFonts w:ascii="Arial Narrow" w:hAnsi="Arial Narrow" w:cs="Arial"/>
          <w:sz w:val="24"/>
          <w:szCs w:val="24"/>
        </w:rPr>
        <w:t>Firma representante legal del proponente o del proponente persona natural</w:t>
      </w:r>
    </w:p>
    <w:p>
      <w:pPr>
        <w:widowControl w:val="0"/>
        <w:spacing w:after="0" w:line="240" w:lineRule="auto"/>
        <w:jc w:val="both"/>
        <w:rPr>
          <w:rFonts w:ascii="Arial Narrow" w:hAnsi="Arial Narrow" w:cs="Arial"/>
          <w:sz w:val="24"/>
          <w:szCs w:val="24"/>
        </w:rPr>
      </w:pPr>
      <w:r>
        <w:rPr>
          <w:rFonts w:ascii="Arial Narrow" w:hAnsi="Arial Narrow" w:cs="Arial"/>
          <w:sz w:val="24"/>
          <w:szCs w:val="24"/>
        </w:rPr>
        <w:t xml:space="preserve">Nombre: </w:t>
      </w:r>
    </w:p>
    <w:p>
      <w:pPr>
        <w:widowControl w:val="0"/>
        <w:spacing w:after="0" w:line="240" w:lineRule="auto"/>
        <w:jc w:val="both"/>
        <w:rPr>
          <w:rFonts w:ascii="Arial Narrow" w:hAnsi="Arial Narrow" w:cs="Arial"/>
          <w:sz w:val="24"/>
          <w:szCs w:val="24"/>
        </w:rPr>
      </w:pPr>
      <w:r>
        <w:rPr>
          <w:rFonts w:ascii="Arial Narrow" w:hAnsi="Arial Narrow" w:cs="Arial"/>
          <w:sz w:val="24"/>
          <w:szCs w:val="24"/>
        </w:rPr>
        <w:t xml:space="preserve">Cargo: </w:t>
      </w:r>
    </w:p>
    <w:p>
      <w:pPr>
        <w:widowControl w:val="0"/>
        <w:spacing w:after="0" w:line="240" w:lineRule="auto"/>
        <w:jc w:val="both"/>
        <w:rPr>
          <w:rFonts w:ascii="Arial Narrow" w:hAnsi="Arial Narrow" w:cs="Arial"/>
          <w:sz w:val="24"/>
          <w:szCs w:val="24"/>
        </w:rPr>
      </w:pPr>
      <w:r>
        <w:rPr>
          <w:rFonts w:ascii="Arial Narrow" w:hAnsi="Arial Narrow" w:cs="Arial"/>
          <w:sz w:val="24"/>
          <w:szCs w:val="24"/>
        </w:rPr>
        <w:t xml:space="preserve">Documento de Identidad: </w:t>
      </w:r>
    </w:p>
    <w:p>
      <w:pPr>
        <w:widowControl w:val="0"/>
        <w:spacing w:after="0" w:line="240" w:lineRule="auto"/>
        <w:rPr>
          <w:rFonts w:ascii="Arial Narrow" w:hAnsi="Arial Narrow"/>
          <w:sz w:val="24"/>
          <w:szCs w:val="24"/>
        </w:rPr>
      </w:pPr>
    </w:p>
    <w:p>
      <w:pPr>
        <w:widowControl w:val="0"/>
        <w:spacing w:after="0" w:line="240" w:lineRule="auto"/>
        <w:jc w:val="center"/>
        <w:rPr>
          <w:rFonts w:ascii="Arial Narrow" w:hAnsi="Arial Narrow" w:cs="Arial"/>
          <w:sz w:val="24"/>
          <w:szCs w:val="24"/>
        </w:rPr>
      </w:pPr>
    </w:p>
    <w:p>
      <w:pPr>
        <w:widowControl w:val="0"/>
        <w:spacing w:after="0" w:line="240" w:lineRule="auto"/>
        <w:jc w:val="center"/>
        <w:rPr>
          <w:rFonts w:ascii="Arial Narrow" w:hAnsi="Arial Narrow" w:cs="Arial"/>
          <w:sz w:val="24"/>
          <w:szCs w:val="24"/>
        </w:rPr>
      </w:pPr>
    </w:p>
    <w:p>
      <w:pPr>
        <w:widowControl w:val="0"/>
        <w:spacing w:after="0" w:line="240" w:lineRule="auto"/>
        <w:jc w:val="center"/>
        <w:rPr>
          <w:rFonts w:ascii="Arial Narrow" w:hAnsi="Arial Narrow" w:cs="Arial"/>
          <w:sz w:val="24"/>
          <w:szCs w:val="24"/>
        </w:rPr>
      </w:pPr>
    </w:p>
    <w:p>
      <w:pPr>
        <w:widowControl w:val="0"/>
        <w:spacing w:after="0" w:line="240" w:lineRule="auto"/>
        <w:jc w:val="center"/>
        <w:rPr>
          <w:rFonts w:ascii="Arial Narrow" w:hAnsi="Arial Narrow" w:cs="Arial"/>
          <w:sz w:val="24"/>
          <w:szCs w:val="24"/>
        </w:rPr>
      </w:pPr>
    </w:p>
    <w:p>
      <w:pPr>
        <w:jc w:val="center"/>
        <w:rPr>
          <w:rFonts w:ascii="Book Antiqua" w:hAnsi="Book Antiqua" w:eastAsia="Book Antiqua" w:cs="Book Antiqua"/>
          <w:b/>
          <w:bCs/>
          <w:color w:val="000000"/>
          <w:sz w:val="24"/>
          <w:szCs w:val="24"/>
          <w:u w:color="000000"/>
        </w:rPr>
      </w:pPr>
    </w:p>
    <w:sectPr>
      <w:footerReference r:id="rId5" w:type="default"/>
      <w:pgSz w:w="12240" w:h="15840"/>
      <w:pgMar w:top="1417" w:right="1701" w:bottom="1417" w:left="1701" w:header="142"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Arial Narrow">
    <w:panose1 w:val="020B0606020202030204"/>
    <w:charset w:val="00"/>
    <w:family w:val="swiss"/>
    <w:pitch w:val="default"/>
    <w:sig w:usb0="00000287" w:usb1="00000800" w:usb2="00000000" w:usb3="00000000" w:csb0="2000009F" w:csb1="DFD70000"/>
  </w:font>
  <w:font w:name="Book Antiqua">
    <w:panose1 w:val="020406020503050303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4919C9"/>
    <w:multiLevelType w:val="multilevel"/>
    <w:tmpl w:val="0B4919C9"/>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AFB"/>
    <w:rsid w:val="00000415"/>
    <w:rsid w:val="0004347A"/>
    <w:rsid w:val="000834DC"/>
    <w:rsid w:val="000954A4"/>
    <w:rsid w:val="0009605D"/>
    <w:rsid w:val="000A4C65"/>
    <w:rsid w:val="000C5855"/>
    <w:rsid w:val="000D0B87"/>
    <w:rsid w:val="000D1CA3"/>
    <w:rsid w:val="001031B1"/>
    <w:rsid w:val="001311CA"/>
    <w:rsid w:val="0016429E"/>
    <w:rsid w:val="001702DF"/>
    <w:rsid w:val="001800BD"/>
    <w:rsid w:val="00186EB3"/>
    <w:rsid w:val="001A6D77"/>
    <w:rsid w:val="001F3243"/>
    <w:rsid w:val="002062E5"/>
    <w:rsid w:val="00233A17"/>
    <w:rsid w:val="002E7282"/>
    <w:rsid w:val="002F5CD5"/>
    <w:rsid w:val="0030169C"/>
    <w:rsid w:val="003072C1"/>
    <w:rsid w:val="00313796"/>
    <w:rsid w:val="0036045A"/>
    <w:rsid w:val="00361299"/>
    <w:rsid w:val="00362A8F"/>
    <w:rsid w:val="00363824"/>
    <w:rsid w:val="00375C13"/>
    <w:rsid w:val="00376CE5"/>
    <w:rsid w:val="00397EA7"/>
    <w:rsid w:val="003C2ABC"/>
    <w:rsid w:val="003C2C65"/>
    <w:rsid w:val="003C5D3A"/>
    <w:rsid w:val="003E6F71"/>
    <w:rsid w:val="003F0571"/>
    <w:rsid w:val="00410CDE"/>
    <w:rsid w:val="0042052B"/>
    <w:rsid w:val="004511DC"/>
    <w:rsid w:val="0045722C"/>
    <w:rsid w:val="004940F6"/>
    <w:rsid w:val="004B2B31"/>
    <w:rsid w:val="004C7E23"/>
    <w:rsid w:val="004D47D5"/>
    <w:rsid w:val="004F5EB0"/>
    <w:rsid w:val="00564810"/>
    <w:rsid w:val="005871BC"/>
    <w:rsid w:val="00597741"/>
    <w:rsid w:val="005B4B3E"/>
    <w:rsid w:val="005B5CDB"/>
    <w:rsid w:val="005C0ED3"/>
    <w:rsid w:val="005C4D7B"/>
    <w:rsid w:val="00604C50"/>
    <w:rsid w:val="0061366E"/>
    <w:rsid w:val="006310F0"/>
    <w:rsid w:val="00676C02"/>
    <w:rsid w:val="006804E4"/>
    <w:rsid w:val="006C70B1"/>
    <w:rsid w:val="006D177A"/>
    <w:rsid w:val="006D1931"/>
    <w:rsid w:val="006D3284"/>
    <w:rsid w:val="006D35E9"/>
    <w:rsid w:val="006D5092"/>
    <w:rsid w:val="0071521B"/>
    <w:rsid w:val="00723212"/>
    <w:rsid w:val="007241C2"/>
    <w:rsid w:val="007249D2"/>
    <w:rsid w:val="0073514A"/>
    <w:rsid w:val="007361FA"/>
    <w:rsid w:val="00743504"/>
    <w:rsid w:val="00763715"/>
    <w:rsid w:val="007714E9"/>
    <w:rsid w:val="00774A13"/>
    <w:rsid w:val="00776074"/>
    <w:rsid w:val="00782DB7"/>
    <w:rsid w:val="007A0B11"/>
    <w:rsid w:val="007A57FE"/>
    <w:rsid w:val="007A670C"/>
    <w:rsid w:val="007C1624"/>
    <w:rsid w:val="007E5573"/>
    <w:rsid w:val="007F4FCE"/>
    <w:rsid w:val="008347D1"/>
    <w:rsid w:val="00840371"/>
    <w:rsid w:val="00855CFB"/>
    <w:rsid w:val="0086005F"/>
    <w:rsid w:val="008B2FAF"/>
    <w:rsid w:val="008C3411"/>
    <w:rsid w:val="008C78AA"/>
    <w:rsid w:val="008F2ADA"/>
    <w:rsid w:val="008F44AA"/>
    <w:rsid w:val="00980316"/>
    <w:rsid w:val="009901D1"/>
    <w:rsid w:val="009A157D"/>
    <w:rsid w:val="009F094D"/>
    <w:rsid w:val="00A117FE"/>
    <w:rsid w:val="00A25AEB"/>
    <w:rsid w:val="00A25E4E"/>
    <w:rsid w:val="00A65FD1"/>
    <w:rsid w:val="00A97E56"/>
    <w:rsid w:val="00AA0044"/>
    <w:rsid w:val="00AA445C"/>
    <w:rsid w:val="00AD1A35"/>
    <w:rsid w:val="00AF677E"/>
    <w:rsid w:val="00B12C4B"/>
    <w:rsid w:val="00B144E5"/>
    <w:rsid w:val="00B23207"/>
    <w:rsid w:val="00B34FAC"/>
    <w:rsid w:val="00B35A6E"/>
    <w:rsid w:val="00BA5BA4"/>
    <w:rsid w:val="00BA75F2"/>
    <w:rsid w:val="00C02AFB"/>
    <w:rsid w:val="00C0472B"/>
    <w:rsid w:val="00C10300"/>
    <w:rsid w:val="00C15886"/>
    <w:rsid w:val="00C73B95"/>
    <w:rsid w:val="00C774D9"/>
    <w:rsid w:val="00C84F7B"/>
    <w:rsid w:val="00C93E8B"/>
    <w:rsid w:val="00CA5F65"/>
    <w:rsid w:val="00CB28A9"/>
    <w:rsid w:val="00CB7CFB"/>
    <w:rsid w:val="00CC3B80"/>
    <w:rsid w:val="00CD5D89"/>
    <w:rsid w:val="00D14E64"/>
    <w:rsid w:val="00D25143"/>
    <w:rsid w:val="00D352FF"/>
    <w:rsid w:val="00D55B44"/>
    <w:rsid w:val="00D9026E"/>
    <w:rsid w:val="00D95E48"/>
    <w:rsid w:val="00DC6AAF"/>
    <w:rsid w:val="00DD246E"/>
    <w:rsid w:val="00E144ED"/>
    <w:rsid w:val="00E30CE4"/>
    <w:rsid w:val="00E47DA5"/>
    <w:rsid w:val="00E96AAF"/>
    <w:rsid w:val="00EB239C"/>
    <w:rsid w:val="00EC2327"/>
    <w:rsid w:val="00F11804"/>
    <w:rsid w:val="00F16D89"/>
    <w:rsid w:val="00F70E09"/>
    <w:rsid w:val="00FA5146"/>
    <w:rsid w:val="00FF28D2"/>
    <w:rsid w:val="04B70654"/>
    <w:rsid w:val="2E27656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s-CO"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5"/>
    <w:semiHidden/>
    <w:unhideWhenUsed/>
    <w:qFormat/>
    <w:uiPriority w:val="99"/>
    <w:pPr>
      <w:spacing w:after="0" w:line="240" w:lineRule="auto"/>
    </w:pPr>
    <w:rPr>
      <w:rFonts w:ascii="Segoe UI" w:hAnsi="Segoe UI" w:cs="Segoe UI"/>
      <w:sz w:val="18"/>
      <w:szCs w:val="18"/>
    </w:rPr>
  </w:style>
  <w:style w:type="paragraph" w:styleId="5">
    <w:name w:val="Body Text"/>
    <w:basedOn w:val="1"/>
    <w:link w:val="14"/>
    <w:qFormat/>
    <w:uiPriority w:val="99"/>
    <w:pPr>
      <w:spacing w:after="120" w:line="240" w:lineRule="auto"/>
    </w:pPr>
    <w:rPr>
      <w:rFonts w:ascii="Times New Roman" w:hAnsi="Times New Roman" w:eastAsia="Times New Roman"/>
      <w:sz w:val="24"/>
      <w:szCs w:val="24"/>
      <w:lang w:val="es-ES" w:eastAsia="es-ES"/>
    </w:rPr>
  </w:style>
  <w:style w:type="paragraph" w:styleId="6">
    <w:name w:val="footer"/>
    <w:basedOn w:val="1"/>
    <w:link w:val="17"/>
    <w:unhideWhenUsed/>
    <w:qFormat/>
    <w:uiPriority w:val="99"/>
    <w:pPr>
      <w:tabs>
        <w:tab w:val="center" w:pos="4419"/>
        <w:tab w:val="right" w:pos="8838"/>
      </w:tabs>
      <w:spacing w:after="0" w:line="240" w:lineRule="auto"/>
    </w:pPr>
  </w:style>
  <w:style w:type="paragraph" w:styleId="7">
    <w:name w:val="header"/>
    <w:basedOn w:val="1"/>
    <w:link w:val="11"/>
    <w:qFormat/>
    <w:uiPriority w:val="99"/>
    <w:pPr>
      <w:tabs>
        <w:tab w:val="center" w:pos="4252"/>
        <w:tab w:val="right" w:pos="8504"/>
      </w:tabs>
      <w:spacing w:after="0" w:line="240" w:lineRule="auto"/>
    </w:pPr>
    <w:rPr>
      <w:rFonts w:ascii="Times New Roman" w:hAnsi="Times New Roman" w:eastAsia="Times New Roman"/>
      <w:sz w:val="24"/>
      <w:szCs w:val="24"/>
      <w:lang w:val="es-ES" w:eastAsia="es-ES"/>
    </w:rPr>
  </w:style>
  <w:style w:type="character" w:styleId="8">
    <w:name w:val="Hyperlink"/>
    <w:unhideWhenUsed/>
    <w:qFormat/>
    <w:uiPriority w:val="0"/>
    <w:rPr>
      <w:color w:val="0000FF"/>
      <w:u w:val="single"/>
    </w:rPr>
  </w:style>
  <w:style w:type="character" w:styleId="9">
    <w:name w:val="Strong"/>
    <w:qFormat/>
    <w:uiPriority w:val="22"/>
    <w:rPr>
      <w:b/>
      <w:bCs/>
    </w:rPr>
  </w:style>
  <w:style w:type="table" w:styleId="10">
    <w:name w:val="Table Grid"/>
    <w:basedOn w:val="3"/>
    <w:qFormat/>
    <w:uiPriority w:val="59"/>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Encabezado Car"/>
    <w:basedOn w:val="2"/>
    <w:link w:val="7"/>
    <w:qFormat/>
    <w:uiPriority w:val="99"/>
    <w:rPr>
      <w:rFonts w:ascii="Times New Roman" w:hAnsi="Times New Roman" w:eastAsia="Times New Roman" w:cs="Times New Roman"/>
      <w:sz w:val="24"/>
      <w:szCs w:val="24"/>
      <w:lang w:val="es-ES" w:eastAsia="es-ES"/>
    </w:rPr>
  </w:style>
  <w:style w:type="paragraph" w:styleId="12">
    <w:name w:val="List Paragraph"/>
    <w:basedOn w:val="1"/>
    <w:link w:val="16"/>
    <w:qFormat/>
    <w:uiPriority w:val="34"/>
    <w:pPr>
      <w:ind w:left="720"/>
      <w:contextualSpacing/>
    </w:pPr>
  </w:style>
  <w:style w:type="paragraph" w:customStyle="1" w:styleId="13">
    <w:name w:val="Body Text 21"/>
    <w:basedOn w:val="1"/>
    <w:qFormat/>
    <w:uiPriority w:val="0"/>
    <w:pPr>
      <w:spacing w:after="0" w:line="240" w:lineRule="auto"/>
      <w:jc w:val="both"/>
    </w:pPr>
    <w:rPr>
      <w:rFonts w:ascii="Arial" w:hAnsi="Arial" w:eastAsia="Times New Roman"/>
      <w:szCs w:val="20"/>
      <w:lang w:eastAsia="es-ES"/>
    </w:rPr>
  </w:style>
  <w:style w:type="character" w:customStyle="1" w:styleId="14">
    <w:name w:val="Texto independiente Car"/>
    <w:basedOn w:val="2"/>
    <w:link w:val="5"/>
    <w:qFormat/>
    <w:uiPriority w:val="99"/>
    <w:rPr>
      <w:rFonts w:ascii="Times New Roman" w:hAnsi="Times New Roman" w:eastAsia="Times New Roman" w:cs="Times New Roman"/>
      <w:sz w:val="24"/>
      <w:szCs w:val="24"/>
      <w:lang w:val="es-ES" w:eastAsia="es-ES"/>
    </w:rPr>
  </w:style>
  <w:style w:type="character" w:customStyle="1" w:styleId="15">
    <w:name w:val="Texto de globo Car"/>
    <w:basedOn w:val="2"/>
    <w:link w:val="4"/>
    <w:semiHidden/>
    <w:qFormat/>
    <w:uiPriority w:val="99"/>
    <w:rPr>
      <w:rFonts w:ascii="Segoe UI" w:hAnsi="Segoe UI" w:eastAsia="Calibri" w:cs="Segoe UI"/>
      <w:sz w:val="18"/>
      <w:szCs w:val="18"/>
    </w:rPr>
  </w:style>
  <w:style w:type="character" w:customStyle="1" w:styleId="16">
    <w:name w:val="Párrafo de lista Car"/>
    <w:link w:val="12"/>
    <w:qFormat/>
    <w:uiPriority w:val="34"/>
    <w:rPr>
      <w:rFonts w:ascii="Calibri" w:hAnsi="Calibri" w:eastAsia="Calibri" w:cs="Times New Roman"/>
    </w:rPr>
  </w:style>
  <w:style w:type="character" w:customStyle="1" w:styleId="17">
    <w:name w:val="Pie de página Car"/>
    <w:basedOn w:val="2"/>
    <w:link w:val="6"/>
    <w:qFormat/>
    <w:uiPriority w:val="99"/>
    <w:rPr>
      <w:rFonts w:ascii="Calibri" w:hAnsi="Calibri" w:eastAsia="Calibri" w:cs="Times New Roman"/>
    </w:rPr>
  </w:style>
  <w:style w:type="paragraph" w:styleId="18">
    <w:name w:val="No Spacing"/>
    <w:qFormat/>
    <w:uiPriority w:val="1"/>
    <w:pPr>
      <w:spacing w:after="0" w:line="240" w:lineRule="auto"/>
    </w:pPr>
    <w:rPr>
      <w:rFonts w:ascii="Calibri" w:hAnsi="Calibri" w:eastAsia="Calibri" w:cs="Times New Roman"/>
      <w:sz w:val="22"/>
      <w:szCs w:val="22"/>
      <w:lang w:val="es-CO" w:eastAsia="en-US" w:bidi="ar-SA"/>
    </w:rPr>
  </w:style>
  <w:style w:type="character" w:customStyle="1" w:styleId="19">
    <w:name w:val="vortalspan"/>
    <w:qFormat/>
    <w:uiPriority w:val="0"/>
  </w:style>
  <w:style w:type="table" w:customStyle="1" w:styleId="20">
    <w:name w:val="Tabla con cuadrícula1"/>
    <w:basedOn w:val="3"/>
    <w:qFormat/>
    <w:uiPriority w:val="59"/>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
    <w:name w:val="Table Normal1"/>
    <w:qFormat/>
    <w:uiPriority w:val="0"/>
    <w:pPr>
      <w:pBdr>
        <w:top w:val="none" w:color="auto" w:sz="0" w:space="0"/>
        <w:left w:val="none" w:color="auto" w:sz="0" w:space="0"/>
        <w:bottom w:val="none" w:color="auto" w:sz="0" w:space="0"/>
        <w:right w:val="none" w:color="auto" w:sz="0" w:space="0"/>
        <w:between w:val="none" w:color="auto" w:sz="0" w:space="0"/>
      </w:pBdr>
      <w:spacing w:after="0" w:line="240" w:lineRule="auto"/>
    </w:pPr>
    <w:rPr>
      <w:rFonts w:ascii="Times New Roman" w:hAnsi="Times New Roman" w:eastAsia="Arial Unicode MS" w:cs="Times New Roman"/>
      <w:sz w:val="20"/>
      <w:szCs w:val="20"/>
      <w:lang w:eastAsia="es-CO"/>
    </w:rPr>
    <w:tblPr>
      <w:tblCellMar>
        <w:top w:w="0" w:type="dxa"/>
        <w:left w:w="0" w:type="dxa"/>
        <w:bottom w:w="0" w:type="dxa"/>
        <w:right w:w="0" w:type="dxa"/>
      </w:tblCellMar>
    </w:tblPr>
  </w:style>
  <w:style w:type="table" w:customStyle="1" w:styleId="22">
    <w:name w:val="Tabla con cuadrícula2"/>
    <w:basedOn w:val="3"/>
    <w:qFormat/>
    <w:uiPriority w:val="59"/>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A831E-3DA4-4B1B-952C-65569BF9F0F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Pages>
  <Words>868</Words>
  <Characters>4776</Characters>
  <Lines>39</Lines>
  <Paragraphs>11</Paragraphs>
  <TotalTime>6</TotalTime>
  <ScaleCrop>false</ScaleCrop>
  <LinksUpToDate>false</LinksUpToDate>
  <CharactersWithSpaces>5633</CharactersWithSpaces>
  <Application>WPS Office_11.2.0.11156_F1E327BC-269C-435d-A152-05C5408002CA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2020-02-11T18:52:00Z</dcterms:created>
  <dc:creator>Mauxy Polo Amell</dc:creator>
  <cp:lastModifiedBy>sdeavila</cp:lastModifiedBy>
  <cp:lastPrinted>2022-05-27T02:42:00Z</cp:lastPrinted>
  <dcterms:modified xsi:type="dcterms:W3CDTF">2022-06-16T17:04:03Z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1033-11.2.0.11156</vt:lpwstr>
  </property>
  <property fmtid="{D5CDD505-2E9C-101B-9397-08002B2CF9AE}" pid="3" name="ICV">
    <vt:lpwstr>20CB38A07BBE49DFB89004C4A8770F1D</vt:lpwstr>
  </property>
</Properties>
</file>