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Señores</w:t>
      </w:r>
    </w:p>
    <w:p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 xml:space="preserve">MINISTERIO DE DEFENSA NACIONAL </w:t>
      </w:r>
    </w:p>
    <w:p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DIRECCIÓN GENERAL MARÍTIMA </w:t>
      </w:r>
    </w:p>
    <w:p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INTEDENCIA REGIONAL DE DIMAR No.3 -INRED3</w:t>
      </w:r>
    </w:p>
    <w:p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Barranquilla</w:t>
      </w:r>
    </w:p>
    <w:p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Asunto: Proceso de Contratación </w:t>
      </w:r>
      <w:r>
        <w:rPr>
          <w:rFonts w:ascii="Arial Narrow" w:hAnsi="Arial Narrow" w:cs="Arial"/>
          <w:b/>
          <w:bCs/>
          <w:sz w:val="24"/>
          <w:szCs w:val="24"/>
        </w:rPr>
        <w:t>No</w:t>
      </w:r>
      <w:r>
        <w:rPr>
          <w:rFonts w:ascii="Arial Narrow" w:hAnsi="Arial Narrow" w:cs="Arial"/>
          <w:b/>
          <w:bCs/>
          <w:sz w:val="24"/>
          <w:szCs w:val="24"/>
          <w:u w:val="single"/>
        </w:rPr>
        <w:t>. MC-</w:t>
      </w:r>
      <w:r>
        <w:rPr>
          <w:rFonts w:hint="default" w:ascii="Arial Narrow" w:hAnsi="Arial Narrow" w:cs="Arial"/>
          <w:b/>
          <w:bCs/>
          <w:sz w:val="24"/>
          <w:szCs w:val="24"/>
          <w:u w:val="single"/>
          <w:lang w:val="es-MX"/>
        </w:rPr>
        <w:t>113</w:t>
      </w:r>
      <w:bookmarkStart w:id="0" w:name="_GoBack"/>
      <w:bookmarkEnd w:id="0"/>
      <w:r>
        <w:rPr>
          <w:rFonts w:ascii="Arial Narrow" w:hAnsi="Arial Narrow" w:cs="Arial"/>
          <w:b/>
          <w:sz w:val="24"/>
          <w:szCs w:val="24"/>
          <w:u w:val="single"/>
        </w:rPr>
        <w:t>-GINRED3-2022</w:t>
      </w:r>
    </w:p>
    <w:p>
      <w:pPr>
        <w:jc w:val="center"/>
        <w:rPr>
          <w:rFonts w:ascii="Arial Narrow" w:hAnsi="Arial Narrow"/>
          <w:b/>
          <w:lang w:val="es-MX"/>
        </w:rPr>
      </w:pPr>
    </w:p>
    <w:p>
      <w:pPr>
        <w:jc w:val="center"/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GARANTIA TECNICA</w:t>
      </w:r>
    </w:p>
    <w:p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El oferente deberá garantizar que, en el evento de resultar adjudicatario, ofrecerá una garantía de los servicios prestados en las cantidades mínimas requeridas, contra cualquier anomalía, incluidos todos sus componentes, insumos y accesorios conforme las especificaciones y características técnicas exigidas, por un lapso mínimo de 6 meses, lapso contado a partir de la expedición del acta de recibo a satisfacción de los mismos, por parte del supervisor del contrato. Si durante la vigencia del contrato resultare defectuosos y/o anómalo cualquiera de los servicios prestados, el contratista deberá asumir su costo, por cuenta y riesgo del mismo (incluyendo la totalidad de los gastos que el subsanar genere) a satisfacción. en este caso corresponderá notificar por escrito al contratista dentro de los cinco (05) días calendario, siguientes a la fecha en que suceda y/o se descubra la falla o el defecto e indicar el plazo dentro del cual se debe reponer el material. el contratista en consecuencia procederá a subsanar y/o remplazar lo peticionado, sin ningún costo.</w:t>
      </w:r>
    </w:p>
    <w:p>
      <w:pPr>
        <w:jc w:val="both"/>
        <w:rPr>
          <w:rFonts w:ascii="Arial Narrow" w:hAnsi="Arial Narrow" w:cs="Arial"/>
          <w:color w:val="000000"/>
        </w:rPr>
      </w:pPr>
    </w:p>
    <w:p>
      <w:pPr>
        <w:jc w:val="both"/>
        <w:rPr>
          <w:rFonts w:ascii="Arial Narrow" w:hAnsi="Arial Narrow" w:cs="Arial"/>
          <w:color w:val="000000"/>
        </w:rPr>
      </w:pP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Firma _________________________________________________________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Nombre del Representante Legal: ___________________________________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C.C. No. ______________________ De ______________________________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Nombre o Razón Social del Proponente: ______________________________</w:t>
      </w:r>
    </w:p>
    <w:p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sz w:val="20"/>
          <w:szCs w:val="20"/>
        </w:rPr>
        <w:t>N.I.T. _________________________</w:t>
      </w:r>
      <w:r>
        <w:rPr>
          <w:rFonts w:ascii="Arial Narrow" w:hAnsi="Arial Narrow" w:cs="Arial"/>
        </w:rPr>
        <w:t>______________________________</w:t>
      </w:r>
    </w:p>
    <w:p>
      <w:pPr>
        <w:jc w:val="both"/>
        <w:rPr>
          <w:lang w:val="es-MX"/>
        </w:rPr>
      </w:pPr>
    </w:p>
    <w:sectPr>
      <w:headerReference r:id="rId5" w:type="default"/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rFonts w:eastAsia="SimSun"/>
      </w:rPr>
      <w:drawing>
        <wp:inline distT="0" distB="0" distL="0" distR="0">
          <wp:extent cx="5610225" cy="94297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02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97F"/>
    <w:rsid w:val="00013EA2"/>
    <w:rsid w:val="00253B6C"/>
    <w:rsid w:val="002952E5"/>
    <w:rsid w:val="002A4356"/>
    <w:rsid w:val="00410DB8"/>
    <w:rsid w:val="004B2090"/>
    <w:rsid w:val="004B58FB"/>
    <w:rsid w:val="00576F82"/>
    <w:rsid w:val="005E6954"/>
    <w:rsid w:val="005F2AEB"/>
    <w:rsid w:val="007264D7"/>
    <w:rsid w:val="007C5EF7"/>
    <w:rsid w:val="00837E73"/>
    <w:rsid w:val="0090229B"/>
    <w:rsid w:val="009D7397"/>
    <w:rsid w:val="00AA1C9E"/>
    <w:rsid w:val="00AC253A"/>
    <w:rsid w:val="00CA397F"/>
    <w:rsid w:val="00E32896"/>
    <w:rsid w:val="00E54484"/>
    <w:rsid w:val="00E6120F"/>
    <w:rsid w:val="00E65464"/>
    <w:rsid w:val="00E746DA"/>
    <w:rsid w:val="00F966BD"/>
    <w:rsid w:val="6C21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uiPriority w:val="99"/>
    <w:pPr>
      <w:tabs>
        <w:tab w:val="center" w:pos="4419"/>
        <w:tab w:val="right" w:pos="8838"/>
      </w:tabs>
      <w:spacing w:after="0" w:line="240" w:lineRule="auto"/>
    </w:pPr>
  </w:style>
  <w:style w:type="paragraph" w:styleId="5">
    <w:name w:val="header"/>
    <w:basedOn w:val="1"/>
    <w:link w:val="9"/>
    <w:unhideWhenUsed/>
    <w:uiPriority w:val="99"/>
    <w:pPr>
      <w:tabs>
        <w:tab w:val="center" w:pos="4419"/>
        <w:tab w:val="right" w:pos="8838"/>
      </w:tabs>
      <w:spacing w:after="0" w:line="240" w:lineRule="auto"/>
    </w:pPr>
  </w:style>
  <w:style w:type="character" w:styleId="6">
    <w:name w:val="Hyperlink"/>
    <w:unhideWhenUsed/>
    <w:uiPriority w:val="99"/>
    <w:rPr>
      <w:color w:val="0563C1"/>
      <w:u w:val="single"/>
    </w:rPr>
  </w:style>
  <w:style w:type="paragraph" w:styleId="7">
    <w:name w:val="List Paragraph"/>
    <w:basedOn w:val="1"/>
    <w:link w:val="8"/>
    <w:qFormat/>
    <w:uiPriority w:val="1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customStyle="1" w:styleId="8">
    <w:name w:val="Párrafo de lista Car"/>
    <w:link w:val="7"/>
    <w:qFormat/>
    <w:uiPriority w:val="1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customStyle="1" w:styleId="9">
    <w:name w:val="Encabezado Car"/>
    <w:basedOn w:val="2"/>
    <w:link w:val="5"/>
    <w:uiPriority w:val="99"/>
  </w:style>
  <w:style w:type="character" w:customStyle="1" w:styleId="10">
    <w:name w:val="Pie de página Car"/>
    <w:basedOn w:val="2"/>
    <w:link w:val="4"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246</Words>
  <Characters>1357</Characters>
  <Lines>11</Lines>
  <Paragraphs>3</Paragraphs>
  <TotalTime>5</TotalTime>
  <ScaleCrop>false</ScaleCrop>
  <LinksUpToDate>false</LinksUpToDate>
  <CharactersWithSpaces>1600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2022-01-20T15:40:00Z</dcterms:created>
  <dc:creator>Carlos Cristancho</dc:creator>
  <cp:lastModifiedBy>sdeavila</cp:lastModifiedBy>
  <dcterms:modified xsi:type="dcterms:W3CDTF">2022-06-16T17:05:36Z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1033-11.2.0.11156</vt:lpwstr>
  </property>
  <property fmtid="{D5CDD505-2E9C-101B-9397-08002B2CF9AE}" pid="3" name="ICV">
    <vt:lpwstr>0B54789F0A4543CDA88ED8A4111050BF</vt:lpwstr>
  </property>
</Properties>
</file>