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21193742" w:rsidR="003B2E0A" w:rsidRDefault="00174E07">
      <w:pPr>
        <w:rPr>
          <w:sz w:val="20"/>
          <w:szCs w:val="20"/>
        </w:rPr>
      </w:pPr>
      <w:r>
        <w:rPr>
          <w:sz w:val="20"/>
          <w:szCs w:val="20"/>
        </w:rPr>
        <w:t>Chía, 1 de julio</w:t>
      </w:r>
      <w:r>
        <w:rPr>
          <w:sz w:val="20"/>
          <w:szCs w:val="20"/>
        </w:rPr>
        <w:t xml:space="preserve">  de 2022</w:t>
      </w:r>
    </w:p>
    <w:p w14:paraId="00000002" w14:textId="77777777" w:rsidR="003B2E0A" w:rsidRDefault="00174E07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14:paraId="00000003" w14:textId="77777777" w:rsidR="003B2E0A" w:rsidRDefault="003B2E0A">
      <w:pPr>
        <w:rPr>
          <w:sz w:val="20"/>
          <w:szCs w:val="20"/>
        </w:rPr>
      </w:pPr>
    </w:p>
    <w:p w14:paraId="00000004" w14:textId="77777777" w:rsidR="003B2E0A" w:rsidRDefault="00174E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Señores:</w:t>
      </w:r>
    </w:p>
    <w:p w14:paraId="00000005" w14:textId="77777777" w:rsidR="003B2E0A" w:rsidRDefault="00174E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MUNICIPIO DE CHIA</w:t>
      </w:r>
    </w:p>
    <w:p w14:paraId="00000006" w14:textId="77777777" w:rsidR="003B2E0A" w:rsidRDefault="00174E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Secretaria de Hacienda</w:t>
      </w:r>
    </w:p>
    <w:p w14:paraId="00000007" w14:textId="77777777" w:rsidR="003B2E0A" w:rsidRDefault="003B2E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08" w14:textId="77777777" w:rsidR="003B2E0A" w:rsidRDefault="003B2E0A">
      <w:pPr>
        <w:rPr>
          <w:sz w:val="20"/>
          <w:szCs w:val="20"/>
        </w:rPr>
      </w:pPr>
    </w:p>
    <w:p w14:paraId="00000009" w14:textId="77777777" w:rsidR="003B2E0A" w:rsidRDefault="003B2E0A">
      <w:pPr>
        <w:rPr>
          <w:sz w:val="20"/>
          <w:szCs w:val="20"/>
        </w:rPr>
      </w:pPr>
    </w:p>
    <w:p w14:paraId="0000000A" w14:textId="77777777" w:rsidR="003B2E0A" w:rsidRDefault="00174E07">
      <w:pPr>
        <w:rPr>
          <w:b/>
          <w:sz w:val="20"/>
          <w:szCs w:val="20"/>
        </w:rPr>
      </w:pPr>
      <w:r>
        <w:rPr>
          <w:b/>
          <w:sz w:val="20"/>
          <w:szCs w:val="20"/>
        </w:rPr>
        <w:t>Asunto: Art. 383 del Estatuto tributario. Modificado por el Art  42 Ley 2010 de 2019.</w:t>
      </w:r>
    </w:p>
    <w:p w14:paraId="0000000B" w14:textId="77777777" w:rsidR="003B2E0A" w:rsidRDefault="00174E07">
      <w:pPr>
        <w:jc w:val="both"/>
        <w:rPr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1. Que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la Ley 1819 de 2016, introdujo sustanciales modificaciones al sistema de determinación del impuesto de las personas naturales, que </w:t>
      </w:r>
      <w:r>
        <w:rPr>
          <w:b/>
          <w:color w:val="000000"/>
          <w:sz w:val="20"/>
          <w:szCs w:val="20"/>
        </w:rPr>
        <w:t xml:space="preserve">para efectos tributarios, </w:t>
      </w:r>
      <w:r>
        <w:rPr>
          <w:color w:val="000000"/>
          <w:sz w:val="20"/>
          <w:szCs w:val="20"/>
        </w:rPr>
        <w:t>establece un sistema de tributación cedular, en virtud del cual se impone la obligación de determin</w:t>
      </w:r>
      <w:r>
        <w:rPr>
          <w:color w:val="000000"/>
          <w:sz w:val="20"/>
          <w:szCs w:val="20"/>
        </w:rPr>
        <w:t>ar el impuesto en función del origen de las rentas, lo que implica que las personas naturales se vean obligadas a efectuar varias depuraciones cuando obtengan rentas de diferentes orígenes, considerando en cada caso, factores de depuración y tablas de impu</w:t>
      </w:r>
      <w:r>
        <w:rPr>
          <w:color w:val="000000"/>
          <w:sz w:val="20"/>
          <w:szCs w:val="20"/>
        </w:rPr>
        <w:t>estos diferentes</w:t>
      </w:r>
      <w:r>
        <w:rPr>
          <w:color w:val="000000"/>
          <w:sz w:val="16"/>
          <w:szCs w:val="16"/>
        </w:rPr>
        <w:t xml:space="preserve"> </w:t>
      </w:r>
    </w:p>
    <w:p w14:paraId="0000000C" w14:textId="77777777" w:rsidR="003B2E0A" w:rsidRDefault="003B2E0A">
      <w:pPr>
        <w:jc w:val="both"/>
        <w:rPr>
          <w:color w:val="000000"/>
          <w:sz w:val="16"/>
          <w:szCs w:val="16"/>
        </w:rPr>
      </w:pPr>
    </w:p>
    <w:p w14:paraId="0000000D" w14:textId="77777777" w:rsidR="003B2E0A" w:rsidRDefault="00174E07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Diligenciar solo cuando los ingresos sean por concepto de honorarios y por compensación por servicios obtenidos: Manifiesto que SI (  ) NO </w:t>
      </w:r>
      <w:proofErr w:type="gramStart"/>
      <w:r>
        <w:rPr>
          <w:color w:val="000000"/>
          <w:sz w:val="20"/>
          <w:szCs w:val="20"/>
        </w:rPr>
        <w:t>( X</w:t>
      </w:r>
      <w:proofErr w:type="gramEnd"/>
      <w:r>
        <w:rPr>
          <w:color w:val="000000"/>
          <w:sz w:val="20"/>
          <w:szCs w:val="20"/>
        </w:rPr>
        <w:t xml:space="preserve"> ) he contratado o vinculado 2 o más trabajadores asociados a la actividad, para la ejecució</w:t>
      </w:r>
      <w:r>
        <w:rPr>
          <w:color w:val="000000"/>
          <w:sz w:val="20"/>
          <w:szCs w:val="20"/>
        </w:rPr>
        <w:t xml:space="preserve">n del contrato No. </w:t>
      </w:r>
      <w:r>
        <w:rPr>
          <w:sz w:val="20"/>
          <w:szCs w:val="20"/>
        </w:rPr>
        <w:t xml:space="preserve">301 </w:t>
      </w:r>
      <w:r>
        <w:rPr>
          <w:color w:val="000000"/>
          <w:sz w:val="20"/>
          <w:szCs w:val="20"/>
        </w:rPr>
        <w:t>de fecha 2</w:t>
      </w:r>
      <w:r>
        <w:rPr>
          <w:sz w:val="20"/>
          <w:szCs w:val="20"/>
        </w:rPr>
        <w:t>5</w:t>
      </w:r>
      <w:r>
        <w:rPr>
          <w:color w:val="000000"/>
          <w:sz w:val="20"/>
          <w:szCs w:val="20"/>
        </w:rPr>
        <w:t xml:space="preserve"> de enero de 20</w:t>
      </w:r>
      <w:r>
        <w:rPr>
          <w:sz w:val="20"/>
          <w:szCs w:val="20"/>
        </w:rPr>
        <w:t>22</w:t>
      </w:r>
    </w:p>
    <w:p w14:paraId="0000000E" w14:textId="77777777" w:rsidR="003B2E0A" w:rsidRDefault="003B2E0A">
      <w:pPr>
        <w:jc w:val="both"/>
        <w:rPr>
          <w:color w:val="000000"/>
          <w:sz w:val="20"/>
          <w:szCs w:val="20"/>
        </w:rPr>
      </w:pPr>
    </w:p>
    <w:p w14:paraId="0000000F" w14:textId="77777777" w:rsidR="003B2E0A" w:rsidRDefault="00174E07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Que informaré oportunamente sobre cualquier cambio en el origen, proporción de mis ingresos o cambio respecto a la categoría tributaria. </w:t>
      </w:r>
    </w:p>
    <w:p w14:paraId="00000010" w14:textId="77777777" w:rsidR="003B2E0A" w:rsidRDefault="003B2E0A">
      <w:pPr>
        <w:jc w:val="both"/>
        <w:rPr>
          <w:color w:val="000000"/>
          <w:sz w:val="20"/>
          <w:szCs w:val="20"/>
        </w:rPr>
      </w:pPr>
    </w:p>
    <w:p w14:paraId="00000011" w14:textId="77777777" w:rsidR="003B2E0A" w:rsidRDefault="003B2E0A">
      <w:pPr>
        <w:jc w:val="both"/>
        <w:rPr>
          <w:color w:val="000000"/>
          <w:sz w:val="20"/>
          <w:szCs w:val="20"/>
        </w:rPr>
      </w:pPr>
    </w:p>
    <w:p w14:paraId="00000012" w14:textId="77777777" w:rsidR="003B2E0A" w:rsidRDefault="003B2E0A">
      <w:pPr>
        <w:shd w:val="clear" w:color="auto" w:fill="F1F1F1"/>
        <w:spacing w:before="150" w:after="150" w:line="240" w:lineRule="auto"/>
        <w:jc w:val="both"/>
        <w:rPr>
          <w:b/>
          <w:i/>
          <w:sz w:val="20"/>
          <w:szCs w:val="20"/>
        </w:rPr>
      </w:pPr>
    </w:p>
    <w:p w14:paraId="00000013" w14:textId="7171AECF" w:rsidR="003B2E0A" w:rsidRDefault="00174E07">
      <w:pPr>
        <w:shd w:val="clear" w:color="auto" w:fill="F1F1F1"/>
        <w:spacing w:before="150" w:after="15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La Presente certificación se expide a los (1) un </w:t>
      </w:r>
      <w:proofErr w:type="spellStart"/>
      <w:r>
        <w:rPr>
          <w:i/>
          <w:sz w:val="20"/>
          <w:szCs w:val="20"/>
        </w:rPr>
        <w:t>dìa</w:t>
      </w:r>
      <w:proofErr w:type="spellEnd"/>
      <w:r>
        <w:rPr>
          <w:i/>
          <w:sz w:val="20"/>
          <w:szCs w:val="20"/>
        </w:rPr>
        <w:t xml:space="preserve"> del mes de julio</w:t>
      </w:r>
      <w:bookmarkStart w:id="0" w:name="_GoBack"/>
      <w:bookmarkEnd w:id="0"/>
      <w:r>
        <w:rPr>
          <w:i/>
          <w:sz w:val="20"/>
          <w:szCs w:val="20"/>
        </w:rPr>
        <w:t xml:space="preserve"> de 2022</w:t>
      </w:r>
    </w:p>
    <w:p w14:paraId="00000014" w14:textId="77777777" w:rsidR="003B2E0A" w:rsidRDefault="003B2E0A">
      <w:pPr>
        <w:shd w:val="clear" w:color="auto" w:fill="F1F1F1"/>
        <w:spacing w:before="150" w:after="150" w:line="240" w:lineRule="auto"/>
        <w:jc w:val="both"/>
        <w:rPr>
          <w:i/>
          <w:sz w:val="20"/>
          <w:szCs w:val="20"/>
        </w:rPr>
      </w:pPr>
    </w:p>
    <w:p w14:paraId="00000015" w14:textId="77777777" w:rsidR="003B2E0A" w:rsidRDefault="003B2E0A">
      <w:pPr>
        <w:shd w:val="clear" w:color="auto" w:fill="F1F1F1"/>
        <w:spacing w:before="150" w:after="150" w:line="240" w:lineRule="auto"/>
        <w:jc w:val="both"/>
        <w:rPr>
          <w:i/>
          <w:sz w:val="20"/>
          <w:szCs w:val="20"/>
        </w:rPr>
      </w:pPr>
    </w:p>
    <w:p w14:paraId="00000016" w14:textId="77777777" w:rsidR="003B2E0A" w:rsidRDefault="00174E07">
      <w:pPr>
        <w:shd w:val="clear" w:color="auto" w:fill="F1F1F1"/>
        <w:spacing w:before="150" w:after="15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Adriana </w:t>
      </w:r>
      <w:proofErr w:type="spellStart"/>
      <w:r>
        <w:rPr>
          <w:i/>
          <w:sz w:val="20"/>
          <w:szCs w:val="20"/>
        </w:rPr>
        <w:t>Rocio</w:t>
      </w:r>
      <w:proofErr w:type="spellEnd"/>
      <w:r>
        <w:rPr>
          <w:i/>
          <w:sz w:val="20"/>
          <w:szCs w:val="20"/>
        </w:rPr>
        <w:t xml:space="preserve"> Lozano González </w:t>
      </w:r>
    </w:p>
    <w:p w14:paraId="00000017" w14:textId="77777777" w:rsidR="003B2E0A" w:rsidRDefault="00174E07">
      <w:pPr>
        <w:shd w:val="clear" w:color="auto" w:fill="F1F1F1"/>
        <w:spacing w:before="150" w:after="15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Cedula de Ciudadanía 1.020.785.702 de Bogotá </w:t>
      </w:r>
    </w:p>
    <w:p w14:paraId="00000018" w14:textId="77777777" w:rsidR="003B2E0A" w:rsidRDefault="00174E07">
      <w:pPr>
        <w:shd w:val="clear" w:color="auto" w:fill="F1F1F1"/>
        <w:spacing w:before="150" w:after="15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Dirección Carrera 15 No 18 a- 16 Barrio Primavera </w:t>
      </w:r>
      <w:proofErr w:type="spellStart"/>
      <w:r>
        <w:rPr>
          <w:i/>
          <w:sz w:val="20"/>
          <w:szCs w:val="20"/>
        </w:rPr>
        <w:t>Chia</w:t>
      </w:r>
      <w:proofErr w:type="spellEnd"/>
      <w:r>
        <w:rPr>
          <w:i/>
          <w:sz w:val="20"/>
          <w:szCs w:val="20"/>
        </w:rPr>
        <w:t xml:space="preserve"> </w:t>
      </w:r>
    </w:p>
    <w:p w14:paraId="00000019" w14:textId="77777777" w:rsidR="003B2E0A" w:rsidRDefault="00174E07">
      <w:pPr>
        <w:shd w:val="clear" w:color="auto" w:fill="F1F1F1"/>
        <w:spacing w:before="150" w:after="15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Teléfono 3133597751</w:t>
      </w:r>
    </w:p>
    <w:sectPr w:rsidR="003B2E0A">
      <w:pgSz w:w="12242" w:h="18722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E0A"/>
    <w:rsid w:val="00174E07"/>
    <w:rsid w:val="003B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13E88A3-0FB6-4ADD-8CAA-EF87D9F4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link w:val="Ttulo5Car"/>
    <w:uiPriority w:val="9"/>
    <w:qFormat/>
    <w:rsid w:val="007E05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7E05AB"/>
    <w:pPr>
      <w:spacing w:after="0" w:line="240" w:lineRule="auto"/>
    </w:pPr>
    <w:rPr>
      <w:lang w:val="es-ES"/>
    </w:rPr>
  </w:style>
  <w:style w:type="character" w:customStyle="1" w:styleId="Ttulo5Car">
    <w:name w:val="Título 5 Car"/>
    <w:basedOn w:val="Fuentedeprrafopredeter"/>
    <w:link w:val="Ttulo5"/>
    <w:uiPriority w:val="9"/>
    <w:rsid w:val="007E05A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7E05AB"/>
    <w:rPr>
      <w:b/>
      <w:bCs/>
    </w:rPr>
  </w:style>
  <w:style w:type="character" w:customStyle="1" w:styleId="apple-tab-span">
    <w:name w:val="apple-tab-span"/>
    <w:basedOn w:val="Fuentedeprrafopredeter"/>
    <w:rsid w:val="007E05AB"/>
  </w:style>
  <w:style w:type="character" w:customStyle="1" w:styleId="apple-converted-space">
    <w:name w:val="apple-converted-space"/>
    <w:basedOn w:val="Fuentedeprrafopredeter"/>
    <w:rsid w:val="007E05AB"/>
  </w:style>
  <w:style w:type="paragraph" w:styleId="Prrafodelista">
    <w:name w:val="List Paragraph"/>
    <w:basedOn w:val="Normal"/>
    <w:uiPriority w:val="34"/>
    <w:qFormat/>
    <w:rsid w:val="0083055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55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50ED"/>
    <w:rPr>
      <w:rFonts w:ascii="Segoe UI" w:hAnsi="Segoe UI" w:cs="Segoe UI"/>
      <w:sz w:val="18"/>
      <w:szCs w:val="18"/>
      <w:lang w:val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D3ixYhPZodD5PeGP+9aVgiFjIQ==">AMUW2mUt3gzttSND898UVRYADmWmjGgZMZb10tpITc07WRDRqj7G7m14ijK8beQJeMAuuCoik9EuEpyELAmu2laS8lY7BcQDcztkWBwqk6//H7Biei7IxL0=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Hacienda21</dc:creator>
  <cp:lastModifiedBy>Usuario</cp:lastModifiedBy>
  <cp:revision>2</cp:revision>
  <dcterms:created xsi:type="dcterms:W3CDTF">2022-07-01T15:37:00Z</dcterms:created>
  <dcterms:modified xsi:type="dcterms:W3CDTF">2022-07-01T15:37:00Z</dcterms:modified>
</cp:coreProperties>
</file>