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ANEXO N°. 2</w:t>
      </w:r>
    </w:p>
    <w:p w14:paraId="2BBAB364" w14:textId="3A51778D" w:rsidR="001C6E6A" w:rsidRPr="003A0E12"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257A4D75" w14:textId="77777777" w:rsidR="008879C3" w:rsidRDefault="008879C3" w:rsidP="008879C3">
      <w:pPr>
        <w:autoSpaceDE w:val="0"/>
        <w:adjustRightInd w:val="0"/>
        <w:ind w:right="18"/>
        <w:contextualSpacing/>
        <w:rPr>
          <w:rFonts w:ascii="Arial Narrow" w:hAnsi="Arial Narrow" w:cs="Arial"/>
          <w:b/>
          <w:color w:val="000000" w:themeColor="text1"/>
          <w:sz w:val="22"/>
          <w:szCs w:val="22"/>
          <w:lang w:val="es-ES"/>
        </w:rPr>
      </w:pPr>
    </w:p>
    <w:p w14:paraId="3B7C61D6" w14:textId="4F9BC250" w:rsidR="008879C3" w:rsidRDefault="008879C3" w:rsidP="008879C3">
      <w:pPr>
        <w:autoSpaceDE w:val="0"/>
        <w:adjustRightInd w:val="0"/>
        <w:ind w:right="18"/>
        <w:contextualSpacing/>
        <w:rPr>
          <w:rFonts w:ascii="Arial Narrow" w:hAnsi="Arial Narrow" w:cs="Arial"/>
          <w:b/>
          <w:color w:val="000000" w:themeColor="text1"/>
          <w:sz w:val="22"/>
          <w:szCs w:val="22"/>
          <w:lang w:val="es-ES"/>
        </w:rPr>
      </w:pPr>
      <w:r w:rsidRPr="008879C3">
        <w:rPr>
          <w:rFonts w:ascii="Arial Narrow" w:hAnsi="Arial Narrow" w:cs="Arial"/>
          <w:b/>
          <w:color w:val="000000" w:themeColor="text1"/>
          <w:sz w:val="22"/>
          <w:szCs w:val="22"/>
          <w:lang w:val="es-ES"/>
        </w:rPr>
        <w:t>ESPECIFICACIONES TÉCNICAS DE OBLIGATORIO CUMPLIMIENTO.</w:t>
      </w:r>
    </w:p>
    <w:p w14:paraId="20125447" w14:textId="77777777" w:rsidR="00322F16" w:rsidRPr="008879C3" w:rsidRDefault="00322F16" w:rsidP="008879C3">
      <w:pPr>
        <w:autoSpaceDE w:val="0"/>
        <w:adjustRightInd w:val="0"/>
        <w:ind w:right="18"/>
        <w:contextualSpacing/>
        <w:rPr>
          <w:rFonts w:ascii="Arial Narrow" w:hAnsi="Arial Narrow" w:cs="Arial"/>
          <w:b/>
          <w:color w:val="000000" w:themeColor="text1"/>
          <w:sz w:val="22"/>
          <w:szCs w:val="22"/>
          <w:lang w:val="es-ES"/>
        </w:rPr>
      </w:pPr>
    </w:p>
    <w:p w14:paraId="04335879" w14:textId="77777777" w:rsidR="00103BC5" w:rsidRDefault="00103BC5" w:rsidP="00103BC5">
      <w:pPr>
        <w:autoSpaceDE w:val="0"/>
        <w:adjustRightInd w:val="0"/>
        <w:contextualSpacing/>
        <w:jc w:val="both"/>
        <w:rPr>
          <w:rFonts w:ascii="Arial Narrow" w:hAnsi="Arial Narrow" w:cs="Arial"/>
          <w:sz w:val="22"/>
          <w:szCs w:val="22"/>
        </w:rPr>
      </w:pPr>
      <w:r w:rsidRPr="00AF4C93">
        <w:rPr>
          <w:rFonts w:ascii="Arial Narrow" w:hAnsi="Arial Narrow" w:cs="Arial"/>
          <w:sz w:val="22"/>
          <w:szCs w:val="22"/>
        </w:rPr>
        <w:t xml:space="preserve">El proponente acreditará que los </w:t>
      </w:r>
      <w:r>
        <w:rPr>
          <w:rFonts w:ascii="Arial Narrow" w:hAnsi="Arial Narrow" w:cs="Arial"/>
          <w:sz w:val="22"/>
          <w:szCs w:val="22"/>
        </w:rPr>
        <w:t>servicios requeridos</w:t>
      </w:r>
      <w:r w:rsidRPr="00AF4C93">
        <w:rPr>
          <w:rFonts w:ascii="Arial Narrow" w:hAnsi="Arial Narrow" w:cs="Arial"/>
          <w:sz w:val="22"/>
          <w:szCs w:val="22"/>
        </w:rPr>
        <w:t xml:space="preserve"> cumplen con las normas técnicas que son de obligatorio cumplimiento y que corresponden al ítem ofertado, para tal efecto diligenciará correctamente el Anexo No. 2 </w:t>
      </w:r>
      <w:r w:rsidRPr="00F04DD0">
        <w:rPr>
          <w:rFonts w:ascii="Arial Narrow" w:hAnsi="Arial Narrow" w:cs="Arial"/>
          <w:sz w:val="22"/>
          <w:szCs w:val="22"/>
        </w:rPr>
        <w:t>“NORMAS TÉCNICAS, FICHAS Y/O ESPECIFICACIONES TÉCNICAS DE OBLIGATORIO CUMPLIMIENTO”</w:t>
      </w:r>
      <w:r w:rsidRPr="00AF4C93">
        <w:rPr>
          <w:rFonts w:ascii="Arial Narrow" w:hAnsi="Arial Narrow" w:cs="Arial"/>
          <w:sz w:val="22"/>
          <w:szCs w:val="22"/>
        </w:rPr>
        <w:t>, el cual será verificado por el Comité Técnico Evaluador.</w:t>
      </w:r>
    </w:p>
    <w:p w14:paraId="40D5D899" w14:textId="77777777" w:rsidR="00103BC5" w:rsidRDefault="00103BC5" w:rsidP="00103BC5">
      <w:pPr>
        <w:autoSpaceDE w:val="0"/>
        <w:adjustRightInd w:val="0"/>
        <w:contextualSpacing/>
        <w:jc w:val="both"/>
        <w:rPr>
          <w:rFonts w:ascii="Arial Narrow" w:hAnsi="Arial Narrow" w:cs="Arial"/>
          <w:sz w:val="22"/>
          <w:szCs w:val="22"/>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53"/>
        <w:gridCol w:w="690"/>
        <w:gridCol w:w="695"/>
        <w:gridCol w:w="1974"/>
        <w:gridCol w:w="2881"/>
        <w:gridCol w:w="801"/>
        <w:gridCol w:w="505"/>
      </w:tblGrid>
      <w:tr w:rsidR="00103BC5" w:rsidRPr="00705FFE" w14:paraId="362A6DBC" w14:textId="77777777" w:rsidTr="00947424">
        <w:trPr>
          <w:trHeight w:val="20"/>
        </w:trPr>
        <w:tc>
          <w:tcPr>
            <w:tcW w:w="0" w:type="auto"/>
            <w:gridSpan w:val="8"/>
            <w:shd w:val="clear" w:color="000000" w:fill="F8CBAD"/>
            <w:noWrap/>
            <w:vAlign w:val="center"/>
            <w:hideMark/>
          </w:tcPr>
          <w:p w14:paraId="66E339B9"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ATENCIÓN DOMICILIARIA</w:t>
            </w:r>
          </w:p>
        </w:tc>
      </w:tr>
      <w:tr w:rsidR="00103BC5" w:rsidRPr="00705FFE" w14:paraId="0A1FB848" w14:textId="77777777" w:rsidTr="00947424">
        <w:trPr>
          <w:trHeight w:val="20"/>
        </w:trPr>
        <w:tc>
          <w:tcPr>
            <w:tcW w:w="0" w:type="auto"/>
            <w:shd w:val="clear" w:color="000000" w:fill="F8CBAD"/>
            <w:vAlign w:val="center"/>
            <w:hideMark/>
          </w:tcPr>
          <w:p w14:paraId="14C0A4FC"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ITEM</w:t>
            </w:r>
          </w:p>
        </w:tc>
        <w:tc>
          <w:tcPr>
            <w:tcW w:w="0" w:type="auto"/>
            <w:shd w:val="clear" w:color="000000" w:fill="F8CBAD"/>
            <w:vAlign w:val="center"/>
            <w:hideMark/>
          </w:tcPr>
          <w:p w14:paraId="3D86094D"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CODIGO UNSPSC</w:t>
            </w:r>
          </w:p>
        </w:tc>
        <w:tc>
          <w:tcPr>
            <w:tcW w:w="0" w:type="auto"/>
            <w:shd w:val="clear" w:color="000000" w:fill="F8CBAD"/>
            <w:vAlign w:val="center"/>
            <w:hideMark/>
          </w:tcPr>
          <w:p w14:paraId="5A1F99D3"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CODIGO CUP</w:t>
            </w:r>
          </w:p>
        </w:tc>
        <w:tc>
          <w:tcPr>
            <w:tcW w:w="0" w:type="auto"/>
            <w:shd w:val="clear" w:color="000000" w:fill="F8CBAD"/>
            <w:vAlign w:val="center"/>
            <w:hideMark/>
          </w:tcPr>
          <w:p w14:paraId="095D1F1A"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 xml:space="preserve">CODIGO DANE </w:t>
            </w:r>
          </w:p>
        </w:tc>
        <w:tc>
          <w:tcPr>
            <w:tcW w:w="0" w:type="auto"/>
            <w:gridSpan w:val="2"/>
            <w:shd w:val="clear" w:color="000000" w:fill="F8CBAD"/>
            <w:vAlign w:val="center"/>
            <w:hideMark/>
          </w:tcPr>
          <w:p w14:paraId="547EEE0E"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OBSERVACIÓN</w:t>
            </w:r>
          </w:p>
        </w:tc>
        <w:tc>
          <w:tcPr>
            <w:tcW w:w="0" w:type="auto"/>
            <w:shd w:val="clear" w:color="000000" w:fill="F8CBAD"/>
            <w:vAlign w:val="center"/>
            <w:hideMark/>
          </w:tcPr>
          <w:p w14:paraId="247F5F1D"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UNIDAD DE MEDIDA</w:t>
            </w:r>
          </w:p>
        </w:tc>
        <w:tc>
          <w:tcPr>
            <w:tcW w:w="0" w:type="auto"/>
            <w:shd w:val="clear" w:color="000000" w:fill="F8CBAD"/>
            <w:vAlign w:val="center"/>
            <w:hideMark/>
          </w:tcPr>
          <w:p w14:paraId="45708EB6"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CANT</w:t>
            </w:r>
          </w:p>
        </w:tc>
      </w:tr>
      <w:tr w:rsidR="00103BC5" w:rsidRPr="00705FFE" w14:paraId="6DEFBF3D" w14:textId="77777777" w:rsidTr="00947424">
        <w:trPr>
          <w:trHeight w:val="20"/>
        </w:trPr>
        <w:tc>
          <w:tcPr>
            <w:tcW w:w="0" w:type="auto"/>
            <w:shd w:val="clear" w:color="auto" w:fill="auto"/>
            <w:vAlign w:val="center"/>
            <w:hideMark/>
          </w:tcPr>
          <w:p w14:paraId="7DED65A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c>
          <w:tcPr>
            <w:tcW w:w="0" w:type="auto"/>
            <w:shd w:val="clear" w:color="auto" w:fill="auto"/>
            <w:vAlign w:val="center"/>
            <w:hideMark/>
          </w:tcPr>
          <w:p w14:paraId="17621DD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2A1FE7A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890101</w:t>
            </w:r>
          </w:p>
        </w:tc>
        <w:tc>
          <w:tcPr>
            <w:tcW w:w="0" w:type="auto"/>
            <w:shd w:val="clear" w:color="auto" w:fill="auto"/>
            <w:noWrap/>
            <w:vAlign w:val="center"/>
            <w:hideMark/>
          </w:tcPr>
          <w:p w14:paraId="2507832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93121</w:t>
            </w:r>
          </w:p>
        </w:tc>
        <w:tc>
          <w:tcPr>
            <w:tcW w:w="0" w:type="auto"/>
            <w:gridSpan w:val="2"/>
            <w:shd w:val="clear" w:color="auto" w:fill="auto"/>
            <w:vAlign w:val="center"/>
            <w:hideMark/>
          </w:tcPr>
          <w:p w14:paraId="2C3F6EEC"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ATENCIÓN DOMICILIARIA. POR MEDICINA GENERAL</w:t>
            </w:r>
          </w:p>
        </w:tc>
        <w:tc>
          <w:tcPr>
            <w:tcW w:w="0" w:type="auto"/>
            <w:shd w:val="clear" w:color="auto" w:fill="auto"/>
            <w:vAlign w:val="center"/>
            <w:hideMark/>
          </w:tcPr>
          <w:p w14:paraId="188F21F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4616A61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3AE84134" w14:textId="77777777" w:rsidTr="00947424">
        <w:trPr>
          <w:trHeight w:val="20"/>
        </w:trPr>
        <w:tc>
          <w:tcPr>
            <w:tcW w:w="0" w:type="auto"/>
            <w:shd w:val="clear" w:color="auto" w:fill="auto"/>
            <w:vAlign w:val="center"/>
            <w:hideMark/>
          </w:tcPr>
          <w:p w14:paraId="2188680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w:t>
            </w:r>
          </w:p>
        </w:tc>
        <w:tc>
          <w:tcPr>
            <w:tcW w:w="0" w:type="auto"/>
            <w:shd w:val="clear" w:color="auto" w:fill="auto"/>
            <w:vAlign w:val="center"/>
            <w:hideMark/>
          </w:tcPr>
          <w:p w14:paraId="090C429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3663777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890102</w:t>
            </w:r>
          </w:p>
        </w:tc>
        <w:tc>
          <w:tcPr>
            <w:tcW w:w="0" w:type="auto"/>
            <w:shd w:val="clear" w:color="auto" w:fill="auto"/>
            <w:noWrap/>
            <w:vAlign w:val="center"/>
            <w:hideMark/>
          </w:tcPr>
          <w:p w14:paraId="20EAFD8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720DE495"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ATENCIÓN DOMICILIARIA. POR MEDICINA ESPECIALIZADA</w:t>
            </w:r>
          </w:p>
        </w:tc>
        <w:tc>
          <w:tcPr>
            <w:tcW w:w="0" w:type="auto"/>
            <w:shd w:val="clear" w:color="auto" w:fill="auto"/>
            <w:vAlign w:val="center"/>
            <w:hideMark/>
          </w:tcPr>
          <w:p w14:paraId="1A072A9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1FF952C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4546AF10" w14:textId="77777777" w:rsidTr="00947424">
        <w:trPr>
          <w:trHeight w:val="20"/>
        </w:trPr>
        <w:tc>
          <w:tcPr>
            <w:tcW w:w="0" w:type="auto"/>
            <w:shd w:val="clear" w:color="auto" w:fill="auto"/>
            <w:vAlign w:val="center"/>
            <w:hideMark/>
          </w:tcPr>
          <w:p w14:paraId="7B1A3D3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w:t>
            </w:r>
          </w:p>
        </w:tc>
        <w:tc>
          <w:tcPr>
            <w:tcW w:w="0" w:type="auto"/>
            <w:shd w:val="clear" w:color="auto" w:fill="auto"/>
            <w:vAlign w:val="center"/>
            <w:hideMark/>
          </w:tcPr>
          <w:p w14:paraId="38ABFC5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38FD666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890111</w:t>
            </w:r>
          </w:p>
        </w:tc>
        <w:tc>
          <w:tcPr>
            <w:tcW w:w="0" w:type="auto"/>
            <w:shd w:val="clear" w:color="auto" w:fill="auto"/>
            <w:noWrap/>
            <w:vAlign w:val="center"/>
            <w:hideMark/>
          </w:tcPr>
          <w:p w14:paraId="6C4E8FD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93193</w:t>
            </w:r>
          </w:p>
        </w:tc>
        <w:tc>
          <w:tcPr>
            <w:tcW w:w="0" w:type="auto"/>
            <w:gridSpan w:val="2"/>
            <w:shd w:val="clear" w:color="auto" w:fill="auto"/>
            <w:vAlign w:val="center"/>
            <w:hideMark/>
          </w:tcPr>
          <w:p w14:paraId="1CF08F03"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ATENCION DOMICILIARIA. POR FISIOTERAPIA</w:t>
            </w:r>
          </w:p>
        </w:tc>
        <w:tc>
          <w:tcPr>
            <w:tcW w:w="0" w:type="auto"/>
            <w:shd w:val="clear" w:color="auto" w:fill="auto"/>
            <w:vAlign w:val="center"/>
            <w:hideMark/>
          </w:tcPr>
          <w:p w14:paraId="53AB153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6559E8D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0A8B3FF5" w14:textId="77777777" w:rsidTr="00947424">
        <w:trPr>
          <w:trHeight w:val="20"/>
        </w:trPr>
        <w:tc>
          <w:tcPr>
            <w:tcW w:w="0" w:type="auto"/>
            <w:shd w:val="clear" w:color="auto" w:fill="auto"/>
            <w:vAlign w:val="center"/>
            <w:hideMark/>
          </w:tcPr>
          <w:p w14:paraId="43B6D7A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4</w:t>
            </w:r>
          </w:p>
        </w:tc>
        <w:tc>
          <w:tcPr>
            <w:tcW w:w="0" w:type="auto"/>
            <w:shd w:val="clear" w:color="auto" w:fill="auto"/>
            <w:vAlign w:val="center"/>
            <w:hideMark/>
          </w:tcPr>
          <w:p w14:paraId="587CB9A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43EBF3A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890106</w:t>
            </w:r>
          </w:p>
        </w:tc>
        <w:tc>
          <w:tcPr>
            <w:tcW w:w="0" w:type="auto"/>
            <w:shd w:val="clear" w:color="auto" w:fill="auto"/>
            <w:noWrap/>
            <w:vAlign w:val="center"/>
            <w:hideMark/>
          </w:tcPr>
          <w:p w14:paraId="4DEFCE7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03CFD7C4"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ATENCION DOMICILIARIA. POR NUTRICION Y DIETETICA</w:t>
            </w:r>
          </w:p>
        </w:tc>
        <w:tc>
          <w:tcPr>
            <w:tcW w:w="0" w:type="auto"/>
            <w:shd w:val="clear" w:color="auto" w:fill="auto"/>
            <w:vAlign w:val="center"/>
            <w:hideMark/>
          </w:tcPr>
          <w:p w14:paraId="5795205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0F0694E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22CB4E1D" w14:textId="77777777" w:rsidTr="00947424">
        <w:trPr>
          <w:trHeight w:val="20"/>
        </w:trPr>
        <w:tc>
          <w:tcPr>
            <w:tcW w:w="0" w:type="auto"/>
            <w:shd w:val="clear" w:color="auto" w:fill="auto"/>
            <w:vAlign w:val="center"/>
            <w:hideMark/>
          </w:tcPr>
          <w:p w14:paraId="1B214BE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5</w:t>
            </w:r>
          </w:p>
        </w:tc>
        <w:tc>
          <w:tcPr>
            <w:tcW w:w="0" w:type="auto"/>
            <w:shd w:val="clear" w:color="auto" w:fill="auto"/>
            <w:vAlign w:val="center"/>
            <w:hideMark/>
          </w:tcPr>
          <w:p w14:paraId="6769DC1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632C81B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890108</w:t>
            </w:r>
          </w:p>
        </w:tc>
        <w:tc>
          <w:tcPr>
            <w:tcW w:w="0" w:type="auto"/>
            <w:shd w:val="clear" w:color="auto" w:fill="auto"/>
            <w:noWrap/>
            <w:vAlign w:val="center"/>
            <w:hideMark/>
          </w:tcPr>
          <w:p w14:paraId="3D7A42B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165F625F"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ATENCION DOMICILIARIA. POR PSICOLOGIA</w:t>
            </w:r>
          </w:p>
        </w:tc>
        <w:tc>
          <w:tcPr>
            <w:tcW w:w="0" w:type="auto"/>
            <w:shd w:val="clear" w:color="auto" w:fill="auto"/>
            <w:vAlign w:val="center"/>
            <w:hideMark/>
          </w:tcPr>
          <w:p w14:paraId="644D86D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0D3AC60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3D9DB341" w14:textId="77777777" w:rsidTr="00947424">
        <w:trPr>
          <w:trHeight w:val="20"/>
        </w:trPr>
        <w:tc>
          <w:tcPr>
            <w:tcW w:w="0" w:type="auto"/>
            <w:shd w:val="clear" w:color="auto" w:fill="auto"/>
            <w:vAlign w:val="center"/>
            <w:hideMark/>
          </w:tcPr>
          <w:p w14:paraId="6C806D0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6</w:t>
            </w:r>
          </w:p>
        </w:tc>
        <w:tc>
          <w:tcPr>
            <w:tcW w:w="0" w:type="auto"/>
            <w:shd w:val="clear" w:color="auto" w:fill="auto"/>
            <w:vAlign w:val="center"/>
            <w:hideMark/>
          </w:tcPr>
          <w:p w14:paraId="15E36BC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50A9863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890115</w:t>
            </w:r>
          </w:p>
        </w:tc>
        <w:tc>
          <w:tcPr>
            <w:tcW w:w="0" w:type="auto"/>
            <w:shd w:val="clear" w:color="auto" w:fill="auto"/>
            <w:noWrap/>
            <w:vAlign w:val="center"/>
            <w:hideMark/>
          </w:tcPr>
          <w:p w14:paraId="128F6B5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23159D48"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ATENCIÓN DOMICILIARIA POR FONIATRIA Y/O FONOAUDIOLOGÍA          </w:t>
            </w:r>
          </w:p>
        </w:tc>
        <w:tc>
          <w:tcPr>
            <w:tcW w:w="0" w:type="auto"/>
            <w:shd w:val="clear" w:color="auto" w:fill="auto"/>
            <w:vAlign w:val="center"/>
            <w:hideMark/>
          </w:tcPr>
          <w:p w14:paraId="0F3FA13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1719389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7328205A" w14:textId="77777777" w:rsidTr="00947424">
        <w:trPr>
          <w:trHeight w:val="20"/>
        </w:trPr>
        <w:tc>
          <w:tcPr>
            <w:tcW w:w="0" w:type="auto"/>
            <w:shd w:val="clear" w:color="auto" w:fill="auto"/>
            <w:vAlign w:val="center"/>
            <w:hideMark/>
          </w:tcPr>
          <w:p w14:paraId="65F2A4B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7</w:t>
            </w:r>
          </w:p>
        </w:tc>
        <w:tc>
          <w:tcPr>
            <w:tcW w:w="0" w:type="auto"/>
            <w:shd w:val="clear" w:color="auto" w:fill="auto"/>
            <w:vAlign w:val="center"/>
            <w:hideMark/>
          </w:tcPr>
          <w:p w14:paraId="28A70EF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2BF558C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890115</w:t>
            </w:r>
          </w:p>
        </w:tc>
        <w:tc>
          <w:tcPr>
            <w:tcW w:w="0" w:type="auto"/>
            <w:shd w:val="clear" w:color="auto" w:fill="auto"/>
            <w:noWrap/>
            <w:vAlign w:val="center"/>
            <w:hideMark/>
          </w:tcPr>
          <w:p w14:paraId="7E5B44E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0E6F0266"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ATENCIÓN DOMICILIARIA POR FISIATRIA                </w:t>
            </w:r>
          </w:p>
        </w:tc>
        <w:tc>
          <w:tcPr>
            <w:tcW w:w="0" w:type="auto"/>
            <w:shd w:val="clear" w:color="auto" w:fill="auto"/>
            <w:vAlign w:val="center"/>
            <w:hideMark/>
          </w:tcPr>
          <w:p w14:paraId="53BBCA9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6658AE6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05656E45" w14:textId="77777777" w:rsidTr="00947424">
        <w:trPr>
          <w:trHeight w:val="20"/>
        </w:trPr>
        <w:tc>
          <w:tcPr>
            <w:tcW w:w="0" w:type="auto"/>
            <w:shd w:val="clear" w:color="auto" w:fill="auto"/>
            <w:vAlign w:val="center"/>
            <w:hideMark/>
          </w:tcPr>
          <w:p w14:paraId="656E029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w:t>
            </w:r>
          </w:p>
        </w:tc>
        <w:tc>
          <w:tcPr>
            <w:tcW w:w="0" w:type="auto"/>
            <w:shd w:val="clear" w:color="auto" w:fill="auto"/>
            <w:vAlign w:val="center"/>
            <w:hideMark/>
          </w:tcPr>
          <w:p w14:paraId="4866829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1FADDBD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890115</w:t>
            </w:r>
          </w:p>
        </w:tc>
        <w:tc>
          <w:tcPr>
            <w:tcW w:w="0" w:type="auto"/>
            <w:shd w:val="clear" w:color="auto" w:fill="auto"/>
            <w:noWrap/>
            <w:vAlign w:val="center"/>
            <w:hideMark/>
          </w:tcPr>
          <w:p w14:paraId="6BD784E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461325F4"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ATENCIÓN DOMICILIARIA POR TERAPIA OCUPACIONAL          </w:t>
            </w:r>
          </w:p>
        </w:tc>
        <w:tc>
          <w:tcPr>
            <w:tcW w:w="0" w:type="auto"/>
            <w:shd w:val="clear" w:color="auto" w:fill="auto"/>
            <w:vAlign w:val="center"/>
            <w:hideMark/>
          </w:tcPr>
          <w:p w14:paraId="67A3E1C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1519447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031225AD" w14:textId="77777777" w:rsidTr="00947424">
        <w:trPr>
          <w:trHeight w:val="20"/>
        </w:trPr>
        <w:tc>
          <w:tcPr>
            <w:tcW w:w="0" w:type="auto"/>
            <w:shd w:val="clear" w:color="auto" w:fill="auto"/>
            <w:vAlign w:val="center"/>
            <w:hideMark/>
          </w:tcPr>
          <w:p w14:paraId="1F43EE0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w:t>
            </w:r>
          </w:p>
        </w:tc>
        <w:tc>
          <w:tcPr>
            <w:tcW w:w="0" w:type="auto"/>
            <w:shd w:val="clear" w:color="auto" w:fill="auto"/>
            <w:vAlign w:val="center"/>
            <w:hideMark/>
          </w:tcPr>
          <w:p w14:paraId="0C0FA61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4F646E0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890115</w:t>
            </w:r>
          </w:p>
        </w:tc>
        <w:tc>
          <w:tcPr>
            <w:tcW w:w="0" w:type="auto"/>
            <w:shd w:val="clear" w:color="auto" w:fill="auto"/>
            <w:noWrap/>
            <w:vAlign w:val="center"/>
            <w:hideMark/>
          </w:tcPr>
          <w:p w14:paraId="5ADD743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7CC0E108"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ATENCIÓN DOMICILIARIA POR TERAPIA FISICA           </w:t>
            </w:r>
          </w:p>
        </w:tc>
        <w:tc>
          <w:tcPr>
            <w:tcW w:w="0" w:type="auto"/>
            <w:shd w:val="clear" w:color="auto" w:fill="auto"/>
            <w:vAlign w:val="center"/>
            <w:hideMark/>
          </w:tcPr>
          <w:p w14:paraId="0E85FBC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45199FB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62E5A008" w14:textId="77777777" w:rsidTr="00947424">
        <w:trPr>
          <w:trHeight w:val="20"/>
        </w:trPr>
        <w:tc>
          <w:tcPr>
            <w:tcW w:w="0" w:type="auto"/>
            <w:shd w:val="clear" w:color="auto" w:fill="auto"/>
            <w:vAlign w:val="center"/>
            <w:hideMark/>
          </w:tcPr>
          <w:p w14:paraId="6A3C15A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10</w:t>
            </w:r>
          </w:p>
        </w:tc>
        <w:tc>
          <w:tcPr>
            <w:tcW w:w="0" w:type="auto"/>
            <w:shd w:val="clear" w:color="auto" w:fill="auto"/>
            <w:vAlign w:val="center"/>
            <w:hideMark/>
          </w:tcPr>
          <w:p w14:paraId="1E18275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1FA982B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890109</w:t>
            </w:r>
          </w:p>
        </w:tc>
        <w:tc>
          <w:tcPr>
            <w:tcW w:w="0" w:type="auto"/>
            <w:shd w:val="clear" w:color="auto" w:fill="auto"/>
            <w:noWrap/>
            <w:vAlign w:val="center"/>
            <w:hideMark/>
          </w:tcPr>
          <w:p w14:paraId="45080E4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6118A04B"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ATENCIÓN DOMICILIARIA POR TRABAJO SOCIAL                     </w:t>
            </w:r>
          </w:p>
        </w:tc>
        <w:tc>
          <w:tcPr>
            <w:tcW w:w="0" w:type="auto"/>
            <w:shd w:val="clear" w:color="auto" w:fill="auto"/>
            <w:vAlign w:val="center"/>
            <w:hideMark/>
          </w:tcPr>
          <w:p w14:paraId="08CA49A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5378F89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52ABFE88" w14:textId="77777777" w:rsidTr="00947424">
        <w:trPr>
          <w:trHeight w:val="20"/>
        </w:trPr>
        <w:tc>
          <w:tcPr>
            <w:tcW w:w="0" w:type="auto"/>
            <w:shd w:val="clear" w:color="auto" w:fill="auto"/>
            <w:vAlign w:val="center"/>
            <w:hideMark/>
          </w:tcPr>
          <w:p w14:paraId="1E39315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11</w:t>
            </w:r>
          </w:p>
        </w:tc>
        <w:tc>
          <w:tcPr>
            <w:tcW w:w="0" w:type="auto"/>
            <w:shd w:val="clear" w:color="auto" w:fill="auto"/>
            <w:vAlign w:val="center"/>
            <w:hideMark/>
          </w:tcPr>
          <w:p w14:paraId="1325C52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vAlign w:val="center"/>
            <w:hideMark/>
          </w:tcPr>
          <w:p w14:paraId="2B09ED2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931101</w:t>
            </w:r>
          </w:p>
        </w:tc>
        <w:tc>
          <w:tcPr>
            <w:tcW w:w="0" w:type="auto"/>
            <w:shd w:val="clear" w:color="auto" w:fill="auto"/>
            <w:noWrap/>
            <w:vAlign w:val="center"/>
            <w:hideMark/>
          </w:tcPr>
          <w:p w14:paraId="36DC6FB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41B60124"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TERAPIA DE REHABILITACIÓN DE PISO PÉLVICO</w:t>
            </w:r>
          </w:p>
        </w:tc>
        <w:tc>
          <w:tcPr>
            <w:tcW w:w="0" w:type="auto"/>
            <w:shd w:val="clear" w:color="auto" w:fill="auto"/>
            <w:vAlign w:val="center"/>
            <w:hideMark/>
          </w:tcPr>
          <w:p w14:paraId="7E56971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5AF0605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4A2794AB" w14:textId="77777777" w:rsidTr="00947424">
        <w:trPr>
          <w:trHeight w:val="20"/>
        </w:trPr>
        <w:tc>
          <w:tcPr>
            <w:tcW w:w="0" w:type="auto"/>
            <w:shd w:val="clear" w:color="auto" w:fill="auto"/>
            <w:vAlign w:val="center"/>
            <w:hideMark/>
          </w:tcPr>
          <w:p w14:paraId="2B5091F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12</w:t>
            </w:r>
          </w:p>
        </w:tc>
        <w:tc>
          <w:tcPr>
            <w:tcW w:w="0" w:type="auto"/>
            <w:shd w:val="clear" w:color="auto" w:fill="auto"/>
            <w:vAlign w:val="center"/>
            <w:hideMark/>
          </w:tcPr>
          <w:p w14:paraId="4CFC22B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7FCCC7F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890112</w:t>
            </w:r>
          </w:p>
        </w:tc>
        <w:tc>
          <w:tcPr>
            <w:tcW w:w="0" w:type="auto"/>
            <w:shd w:val="clear" w:color="auto" w:fill="auto"/>
            <w:noWrap/>
            <w:vAlign w:val="center"/>
            <w:hideMark/>
          </w:tcPr>
          <w:p w14:paraId="6E1FD70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5689C77E"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ATENCION DOMICILIARIA. POR TERAPIA RESPIRATORIA (incluido insumos (Guantes, tapabocas, aplicadores, baja lenguas, bolsa para recolección de residuos hospitalarios)</w:t>
            </w:r>
          </w:p>
        </w:tc>
        <w:tc>
          <w:tcPr>
            <w:tcW w:w="0" w:type="auto"/>
            <w:shd w:val="clear" w:color="auto" w:fill="auto"/>
            <w:vAlign w:val="center"/>
            <w:hideMark/>
          </w:tcPr>
          <w:p w14:paraId="7EB7086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4ECA839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5F246EE1" w14:textId="77777777" w:rsidTr="00947424">
        <w:trPr>
          <w:trHeight w:val="20"/>
        </w:trPr>
        <w:tc>
          <w:tcPr>
            <w:tcW w:w="0" w:type="auto"/>
            <w:shd w:val="clear" w:color="auto" w:fill="auto"/>
            <w:vAlign w:val="center"/>
            <w:hideMark/>
          </w:tcPr>
          <w:p w14:paraId="6B7F494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13</w:t>
            </w:r>
          </w:p>
        </w:tc>
        <w:tc>
          <w:tcPr>
            <w:tcW w:w="0" w:type="auto"/>
            <w:shd w:val="clear" w:color="auto" w:fill="auto"/>
            <w:vAlign w:val="center"/>
            <w:hideMark/>
          </w:tcPr>
          <w:p w14:paraId="0D2AE48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418D469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933500</w:t>
            </w:r>
          </w:p>
        </w:tc>
        <w:tc>
          <w:tcPr>
            <w:tcW w:w="0" w:type="auto"/>
            <w:shd w:val="clear" w:color="auto" w:fill="auto"/>
            <w:noWrap/>
            <w:vAlign w:val="center"/>
            <w:hideMark/>
          </w:tcPr>
          <w:p w14:paraId="63D9CFE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36095125"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TERAPIA DE REHABILITACION PULMONAR Y/O RESPIRATORIA</w:t>
            </w:r>
          </w:p>
        </w:tc>
        <w:tc>
          <w:tcPr>
            <w:tcW w:w="0" w:type="auto"/>
            <w:shd w:val="clear" w:color="auto" w:fill="auto"/>
            <w:vAlign w:val="center"/>
            <w:hideMark/>
          </w:tcPr>
          <w:p w14:paraId="1E7AC0D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664423F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17A1DFF1" w14:textId="77777777" w:rsidTr="00947424">
        <w:trPr>
          <w:trHeight w:val="20"/>
        </w:trPr>
        <w:tc>
          <w:tcPr>
            <w:tcW w:w="0" w:type="auto"/>
            <w:shd w:val="clear" w:color="auto" w:fill="auto"/>
            <w:vAlign w:val="center"/>
            <w:hideMark/>
          </w:tcPr>
          <w:p w14:paraId="13BE97C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14</w:t>
            </w:r>
          </w:p>
        </w:tc>
        <w:tc>
          <w:tcPr>
            <w:tcW w:w="0" w:type="auto"/>
            <w:shd w:val="clear" w:color="auto" w:fill="auto"/>
            <w:vAlign w:val="center"/>
            <w:hideMark/>
          </w:tcPr>
          <w:p w14:paraId="11D0EE8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175A9C7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890115</w:t>
            </w:r>
          </w:p>
        </w:tc>
        <w:tc>
          <w:tcPr>
            <w:tcW w:w="0" w:type="auto"/>
            <w:shd w:val="clear" w:color="auto" w:fill="auto"/>
            <w:noWrap/>
            <w:vAlign w:val="center"/>
            <w:hideMark/>
          </w:tcPr>
          <w:p w14:paraId="0A312D4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1BA3423B"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TERAPIA ENTEROSTOMAL POR ENFERMERA (Incluye insumos y apositos especiales)</w:t>
            </w:r>
          </w:p>
        </w:tc>
        <w:tc>
          <w:tcPr>
            <w:tcW w:w="0" w:type="auto"/>
            <w:shd w:val="clear" w:color="auto" w:fill="auto"/>
            <w:vAlign w:val="center"/>
            <w:hideMark/>
          </w:tcPr>
          <w:p w14:paraId="61309CC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20FCA71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1A06E25D" w14:textId="77777777" w:rsidTr="00947424">
        <w:trPr>
          <w:trHeight w:val="20"/>
        </w:trPr>
        <w:tc>
          <w:tcPr>
            <w:tcW w:w="0" w:type="auto"/>
            <w:shd w:val="clear" w:color="auto" w:fill="auto"/>
            <w:vAlign w:val="center"/>
            <w:hideMark/>
          </w:tcPr>
          <w:p w14:paraId="3818CCD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15</w:t>
            </w:r>
          </w:p>
        </w:tc>
        <w:tc>
          <w:tcPr>
            <w:tcW w:w="0" w:type="auto"/>
            <w:shd w:val="clear" w:color="auto" w:fill="auto"/>
            <w:vAlign w:val="center"/>
            <w:hideMark/>
          </w:tcPr>
          <w:p w14:paraId="2A76EEA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2FAD7BD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890105</w:t>
            </w:r>
          </w:p>
        </w:tc>
        <w:tc>
          <w:tcPr>
            <w:tcW w:w="0" w:type="auto"/>
            <w:shd w:val="clear" w:color="auto" w:fill="auto"/>
            <w:noWrap/>
            <w:vAlign w:val="center"/>
            <w:hideMark/>
          </w:tcPr>
          <w:p w14:paraId="2D75C44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19F775FE"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CUIDADOS DE AUXILIAR DE ENFERMERIA POR 2 HORAS  </w:t>
            </w:r>
          </w:p>
        </w:tc>
        <w:tc>
          <w:tcPr>
            <w:tcW w:w="0" w:type="auto"/>
            <w:shd w:val="clear" w:color="auto" w:fill="auto"/>
            <w:vAlign w:val="center"/>
            <w:hideMark/>
          </w:tcPr>
          <w:p w14:paraId="45764C7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66605E1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75108D37" w14:textId="77777777" w:rsidTr="00947424">
        <w:trPr>
          <w:trHeight w:val="20"/>
        </w:trPr>
        <w:tc>
          <w:tcPr>
            <w:tcW w:w="0" w:type="auto"/>
            <w:shd w:val="clear" w:color="auto" w:fill="auto"/>
            <w:vAlign w:val="center"/>
            <w:hideMark/>
          </w:tcPr>
          <w:p w14:paraId="1526D83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16</w:t>
            </w:r>
          </w:p>
        </w:tc>
        <w:tc>
          <w:tcPr>
            <w:tcW w:w="0" w:type="auto"/>
            <w:shd w:val="clear" w:color="auto" w:fill="auto"/>
            <w:vAlign w:val="center"/>
            <w:hideMark/>
          </w:tcPr>
          <w:p w14:paraId="0E42567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21FB861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890105</w:t>
            </w:r>
          </w:p>
        </w:tc>
        <w:tc>
          <w:tcPr>
            <w:tcW w:w="0" w:type="auto"/>
            <w:shd w:val="clear" w:color="auto" w:fill="auto"/>
            <w:noWrap/>
            <w:vAlign w:val="center"/>
            <w:hideMark/>
          </w:tcPr>
          <w:p w14:paraId="49550EE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5F29A43C"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CUIDADOS DE AUXILIAR DE ENFERMERIA POR 4 HORAS  </w:t>
            </w:r>
          </w:p>
        </w:tc>
        <w:tc>
          <w:tcPr>
            <w:tcW w:w="0" w:type="auto"/>
            <w:shd w:val="clear" w:color="auto" w:fill="auto"/>
            <w:vAlign w:val="center"/>
            <w:hideMark/>
          </w:tcPr>
          <w:p w14:paraId="5B8E765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035F2B6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76065076" w14:textId="77777777" w:rsidTr="00947424">
        <w:trPr>
          <w:trHeight w:val="20"/>
        </w:trPr>
        <w:tc>
          <w:tcPr>
            <w:tcW w:w="0" w:type="auto"/>
            <w:shd w:val="clear" w:color="auto" w:fill="auto"/>
            <w:vAlign w:val="center"/>
            <w:hideMark/>
          </w:tcPr>
          <w:p w14:paraId="17067AC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17</w:t>
            </w:r>
          </w:p>
        </w:tc>
        <w:tc>
          <w:tcPr>
            <w:tcW w:w="0" w:type="auto"/>
            <w:shd w:val="clear" w:color="auto" w:fill="auto"/>
            <w:vAlign w:val="center"/>
            <w:hideMark/>
          </w:tcPr>
          <w:p w14:paraId="6EA1119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342D8E6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890105</w:t>
            </w:r>
          </w:p>
        </w:tc>
        <w:tc>
          <w:tcPr>
            <w:tcW w:w="0" w:type="auto"/>
            <w:shd w:val="clear" w:color="auto" w:fill="auto"/>
            <w:noWrap/>
            <w:vAlign w:val="center"/>
            <w:hideMark/>
          </w:tcPr>
          <w:p w14:paraId="52BCBB4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2D69F6BA"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CUIDADOS DE AUXILIAR DE ENFERMERIA POR 6 HORAS  </w:t>
            </w:r>
          </w:p>
        </w:tc>
        <w:tc>
          <w:tcPr>
            <w:tcW w:w="0" w:type="auto"/>
            <w:shd w:val="clear" w:color="auto" w:fill="auto"/>
            <w:vAlign w:val="center"/>
            <w:hideMark/>
          </w:tcPr>
          <w:p w14:paraId="552B062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6E98C68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7E494879" w14:textId="77777777" w:rsidTr="00947424">
        <w:trPr>
          <w:trHeight w:val="20"/>
        </w:trPr>
        <w:tc>
          <w:tcPr>
            <w:tcW w:w="0" w:type="auto"/>
            <w:shd w:val="clear" w:color="auto" w:fill="auto"/>
            <w:vAlign w:val="center"/>
            <w:hideMark/>
          </w:tcPr>
          <w:p w14:paraId="6B49AA1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18</w:t>
            </w:r>
          </w:p>
        </w:tc>
        <w:tc>
          <w:tcPr>
            <w:tcW w:w="0" w:type="auto"/>
            <w:shd w:val="clear" w:color="auto" w:fill="auto"/>
            <w:vAlign w:val="center"/>
            <w:hideMark/>
          </w:tcPr>
          <w:p w14:paraId="040F0B8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5038EA9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890105</w:t>
            </w:r>
          </w:p>
        </w:tc>
        <w:tc>
          <w:tcPr>
            <w:tcW w:w="0" w:type="auto"/>
            <w:shd w:val="clear" w:color="auto" w:fill="auto"/>
            <w:noWrap/>
            <w:vAlign w:val="center"/>
            <w:hideMark/>
          </w:tcPr>
          <w:p w14:paraId="328B97F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3050B52B"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CUIDADOS DE AUXILIAR DE ENFERMERIA POR 8 HORAS  </w:t>
            </w:r>
          </w:p>
        </w:tc>
        <w:tc>
          <w:tcPr>
            <w:tcW w:w="0" w:type="auto"/>
            <w:shd w:val="clear" w:color="auto" w:fill="auto"/>
            <w:vAlign w:val="center"/>
            <w:hideMark/>
          </w:tcPr>
          <w:p w14:paraId="23430A7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5DF4400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10B1C63A" w14:textId="77777777" w:rsidTr="00947424">
        <w:trPr>
          <w:trHeight w:val="20"/>
        </w:trPr>
        <w:tc>
          <w:tcPr>
            <w:tcW w:w="0" w:type="auto"/>
            <w:shd w:val="clear" w:color="auto" w:fill="auto"/>
            <w:vAlign w:val="center"/>
            <w:hideMark/>
          </w:tcPr>
          <w:p w14:paraId="5C6E346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19</w:t>
            </w:r>
          </w:p>
        </w:tc>
        <w:tc>
          <w:tcPr>
            <w:tcW w:w="0" w:type="auto"/>
            <w:shd w:val="clear" w:color="auto" w:fill="auto"/>
            <w:vAlign w:val="center"/>
            <w:hideMark/>
          </w:tcPr>
          <w:p w14:paraId="0ADE3E2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0B02F7A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890105</w:t>
            </w:r>
          </w:p>
        </w:tc>
        <w:tc>
          <w:tcPr>
            <w:tcW w:w="0" w:type="auto"/>
            <w:shd w:val="clear" w:color="auto" w:fill="auto"/>
            <w:noWrap/>
            <w:vAlign w:val="center"/>
            <w:hideMark/>
          </w:tcPr>
          <w:p w14:paraId="0BE3457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28EDB05E"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CUIDADOS DE AUXILIAR DE ENFERMERIA POR 12 HORAS  </w:t>
            </w:r>
          </w:p>
        </w:tc>
        <w:tc>
          <w:tcPr>
            <w:tcW w:w="0" w:type="auto"/>
            <w:shd w:val="clear" w:color="auto" w:fill="auto"/>
            <w:vAlign w:val="center"/>
            <w:hideMark/>
          </w:tcPr>
          <w:p w14:paraId="4193C57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5D0B2C5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45D7788B" w14:textId="77777777" w:rsidTr="00947424">
        <w:trPr>
          <w:trHeight w:val="20"/>
        </w:trPr>
        <w:tc>
          <w:tcPr>
            <w:tcW w:w="0" w:type="auto"/>
            <w:shd w:val="clear" w:color="auto" w:fill="auto"/>
            <w:vAlign w:val="center"/>
            <w:hideMark/>
          </w:tcPr>
          <w:p w14:paraId="0F0E5BC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20</w:t>
            </w:r>
          </w:p>
        </w:tc>
        <w:tc>
          <w:tcPr>
            <w:tcW w:w="0" w:type="auto"/>
            <w:shd w:val="clear" w:color="auto" w:fill="auto"/>
            <w:vAlign w:val="center"/>
            <w:hideMark/>
          </w:tcPr>
          <w:p w14:paraId="34E326A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094D995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890105</w:t>
            </w:r>
          </w:p>
        </w:tc>
        <w:tc>
          <w:tcPr>
            <w:tcW w:w="0" w:type="auto"/>
            <w:shd w:val="clear" w:color="auto" w:fill="auto"/>
            <w:noWrap/>
            <w:vAlign w:val="center"/>
            <w:hideMark/>
          </w:tcPr>
          <w:p w14:paraId="0100C14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15038162"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CUIDADOS DE AUXILIAR DE ENFERMERIA POR 24 HORAS  </w:t>
            </w:r>
          </w:p>
        </w:tc>
        <w:tc>
          <w:tcPr>
            <w:tcW w:w="0" w:type="auto"/>
            <w:shd w:val="clear" w:color="auto" w:fill="auto"/>
            <w:vAlign w:val="center"/>
            <w:hideMark/>
          </w:tcPr>
          <w:p w14:paraId="4287561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5CFF366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18E46EED" w14:textId="77777777" w:rsidTr="00947424">
        <w:trPr>
          <w:trHeight w:val="20"/>
        </w:trPr>
        <w:tc>
          <w:tcPr>
            <w:tcW w:w="0" w:type="auto"/>
            <w:shd w:val="clear" w:color="auto" w:fill="auto"/>
            <w:vAlign w:val="center"/>
            <w:hideMark/>
          </w:tcPr>
          <w:p w14:paraId="763845E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21</w:t>
            </w:r>
          </w:p>
        </w:tc>
        <w:tc>
          <w:tcPr>
            <w:tcW w:w="0" w:type="auto"/>
            <w:shd w:val="clear" w:color="auto" w:fill="auto"/>
            <w:vAlign w:val="center"/>
            <w:hideMark/>
          </w:tcPr>
          <w:p w14:paraId="67DDE3B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vAlign w:val="center"/>
            <w:hideMark/>
          </w:tcPr>
          <w:p w14:paraId="4674C90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869500</w:t>
            </w:r>
          </w:p>
        </w:tc>
        <w:tc>
          <w:tcPr>
            <w:tcW w:w="0" w:type="auto"/>
            <w:shd w:val="clear" w:color="auto" w:fill="auto"/>
            <w:vAlign w:val="center"/>
            <w:hideMark/>
          </w:tcPr>
          <w:p w14:paraId="0951EA1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268D48B2"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CURACIÓN DE LESIÓN EN PIEL O TEJIDO CELULAR SUBCUTANEO SOD, aplica únicamente para las quemaduras de segundo y tercer grado en área especial o general (328)  (incluido insumos)</w:t>
            </w:r>
          </w:p>
        </w:tc>
        <w:tc>
          <w:tcPr>
            <w:tcW w:w="0" w:type="auto"/>
            <w:shd w:val="clear" w:color="auto" w:fill="auto"/>
            <w:vAlign w:val="center"/>
            <w:hideMark/>
          </w:tcPr>
          <w:p w14:paraId="152AA93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20A945B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0323A151" w14:textId="77777777" w:rsidTr="00947424">
        <w:trPr>
          <w:trHeight w:val="20"/>
        </w:trPr>
        <w:tc>
          <w:tcPr>
            <w:tcW w:w="0" w:type="auto"/>
            <w:shd w:val="clear" w:color="auto" w:fill="auto"/>
            <w:vAlign w:val="center"/>
            <w:hideMark/>
          </w:tcPr>
          <w:p w14:paraId="0E802DB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22</w:t>
            </w:r>
          </w:p>
        </w:tc>
        <w:tc>
          <w:tcPr>
            <w:tcW w:w="0" w:type="auto"/>
            <w:shd w:val="clear" w:color="auto" w:fill="auto"/>
            <w:vAlign w:val="center"/>
            <w:hideMark/>
          </w:tcPr>
          <w:p w14:paraId="6666F1D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vAlign w:val="center"/>
            <w:hideMark/>
          </w:tcPr>
          <w:p w14:paraId="1657B01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869500</w:t>
            </w:r>
          </w:p>
        </w:tc>
        <w:tc>
          <w:tcPr>
            <w:tcW w:w="0" w:type="auto"/>
            <w:shd w:val="clear" w:color="auto" w:fill="auto"/>
            <w:vAlign w:val="center"/>
            <w:hideMark/>
          </w:tcPr>
          <w:p w14:paraId="3D0A97E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5A715772"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CURACION NIVEL I INCLUIDO INSUMOS (Guantes estéril, jeringas, torundas de algodón, gasas estériles, antiséptico, micropore, espadrapo, solución salina, bolsa para recolección de residuos hospitalarios).</w:t>
            </w:r>
          </w:p>
        </w:tc>
        <w:tc>
          <w:tcPr>
            <w:tcW w:w="0" w:type="auto"/>
            <w:shd w:val="clear" w:color="auto" w:fill="auto"/>
            <w:vAlign w:val="center"/>
            <w:hideMark/>
          </w:tcPr>
          <w:p w14:paraId="49349FE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02E76BE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3A2BF104" w14:textId="77777777" w:rsidTr="00947424">
        <w:trPr>
          <w:trHeight w:val="20"/>
        </w:trPr>
        <w:tc>
          <w:tcPr>
            <w:tcW w:w="0" w:type="auto"/>
            <w:shd w:val="clear" w:color="auto" w:fill="auto"/>
            <w:vAlign w:val="center"/>
            <w:hideMark/>
          </w:tcPr>
          <w:p w14:paraId="08F0417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23</w:t>
            </w:r>
          </w:p>
        </w:tc>
        <w:tc>
          <w:tcPr>
            <w:tcW w:w="0" w:type="auto"/>
            <w:shd w:val="clear" w:color="auto" w:fill="auto"/>
            <w:vAlign w:val="center"/>
            <w:hideMark/>
          </w:tcPr>
          <w:p w14:paraId="040C8D6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vAlign w:val="center"/>
            <w:hideMark/>
          </w:tcPr>
          <w:p w14:paraId="7099817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869500</w:t>
            </w:r>
          </w:p>
        </w:tc>
        <w:tc>
          <w:tcPr>
            <w:tcW w:w="0" w:type="auto"/>
            <w:shd w:val="clear" w:color="auto" w:fill="auto"/>
            <w:vAlign w:val="center"/>
            <w:hideMark/>
          </w:tcPr>
          <w:p w14:paraId="4C08090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6B4F9A6C"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CURACION NIVEL II INCLUIDO INSUMOS (Guantes estéril, jeringas, torundas de algodón, gasas estériles, antiséptico, micropore, espadrapo, solución salina, bolsa para recolección de residuos hospitalarios)</w:t>
            </w:r>
          </w:p>
        </w:tc>
        <w:tc>
          <w:tcPr>
            <w:tcW w:w="0" w:type="auto"/>
            <w:shd w:val="clear" w:color="auto" w:fill="auto"/>
            <w:vAlign w:val="center"/>
            <w:hideMark/>
          </w:tcPr>
          <w:p w14:paraId="67E4209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35C3F8C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41F6BAE5" w14:textId="77777777" w:rsidTr="00947424">
        <w:trPr>
          <w:trHeight w:val="20"/>
        </w:trPr>
        <w:tc>
          <w:tcPr>
            <w:tcW w:w="0" w:type="auto"/>
            <w:shd w:val="clear" w:color="auto" w:fill="auto"/>
            <w:vAlign w:val="center"/>
            <w:hideMark/>
          </w:tcPr>
          <w:p w14:paraId="42C9F08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24</w:t>
            </w:r>
          </w:p>
        </w:tc>
        <w:tc>
          <w:tcPr>
            <w:tcW w:w="0" w:type="auto"/>
            <w:shd w:val="clear" w:color="auto" w:fill="auto"/>
            <w:vAlign w:val="center"/>
            <w:hideMark/>
          </w:tcPr>
          <w:p w14:paraId="581E6A1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vAlign w:val="center"/>
            <w:hideMark/>
          </w:tcPr>
          <w:p w14:paraId="21D849B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869500</w:t>
            </w:r>
          </w:p>
        </w:tc>
        <w:tc>
          <w:tcPr>
            <w:tcW w:w="0" w:type="auto"/>
            <w:shd w:val="clear" w:color="auto" w:fill="auto"/>
            <w:vAlign w:val="center"/>
            <w:hideMark/>
          </w:tcPr>
          <w:p w14:paraId="01910A7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344C0D71"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CURACION NIVEL III INCLUIDO INSUMOS (Guantes estéril, jeringas, torundas de algodón, gasas estériles, antiséptico, micropore, espadrapo, solución salina, hidrocel, acuacel, tegaderm, duoderm, bolsa para recolección de residuos hospitalarios).</w:t>
            </w:r>
          </w:p>
        </w:tc>
        <w:tc>
          <w:tcPr>
            <w:tcW w:w="0" w:type="auto"/>
            <w:shd w:val="clear" w:color="auto" w:fill="auto"/>
            <w:vAlign w:val="center"/>
            <w:hideMark/>
          </w:tcPr>
          <w:p w14:paraId="64AC6C1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45BB6AA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3F2B5E71" w14:textId="77777777" w:rsidTr="00947424">
        <w:trPr>
          <w:trHeight w:val="20"/>
        </w:trPr>
        <w:tc>
          <w:tcPr>
            <w:tcW w:w="0" w:type="auto"/>
            <w:shd w:val="clear" w:color="auto" w:fill="auto"/>
            <w:vAlign w:val="center"/>
            <w:hideMark/>
          </w:tcPr>
          <w:p w14:paraId="316CA83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25</w:t>
            </w:r>
          </w:p>
        </w:tc>
        <w:tc>
          <w:tcPr>
            <w:tcW w:w="0" w:type="auto"/>
            <w:shd w:val="clear" w:color="auto" w:fill="auto"/>
            <w:vAlign w:val="center"/>
            <w:hideMark/>
          </w:tcPr>
          <w:p w14:paraId="307D918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vAlign w:val="center"/>
            <w:hideMark/>
          </w:tcPr>
          <w:p w14:paraId="5C44E28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869500</w:t>
            </w:r>
          </w:p>
        </w:tc>
        <w:tc>
          <w:tcPr>
            <w:tcW w:w="0" w:type="auto"/>
            <w:shd w:val="clear" w:color="auto" w:fill="auto"/>
            <w:vAlign w:val="center"/>
            <w:hideMark/>
          </w:tcPr>
          <w:p w14:paraId="59B4146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6C7EF9A5"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CURACION NIVEL IV INCLUIDO INSUMOS (Guantes estéril, jeringas, torundas de algodón, gasas estériles, antiséptico, micropore, espadrapo, solución salina, hidrocel, acuacel, tegaderm, duoderm, bolsa para recolección de residuos hospitalarios)</w:t>
            </w:r>
          </w:p>
        </w:tc>
        <w:tc>
          <w:tcPr>
            <w:tcW w:w="0" w:type="auto"/>
            <w:shd w:val="clear" w:color="auto" w:fill="auto"/>
            <w:vAlign w:val="center"/>
            <w:hideMark/>
          </w:tcPr>
          <w:p w14:paraId="5E3C2D6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45A7531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0F6DC0E0" w14:textId="77777777" w:rsidTr="00947424">
        <w:trPr>
          <w:trHeight w:val="20"/>
        </w:trPr>
        <w:tc>
          <w:tcPr>
            <w:tcW w:w="0" w:type="auto"/>
            <w:shd w:val="clear" w:color="auto" w:fill="auto"/>
            <w:vAlign w:val="center"/>
            <w:hideMark/>
          </w:tcPr>
          <w:p w14:paraId="7DD2DAA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26</w:t>
            </w:r>
          </w:p>
        </w:tc>
        <w:tc>
          <w:tcPr>
            <w:tcW w:w="0" w:type="auto"/>
            <w:shd w:val="clear" w:color="auto" w:fill="auto"/>
            <w:vAlign w:val="center"/>
            <w:hideMark/>
          </w:tcPr>
          <w:p w14:paraId="1D1B556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vAlign w:val="center"/>
            <w:hideMark/>
          </w:tcPr>
          <w:p w14:paraId="3CA8C36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890105</w:t>
            </w:r>
          </w:p>
        </w:tc>
        <w:tc>
          <w:tcPr>
            <w:tcW w:w="0" w:type="auto"/>
            <w:shd w:val="clear" w:color="auto" w:fill="auto"/>
            <w:vAlign w:val="center"/>
            <w:hideMark/>
          </w:tcPr>
          <w:p w14:paraId="315D6F4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6883ED35"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CAMBIO DE BOLSA DE COLOSTOMÍA INCLUIDO INSUMOS (Guantes, gasas estériles, solución salina, bolsa para recolección de residuos hospitalarios), incluye bolsa de colostomía.</w:t>
            </w:r>
          </w:p>
        </w:tc>
        <w:tc>
          <w:tcPr>
            <w:tcW w:w="0" w:type="auto"/>
            <w:shd w:val="clear" w:color="auto" w:fill="auto"/>
            <w:vAlign w:val="center"/>
            <w:hideMark/>
          </w:tcPr>
          <w:p w14:paraId="282FFD5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5416F2C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74C38334" w14:textId="77777777" w:rsidTr="00947424">
        <w:trPr>
          <w:trHeight w:val="20"/>
        </w:trPr>
        <w:tc>
          <w:tcPr>
            <w:tcW w:w="0" w:type="auto"/>
            <w:shd w:val="clear" w:color="auto" w:fill="auto"/>
            <w:vAlign w:val="center"/>
            <w:hideMark/>
          </w:tcPr>
          <w:p w14:paraId="008D046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27</w:t>
            </w:r>
          </w:p>
        </w:tc>
        <w:tc>
          <w:tcPr>
            <w:tcW w:w="0" w:type="auto"/>
            <w:shd w:val="clear" w:color="auto" w:fill="auto"/>
            <w:vAlign w:val="center"/>
            <w:hideMark/>
          </w:tcPr>
          <w:p w14:paraId="3CEEB1A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vAlign w:val="center"/>
            <w:hideMark/>
          </w:tcPr>
          <w:p w14:paraId="2C21D2B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w:t>
            </w:r>
          </w:p>
        </w:tc>
        <w:tc>
          <w:tcPr>
            <w:tcW w:w="0" w:type="auto"/>
            <w:shd w:val="clear" w:color="auto" w:fill="auto"/>
            <w:vAlign w:val="center"/>
            <w:hideMark/>
          </w:tcPr>
          <w:p w14:paraId="289CCE1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229BBAAD"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GLUCOMETRÍA INCLUIDO INSUMOS (Lancetas y tirillas)</w:t>
            </w:r>
          </w:p>
        </w:tc>
        <w:tc>
          <w:tcPr>
            <w:tcW w:w="0" w:type="auto"/>
            <w:shd w:val="clear" w:color="auto" w:fill="auto"/>
            <w:vAlign w:val="center"/>
            <w:hideMark/>
          </w:tcPr>
          <w:p w14:paraId="4B5542A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20EB0FA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2F850387" w14:textId="77777777" w:rsidTr="00947424">
        <w:trPr>
          <w:trHeight w:val="20"/>
        </w:trPr>
        <w:tc>
          <w:tcPr>
            <w:tcW w:w="0" w:type="auto"/>
            <w:shd w:val="clear" w:color="auto" w:fill="auto"/>
            <w:vAlign w:val="center"/>
            <w:hideMark/>
          </w:tcPr>
          <w:p w14:paraId="0B8D5B6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28</w:t>
            </w:r>
          </w:p>
        </w:tc>
        <w:tc>
          <w:tcPr>
            <w:tcW w:w="0" w:type="auto"/>
            <w:shd w:val="clear" w:color="auto" w:fill="auto"/>
            <w:vAlign w:val="center"/>
            <w:hideMark/>
          </w:tcPr>
          <w:p w14:paraId="48F9300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1AB5393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960600</w:t>
            </w:r>
          </w:p>
        </w:tc>
        <w:tc>
          <w:tcPr>
            <w:tcW w:w="0" w:type="auto"/>
            <w:shd w:val="clear" w:color="auto" w:fill="auto"/>
            <w:vAlign w:val="center"/>
            <w:hideMark/>
          </w:tcPr>
          <w:p w14:paraId="355FD7C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38E6CCDB"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INSERCIÓN DE SONDA VESICAL SOD, incluye insumos (sonda, bolsa de drenaje, guantes, gasas estériles, solución salina, bolsa para recolección de residuos hospitalarios, sylocaina). </w:t>
            </w:r>
          </w:p>
        </w:tc>
        <w:tc>
          <w:tcPr>
            <w:tcW w:w="0" w:type="auto"/>
            <w:shd w:val="clear" w:color="auto" w:fill="auto"/>
            <w:vAlign w:val="center"/>
            <w:hideMark/>
          </w:tcPr>
          <w:p w14:paraId="094DD14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0962D4A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06D9CA7D" w14:textId="77777777" w:rsidTr="00947424">
        <w:trPr>
          <w:trHeight w:val="20"/>
        </w:trPr>
        <w:tc>
          <w:tcPr>
            <w:tcW w:w="0" w:type="auto"/>
            <w:shd w:val="clear" w:color="auto" w:fill="auto"/>
            <w:vAlign w:val="center"/>
            <w:hideMark/>
          </w:tcPr>
          <w:p w14:paraId="1CE52B5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29</w:t>
            </w:r>
          </w:p>
        </w:tc>
        <w:tc>
          <w:tcPr>
            <w:tcW w:w="0" w:type="auto"/>
            <w:shd w:val="clear" w:color="auto" w:fill="auto"/>
            <w:vAlign w:val="center"/>
            <w:hideMark/>
          </w:tcPr>
          <w:p w14:paraId="1EBD2FA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5ADAF61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890105</w:t>
            </w:r>
          </w:p>
        </w:tc>
        <w:tc>
          <w:tcPr>
            <w:tcW w:w="0" w:type="auto"/>
            <w:shd w:val="clear" w:color="auto" w:fill="auto"/>
            <w:vAlign w:val="center"/>
            <w:hideMark/>
          </w:tcPr>
          <w:p w14:paraId="1D1F759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5AEF2C9F"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PASO DE SONDA NASOGASTRICA INCLUIDO INSUMOS (sonda, guantes, </w:t>
            </w:r>
            <w:r w:rsidRPr="00705FFE">
              <w:rPr>
                <w:rFonts w:ascii="Arial Narrow" w:hAnsi="Arial Narrow" w:cs="Calibri"/>
                <w:color w:val="000000"/>
                <w:sz w:val="16"/>
                <w:szCs w:val="16"/>
                <w:lang w:eastAsia="es-CO"/>
              </w:rPr>
              <w:lastRenderedPageBreak/>
              <w:t>gasas estériles, jeringas, bolsa para recolección de residuos hospitalarios).</w:t>
            </w:r>
          </w:p>
        </w:tc>
        <w:tc>
          <w:tcPr>
            <w:tcW w:w="0" w:type="auto"/>
            <w:shd w:val="clear" w:color="auto" w:fill="auto"/>
            <w:vAlign w:val="center"/>
            <w:hideMark/>
          </w:tcPr>
          <w:p w14:paraId="248FB8E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lastRenderedPageBreak/>
              <w:t>SERVICIO</w:t>
            </w:r>
          </w:p>
        </w:tc>
        <w:tc>
          <w:tcPr>
            <w:tcW w:w="0" w:type="auto"/>
            <w:shd w:val="clear" w:color="auto" w:fill="auto"/>
            <w:vAlign w:val="center"/>
            <w:hideMark/>
          </w:tcPr>
          <w:p w14:paraId="38B4B03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0EEF1088" w14:textId="77777777" w:rsidTr="00947424">
        <w:trPr>
          <w:trHeight w:val="20"/>
        </w:trPr>
        <w:tc>
          <w:tcPr>
            <w:tcW w:w="0" w:type="auto"/>
            <w:shd w:val="clear" w:color="auto" w:fill="auto"/>
            <w:vAlign w:val="center"/>
            <w:hideMark/>
          </w:tcPr>
          <w:p w14:paraId="6C39C4F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30</w:t>
            </w:r>
          </w:p>
        </w:tc>
        <w:tc>
          <w:tcPr>
            <w:tcW w:w="0" w:type="auto"/>
            <w:shd w:val="clear" w:color="auto" w:fill="auto"/>
            <w:vAlign w:val="center"/>
            <w:hideMark/>
          </w:tcPr>
          <w:p w14:paraId="7F465AB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4912619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862801</w:t>
            </w:r>
          </w:p>
        </w:tc>
        <w:tc>
          <w:tcPr>
            <w:tcW w:w="0" w:type="auto"/>
            <w:shd w:val="clear" w:color="auto" w:fill="auto"/>
            <w:noWrap/>
            <w:vAlign w:val="center"/>
            <w:hideMark/>
          </w:tcPr>
          <w:p w14:paraId="6135B7B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93122</w:t>
            </w:r>
          </w:p>
        </w:tc>
        <w:tc>
          <w:tcPr>
            <w:tcW w:w="0" w:type="auto"/>
            <w:gridSpan w:val="2"/>
            <w:shd w:val="clear" w:color="auto" w:fill="auto"/>
            <w:vAlign w:val="center"/>
            <w:hideMark/>
          </w:tcPr>
          <w:p w14:paraId="64D6B31C"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DESBRIDAMIENTO NO INCISIONAL DE TEJIDO DESVITALIZADO HASTA 5% DE SUPERFICIE CORPORAL (incluye curación de nivel I e insumos) </w:t>
            </w:r>
          </w:p>
        </w:tc>
        <w:tc>
          <w:tcPr>
            <w:tcW w:w="0" w:type="auto"/>
            <w:shd w:val="clear" w:color="auto" w:fill="auto"/>
            <w:vAlign w:val="center"/>
            <w:hideMark/>
          </w:tcPr>
          <w:p w14:paraId="1BA2372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3929AD6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4AF094F9" w14:textId="77777777" w:rsidTr="00947424">
        <w:trPr>
          <w:trHeight w:val="20"/>
        </w:trPr>
        <w:tc>
          <w:tcPr>
            <w:tcW w:w="0" w:type="auto"/>
            <w:shd w:val="clear" w:color="auto" w:fill="auto"/>
            <w:vAlign w:val="center"/>
            <w:hideMark/>
          </w:tcPr>
          <w:p w14:paraId="0459F46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31</w:t>
            </w:r>
          </w:p>
        </w:tc>
        <w:tc>
          <w:tcPr>
            <w:tcW w:w="0" w:type="auto"/>
            <w:shd w:val="clear" w:color="auto" w:fill="auto"/>
            <w:vAlign w:val="center"/>
            <w:hideMark/>
          </w:tcPr>
          <w:p w14:paraId="0A01890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77F1BBA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890105</w:t>
            </w:r>
          </w:p>
        </w:tc>
        <w:tc>
          <w:tcPr>
            <w:tcW w:w="0" w:type="auto"/>
            <w:shd w:val="clear" w:color="auto" w:fill="auto"/>
            <w:noWrap/>
            <w:vAlign w:val="center"/>
            <w:hideMark/>
          </w:tcPr>
          <w:p w14:paraId="0FBA1DF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721D3EA9"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ADMINISTRACIÓN DE MEDICAMENTOS EN HORARIO DIURNO INCLUIDO INSUMOS (Guantes, jeringas, torundas de algodón, alcohol, micropore, espadrapo, solución salina, equipo de macro o micro goteo, buretrol, jelco, bolsa para recolección de residuos hospitalarios), excepto medicamento. De acuerdo con dosis del paciente (1, 2, 3 y 4 dosis).</w:t>
            </w:r>
          </w:p>
        </w:tc>
        <w:tc>
          <w:tcPr>
            <w:tcW w:w="0" w:type="auto"/>
            <w:shd w:val="clear" w:color="auto" w:fill="auto"/>
            <w:vAlign w:val="center"/>
            <w:hideMark/>
          </w:tcPr>
          <w:p w14:paraId="66F9CBB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1809CC5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481E0C68" w14:textId="77777777" w:rsidTr="00947424">
        <w:trPr>
          <w:trHeight w:val="20"/>
        </w:trPr>
        <w:tc>
          <w:tcPr>
            <w:tcW w:w="0" w:type="auto"/>
            <w:shd w:val="clear" w:color="auto" w:fill="auto"/>
            <w:vAlign w:val="center"/>
            <w:hideMark/>
          </w:tcPr>
          <w:p w14:paraId="0A8FE1D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32</w:t>
            </w:r>
          </w:p>
        </w:tc>
        <w:tc>
          <w:tcPr>
            <w:tcW w:w="0" w:type="auto"/>
            <w:shd w:val="clear" w:color="auto" w:fill="auto"/>
            <w:vAlign w:val="center"/>
            <w:hideMark/>
          </w:tcPr>
          <w:p w14:paraId="4CD880C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28D018B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890105</w:t>
            </w:r>
          </w:p>
        </w:tc>
        <w:tc>
          <w:tcPr>
            <w:tcW w:w="0" w:type="auto"/>
            <w:shd w:val="clear" w:color="auto" w:fill="auto"/>
            <w:noWrap/>
            <w:vAlign w:val="center"/>
            <w:hideMark/>
          </w:tcPr>
          <w:p w14:paraId="5250416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gridSpan w:val="2"/>
            <w:shd w:val="clear" w:color="auto" w:fill="auto"/>
            <w:vAlign w:val="center"/>
            <w:hideMark/>
          </w:tcPr>
          <w:p w14:paraId="6BEAC77D"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ADMINISTRACIÓN DE MEDICAMENTOS EN HORARIO NOCTURNO INCLUIDO INSUMOS (Guantes, jeringas, torundas de algodón, alcohol, micropore, espadrapo, solución salina, equipo de macro o micro goteo, buretrol, jelco, bolsa para recolección de residuos hospitalarios), excepto medicamento. De acuerdo con dosis del paciente (1, 2, 3 y 4 dosis)</w:t>
            </w:r>
          </w:p>
        </w:tc>
        <w:tc>
          <w:tcPr>
            <w:tcW w:w="0" w:type="auto"/>
            <w:shd w:val="clear" w:color="auto" w:fill="auto"/>
            <w:vAlign w:val="center"/>
            <w:hideMark/>
          </w:tcPr>
          <w:p w14:paraId="28F3FEE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shd w:val="clear" w:color="auto" w:fill="auto"/>
            <w:vAlign w:val="center"/>
            <w:hideMark/>
          </w:tcPr>
          <w:p w14:paraId="3386740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10BDE3C1" w14:textId="77777777" w:rsidTr="00947424">
        <w:trPr>
          <w:trHeight w:val="20"/>
        </w:trPr>
        <w:tc>
          <w:tcPr>
            <w:tcW w:w="0" w:type="auto"/>
            <w:shd w:val="clear" w:color="auto" w:fill="auto"/>
            <w:vAlign w:val="center"/>
            <w:hideMark/>
          </w:tcPr>
          <w:p w14:paraId="43CEBFC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33</w:t>
            </w:r>
          </w:p>
        </w:tc>
        <w:tc>
          <w:tcPr>
            <w:tcW w:w="0" w:type="auto"/>
            <w:shd w:val="clear" w:color="auto" w:fill="auto"/>
            <w:vAlign w:val="center"/>
            <w:hideMark/>
          </w:tcPr>
          <w:p w14:paraId="6DA038D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36B274F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shd w:val="clear" w:color="auto" w:fill="auto"/>
            <w:noWrap/>
            <w:vAlign w:val="center"/>
            <w:hideMark/>
          </w:tcPr>
          <w:p w14:paraId="773EEDB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w:t>
            </w:r>
          </w:p>
        </w:tc>
        <w:tc>
          <w:tcPr>
            <w:tcW w:w="0" w:type="auto"/>
            <w:gridSpan w:val="2"/>
            <w:shd w:val="clear" w:color="auto" w:fill="auto"/>
            <w:vAlign w:val="center"/>
            <w:hideMark/>
          </w:tcPr>
          <w:p w14:paraId="44337813"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ALQUILER DIARIO DE ASPIRADOR DE SECRECIONES A DOMICILIO </w:t>
            </w:r>
          </w:p>
        </w:tc>
        <w:tc>
          <w:tcPr>
            <w:tcW w:w="0" w:type="auto"/>
            <w:shd w:val="clear" w:color="auto" w:fill="auto"/>
            <w:vAlign w:val="center"/>
            <w:hideMark/>
          </w:tcPr>
          <w:p w14:paraId="05925A0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UNIDAD  </w:t>
            </w:r>
          </w:p>
        </w:tc>
        <w:tc>
          <w:tcPr>
            <w:tcW w:w="0" w:type="auto"/>
            <w:shd w:val="clear" w:color="auto" w:fill="auto"/>
            <w:vAlign w:val="center"/>
            <w:hideMark/>
          </w:tcPr>
          <w:p w14:paraId="5A94925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72513A04" w14:textId="77777777" w:rsidTr="00947424">
        <w:trPr>
          <w:trHeight w:val="20"/>
        </w:trPr>
        <w:tc>
          <w:tcPr>
            <w:tcW w:w="0" w:type="auto"/>
            <w:shd w:val="clear" w:color="auto" w:fill="auto"/>
            <w:vAlign w:val="center"/>
            <w:hideMark/>
          </w:tcPr>
          <w:p w14:paraId="5FD70AA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34</w:t>
            </w:r>
          </w:p>
        </w:tc>
        <w:tc>
          <w:tcPr>
            <w:tcW w:w="0" w:type="auto"/>
            <w:shd w:val="clear" w:color="auto" w:fill="auto"/>
            <w:vAlign w:val="center"/>
            <w:hideMark/>
          </w:tcPr>
          <w:p w14:paraId="57C1651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314FFFD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shd w:val="clear" w:color="auto" w:fill="auto"/>
            <w:noWrap/>
            <w:vAlign w:val="center"/>
            <w:hideMark/>
          </w:tcPr>
          <w:p w14:paraId="6515D44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w:t>
            </w:r>
          </w:p>
        </w:tc>
        <w:tc>
          <w:tcPr>
            <w:tcW w:w="0" w:type="auto"/>
            <w:gridSpan w:val="2"/>
            <w:shd w:val="clear" w:color="auto" w:fill="auto"/>
            <w:vAlign w:val="center"/>
            <w:hideMark/>
          </w:tcPr>
          <w:p w14:paraId="117EBD4F"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ALQUILER DIARIO DE PULSOXIMETRO LECTURA CONTINUA DOMICILIO </w:t>
            </w:r>
          </w:p>
        </w:tc>
        <w:tc>
          <w:tcPr>
            <w:tcW w:w="0" w:type="auto"/>
            <w:shd w:val="clear" w:color="auto" w:fill="auto"/>
            <w:vAlign w:val="center"/>
            <w:hideMark/>
          </w:tcPr>
          <w:p w14:paraId="463134A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UNIDAD  </w:t>
            </w:r>
          </w:p>
        </w:tc>
        <w:tc>
          <w:tcPr>
            <w:tcW w:w="0" w:type="auto"/>
            <w:shd w:val="clear" w:color="auto" w:fill="auto"/>
            <w:vAlign w:val="center"/>
            <w:hideMark/>
          </w:tcPr>
          <w:p w14:paraId="68BE946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05648207" w14:textId="77777777" w:rsidTr="00947424">
        <w:trPr>
          <w:trHeight w:val="20"/>
        </w:trPr>
        <w:tc>
          <w:tcPr>
            <w:tcW w:w="0" w:type="auto"/>
            <w:shd w:val="clear" w:color="auto" w:fill="auto"/>
            <w:vAlign w:val="center"/>
            <w:hideMark/>
          </w:tcPr>
          <w:p w14:paraId="312BA78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35</w:t>
            </w:r>
          </w:p>
        </w:tc>
        <w:tc>
          <w:tcPr>
            <w:tcW w:w="0" w:type="auto"/>
            <w:shd w:val="clear" w:color="auto" w:fill="auto"/>
            <w:vAlign w:val="center"/>
            <w:hideMark/>
          </w:tcPr>
          <w:p w14:paraId="72C704D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58109BC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shd w:val="clear" w:color="auto" w:fill="auto"/>
            <w:noWrap/>
            <w:vAlign w:val="center"/>
            <w:hideMark/>
          </w:tcPr>
          <w:p w14:paraId="10359AE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w:t>
            </w:r>
          </w:p>
        </w:tc>
        <w:tc>
          <w:tcPr>
            <w:tcW w:w="0" w:type="auto"/>
            <w:gridSpan w:val="2"/>
            <w:shd w:val="clear" w:color="auto" w:fill="auto"/>
            <w:vAlign w:val="center"/>
            <w:hideMark/>
          </w:tcPr>
          <w:p w14:paraId="7383854C"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ALQUILER MONITOR DE SIGNOS VITALES DÍA </w:t>
            </w:r>
          </w:p>
        </w:tc>
        <w:tc>
          <w:tcPr>
            <w:tcW w:w="0" w:type="auto"/>
            <w:shd w:val="clear" w:color="auto" w:fill="auto"/>
            <w:vAlign w:val="center"/>
            <w:hideMark/>
          </w:tcPr>
          <w:p w14:paraId="179DB37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UNIDAD  </w:t>
            </w:r>
          </w:p>
        </w:tc>
        <w:tc>
          <w:tcPr>
            <w:tcW w:w="0" w:type="auto"/>
            <w:shd w:val="clear" w:color="auto" w:fill="auto"/>
            <w:vAlign w:val="center"/>
            <w:hideMark/>
          </w:tcPr>
          <w:p w14:paraId="17FAA3A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2BC65E38" w14:textId="77777777" w:rsidTr="00947424">
        <w:trPr>
          <w:trHeight w:val="20"/>
        </w:trPr>
        <w:tc>
          <w:tcPr>
            <w:tcW w:w="0" w:type="auto"/>
            <w:shd w:val="clear" w:color="auto" w:fill="auto"/>
            <w:vAlign w:val="center"/>
            <w:hideMark/>
          </w:tcPr>
          <w:p w14:paraId="7BDD09E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36</w:t>
            </w:r>
          </w:p>
        </w:tc>
        <w:tc>
          <w:tcPr>
            <w:tcW w:w="0" w:type="auto"/>
            <w:shd w:val="clear" w:color="auto" w:fill="auto"/>
            <w:vAlign w:val="center"/>
            <w:hideMark/>
          </w:tcPr>
          <w:p w14:paraId="69D1C81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2FF53CC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shd w:val="clear" w:color="auto" w:fill="auto"/>
            <w:noWrap/>
            <w:vAlign w:val="center"/>
            <w:hideMark/>
          </w:tcPr>
          <w:p w14:paraId="6E29306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w:t>
            </w:r>
          </w:p>
        </w:tc>
        <w:tc>
          <w:tcPr>
            <w:tcW w:w="0" w:type="auto"/>
            <w:gridSpan w:val="2"/>
            <w:shd w:val="clear" w:color="auto" w:fill="auto"/>
            <w:vAlign w:val="center"/>
            <w:hideMark/>
          </w:tcPr>
          <w:p w14:paraId="3D339DCA"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ALQUILER DIARIO DE CAMA MANUAL DÍA</w:t>
            </w:r>
          </w:p>
        </w:tc>
        <w:tc>
          <w:tcPr>
            <w:tcW w:w="0" w:type="auto"/>
            <w:shd w:val="clear" w:color="auto" w:fill="auto"/>
            <w:vAlign w:val="center"/>
            <w:hideMark/>
          </w:tcPr>
          <w:p w14:paraId="0039204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UNIDAD  </w:t>
            </w:r>
          </w:p>
        </w:tc>
        <w:tc>
          <w:tcPr>
            <w:tcW w:w="0" w:type="auto"/>
            <w:shd w:val="clear" w:color="auto" w:fill="auto"/>
            <w:vAlign w:val="center"/>
            <w:hideMark/>
          </w:tcPr>
          <w:p w14:paraId="2A98321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1D46689A" w14:textId="77777777" w:rsidTr="00947424">
        <w:trPr>
          <w:trHeight w:val="20"/>
        </w:trPr>
        <w:tc>
          <w:tcPr>
            <w:tcW w:w="0" w:type="auto"/>
            <w:shd w:val="clear" w:color="auto" w:fill="auto"/>
            <w:vAlign w:val="center"/>
            <w:hideMark/>
          </w:tcPr>
          <w:p w14:paraId="7419659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37</w:t>
            </w:r>
          </w:p>
        </w:tc>
        <w:tc>
          <w:tcPr>
            <w:tcW w:w="0" w:type="auto"/>
            <w:shd w:val="clear" w:color="auto" w:fill="auto"/>
            <w:vAlign w:val="center"/>
            <w:hideMark/>
          </w:tcPr>
          <w:p w14:paraId="0D5BCE4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1605C4C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shd w:val="clear" w:color="auto" w:fill="auto"/>
            <w:noWrap/>
            <w:vAlign w:val="center"/>
            <w:hideMark/>
          </w:tcPr>
          <w:p w14:paraId="765ABC3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w:t>
            </w:r>
          </w:p>
        </w:tc>
        <w:tc>
          <w:tcPr>
            <w:tcW w:w="0" w:type="auto"/>
            <w:gridSpan w:val="2"/>
            <w:shd w:val="clear" w:color="auto" w:fill="auto"/>
            <w:vAlign w:val="center"/>
            <w:hideMark/>
          </w:tcPr>
          <w:p w14:paraId="11F467F9"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ALQUILER DIARIO DE CAMA ELECTRICA DÍA</w:t>
            </w:r>
          </w:p>
        </w:tc>
        <w:tc>
          <w:tcPr>
            <w:tcW w:w="0" w:type="auto"/>
            <w:shd w:val="clear" w:color="auto" w:fill="auto"/>
            <w:vAlign w:val="center"/>
            <w:hideMark/>
          </w:tcPr>
          <w:p w14:paraId="6845800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UNIDAD  </w:t>
            </w:r>
          </w:p>
        </w:tc>
        <w:tc>
          <w:tcPr>
            <w:tcW w:w="0" w:type="auto"/>
            <w:shd w:val="clear" w:color="auto" w:fill="auto"/>
            <w:vAlign w:val="center"/>
            <w:hideMark/>
          </w:tcPr>
          <w:p w14:paraId="4D4CFB0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1BA3873B" w14:textId="77777777" w:rsidTr="00947424">
        <w:trPr>
          <w:trHeight w:val="20"/>
        </w:trPr>
        <w:tc>
          <w:tcPr>
            <w:tcW w:w="0" w:type="auto"/>
            <w:shd w:val="clear" w:color="auto" w:fill="auto"/>
            <w:vAlign w:val="center"/>
            <w:hideMark/>
          </w:tcPr>
          <w:p w14:paraId="31278C8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38</w:t>
            </w:r>
          </w:p>
        </w:tc>
        <w:tc>
          <w:tcPr>
            <w:tcW w:w="0" w:type="auto"/>
            <w:shd w:val="clear" w:color="auto" w:fill="auto"/>
            <w:vAlign w:val="center"/>
            <w:hideMark/>
          </w:tcPr>
          <w:p w14:paraId="5545D8F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73A0C2E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shd w:val="clear" w:color="auto" w:fill="auto"/>
            <w:noWrap/>
            <w:vAlign w:val="center"/>
            <w:hideMark/>
          </w:tcPr>
          <w:p w14:paraId="796330C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w:t>
            </w:r>
          </w:p>
        </w:tc>
        <w:tc>
          <w:tcPr>
            <w:tcW w:w="0" w:type="auto"/>
            <w:gridSpan w:val="2"/>
            <w:shd w:val="clear" w:color="auto" w:fill="auto"/>
            <w:vAlign w:val="center"/>
            <w:hideMark/>
          </w:tcPr>
          <w:p w14:paraId="6D540A8D"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CAMA HOSPITALARIA 2 NIVELES ALQUILER DÍA</w:t>
            </w:r>
          </w:p>
        </w:tc>
        <w:tc>
          <w:tcPr>
            <w:tcW w:w="0" w:type="auto"/>
            <w:shd w:val="clear" w:color="auto" w:fill="auto"/>
            <w:vAlign w:val="center"/>
            <w:hideMark/>
          </w:tcPr>
          <w:p w14:paraId="4C25BA9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UNIDAD  </w:t>
            </w:r>
          </w:p>
        </w:tc>
        <w:tc>
          <w:tcPr>
            <w:tcW w:w="0" w:type="auto"/>
            <w:shd w:val="clear" w:color="auto" w:fill="auto"/>
            <w:vAlign w:val="center"/>
            <w:hideMark/>
          </w:tcPr>
          <w:p w14:paraId="5E73CD9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0756351C" w14:textId="77777777" w:rsidTr="00947424">
        <w:trPr>
          <w:trHeight w:val="20"/>
        </w:trPr>
        <w:tc>
          <w:tcPr>
            <w:tcW w:w="0" w:type="auto"/>
            <w:shd w:val="clear" w:color="auto" w:fill="auto"/>
            <w:vAlign w:val="center"/>
            <w:hideMark/>
          </w:tcPr>
          <w:p w14:paraId="6B87A6B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39</w:t>
            </w:r>
          </w:p>
        </w:tc>
        <w:tc>
          <w:tcPr>
            <w:tcW w:w="0" w:type="auto"/>
            <w:shd w:val="clear" w:color="auto" w:fill="auto"/>
            <w:vAlign w:val="center"/>
            <w:hideMark/>
          </w:tcPr>
          <w:p w14:paraId="4E12C05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4069ED7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shd w:val="clear" w:color="auto" w:fill="auto"/>
            <w:noWrap/>
            <w:vAlign w:val="center"/>
            <w:hideMark/>
          </w:tcPr>
          <w:p w14:paraId="3AC81E5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w:t>
            </w:r>
          </w:p>
        </w:tc>
        <w:tc>
          <w:tcPr>
            <w:tcW w:w="0" w:type="auto"/>
            <w:gridSpan w:val="2"/>
            <w:shd w:val="clear" w:color="auto" w:fill="auto"/>
            <w:vAlign w:val="center"/>
            <w:hideMark/>
          </w:tcPr>
          <w:p w14:paraId="2A3FB75C"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ALQUILER DE NEBULIZADOR DÍA</w:t>
            </w:r>
          </w:p>
        </w:tc>
        <w:tc>
          <w:tcPr>
            <w:tcW w:w="0" w:type="auto"/>
            <w:shd w:val="clear" w:color="auto" w:fill="auto"/>
            <w:vAlign w:val="center"/>
            <w:hideMark/>
          </w:tcPr>
          <w:p w14:paraId="696A052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UNIDAD  </w:t>
            </w:r>
          </w:p>
        </w:tc>
        <w:tc>
          <w:tcPr>
            <w:tcW w:w="0" w:type="auto"/>
            <w:shd w:val="clear" w:color="auto" w:fill="auto"/>
            <w:vAlign w:val="center"/>
            <w:hideMark/>
          </w:tcPr>
          <w:p w14:paraId="2354CD57"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6479D442" w14:textId="77777777" w:rsidTr="00947424">
        <w:trPr>
          <w:trHeight w:val="20"/>
        </w:trPr>
        <w:tc>
          <w:tcPr>
            <w:tcW w:w="0" w:type="auto"/>
            <w:shd w:val="clear" w:color="auto" w:fill="auto"/>
            <w:vAlign w:val="center"/>
            <w:hideMark/>
          </w:tcPr>
          <w:p w14:paraId="114036F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40</w:t>
            </w:r>
          </w:p>
        </w:tc>
        <w:tc>
          <w:tcPr>
            <w:tcW w:w="0" w:type="auto"/>
            <w:shd w:val="clear" w:color="auto" w:fill="auto"/>
            <w:vAlign w:val="center"/>
            <w:hideMark/>
          </w:tcPr>
          <w:p w14:paraId="678A23C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398B9F6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shd w:val="clear" w:color="auto" w:fill="auto"/>
            <w:noWrap/>
            <w:vAlign w:val="center"/>
            <w:hideMark/>
          </w:tcPr>
          <w:p w14:paraId="3C6DF90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w:t>
            </w:r>
          </w:p>
        </w:tc>
        <w:tc>
          <w:tcPr>
            <w:tcW w:w="0" w:type="auto"/>
            <w:gridSpan w:val="2"/>
            <w:shd w:val="clear" w:color="auto" w:fill="auto"/>
            <w:vAlign w:val="center"/>
            <w:hideMark/>
          </w:tcPr>
          <w:p w14:paraId="61F80CA9"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ALQUILER BOMBA DE INFUSION POR DÍA NO INCLUYE SETS DE GRAVEDAD</w:t>
            </w:r>
          </w:p>
        </w:tc>
        <w:tc>
          <w:tcPr>
            <w:tcW w:w="0" w:type="auto"/>
            <w:shd w:val="clear" w:color="auto" w:fill="auto"/>
            <w:vAlign w:val="center"/>
            <w:hideMark/>
          </w:tcPr>
          <w:p w14:paraId="040A9E4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UNIDAD  </w:t>
            </w:r>
          </w:p>
        </w:tc>
        <w:tc>
          <w:tcPr>
            <w:tcW w:w="0" w:type="auto"/>
            <w:shd w:val="clear" w:color="auto" w:fill="auto"/>
            <w:vAlign w:val="center"/>
            <w:hideMark/>
          </w:tcPr>
          <w:p w14:paraId="2667502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6C363B2B" w14:textId="77777777" w:rsidTr="00947424">
        <w:trPr>
          <w:trHeight w:val="20"/>
        </w:trPr>
        <w:tc>
          <w:tcPr>
            <w:tcW w:w="0" w:type="auto"/>
            <w:shd w:val="clear" w:color="auto" w:fill="auto"/>
            <w:vAlign w:val="center"/>
            <w:hideMark/>
          </w:tcPr>
          <w:p w14:paraId="30D0D2C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41</w:t>
            </w:r>
          </w:p>
        </w:tc>
        <w:tc>
          <w:tcPr>
            <w:tcW w:w="0" w:type="auto"/>
            <w:shd w:val="clear" w:color="auto" w:fill="auto"/>
            <w:vAlign w:val="center"/>
            <w:hideMark/>
          </w:tcPr>
          <w:p w14:paraId="5631E35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shd w:val="clear" w:color="auto" w:fill="auto"/>
            <w:noWrap/>
            <w:vAlign w:val="center"/>
            <w:hideMark/>
          </w:tcPr>
          <w:p w14:paraId="52EC824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shd w:val="clear" w:color="auto" w:fill="auto"/>
            <w:noWrap/>
            <w:vAlign w:val="center"/>
            <w:hideMark/>
          </w:tcPr>
          <w:p w14:paraId="564E1A8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w:t>
            </w:r>
          </w:p>
        </w:tc>
        <w:tc>
          <w:tcPr>
            <w:tcW w:w="0" w:type="auto"/>
            <w:gridSpan w:val="2"/>
            <w:shd w:val="clear" w:color="auto" w:fill="auto"/>
            <w:vAlign w:val="center"/>
            <w:hideMark/>
          </w:tcPr>
          <w:p w14:paraId="0D5BC2B9"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ALQUILER DE PULSIOXIMETRO PORTATIL DÍA</w:t>
            </w:r>
          </w:p>
        </w:tc>
        <w:tc>
          <w:tcPr>
            <w:tcW w:w="0" w:type="auto"/>
            <w:shd w:val="clear" w:color="auto" w:fill="auto"/>
            <w:vAlign w:val="center"/>
            <w:hideMark/>
          </w:tcPr>
          <w:p w14:paraId="1449F05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UNIDAD  </w:t>
            </w:r>
          </w:p>
        </w:tc>
        <w:tc>
          <w:tcPr>
            <w:tcW w:w="0" w:type="auto"/>
            <w:shd w:val="clear" w:color="auto" w:fill="auto"/>
            <w:vAlign w:val="center"/>
            <w:hideMark/>
          </w:tcPr>
          <w:p w14:paraId="7396688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58EC52FC" w14:textId="77777777" w:rsidTr="00947424">
        <w:trPr>
          <w:trHeight w:val="20"/>
        </w:trPr>
        <w:tc>
          <w:tcPr>
            <w:tcW w:w="0" w:type="auto"/>
            <w:gridSpan w:val="8"/>
            <w:shd w:val="clear" w:color="000000" w:fill="F8CBAD"/>
            <w:noWrap/>
            <w:vAlign w:val="center"/>
            <w:hideMark/>
          </w:tcPr>
          <w:p w14:paraId="7788DF52"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ATENCIÓN HOSPITALARIA PAQUETE (ALTA, MEDIANA Y BAJA COMPLEJIDAD)</w:t>
            </w:r>
          </w:p>
        </w:tc>
      </w:tr>
      <w:tr w:rsidR="00103BC5" w:rsidRPr="00705FFE" w14:paraId="79BA7D6D" w14:textId="77777777" w:rsidTr="00947424">
        <w:trPr>
          <w:trHeight w:val="20"/>
        </w:trPr>
        <w:tc>
          <w:tcPr>
            <w:tcW w:w="0" w:type="auto"/>
            <w:gridSpan w:val="8"/>
            <w:shd w:val="clear" w:color="000000" w:fill="F8CBAD"/>
            <w:vAlign w:val="center"/>
            <w:hideMark/>
          </w:tcPr>
          <w:p w14:paraId="7D3873AC"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ATENCION INTEGRAL DE PACIENTE AGUDO BAJA COMPLEJIDAD PROGRAMA EXTENSION HOSPITALARIA (POR DIA)</w:t>
            </w:r>
          </w:p>
        </w:tc>
      </w:tr>
      <w:tr w:rsidR="00103BC5" w:rsidRPr="00705FFE" w14:paraId="59537531" w14:textId="77777777" w:rsidTr="00947424">
        <w:trPr>
          <w:trHeight w:val="20"/>
        </w:trPr>
        <w:tc>
          <w:tcPr>
            <w:tcW w:w="0" w:type="auto"/>
            <w:vMerge w:val="restart"/>
            <w:shd w:val="clear" w:color="auto" w:fill="auto"/>
            <w:noWrap/>
            <w:vAlign w:val="center"/>
            <w:hideMark/>
          </w:tcPr>
          <w:p w14:paraId="026AA6D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42</w:t>
            </w:r>
          </w:p>
        </w:tc>
        <w:tc>
          <w:tcPr>
            <w:tcW w:w="0" w:type="auto"/>
            <w:vMerge w:val="restart"/>
            <w:shd w:val="clear" w:color="auto" w:fill="auto"/>
            <w:vAlign w:val="center"/>
            <w:hideMark/>
          </w:tcPr>
          <w:p w14:paraId="508EB99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vMerge w:val="restart"/>
            <w:shd w:val="clear" w:color="auto" w:fill="auto"/>
            <w:noWrap/>
            <w:vAlign w:val="center"/>
            <w:hideMark/>
          </w:tcPr>
          <w:p w14:paraId="0E7337B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93121</w:t>
            </w:r>
          </w:p>
        </w:tc>
        <w:tc>
          <w:tcPr>
            <w:tcW w:w="0" w:type="auto"/>
            <w:vMerge w:val="restart"/>
            <w:shd w:val="clear" w:color="auto" w:fill="auto"/>
            <w:noWrap/>
            <w:vAlign w:val="center"/>
            <w:hideMark/>
          </w:tcPr>
          <w:p w14:paraId="752C5D9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vMerge w:val="restart"/>
            <w:shd w:val="clear" w:color="auto" w:fill="auto"/>
            <w:vAlign w:val="center"/>
            <w:hideMark/>
          </w:tcPr>
          <w:p w14:paraId="4210217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que requieren infusión parenteral (IV, IM) o vía SC, 1 dosis al día.</w:t>
            </w:r>
          </w:p>
        </w:tc>
        <w:tc>
          <w:tcPr>
            <w:tcW w:w="0" w:type="auto"/>
            <w:shd w:val="clear" w:color="auto" w:fill="auto"/>
            <w:vAlign w:val="center"/>
            <w:hideMark/>
          </w:tcPr>
          <w:p w14:paraId="7FE1569A"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Visitas requeridas por: Médico General, Jefe Enfermería, auxiliar de Enfermería, Terapias.</w:t>
            </w:r>
          </w:p>
        </w:tc>
        <w:tc>
          <w:tcPr>
            <w:tcW w:w="0" w:type="auto"/>
            <w:vMerge w:val="restart"/>
            <w:shd w:val="clear" w:color="auto" w:fill="auto"/>
            <w:vAlign w:val="center"/>
            <w:hideMark/>
          </w:tcPr>
          <w:p w14:paraId="02C459D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vMerge w:val="restart"/>
            <w:shd w:val="clear" w:color="auto" w:fill="auto"/>
            <w:vAlign w:val="center"/>
            <w:hideMark/>
          </w:tcPr>
          <w:p w14:paraId="41B8604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137C640F" w14:textId="77777777" w:rsidTr="00947424">
        <w:trPr>
          <w:trHeight w:val="20"/>
        </w:trPr>
        <w:tc>
          <w:tcPr>
            <w:tcW w:w="0" w:type="auto"/>
            <w:vMerge/>
            <w:vAlign w:val="center"/>
            <w:hideMark/>
          </w:tcPr>
          <w:p w14:paraId="71C3B602"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C2A696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21B80C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428D1DF"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D0847F5"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21BD5ACC"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Toma y procesamiento de muestras de laboratorio: uroanálisis con sedimento y densidad urinaria, urocultivo y antibiograma, hemograma IV [hemoglobina, hematocrito, recuento de eritrocitos, índices eritrocitarios, leucograma, recuento de plaquetas, índices plaquetarios y morfología electrónica e histograma].</w:t>
            </w:r>
          </w:p>
        </w:tc>
        <w:tc>
          <w:tcPr>
            <w:tcW w:w="0" w:type="auto"/>
            <w:vMerge/>
            <w:vAlign w:val="center"/>
            <w:hideMark/>
          </w:tcPr>
          <w:p w14:paraId="785100F3"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69E56FF"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34A0B0C7" w14:textId="77777777" w:rsidTr="00947424">
        <w:trPr>
          <w:trHeight w:val="20"/>
        </w:trPr>
        <w:tc>
          <w:tcPr>
            <w:tcW w:w="0" w:type="auto"/>
            <w:vMerge/>
            <w:vAlign w:val="center"/>
            <w:hideMark/>
          </w:tcPr>
          <w:p w14:paraId="26174AC0"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69B5D2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1524E61"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D95C091"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75097914"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que requieran curación de heridas de baja complejidad en fase aguda.</w:t>
            </w:r>
          </w:p>
        </w:tc>
        <w:tc>
          <w:tcPr>
            <w:tcW w:w="0" w:type="auto"/>
            <w:vMerge w:val="restart"/>
            <w:shd w:val="clear" w:color="auto" w:fill="auto"/>
            <w:vAlign w:val="center"/>
            <w:hideMark/>
          </w:tcPr>
          <w:p w14:paraId="0776DE98"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Elementos médico-quirúrgicos: Termómetro, baja lenguas, aplicadores, esparadrapo, gasas limpias y/o estériles, apósitos, algodón, vendajes, alcohol, soluciones antisépticas, bactericidas y elementos para curaciones, jeringas, agujas, tubos y elementos para toma de muestras, líquidos (solución salina, agua destilada, dextrosa, lactato), buretrol, equipos de micro y macrogoteo, equipos para bombas de infusión, catéteres, tapones heparinizados,  llaves,  lancetas  y  tirillas  para  Glucometria,  geles, urocondones, guantes de examen y estériles, sondas de nelaton, levin y Equipos: Equipos de micronebulización, oximetría, succionador, bombas de infusión y demás equipos necesarios para las actividades realizadas por los profesionales.</w:t>
            </w:r>
          </w:p>
        </w:tc>
        <w:tc>
          <w:tcPr>
            <w:tcW w:w="0" w:type="auto"/>
            <w:vMerge/>
            <w:vAlign w:val="center"/>
            <w:hideMark/>
          </w:tcPr>
          <w:p w14:paraId="7646171A"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9F12EE3"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03125917" w14:textId="77777777" w:rsidTr="00947424">
        <w:trPr>
          <w:trHeight w:val="20"/>
        </w:trPr>
        <w:tc>
          <w:tcPr>
            <w:tcW w:w="0" w:type="auto"/>
            <w:vMerge/>
            <w:vAlign w:val="center"/>
            <w:hideMark/>
          </w:tcPr>
          <w:p w14:paraId="13AA94F1"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220A271"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9048812"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DE4C4CD"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1C5EB109"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que requieran terapia dentro del plan de manejo conjunto con aplicación de medicamentos</w:t>
            </w:r>
          </w:p>
        </w:tc>
        <w:tc>
          <w:tcPr>
            <w:tcW w:w="0" w:type="auto"/>
            <w:vMerge/>
            <w:vAlign w:val="center"/>
            <w:hideMark/>
          </w:tcPr>
          <w:p w14:paraId="77BA6176"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439D8B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A3CA1A6"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320C8A66" w14:textId="77777777" w:rsidTr="00947424">
        <w:trPr>
          <w:trHeight w:val="20"/>
        </w:trPr>
        <w:tc>
          <w:tcPr>
            <w:tcW w:w="0" w:type="auto"/>
            <w:gridSpan w:val="8"/>
            <w:shd w:val="clear" w:color="000000" w:fill="F8CBAD"/>
            <w:vAlign w:val="center"/>
            <w:hideMark/>
          </w:tcPr>
          <w:p w14:paraId="71F07D87"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ATENCION INTEGRAL DE PACIENTE AGUDO MEDIANA COMPLEJIDAD PROGRAMA EXTENSION HOSPITALARIA (POR DIA)</w:t>
            </w:r>
          </w:p>
        </w:tc>
      </w:tr>
      <w:tr w:rsidR="00103BC5" w:rsidRPr="00705FFE" w14:paraId="6152D94D" w14:textId="77777777" w:rsidTr="00947424">
        <w:trPr>
          <w:trHeight w:val="20"/>
        </w:trPr>
        <w:tc>
          <w:tcPr>
            <w:tcW w:w="0" w:type="auto"/>
            <w:vMerge w:val="restart"/>
            <w:shd w:val="clear" w:color="auto" w:fill="auto"/>
            <w:noWrap/>
            <w:vAlign w:val="center"/>
            <w:hideMark/>
          </w:tcPr>
          <w:p w14:paraId="26263A4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43</w:t>
            </w:r>
          </w:p>
        </w:tc>
        <w:tc>
          <w:tcPr>
            <w:tcW w:w="0" w:type="auto"/>
            <w:vMerge w:val="restart"/>
            <w:shd w:val="clear" w:color="auto" w:fill="auto"/>
            <w:vAlign w:val="center"/>
            <w:hideMark/>
          </w:tcPr>
          <w:p w14:paraId="2395A93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vMerge w:val="restart"/>
            <w:shd w:val="clear" w:color="auto" w:fill="auto"/>
            <w:noWrap/>
            <w:vAlign w:val="center"/>
            <w:hideMark/>
          </w:tcPr>
          <w:p w14:paraId="3F89F93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vMerge w:val="restart"/>
            <w:shd w:val="clear" w:color="auto" w:fill="auto"/>
            <w:noWrap/>
            <w:vAlign w:val="center"/>
            <w:hideMark/>
          </w:tcPr>
          <w:p w14:paraId="2B29FF4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vMerge w:val="restart"/>
            <w:shd w:val="clear" w:color="auto" w:fill="auto"/>
            <w:vAlign w:val="center"/>
            <w:hideMark/>
          </w:tcPr>
          <w:p w14:paraId="05333A4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que requieren infusión parenteral (IV, IM) o vía SC de medicamentos entre dos (2) a tres (3) dosis al día (terapia antimicrobiana)</w:t>
            </w:r>
          </w:p>
        </w:tc>
        <w:tc>
          <w:tcPr>
            <w:tcW w:w="0" w:type="auto"/>
            <w:shd w:val="clear" w:color="auto" w:fill="auto"/>
            <w:vAlign w:val="center"/>
            <w:hideMark/>
          </w:tcPr>
          <w:p w14:paraId="194ECC4C"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Visitas requeridas por: Médico general, jefe enfermería, Terapias, Auxiliar de enfermería.</w:t>
            </w:r>
          </w:p>
        </w:tc>
        <w:tc>
          <w:tcPr>
            <w:tcW w:w="0" w:type="auto"/>
            <w:vMerge w:val="restart"/>
            <w:shd w:val="clear" w:color="auto" w:fill="auto"/>
            <w:vAlign w:val="center"/>
            <w:hideMark/>
          </w:tcPr>
          <w:p w14:paraId="7F003CA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vMerge w:val="restart"/>
            <w:shd w:val="clear" w:color="auto" w:fill="auto"/>
            <w:vAlign w:val="center"/>
            <w:hideMark/>
          </w:tcPr>
          <w:p w14:paraId="4724941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492E22FB" w14:textId="77777777" w:rsidTr="00947424">
        <w:trPr>
          <w:trHeight w:val="20"/>
        </w:trPr>
        <w:tc>
          <w:tcPr>
            <w:tcW w:w="0" w:type="auto"/>
            <w:vMerge/>
            <w:vAlign w:val="center"/>
            <w:hideMark/>
          </w:tcPr>
          <w:p w14:paraId="426744BA"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EC460A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EBD7CCE"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669A7E7"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E5B242D"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0987DBB2"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Toma y procesamiento de muestras de laboratorio: uroanálisis con sedimento y densidad urinaria, urocultivo y antibiograma, hemograma IV [hemoglobina, hematocrito, recuento de eritrocitos, índices eritrocitarios, leucograma, recuento de plaquetas, índices plaquetarios y morfología electrónica e histograma].</w:t>
            </w:r>
          </w:p>
        </w:tc>
        <w:tc>
          <w:tcPr>
            <w:tcW w:w="0" w:type="auto"/>
            <w:vMerge/>
            <w:vAlign w:val="center"/>
            <w:hideMark/>
          </w:tcPr>
          <w:p w14:paraId="3C03ED31"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DAF4D1C"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00BDF31B" w14:textId="77777777" w:rsidTr="00947424">
        <w:trPr>
          <w:trHeight w:val="20"/>
        </w:trPr>
        <w:tc>
          <w:tcPr>
            <w:tcW w:w="0" w:type="auto"/>
            <w:vMerge/>
            <w:vAlign w:val="center"/>
            <w:hideMark/>
          </w:tcPr>
          <w:p w14:paraId="0A00E21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EEF075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2FA67A9"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B676EF3"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A182EBA"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4CC5763A"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Elementos médico-quirúrgicos: Termómetro, baja lenguas, aplicadores, esparadrapo, gasas limpias y/o estériles, apósitos, algodón, vendajes, alcohol, soluciones antisépticas, bactericidas y elementos para curaciones, jeringas, agujas, tubos y elementos para toma </w:t>
            </w:r>
            <w:r w:rsidRPr="00705FFE">
              <w:rPr>
                <w:rFonts w:ascii="Arial Narrow" w:hAnsi="Arial Narrow" w:cs="Calibri"/>
                <w:color w:val="000000"/>
                <w:sz w:val="16"/>
                <w:szCs w:val="16"/>
                <w:lang w:eastAsia="es-CO"/>
              </w:rPr>
              <w:lastRenderedPageBreak/>
              <w:t>de muestras, líquidos (solución salina, agua destilada, dextrosa, lactato), buretrol, equipos de micro y macrogoteo, equipos para bombas de infusión, catéteres, tapones heparinizados, llaves, lancetas y tirillas para Glucometria, geles, urocondones, guantes de examen y estériles, sondas de nelaton, levin y Foley, bolsas de drenaje, incentivo respiratorio, elementos de bioseguridad: guardián, batas, gafas, toallas de papel, todos los elementos necesarios para la protección del equipo de salud.</w:t>
            </w:r>
          </w:p>
        </w:tc>
        <w:tc>
          <w:tcPr>
            <w:tcW w:w="0" w:type="auto"/>
            <w:vMerge/>
            <w:vAlign w:val="center"/>
            <w:hideMark/>
          </w:tcPr>
          <w:p w14:paraId="4E55750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F782F5E"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2E8750D2" w14:textId="77777777" w:rsidTr="00947424">
        <w:trPr>
          <w:trHeight w:val="20"/>
        </w:trPr>
        <w:tc>
          <w:tcPr>
            <w:tcW w:w="0" w:type="auto"/>
            <w:vMerge/>
            <w:vAlign w:val="center"/>
            <w:hideMark/>
          </w:tcPr>
          <w:p w14:paraId="12241101"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CACFDB4"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38D930E"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94F6C2B" w14:textId="77777777" w:rsidR="00103BC5" w:rsidRPr="00705FFE" w:rsidRDefault="00103BC5" w:rsidP="00947424">
            <w:pPr>
              <w:rPr>
                <w:rFonts w:ascii="Arial Narrow" w:hAnsi="Arial Narrow" w:cs="Calibri"/>
                <w:color w:val="000000"/>
                <w:sz w:val="16"/>
                <w:szCs w:val="16"/>
                <w:lang w:eastAsia="es-CO"/>
              </w:rPr>
            </w:pPr>
          </w:p>
        </w:tc>
        <w:tc>
          <w:tcPr>
            <w:tcW w:w="0" w:type="auto"/>
            <w:vMerge w:val="restart"/>
            <w:shd w:val="clear" w:color="auto" w:fill="auto"/>
            <w:vAlign w:val="center"/>
            <w:hideMark/>
          </w:tcPr>
          <w:p w14:paraId="06F59B5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que requieran curación de heridas en fase aguda</w:t>
            </w:r>
          </w:p>
        </w:tc>
        <w:tc>
          <w:tcPr>
            <w:tcW w:w="0" w:type="auto"/>
            <w:shd w:val="clear" w:color="auto" w:fill="auto"/>
            <w:vAlign w:val="center"/>
            <w:hideMark/>
          </w:tcPr>
          <w:p w14:paraId="17544945"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Elementos médico-quirúrgicos: Termómetro, baja lenguas, aplicadores, esparadrapo, gasas limpias y/o estériles, apósitos, algodón, vendajes, alcohol, soluciones antisépticas, bactericidas y elementos para curaciones, jeringas, agujas, tubos y elementos para toma de muestras, líquidos (solución salina, agua destilada, dextrosa, lactato), buretrol, equipos de micro y macrogoteo, equipos para bombas de infusión, catéteres, tapones heparinizados, llaves, lancetas y tirillas para Glucometria, geles, urocondones, guantes de examen y estériles, sondas de nelaton, levin y Foley, bolsas de drenaje, incentivo respiratorio, elementos de bioseguridad: guardián, batas, gafas, toallas de papel, todos los elementos necesarios para la protección del equipo de salud.</w:t>
            </w:r>
          </w:p>
        </w:tc>
        <w:tc>
          <w:tcPr>
            <w:tcW w:w="0" w:type="auto"/>
            <w:vMerge/>
            <w:vAlign w:val="center"/>
            <w:hideMark/>
          </w:tcPr>
          <w:p w14:paraId="178BA38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30E16A3"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1511C327" w14:textId="77777777" w:rsidTr="00947424">
        <w:trPr>
          <w:trHeight w:val="20"/>
        </w:trPr>
        <w:tc>
          <w:tcPr>
            <w:tcW w:w="0" w:type="auto"/>
            <w:vMerge/>
            <w:vAlign w:val="center"/>
            <w:hideMark/>
          </w:tcPr>
          <w:p w14:paraId="18344775"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8A60BB4"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51BB4B6"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2F06610"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B883347"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2323FEDD"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Equipos: Equipos de micronebulización, oximetría, succionador, bombas de infusión y demás equipos necesarios para las actividades realizadas por los profesionales.</w:t>
            </w:r>
          </w:p>
        </w:tc>
        <w:tc>
          <w:tcPr>
            <w:tcW w:w="0" w:type="auto"/>
            <w:vMerge/>
            <w:vAlign w:val="center"/>
            <w:hideMark/>
          </w:tcPr>
          <w:p w14:paraId="36F5367B"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837F07C"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5A77F70E" w14:textId="77777777" w:rsidTr="00947424">
        <w:trPr>
          <w:trHeight w:val="20"/>
        </w:trPr>
        <w:tc>
          <w:tcPr>
            <w:tcW w:w="0" w:type="auto"/>
            <w:gridSpan w:val="8"/>
            <w:shd w:val="clear" w:color="000000" w:fill="F8CBAD"/>
            <w:vAlign w:val="center"/>
            <w:hideMark/>
          </w:tcPr>
          <w:p w14:paraId="65787D9E"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ATENCION INTEGRAL DE PACIENTE AGUDO ALTA COMPLEJIDAD PROGRAMA EXTENSION HOSPITALARIA (POR DIA)</w:t>
            </w:r>
          </w:p>
        </w:tc>
      </w:tr>
      <w:tr w:rsidR="00103BC5" w:rsidRPr="00705FFE" w14:paraId="691FD9ED" w14:textId="77777777" w:rsidTr="00947424">
        <w:trPr>
          <w:trHeight w:val="20"/>
        </w:trPr>
        <w:tc>
          <w:tcPr>
            <w:tcW w:w="0" w:type="auto"/>
            <w:vMerge w:val="restart"/>
            <w:shd w:val="clear" w:color="auto" w:fill="auto"/>
            <w:noWrap/>
            <w:vAlign w:val="center"/>
            <w:hideMark/>
          </w:tcPr>
          <w:p w14:paraId="474DBA1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44</w:t>
            </w:r>
          </w:p>
        </w:tc>
        <w:tc>
          <w:tcPr>
            <w:tcW w:w="0" w:type="auto"/>
            <w:vMerge w:val="restart"/>
            <w:shd w:val="clear" w:color="auto" w:fill="auto"/>
            <w:vAlign w:val="center"/>
            <w:hideMark/>
          </w:tcPr>
          <w:p w14:paraId="0BE7D9D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vMerge w:val="restart"/>
            <w:shd w:val="clear" w:color="auto" w:fill="auto"/>
            <w:vAlign w:val="center"/>
            <w:hideMark/>
          </w:tcPr>
          <w:p w14:paraId="589C173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93192</w:t>
            </w:r>
          </w:p>
        </w:tc>
        <w:tc>
          <w:tcPr>
            <w:tcW w:w="0" w:type="auto"/>
            <w:vMerge w:val="restart"/>
            <w:shd w:val="clear" w:color="auto" w:fill="auto"/>
            <w:noWrap/>
            <w:vAlign w:val="center"/>
            <w:hideMark/>
          </w:tcPr>
          <w:p w14:paraId="77348A13"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shd w:val="clear" w:color="auto" w:fill="auto"/>
            <w:vAlign w:val="center"/>
            <w:hideMark/>
          </w:tcPr>
          <w:p w14:paraId="35A1F1F7"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que requieren infusión de medicamentos cuatro (4) o más dosis al día (IM, IV) o vía SC, incluye infusión continua (terapia antimicrobiana, analgesia por catéter peridural con bomba de infusión.)</w:t>
            </w:r>
          </w:p>
        </w:tc>
        <w:tc>
          <w:tcPr>
            <w:tcW w:w="0" w:type="auto"/>
            <w:shd w:val="clear" w:color="auto" w:fill="auto"/>
            <w:vAlign w:val="center"/>
            <w:hideMark/>
          </w:tcPr>
          <w:p w14:paraId="20CC5C56"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Visitas requeridas por: Médico General, Jefe Enfermería, auxiliar de enfermería, Terapias.</w:t>
            </w:r>
          </w:p>
        </w:tc>
        <w:tc>
          <w:tcPr>
            <w:tcW w:w="0" w:type="auto"/>
            <w:vMerge w:val="restart"/>
            <w:shd w:val="clear" w:color="auto" w:fill="auto"/>
            <w:vAlign w:val="center"/>
            <w:hideMark/>
          </w:tcPr>
          <w:p w14:paraId="5AFF0D4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vMerge w:val="restart"/>
            <w:shd w:val="clear" w:color="auto" w:fill="auto"/>
            <w:vAlign w:val="center"/>
            <w:hideMark/>
          </w:tcPr>
          <w:p w14:paraId="05AD6C4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7D5A498C" w14:textId="77777777" w:rsidTr="00947424">
        <w:trPr>
          <w:trHeight w:val="20"/>
        </w:trPr>
        <w:tc>
          <w:tcPr>
            <w:tcW w:w="0" w:type="auto"/>
            <w:vMerge/>
            <w:vAlign w:val="center"/>
            <w:hideMark/>
          </w:tcPr>
          <w:p w14:paraId="05F835CA"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E342DF3"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2D37328"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4F5A1FF"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2E546CA9"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que requieran curación de heridas en fase aguda.</w:t>
            </w:r>
          </w:p>
        </w:tc>
        <w:tc>
          <w:tcPr>
            <w:tcW w:w="0" w:type="auto"/>
            <w:shd w:val="clear" w:color="auto" w:fill="auto"/>
            <w:vAlign w:val="center"/>
            <w:hideMark/>
          </w:tcPr>
          <w:p w14:paraId="77D94BA2"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Toma y procesamiento de muestras de laboratorio: uroanálisis con sedimento y densidad urinaria, urocultivo y antibiograma, hemograma IV [hemoglobina, hematocrito, recuento de eritrocitos, índices eritrocitarios, leucograma, recuento de plaquetas, índices plaquetarios y morfología electrónica e histograma].</w:t>
            </w:r>
          </w:p>
        </w:tc>
        <w:tc>
          <w:tcPr>
            <w:tcW w:w="0" w:type="auto"/>
            <w:vMerge/>
            <w:vAlign w:val="center"/>
            <w:hideMark/>
          </w:tcPr>
          <w:p w14:paraId="6637878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B58163E"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2408B0D1" w14:textId="77777777" w:rsidTr="00947424">
        <w:trPr>
          <w:trHeight w:val="20"/>
        </w:trPr>
        <w:tc>
          <w:tcPr>
            <w:tcW w:w="0" w:type="auto"/>
            <w:vMerge/>
            <w:vAlign w:val="center"/>
            <w:hideMark/>
          </w:tcPr>
          <w:p w14:paraId="0BC477F9"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B3B4588"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BE71D1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C54CFE7" w14:textId="77777777" w:rsidR="00103BC5" w:rsidRPr="00705FFE" w:rsidRDefault="00103BC5" w:rsidP="00947424">
            <w:pPr>
              <w:rPr>
                <w:rFonts w:ascii="Arial Narrow" w:hAnsi="Arial Narrow" w:cs="Calibri"/>
                <w:color w:val="000000"/>
                <w:sz w:val="16"/>
                <w:szCs w:val="16"/>
                <w:lang w:eastAsia="es-CO"/>
              </w:rPr>
            </w:pPr>
          </w:p>
        </w:tc>
        <w:tc>
          <w:tcPr>
            <w:tcW w:w="0" w:type="auto"/>
            <w:vMerge w:val="restart"/>
            <w:shd w:val="clear" w:color="auto" w:fill="auto"/>
            <w:vAlign w:val="center"/>
            <w:hideMark/>
          </w:tcPr>
          <w:p w14:paraId="0CB8C031"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que requieran terapia, dentro del plan de manejo conjunto con aplicación de medicamentos.</w:t>
            </w:r>
          </w:p>
        </w:tc>
        <w:tc>
          <w:tcPr>
            <w:tcW w:w="0" w:type="auto"/>
            <w:shd w:val="clear" w:color="auto" w:fill="auto"/>
            <w:vAlign w:val="center"/>
            <w:hideMark/>
          </w:tcPr>
          <w:p w14:paraId="26B1C13D"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Elementos médico-quirúrgicos: Termómetro, baja lenguas, aplicadores, esparadrapo, gasas limpias y/o estériles, apósitos, algodón, vendajes, alcohol, soluciones antisépticas, bactericidas y elementos para curaciones, jeringas, agujas, tubos y elementos para toma de muestras, líquidos (solución salina, agua destilada, dextrosa, lactato), buretrol, equipos de micro y macrogoteo, equipos para bombas de infusión, catéteres, tapones heparinizados, llaves, lancetas y tirillas para Glucometria, geles, urocondones, guantes de examen y estériles, sondas de nelaton, levin y Foley, bolsas de drenaje, incentivo respiratorio, elementos de bioseguridad: guardián, batas, gafas, toallas de papel, todos los elementos necesarios para la protección del equipo de salud.</w:t>
            </w:r>
          </w:p>
        </w:tc>
        <w:tc>
          <w:tcPr>
            <w:tcW w:w="0" w:type="auto"/>
            <w:vMerge/>
            <w:vAlign w:val="center"/>
            <w:hideMark/>
          </w:tcPr>
          <w:p w14:paraId="0C4F05C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E9E2545"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514B15B6" w14:textId="77777777" w:rsidTr="00947424">
        <w:trPr>
          <w:trHeight w:val="20"/>
        </w:trPr>
        <w:tc>
          <w:tcPr>
            <w:tcW w:w="0" w:type="auto"/>
            <w:vMerge/>
            <w:vAlign w:val="center"/>
            <w:hideMark/>
          </w:tcPr>
          <w:p w14:paraId="7C741937"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CF84447"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B5FFD7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C8C3F89"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B6E3B2B"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5EE0B6A3"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Equipos: Equipos de micronebulización, </w:t>
            </w:r>
            <w:r w:rsidRPr="00705FFE">
              <w:rPr>
                <w:rFonts w:ascii="Arial Narrow" w:hAnsi="Arial Narrow" w:cs="Calibri"/>
                <w:color w:val="000000"/>
                <w:sz w:val="16"/>
                <w:szCs w:val="16"/>
                <w:lang w:eastAsia="es-CO"/>
              </w:rPr>
              <w:lastRenderedPageBreak/>
              <w:t>oximetría, succionador, bombas de infusión y demás equipos necesarios para las actividades realizadas por los profesionales.</w:t>
            </w:r>
          </w:p>
        </w:tc>
        <w:tc>
          <w:tcPr>
            <w:tcW w:w="0" w:type="auto"/>
            <w:vMerge/>
            <w:vAlign w:val="center"/>
            <w:hideMark/>
          </w:tcPr>
          <w:p w14:paraId="6DCB7922"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1F2F91A"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5EB8BBCC" w14:textId="77777777" w:rsidTr="00947424">
        <w:trPr>
          <w:trHeight w:val="20"/>
        </w:trPr>
        <w:tc>
          <w:tcPr>
            <w:tcW w:w="0" w:type="auto"/>
            <w:gridSpan w:val="8"/>
            <w:shd w:val="clear" w:color="000000" w:fill="F8CBAD"/>
            <w:vAlign w:val="center"/>
            <w:hideMark/>
          </w:tcPr>
          <w:p w14:paraId="488CDAF5"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ATENCIÓN INTEGRAL DE PACIENTES CRÓNICOS Y EN REHABILITACIÓN DOMICILIARA POR PAQUETES (NEUROLÓGICO AGUDO, TRAQUEOTOMÍA Y CRÓNICO).</w:t>
            </w:r>
          </w:p>
        </w:tc>
      </w:tr>
      <w:tr w:rsidR="00103BC5" w:rsidRPr="00705FFE" w14:paraId="0BAD639D" w14:textId="77777777" w:rsidTr="00947424">
        <w:trPr>
          <w:trHeight w:val="20"/>
        </w:trPr>
        <w:tc>
          <w:tcPr>
            <w:tcW w:w="0" w:type="auto"/>
            <w:vMerge w:val="restart"/>
            <w:shd w:val="clear" w:color="auto" w:fill="auto"/>
            <w:noWrap/>
            <w:vAlign w:val="center"/>
            <w:hideMark/>
          </w:tcPr>
          <w:p w14:paraId="7009764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45</w:t>
            </w:r>
          </w:p>
        </w:tc>
        <w:tc>
          <w:tcPr>
            <w:tcW w:w="0" w:type="auto"/>
            <w:vMerge w:val="restart"/>
            <w:shd w:val="clear" w:color="auto" w:fill="auto"/>
            <w:vAlign w:val="center"/>
            <w:hideMark/>
          </w:tcPr>
          <w:p w14:paraId="360C1EB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vMerge w:val="restart"/>
            <w:shd w:val="clear" w:color="auto" w:fill="auto"/>
            <w:noWrap/>
            <w:vAlign w:val="center"/>
            <w:hideMark/>
          </w:tcPr>
          <w:p w14:paraId="0A0456D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93121</w:t>
            </w:r>
          </w:p>
        </w:tc>
        <w:tc>
          <w:tcPr>
            <w:tcW w:w="0" w:type="auto"/>
            <w:vMerge w:val="restart"/>
            <w:shd w:val="clear" w:color="auto" w:fill="auto"/>
            <w:noWrap/>
            <w:vAlign w:val="center"/>
            <w:hideMark/>
          </w:tcPr>
          <w:p w14:paraId="6384143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vMerge w:val="restart"/>
            <w:shd w:val="clear" w:color="auto" w:fill="auto"/>
            <w:vAlign w:val="center"/>
            <w:hideMark/>
          </w:tcPr>
          <w:p w14:paraId="5D08CFA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 s que han presentado un evento agudo y reciente de Enfermedad neurológica (menos de 90 días de ocurrido), que tiene criterios clínicos claros de recuperación, cuyo índice de Barthel es menor de 60.</w:t>
            </w:r>
          </w:p>
        </w:tc>
        <w:tc>
          <w:tcPr>
            <w:tcW w:w="0" w:type="auto"/>
            <w:shd w:val="clear" w:color="auto" w:fill="auto"/>
            <w:vAlign w:val="center"/>
            <w:hideMark/>
          </w:tcPr>
          <w:p w14:paraId="36135106"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Visitas: Médico general, psicología, enfermera, auxiliar de enfermería, nutricionista, trabajo social</w:t>
            </w:r>
          </w:p>
        </w:tc>
        <w:tc>
          <w:tcPr>
            <w:tcW w:w="0" w:type="auto"/>
            <w:vMerge w:val="restart"/>
            <w:shd w:val="clear" w:color="auto" w:fill="auto"/>
            <w:vAlign w:val="center"/>
            <w:hideMark/>
          </w:tcPr>
          <w:p w14:paraId="1E1829B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vMerge w:val="restart"/>
            <w:shd w:val="clear" w:color="auto" w:fill="auto"/>
            <w:vAlign w:val="center"/>
            <w:hideMark/>
          </w:tcPr>
          <w:p w14:paraId="2005702E"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76E56A1C" w14:textId="77777777" w:rsidTr="00947424">
        <w:trPr>
          <w:trHeight w:val="20"/>
        </w:trPr>
        <w:tc>
          <w:tcPr>
            <w:tcW w:w="0" w:type="auto"/>
            <w:vMerge/>
            <w:vAlign w:val="center"/>
            <w:hideMark/>
          </w:tcPr>
          <w:p w14:paraId="15D33BC7"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3A90E8B"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79FCEC0"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8CB76EF"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09EB133"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5300CD77"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Evaluación requerida por médico especialista: Medicina Interna, Neurología, o Fisiatra.</w:t>
            </w:r>
          </w:p>
        </w:tc>
        <w:tc>
          <w:tcPr>
            <w:tcW w:w="0" w:type="auto"/>
            <w:vMerge/>
            <w:vAlign w:val="center"/>
            <w:hideMark/>
          </w:tcPr>
          <w:p w14:paraId="60D72333"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86E349E"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49FE729F" w14:textId="77777777" w:rsidTr="00947424">
        <w:trPr>
          <w:trHeight w:val="20"/>
        </w:trPr>
        <w:tc>
          <w:tcPr>
            <w:tcW w:w="0" w:type="auto"/>
            <w:vMerge/>
            <w:vAlign w:val="center"/>
            <w:hideMark/>
          </w:tcPr>
          <w:p w14:paraId="5A24B6C5"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D84947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241289E"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8C031DB"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10456D29"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con evento agudo (menos de 90 días) relacionado con secuelas de Enfermedad cerebrovascular, esclerosis múltiple, síndrome de Guillan- Barré o síndromes de inmovilidad de otras causas, con criterios claros de recuperación</w:t>
            </w:r>
          </w:p>
        </w:tc>
        <w:tc>
          <w:tcPr>
            <w:tcW w:w="0" w:type="auto"/>
            <w:shd w:val="clear" w:color="auto" w:fill="auto"/>
            <w:vAlign w:val="center"/>
            <w:hideMark/>
          </w:tcPr>
          <w:p w14:paraId="52798620"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Terapias (Física, Respiratoria, del lenguaje y/o ocupacional). Hasta 60 al mes, se reconocerá el paquete si se cumple como mínimo con el 80% de este tope.</w:t>
            </w:r>
          </w:p>
        </w:tc>
        <w:tc>
          <w:tcPr>
            <w:tcW w:w="0" w:type="auto"/>
            <w:vMerge/>
            <w:vAlign w:val="center"/>
            <w:hideMark/>
          </w:tcPr>
          <w:p w14:paraId="1B1B575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2F3472E"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5A825697" w14:textId="77777777" w:rsidTr="00947424">
        <w:trPr>
          <w:trHeight w:val="20"/>
        </w:trPr>
        <w:tc>
          <w:tcPr>
            <w:tcW w:w="0" w:type="auto"/>
            <w:vMerge/>
            <w:vAlign w:val="center"/>
            <w:hideMark/>
          </w:tcPr>
          <w:p w14:paraId="41801F79"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B442A0A"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10DAD9B"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4C9E367" w14:textId="77777777" w:rsidR="00103BC5" w:rsidRPr="00705FFE" w:rsidRDefault="00103BC5" w:rsidP="00947424">
            <w:pPr>
              <w:rPr>
                <w:rFonts w:ascii="Arial Narrow" w:hAnsi="Arial Narrow" w:cs="Calibri"/>
                <w:color w:val="000000"/>
                <w:sz w:val="16"/>
                <w:szCs w:val="16"/>
                <w:lang w:eastAsia="es-CO"/>
              </w:rPr>
            </w:pPr>
          </w:p>
        </w:tc>
        <w:tc>
          <w:tcPr>
            <w:tcW w:w="0" w:type="auto"/>
            <w:vMerge w:val="restart"/>
            <w:shd w:val="clear" w:color="auto" w:fill="auto"/>
            <w:vAlign w:val="center"/>
            <w:hideMark/>
          </w:tcPr>
          <w:p w14:paraId="0025ED4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Red de apoyo familiar (cuidador) quien recibirá educación, entrenamiento y seguimiento.</w:t>
            </w:r>
          </w:p>
        </w:tc>
        <w:tc>
          <w:tcPr>
            <w:tcW w:w="0" w:type="auto"/>
            <w:shd w:val="clear" w:color="auto" w:fill="auto"/>
            <w:vAlign w:val="center"/>
            <w:hideMark/>
          </w:tcPr>
          <w:p w14:paraId="4A0D07EC"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Toma y procesamiento de muestras de laboratorio: cada toma incluye la totalidad de los exámenes de la orden médica: uroanálisis con sedimento y densidad urinaria, urocultivo y antibiograma, hemograma IV, glucosa en suero, creatinina, colesterol de alta densidad [HDL], colesterol de baja densidad [LDL], colesterol total, triglicéridos, microalbuminuria, hemoglobina glicosilada.</w:t>
            </w:r>
          </w:p>
        </w:tc>
        <w:tc>
          <w:tcPr>
            <w:tcW w:w="0" w:type="auto"/>
            <w:vMerge/>
            <w:vAlign w:val="center"/>
            <w:hideMark/>
          </w:tcPr>
          <w:p w14:paraId="70F5D2FB"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1ABE524"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0C6789BD" w14:textId="77777777" w:rsidTr="00947424">
        <w:trPr>
          <w:trHeight w:val="20"/>
        </w:trPr>
        <w:tc>
          <w:tcPr>
            <w:tcW w:w="0" w:type="auto"/>
            <w:vMerge/>
            <w:vAlign w:val="center"/>
            <w:hideMark/>
          </w:tcPr>
          <w:p w14:paraId="5540C7C1"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13C1C58"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A181EA7"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A5CDFD5"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803CF30"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653031FD"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Elementos médico-quirúrgicos: Termómetro, baja lenguas, aplicadores, esparadrapo gasas limpias y/o estériles, apósitos, algodón, vendajes, alcohol, soluciones antisépticas, bactericidas y elementos para curaciones (productos especiales), jeringas, agujas, tubos y elementos para toma de muestras, líquidos (solución salina, agua destilada, dextrosa, lactato), buretrol, equipos de micro y macrogoteo, equipos para bombas de infusión, catéteres, tapones heparinizados, llaves, lancetas y tirillas para Glucometria, geles, urocondones, guantes de examen y estériles, sondas de nelaton, levin y Foley, bolsas de drenaje, incentivo respiratorio, elementos de bioseguridad: guardián, batas, gafas, toallas de papel, todos los elementos necesarios para la protección del equipo de salud</w:t>
            </w:r>
          </w:p>
        </w:tc>
        <w:tc>
          <w:tcPr>
            <w:tcW w:w="0" w:type="auto"/>
            <w:vMerge/>
            <w:vAlign w:val="center"/>
            <w:hideMark/>
          </w:tcPr>
          <w:p w14:paraId="04FA90AE"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B8D078E"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352ED168" w14:textId="77777777" w:rsidTr="00947424">
        <w:trPr>
          <w:trHeight w:val="20"/>
        </w:trPr>
        <w:tc>
          <w:tcPr>
            <w:tcW w:w="0" w:type="auto"/>
            <w:vMerge/>
            <w:vAlign w:val="center"/>
            <w:hideMark/>
          </w:tcPr>
          <w:p w14:paraId="7B1BBF25"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280E413"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5BAB3FF"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6982AA8"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6A953E2"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6903F1D2"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Equipos: Equipos de micronebulización, oximetría, succionador, bombas de infusión y demás equipos necesarios para las actividades realizadas por los profesionales.</w:t>
            </w:r>
          </w:p>
        </w:tc>
        <w:tc>
          <w:tcPr>
            <w:tcW w:w="0" w:type="auto"/>
            <w:vMerge/>
            <w:vAlign w:val="center"/>
            <w:hideMark/>
          </w:tcPr>
          <w:p w14:paraId="5760F4A2"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D95C18B"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6B22328A" w14:textId="77777777" w:rsidTr="00947424">
        <w:trPr>
          <w:trHeight w:val="20"/>
        </w:trPr>
        <w:tc>
          <w:tcPr>
            <w:tcW w:w="0" w:type="auto"/>
            <w:gridSpan w:val="8"/>
            <w:shd w:val="clear" w:color="000000" w:fill="F8CBAD"/>
            <w:vAlign w:val="center"/>
            <w:hideMark/>
          </w:tcPr>
          <w:p w14:paraId="60244970"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PAQUETE DE TRAQUEOSTOMIA MENSUAL DOMICILIARIO</w:t>
            </w:r>
          </w:p>
        </w:tc>
      </w:tr>
      <w:tr w:rsidR="00103BC5" w:rsidRPr="00705FFE" w14:paraId="152F80E3" w14:textId="77777777" w:rsidTr="00947424">
        <w:trPr>
          <w:trHeight w:val="20"/>
        </w:trPr>
        <w:tc>
          <w:tcPr>
            <w:tcW w:w="0" w:type="auto"/>
            <w:vMerge w:val="restart"/>
            <w:shd w:val="clear" w:color="auto" w:fill="auto"/>
            <w:noWrap/>
            <w:vAlign w:val="center"/>
            <w:hideMark/>
          </w:tcPr>
          <w:p w14:paraId="19F9C4B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46</w:t>
            </w:r>
          </w:p>
        </w:tc>
        <w:tc>
          <w:tcPr>
            <w:tcW w:w="0" w:type="auto"/>
            <w:vMerge w:val="restart"/>
            <w:shd w:val="clear" w:color="auto" w:fill="auto"/>
            <w:vAlign w:val="center"/>
            <w:hideMark/>
          </w:tcPr>
          <w:p w14:paraId="1DFC0EE0"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vMerge w:val="restart"/>
            <w:shd w:val="clear" w:color="auto" w:fill="auto"/>
            <w:noWrap/>
            <w:vAlign w:val="center"/>
            <w:hideMark/>
          </w:tcPr>
          <w:p w14:paraId="69D366E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93121</w:t>
            </w:r>
          </w:p>
        </w:tc>
        <w:tc>
          <w:tcPr>
            <w:tcW w:w="0" w:type="auto"/>
            <w:vMerge w:val="restart"/>
            <w:shd w:val="clear" w:color="auto" w:fill="auto"/>
            <w:noWrap/>
            <w:vAlign w:val="center"/>
            <w:hideMark/>
          </w:tcPr>
          <w:p w14:paraId="6E1FFA0B"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vMerge w:val="restart"/>
            <w:shd w:val="clear" w:color="auto" w:fill="auto"/>
            <w:vAlign w:val="center"/>
            <w:hideMark/>
          </w:tcPr>
          <w:p w14:paraId="5BC86C6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que han presentado un evento agudo respiratorio con colocación de traqueotomía y que por indicación médica puede ser manejado en el domicilio bajo un esquema de rehabilitación.</w:t>
            </w:r>
          </w:p>
        </w:tc>
        <w:tc>
          <w:tcPr>
            <w:tcW w:w="0" w:type="auto"/>
            <w:shd w:val="clear" w:color="auto" w:fill="auto"/>
            <w:vAlign w:val="center"/>
            <w:hideMark/>
          </w:tcPr>
          <w:p w14:paraId="32F4C2A8"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Visitas: Médico general, psicología, enfermera, auxiliar de enfermería, nutricionista, trabajo social.</w:t>
            </w:r>
          </w:p>
        </w:tc>
        <w:tc>
          <w:tcPr>
            <w:tcW w:w="0" w:type="auto"/>
            <w:vMerge w:val="restart"/>
            <w:shd w:val="clear" w:color="auto" w:fill="auto"/>
            <w:vAlign w:val="center"/>
            <w:hideMark/>
          </w:tcPr>
          <w:p w14:paraId="72DC62D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vMerge w:val="restart"/>
            <w:shd w:val="clear" w:color="auto" w:fill="auto"/>
            <w:vAlign w:val="center"/>
            <w:hideMark/>
          </w:tcPr>
          <w:p w14:paraId="0BC8108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5AA26467" w14:textId="77777777" w:rsidTr="00947424">
        <w:trPr>
          <w:trHeight w:val="20"/>
        </w:trPr>
        <w:tc>
          <w:tcPr>
            <w:tcW w:w="0" w:type="auto"/>
            <w:vMerge/>
            <w:vAlign w:val="center"/>
            <w:hideMark/>
          </w:tcPr>
          <w:p w14:paraId="5A703684"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DE84CAF"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3D28A2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F0BA774"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D23F584"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578EA3D7"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Evaluación requerida por médico especialista: Medicina Interna Neumología, Neurología, Fisiatra.</w:t>
            </w:r>
          </w:p>
        </w:tc>
        <w:tc>
          <w:tcPr>
            <w:tcW w:w="0" w:type="auto"/>
            <w:vMerge/>
            <w:vAlign w:val="center"/>
            <w:hideMark/>
          </w:tcPr>
          <w:p w14:paraId="1630559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75107BB"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37D922F2" w14:textId="77777777" w:rsidTr="00947424">
        <w:trPr>
          <w:trHeight w:val="20"/>
        </w:trPr>
        <w:tc>
          <w:tcPr>
            <w:tcW w:w="0" w:type="auto"/>
            <w:vMerge/>
            <w:vAlign w:val="center"/>
            <w:hideMark/>
          </w:tcPr>
          <w:p w14:paraId="22F2AA99"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28767A1"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F9F603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03BA1F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AC1FF43"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5F6A8873"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Terapias (Física, Respiratoria, del lenguaje y/o ocupacional). Hasta 40 al mes, se reconocerá el paquete si se cumple como mínimo con el 70% de este tope.</w:t>
            </w:r>
          </w:p>
        </w:tc>
        <w:tc>
          <w:tcPr>
            <w:tcW w:w="0" w:type="auto"/>
            <w:vMerge/>
            <w:vAlign w:val="center"/>
            <w:hideMark/>
          </w:tcPr>
          <w:p w14:paraId="15019F30"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A44AE21"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25CA9444" w14:textId="77777777" w:rsidTr="00947424">
        <w:trPr>
          <w:trHeight w:val="20"/>
        </w:trPr>
        <w:tc>
          <w:tcPr>
            <w:tcW w:w="0" w:type="auto"/>
            <w:vMerge/>
            <w:vAlign w:val="center"/>
            <w:hideMark/>
          </w:tcPr>
          <w:p w14:paraId="201E7A9A"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C5233DF"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89CC842"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1BB4214"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7E2B24A"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1EDE7D21"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Toma y procesamiento de muestras de laboratorio: cada toma incluye la totalidad de los exámenes de la orden médica: uroanálisis con sedimento y densidad urinaria, urocultivo y antibiograma, hemograma IV, glucosa en suero, creatinina, colesterol de alta densidad </w:t>
            </w:r>
            <w:r w:rsidRPr="00705FFE">
              <w:rPr>
                <w:rFonts w:ascii="Arial Narrow" w:hAnsi="Arial Narrow" w:cs="Calibri"/>
                <w:color w:val="000000"/>
                <w:sz w:val="16"/>
                <w:szCs w:val="16"/>
                <w:lang w:eastAsia="es-CO"/>
              </w:rPr>
              <w:lastRenderedPageBreak/>
              <w:t>[HDL], colesterol de baja densidad [LDL], colesterol total, triglicéridos, microalbuminuria, hemoglobina glicosilada.</w:t>
            </w:r>
          </w:p>
        </w:tc>
        <w:tc>
          <w:tcPr>
            <w:tcW w:w="0" w:type="auto"/>
            <w:vMerge/>
            <w:vAlign w:val="center"/>
            <w:hideMark/>
          </w:tcPr>
          <w:p w14:paraId="587326F4"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4AA56A3"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7066C104" w14:textId="77777777" w:rsidTr="00947424">
        <w:trPr>
          <w:trHeight w:val="20"/>
        </w:trPr>
        <w:tc>
          <w:tcPr>
            <w:tcW w:w="0" w:type="auto"/>
            <w:vMerge/>
            <w:vAlign w:val="center"/>
            <w:hideMark/>
          </w:tcPr>
          <w:p w14:paraId="67A6C181"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35A52A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B225E09"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07E5909" w14:textId="77777777" w:rsidR="00103BC5" w:rsidRPr="00705FFE" w:rsidRDefault="00103BC5" w:rsidP="00947424">
            <w:pPr>
              <w:rPr>
                <w:rFonts w:ascii="Arial Narrow" w:hAnsi="Arial Narrow" w:cs="Calibri"/>
                <w:color w:val="000000"/>
                <w:sz w:val="16"/>
                <w:szCs w:val="16"/>
                <w:lang w:eastAsia="es-CO"/>
              </w:rPr>
            </w:pPr>
          </w:p>
        </w:tc>
        <w:tc>
          <w:tcPr>
            <w:tcW w:w="0" w:type="auto"/>
            <w:vMerge w:val="restart"/>
            <w:shd w:val="clear" w:color="auto" w:fill="auto"/>
            <w:vAlign w:val="center"/>
            <w:hideMark/>
          </w:tcPr>
          <w:p w14:paraId="7A2A78F8"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Red de apoyo familiar (cuidador) quien recibirá educación, entrenamiento y seguimiento hasta su decanulación.</w:t>
            </w:r>
          </w:p>
        </w:tc>
        <w:tc>
          <w:tcPr>
            <w:tcW w:w="0" w:type="auto"/>
            <w:shd w:val="clear" w:color="auto" w:fill="auto"/>
            <w:vAlign w:val="center"/>
            <w:hideMark/>
          </w:tcPr>
          <w:p w14:paraId="4A6FC5F8"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Elementos médico-quirúrgicos: Termómetro, baja lenguas, aplicadores, esparadrapo gasas limpias y/o estériles, apósitos, algodón, vendajes, alcohol, soluciones antisépticas, bactericidas y elementos para curaciones (productos especiales), jeringas, agujas, tubos y elementos para toma de muestras, líquidos (solución salina, agua destilada, dextrosa, lactato), buretrol, equipos de micro y macrogoteo, equipos para bombas de infusión, catéteres, tapones heparinizados, llaves, lancetas y tirillas para Glucometria, geles, urocondones, guantes de examen y estériles, sondas de nelaton, levin y Foley, bolsas de drenaje, incentivo respiratorio, elementos de bioseguridad: guardián, batas, gafas, toallas de papel, todos los elementos necesarios para la protección del equipo de salud.</w:t>
            </w:r>
          </w:p>
        </w:tc>
        <w:tc>
          <w:tcPr>
            <w:tcW w:w="0" w:type="auto"/>
            <w:vMerge/>
            <w:vAlign w:val="center"/>
            <w:hideMark/>
          </w:tcPr>
          <w:p w14:paraId="3D0A88F2"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8347B30"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1DBABE06" w14:textId="77777777" w:rsidTr="00947424">
        <w:trPr>
          <w:trHeight w:val="20"/>
        </w:trPr>
        <w:tc>
          <w:tcPr>
            <w:tcW w:w="0" w:type="auto"/>
            <w:vMerge/>
            <w:vAlign w:val="center"/>
            <w:hideMark/>
          </w:tcPr>
          <w:p w14:paraId="3107BBD4"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0BD73C8"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F0F893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210AAE0"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4781250"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3D637715"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Equipos: Equipos de micronebulización, oximetría, succionador, bombas de infusión y demás equipos necesarios para las actividades realizadas por los profesionales.</w:t>
            </w:r>
          </w:p>
        </w:tc>
        <w:tc>
          <w:tcPr>
            <w:tcW w:w="0" w:type="auto"/>
            <w:vMerge/>
            <w:vAlign w:val="center"/>
            <w:hideMark/>
          </w:tcPr>
          <w:p w14:paraId="2BDC2963"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82C7CC1"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6E668288" w14:textId="77777777" w:rsidTr="00947424">
        <w:trPr>
          <w:trHeight w:val="20"/>
        </w:trPr>
        <w:tc>
          <w:tcPr>
            <w:tcW w:w="0" w:type="auto"/>
            <w:gridSpan w:val="8"/>
            <w:shd w:val="clear" w:color="000000" w:fill="F8CBAD"/>
            <w:vAlign w:val="center"/>
            <w:hideMark/>
          </w:tcPr>
          <w:p w14:paraId="2018B1B7"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PAQUETE DE ATENCIÓN PACIENTE CRONICO DOMICILIARIA (MENSUAL)</w:t>
            </w:r>
          </w:p>
        </w:tc>
      </w:tr>
      <w:tr w:rsidR="00103BC5" w:rsidRPr="00705FFE" w14:paraId="255EBB5E" w14:textId="77777777" w:rsidTr="00947424">
        <w:trPr>
          <w:trHeight w:val="20"/>
        </w:trPr>
        <w:tc>
          <w:tcPr>
            <w:tcW w:w="0" w:type="auto"/>
            <w:vMerge w:val="restart"/>
            <w:shd w:val="clear" w:color="auto" w:fill="auto"/>
            <w:noWrap/>
            <w:vAlign w:val="center"/>
            <w:hideMark/>
          </w:tcPr>
          <w:p w14:paraId="6DAA9F6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47</w:t>
            </w:r>
          </w:p>
        </w:tc>
        <w:tc>
          <w:tcPr>
            <w:tcW w:w="0" w:type="auto"/>
            <w:vMerge w:val="restart"/>
            <w:shd w:val="clear" w:color="auto" w:fill="auto"/>
            <w:vAlign w:val="center"/>
            <w:hideMark/>
          </w:tcPr>
          <w:p w14:paraId="45B31AE6"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vMerge w:val="restart"/>
            <w:shd w:val="clear" w:color="auto" w:fill="auto"/>
            <w:noWrap/>
            <w:vAlign w:val="center"/>
            <w:hideMark/>
          </w:tcPr>
          <w:p w14:paraId="031BBE9A"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93121</w:t>
            </w:r>
          </w:p>
        </w:tc>
        <w:tc>
          <w:tcPr>
            <w:tcW w:w="0" w:type="auto"/>
            <w:vMerge w:val="restart"/>
            <w:shd w:val="clear" w:color="auto" w:fill="auto"/>
            <w:noWrap/>
            <w:vAlign w:val="center"/>
            <w:hideMark/>
          </w:tcPr>
          <w:p w14:paraId="5A6BD3A4"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vMerge w:val="restart"/>
            <w:shd w:val="clear" w:color="auto" w:fill="auto"/>
            <w:vAlign w:val="center"/>
            <w:hideMark/>
          </w:tcPr>
          <w:p w14:paraId="75A30F2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con deterioro funcional y/o con patologías: Neurológicas, Osteomusculares, degenerativas, con compromiso severo en la escala funcinal totalmente dependiente para ejecutar sus actividades básicas cotidianas (ESM BAS 23ficación Barthel menor a 60).</w:t>
            </w:r>
          </w:p>
        </w:tc>
        <w:tc>
          <w:tcPr>
            <w:tcW w:w="0" w:type="auto"/>
            <w:shd w:val="clear" w:color="auto" w:fill="auto"/>
            <w:vAlign w:val="center"/>
            <w:hideMark/>
          </w:tcPr>
          <w:p w14:paraId="0B89FE9A"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Visitas: Médico general, psicología, enfermera, auxiliar de enfermería, nutricionista, trabajo social</w:t>
            </w:r>
          </w:p>
        </w:tc>
        <w:tc>
          <w:tcPr>
            <w:tcW w:w="0" w:type="auto"/>
            <w:vMerge w:val="restart"/>
            <w:shd w:val="clear" w:color="auto" w:fill="auto"/>
            <w:vAlign w:val="center"/>
            <w:hideMark/>
          </w:tcPr>
          <w:p w14:paraId="47F917E9"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SERVICIO</w:t>
            </w:r>
          </w:p>
        </w:tc>
        <w:tc>
          <w:tcPr>
            <w:tcW w:w="0" w:type="auto"/>
            <w:vMerge w:val="restart"/>
            <w:shd w:val="clear" w:color="auto" w:fill="auto"/>
            <w:vAlign w:val="center"/>
            <w:hideMark/>
          </w:tcPr>
          <w:p w14:paraId="3A1727C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77E58073" w14:textId="77777777" w:rsidTr="00947424">
        <w:trPr>
          <w:trHeight w:val="20"/>
        </w:trPr>
        <w:tc>
          <w:tcPr>
            <w:tcW w:w="0" w:type="auto"/>
            <w:vMerge/>
            <w:vAlign w:val="center"/>
            <w:hideMark/>
          </w:tcPr>
          <w:p w14:paraId="3E46BB19"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A847F88"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81D48E5"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6822D6A"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B152C80"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6659010A"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Evaluación requerida por médico especialista: Medicina Interna, Neumología, Neurología o fisiatra.</w:t>
            </w:r>
          </w:p>
        </w:tc>
        <w:tc>
          <w:tcPr>
            <w:tcW w:w="0" w:type="auto"/>
            <w:vMerge/>
            <w:vAlign w:val="center"/>
            <w:hideMark/>
          </w:tcPr>
          <w:p w14:paraId="7F89D4F7"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5BBFCFE"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73B29A03" w14:textId="77777777" w:rsidTr="00947424">
        <w:trPr>
          <w:trHeight w:val="20"/>
        </w:trPr>
        <w:tc>
          <w:tcPr>
            <w:tcW w:w="0" w:type="auto"/>
            <w:vMerge/>
            <w:vAlign w:val="center"/>
            <w:hideMark/>
          </w:tcPr>
          <w:p w14:paraId="3A7DB65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3C9C78F"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EF96E25"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203804B"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B5DAB05"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23769657"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Toma y procesamiento de muestras de laboratorio: cada toma incluye la totalidad de los exámenes incluidos en la orden. Incluye los siguientes laboratorios: uroanálisis con sedimento y densidad urinaria, urocultivo y antibiograma, hemograma IV, glucosa en suero, creatinina, colesterol de alta densidad [HDL], colesterol de baja densidad [LDL], colesterol total, triglicéridos, microalbuminuria, hemoglobina glicosilada).</w:t>
            </w:r>
          </w:p>
        </w:tc>
        <w:tc>
          <w:tcPr>
            <w:tcW w:w="0" w:type="auto"/>
            <w:vMerge/>
            <w:vAlign w:val="center"/>
            <w:hideMark/>
          </w:tcPr>
          <w:p w14:paraId="177251F0"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7BE1EDC"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1B526B27" w14:textId="77777777" w:rsidTr="00947424">
        <w:trPr>
          <w:trHeight w:val="20"/>
        </w:trPr>
        <w:tc>
          <w:tcPr>
            <w:tcW w:w="0" w:type="auto"/>
            <w:vMerge/>
            <w:vAlign w:val="center"/>
            <w:hideMark/>
          </w:tcPr>
          <w:p w14:paraId="25CB58DB"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51C9577"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49EA9C8"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5E4364C"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5F03D6E0"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con Enfermedad respiratoria crónica oxigeno- requirentes más de 18 horas día sin riesgo de falla ventilatoria.</w:t>
            </w:r>
          </w:p>
        </w:tc>
        <w:tc>
          <w:tcPr>
            <w:tcW w:w="0" w:type="auto"/>
            <w:shd w:val="clear" w:color="auto" w:fill="auto"/>
            <w:vAlign w:val="center"/>
            <w:hideMark/>
          </w:tcPr>
          <w:p w14:paraId="31574457"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Elementos médico-quirúrgicos: Termómetro, baja lenguas, aplicadores, esparadrapo gasas limpias y/o estériles, apósitos, algodón, vendajes, alcohol, soluciones antisépticas, bactericidas y elementos para curaciones, jeringas, agujas, tubos y elementos para toma de muestras, líquidos (solución salina, agua destilada, dextrosa, lactato), buretrol, equipos de micro y macrogoteo, equipos para bombas de infusión, catéteres, tapones heparinizados, llaves, lancetas y tirillas para glucometría, geles, urocondones, guantes de examen y estériles, sondas de nelaton, levin y Foley, bolsas de drenaje, incentivo respiratorio, elementos de bioseguridad: guardián, batas, gafas, toallas de papel, todos los elementos necesarios para la protección del equipo de salud.</w:t>
            </w:r>
          </w:p>
        </w:tc>
        <w:tc>
          <w:tcPr>
            <w:tcW w:w="0" w:type="auto"/>
            <w:vMerge/>
            <w:vAlign w:val="center"/>
            <w:hideMark/>
          </w:tcPr>
          <w:p w14:paraId="7BE585D5"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F4C407B"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362B73BF" w14:textId="77777777" w:rsidTr="00947424">
        <w:trPr>
          <w:trHeight w:val="20"/>
        </w:trPr>
        <w:tc>
          <w:tcPr>
            <w:tcW w:w="0" w:type="auto"/>
            <w:vMerge/>
            <w:vAlign w:val="center"/>
            <w:hideMark/>
          </w:tcPr>
          <w:p w14:paraId="43E5810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69486F2"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B09C6BC"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119E573"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39844DBC"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Red de apoyo familiar (cuidador) quien recibirá educación, entrenamiento de enfermedad de base y manejo integral de los síntomas con escala inferior a 70 de Karnofsky</w:t>
            </w:r>
          </w:p>
        </w:tc>
        <w:tc>
          <w:tcPr>
            <w:tcW w:w="0" w:type="auto"/>
            <w:shd w:val="clear" w:color="auto" w:fill="auto"/>
            <w:vAlign w:val="center"/>
            <w:hideMark/>
          </w:tcPr>
          <w:p w14:paraId="23A700C9"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Equipos: Equipos de micronebulización, oximetría, succionador, bombas de infusión y demás equipos necesarios para las actividades realizadas por los profesionales.</w:t>
            </w:r>
          </w:p>
        </w:tc>
        <w:tc>
          <w:tcPr>
            <w:tcW w:w="0" w:type="auto"/>
            <w:vMerge/>
            <w:vAlign w:val="center"/>
            <w:hideMark/>
          </w:tcPr>
          <w:p w14:paraId="58D5F08A"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279CFF3"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07E79C5A" w14:textId="77777777" w:rsidTr="00947424">
        <w:trPr>
          <w:trHeight w:val="20"/>
        </w:trPr>
        <w:tc>
          <w:tcPr>
            <w:tcW w:w="0" w:type="auto"/>
            <w:gridSpan w:val="8"/>
            <w:shd w:val="clear" w:color="000000" w:fill="F8CBAD"/>
            <w:vAlign w:val="center"/>
            <w:hideMark/>
          </w:tcPr>
          <w:p w14:paraId="3C043164" w14:textId="77777777" w:rsidR="00103BC5" w:rsidRPr="00705FFE" w:rsidRDefault="00103BC5" w:rsidP="00947424">
            <w:pPr>
              <w:jc w:val="center"/>
              <w:rPr>
                <w:rFonts w:ascii="Arial Narrow" w:hAnsi="Arial Narrow" w:cs="Calibri"/>
                <w:b/>
                <w:bCs/>
                <w:color w:val="000000"/>
                <w:sz w:val="16"/>
                <w:szCs w:val="16"/>
                <w:lang w:eastAsia="es-CO"/>
              </w:rPr>
            </w:pPr>
            <w:r w:rsidRPr="00705FFE">
              <w:rPr>
                <w:rFonts w:ascii="Arial Narrow" w:hAnsi="Arial Narrow" w:cs="Calibri"/>
                <w:b/>
                <w:bCs/>
                <w:color w:val="000000"/>
                <w:sz w:val="16"/>
                <w:szCs w:val="16"/>
                <w:lang w:eastAsia="es-CO"/>
              </w:rPr>
              <w:t>PAQUETE DE ATENCIÓN PACIENTE CRONICO CON TERAPIAS DOMICILIARIA (MENSUAL)</w:t>
            </w:r>
          </w:p>
        </w:tc>
      </w:tr>
      <w:tr w:rsidR="00103BC5" w:rsidRPr="00705FFE" w14:paraId="12781C52" w14:textId="77777777" w:rsidTr="00947424">
        <w:trPr>
          <w:trHeight w:val="20"/>
        </w:trPr>
        <w:tc>
          <w:tcPr>
            <w:tcW w:w="0" w:type="auto"/>
            <w:vMerge w:val="restart"/>
            <w:shd w:val="clear" w:color="auto" w:fill="auto"/>
            <w:noWrap/>
            <w:vAlign w:val="center"/>
            <w:hideMark/>
          </w:tcPr>
          <w:p w14:paraId="5B65E60F"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48</w:t>
            </w:r>
          </w:p>
        </w:tc>
        <w:tc>
          <w:tcPr>
            <w:tcW w:w="0" w:type="auto"/>
            <w:vMerge w:val="restart"/>
            <w:shd w:val="clear" w:color="auto" w:fill="auto"/>
            <w:vAlign w:val="center"/>
            <w:hideMark/>
          </w:tcPr>
          <w:p w14:paraId="6F37C495"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85101600</w:t>
            </w:r>
          </w:p>
        </w:tc>
        <w:tc>
          <w:tcPr>
            <w:tcW w:w="0" w:type="auto"/>
            <w:vMerge w:val="restart"/>
            <w:shd w:val="clear" w:color="auto" w:fill="auto"/>
            <w:noWrap/>
            <w:vAlign w:val="center"/>
            <w:hideMark/>
          </w:tcPr>
          <w:p w14:paraId="497D80FD"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93121</w:t>
            </w:r>
          </w:p>
        </w:tc>
        <w:tc>
          <w:tcPr>
            <w:tcW w:w="0" w:type="auto"/>
            <w:vMerge w:val="restart"/>
            <w:shd w:val="clear" w:color="auto" w:fill="auto"/>
            <w:noWrap/>
            <w:vAlign w:val="center"/>
            <w:hideMark/>
          </w:tcPr>
          <w:p w14:paraId="6ECA434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932400</w:t>
            </w:r>
          </w:p>
        </w:tc>
        <w:tc>
          <w:tcPr>
            <w:tcW w:w="0" w:type="auto"/>
            <w:vMerge w:val="restart"/>
            <w:shd w:val="clear" w:color="auto" w:fill="auto"/>
            <w:vAlign w:val="center"/>
            <w:hideMark/>
          </w:tcPr>
          <w:p w14:paraId="6084AF3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 xml:space="preserve">Pacientes con deterioro funcional y/o con patologías: </w:t>
            </w:r>
            <w:r w:rsidRPr="00705FFE">
              <w:rPr>
                <w:rFonts w:ascii="Arial Narrow" w:hAnsi="Arial Narrow" w:cs="Calibri"/>
                <w:color w:val="000000"/>
                <w:sz w:val="16"/>
                <w:szCs w:val="16"/>
                <w:lang w:eastAsia="es-CO"/>
              </w:rPr>
              <w:lastRenderedPageBreak/>
              <w:t>Neurológicas, Osteomusculares, degenerativas, con compromiso severo en la escala funcinal totalmente dependiente para ejecutar sus actividades básicas cotidianas (ESM BAS 23ficación Barthel menor a 60).</w:t>
            </w:r>
          </w:p>
        </w:tc>
        <w:tc>
          <w:tcPr>
            <w:tcW w:w="0" w:type="auto"/>
            <w:shd w:val="clear" w:color="auto" w:fill="auto"/>
            <w:vAlign w:val="center"/>
            <w:hideMark/>
          </w:tcPr>
          <w:p w14:paraId="5D420347"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lastRenderedPageBreak/>
              <w:t xml:space="preserve">Visitas: Médico general, psicología, enfermera, auxiliar de enfermería, nutricionista, trabajo </w:t>
            </w:r>
            <w:r w:rsidRPr="00705FFE">
              <w:rPr>
                <w:rFonts w:ascii="Arial Narrow" w:hAnsi="Arial Narrow" w:cs="Calibri"/>
                <w:color w:val="000000"/>
                <w:sz w:val="16"/>
                <w:szCs w:val="16"/>
                <w:lang w:eastAsia="es-CO"/>
              </w:rPr>
              <w:lastRenderedPageBreak/>
              <w:t>social y terapias.</w:t>
            </w:r>
          </w:p>
        </w:tc>
        <w:tc>
          <w:tcPr>
            <w:tcW w:w="0" w:type="auto"/>
            <w:vMerge w:val="restart"/>
            <w:shd w:val="clear" w:color="auto" w:fill="auto"/>
            <w:vAlign w:val="center"/>
            <w:hideMark/>
          </w:tcPr>
          <w:p w14:paraId="4884AD22"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lastRenderedPageBreak/>
              <w:t>SERVICIO</w:t>
            </w:r>
          </w:p>
        </w:tc>
        <w:tc>
          <w:tcPr>
            <w:tcW w:w="0" w:type="auto"/>
            <w:vMerge w:val="restart"/>
            <w:shd w:val="clear" w:color="auto" w:fill="auto"/>
            <w:vAlign w:val="center"/>
            <w:hideMark/>
          </w:tcPr>
          <w:p w14:paraId="24F2D23C" w14:textId="77777777" w:rsidR="00103BC5" w:rsidRPr="00705FFE" w:rsidRDefault="00103BC5" w:rsidP="00947424">
            <w:pPr>
              <w:jc w:val="cente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1</w:t>
            </w:r>
          </w:p>
        </w:tc>
      </w:tr>
      <w:tr w:rsidR="00103BC5" w:rsidRPr="00705FFE" w14:paraId="74201CC8" w14:textId="77777777" w:rsidTr="00947424">
        <w:trPr>
          <w:trHeight w:val="20"/>
        </w:trPr>
        <w:tc>
          <w:tcPr>
            <w:tcW w:w="0" w:type="auto"/>
            <w:vMerge/>
            <w:vAlign w:val="center"/>
            <w:hideMark/>
          </w:tcPr>
          <w:p w14:paraId="24E32512"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911EE9E"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FFBFD62"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1349E94"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AB43E8C"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4FD07633"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Evaluación requerida por médico especialista: Medicina Interna, Neumología, Neurología o fisiatra.</w:t>
            </w:r>
          </w:p>
        </w:tc>
        <w:tc>
          <w:tcPr>
            <w:tcW w:w="0" w:type="auto"/>
            <w:vMerge/>
            <w:vAlign w:val="center"/>
            <w:hideMark/>
          </w:tcPr>
          <w:p w14:paraId="0B5352B4"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6988482"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37A823D3" w14:textId="77777777" w:rsidTr="00947424">
        <w:trPr>
          <w:trHeight w:val="20"/>
        </w:trPr>
        <w:tc>
          <w:tcPr>
            <w:tcW w:w="0" w:type="auto"/>
            <w:vMerge/>
            <w:vAlign w:val="center"/>
            <w:hideMark/>
          </w:tcPr>
          <w:p w14:paraId="0EFD0F48"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1D4002EB"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BBCA8F8"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FAB0364"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EADF03D"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21E636FE"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Terapias (Física, Respiratoria, del lenguaje y/o ocupacional). Hasta 12 al mes, se reconocerá el paquete si se cumple como mínimo con el 50% de este tope.</w:t>
            </w:r>
          </w:p>
        </w:tc>
        <w:tc>
          <w:tcPr>
            <w:tcW w:w="0" w:type="auto"/>
            <w:vMerge/>
            <w:vAlign w:val="center"/>
            <w:hideMark/>
          </w:tcPr>
          <w:p w14:paraId="17D8783B"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6892D9F"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460C7F48" w14:textId="77777777" w:rsidTr="00947424">
        <w:trPr>
          <w:trHeight w:val="20"/>
        </w:trPr>
        <w:tc>
          <w:tcPr>
            <w:tcW w:w="0" w:type="auto"/>
            <w:vMerge/>
            <w:vAlign w:val="center"/>
            <w:hideMark/>
          </w:tcPr>
          <w:p w14:paraId="4873212E"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03CCBF27"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0CDDBAF"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5471C255"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B391717"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48378986"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Toma y procesamiento de muestras de laboratorio: cada toma incluye la totalidad de los exámenes incluidos en la orden. Incluye los siguientes laboratorios: uroanálisis con sedimento y densidad urinaria, urocultivo y antibiograma, hemograma IV, glucosa en suero, creatinina, colesterol de alta densidad [HDL], colesterol de baja densidad [LDL], colesterol total, triglicéridos, microalbuminuria, hemoglobina glicosilada).</w:t>
            </w:r>
          </w:p>
        </w:tc>
        <w:tc>
          <w:tcPr>
            <w:tcW w:w="0" w:type="auto"/>
            <w:vMerge/>
            <w:vAlign w:val="center"/>
            <w:hideMark/>
          </w:tcPr>
          <w:p w14:paraId="15A3AE0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358F06E"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28F02752" w14:textId="77777777" w:rsidTr="00947424">
        <w:trPr>
          <w:trHeight w:val="20"/>
        </w:trPr>
        <w:tc>
          <w:tcPr>
            <w:tcW w:w="0" w:type="auto"/>
            <w:vMerge/>
            <w:vAlign w:val="center"/>
            <w:hideMark/>
          </w:tcPr>
          <w:p w14:paraId="687BC665"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F76F757"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41FBBEF7"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71D9D508"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4CCE82CD"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Pacientes con Enfermedad respiratoria crónica oxigeno- requirentes más de 18 horas día sin riesgo de falla ventilatoria.</w:t>
            </w:r>
          </w:p>
        </w:tc>
        <w:tc>
          <w:tcPr>
            <w:tcW w:w="0" w:type="auto"/>
            <w:shd w:val="clear" w:color="auto" w:fill="auto"/>
            <w:vAlign w:val="center"/>
            <w:hideMark/>
          </w:tcPr>
          <w:p w14:paraId="297CC5B8"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Elementos médico-quirúrgicos: Termómetro, baja lenguas, aplicadores, esparadrapo gasas limpias y/o estériles, apósitos, algodón, vendajes, alcohol, soluciones antisépticas, bactericidas y elementos para curaciones, jeringas, agujas, tubos y elementos para toma de muestras, líquidos (solución salina, agua destilada, dextrosa, lactato), buretrol, equipos de micro y macrogoteo, equipos para bombas de infusión, catéteres, tapones heparinizados, llaves, lancetas y tirillas para glucometría, geles, urocondones, guantes de examen y estériles, sondas de nelaton, levin y Foley, bolsas de drenaje, incentivo respiratorio, elementos de bioseguridad: guardián, batas, gafas, toallas de papel, todos los elementos necesarios para la protección del equipo de salud.</w:t>
            </w:r>
          </w:p>
        </w:tc>
        <w:tc>
          <w:tcPr>
            <w:tcW w:w="0" w:type="auto"/>
            <w:vMerge/>
            <w:vAlign w:val="center"/>
            <w:hideMark/>
          </w:tcPr>
          <w:p w14:paraId="32B9F61E"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2323A14F" w14:textId="77777777" w:rsidR="00103BC5" w:rsidRPr="00705FFE" w:rsidRDefault="00103BC5" w:rsidP="00947424">
            <w:pPr>
              <w:rPr>
                <w:rFonts w:ascii="Arial Narrow" w:hAnsi="Arial Narrow" w:cs="Calibri"/>
                <w:color w:val="000000"/>
                <w:sz w:val="16"/>
                <w:szCs w:val="16"/>
                <w:lang w:eastAsia="es-CO"/>
              </w:rPr>
            </w:pPr>
          </w:p>
        </w:tc>
      </w:tr>
      <w:tr w:rsidR="00103BC5" w:rsidRPr="00705FFE" w14:paraId="7FE585CC" w14:textId="77777777" w:rsidTr="00947424">
        <w:trPr>
          <w:trHeight w:val="20"/>
        </w:trPr>
        <w:tc>
          <w:tcPr>
            <w:tcW w:w="0" w:type="auto"/>
            <w:vMerge/>
            <w:vAlign w:val="center"/>
            <w:hideMark/>
          </w:tcPr>
          <w:p w14:paraId="2021438A"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728DB4D"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3571EE78"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ED62EBC" w14:textId="77777777" w:rsidR="00103BC5" w:rsidRPr="00705FFE" w:rsidRDefault="00103BC5" w:rsidP="00947424">
            <w:pPr>
              <w:rPr>
                <w:rFonts w:ascii="Arial Narrow" w:hAnsi="Arial Narrow" w:cs="Calibri"/>
                <w:color w:val="000000"/>
                <w:sz w:val="16"/>
                <w:szCs w:val="16"/>
                <w:lang w:eastAsia="es-CO"/>
              </w:rPr>
            </w:pPr>
          </w:p>
        </w:tc>
        <w:tc>
          <w:tcPr>
            <w:tcW w:w="0" w:type="auto"/>
            <w:shd w:val="clear" w:color="auto" w:fill="auto"/>
            <w:vAlign w:val="center"/>
            <w:hideMark/>
          </w:tcPr>
          <w:p w14:paraId="29CBC488"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ed de apoyo familiar (cuidador) quien recibirá educación, entrenamiento de enfermedad de base y manejo integral de los síntomas con escala inferior a 70 de Karnofsky</w:t>
            </w:r>
          </w:p>
        </w:tc>
        <w:tc>
          <w:tcPr>
            <w:tcW w:w="0" w:type="auto"/>
            <w:shd w:val="clear" w:color="auto" w:fill="auto"/>
            <w:vAlign w:val="center"/>
            <w:hideMark/>
          </w:tcPr>
          <w:p w14:paraId="093F4DFB" w14:textId="77777777" w:rsidR="00103BC5" w:rsidRPr="00705FFE" w:rsidRDefault="00103BC5" w:rsidP="00947424">
            <w:pPr>
              <w:rPr>
                <w:rFonts w:ascii="Arial Narrow" w:hAnsi="Arial Narrow" w:cs="Calibri"/>
                <w:color w:val="000000"/>
                <w:sz w:val="16"/>
                <w:szCs w:val="16"/>
                <w:lang w:eastAsia="es-CO"/>
              </w:rPr>
            </w:pPr>
            <w:r w:rsidRPr="00705FFE">
              <w:rPr>
                <w:rFonts w:ascii="Arial Narrow" w:hAnsi="Arial Narrow" w:cs="Calibri"/>
                <w:color w:val="000000"/>
                <w:sz w:val="16"/>
                <w:szCs w:val="16"/>
                <w:lang w:eastAsia="es-CO"/>
              </w:rPr>
              <w:t>Equipos: Equipos de micronebulización, oximetría, succionador, bombas de infusión y demás equipos necesarios para las actividades realizadas por los profesionales.</w:t>
            </w:r>
          </w:p>
        </w:tc>
        <w:tc>
          <w:tcPr>
            <w:tcW w:w="0" w:type="auto"/>
            <w:vMerge/>
            <w:vAlign w:val="center"/>
            <w:hideMark/>
          </w:tcPr>
          <w:p w14:paraId="5C9F4EFA" w14:textId="77777777" w:rsidR="00103BC5" w:rsidRPr="00705FFE" w:rsidRDefault="00103BC5" w:rsidP="00947424">
            <w:pPr>
              <w:rPr>
                <w:rFonts w:ascii="Arial Narrow" w:hAnsi="Arial Narrow" w:cs="Calibri"/>
                <w:color w:val="000000"/>
                <w:sz w:val="16"/>
                <w:szCs w:val="16"/>
                <w:lang w:eastAsia="es-CO"/>
              </w:rPr>
            </w:pPr>
          </w:p>
        </w:tc>
        <w:tc>
          <w:tcPr>
            <w:tcW w:w="0" w:type="auto"/>
            <w:vMerge/>
            <w:vAlign w:val="center"/>
            <w:hideMark/>
          </w:tcPr>
          <w:p w14:paraId="66A5C0E2" w14:textId="77777777" w:rsidR="00103BC5" w:rsidRPr="00705FFE" w:rsidRDefault="00103BC5" w:rsidP="00947424">
            <w:pPr>
              <w:rPr>
                <w:rFonts w:ascii="Arial Narrow" w:hAnsi="Arial Narrow" w:cs="Calibri"/>
                <w:color w:val="000000"/>
                <w:sz w:val="16"/>
                <w:szCs w:val="16"/>
                <w:lang w:eastAsia="es-CO"/>
              </w:rPr>
            </w:pPr>
          </w:p>
        </w:tc>
      </w:tr>
    </w:tbl>
    <w:p w14:paraId="234AF24D" w14:textId="77777777" w:rsidR="00103BC5" w:rsidRDefault="00103BC5" w:rsidP="00103BC5">
      <w:pPr>
        <w:jc w:val="both"/>
        <w:rPr>
          <w:rFonts w:ascii="Arial Narrow" w:hAnsi="Arial Narrow" w:cs="Arial"/>
          <w:b/>
          <w:bCs/>
          <w:color w:val="000000" w:themeColor="text1"/>
          <w:sz w:val="22"/>
          <w:szCs w:val="22"/>
          <w:u w:val="single"/>
        </w:rPr>
      </w:pPr>
      <w:bookmarkStart w:id="0" w:name="_Hlk107045659"/>
    </w:p>
    <w:p w14:paraId="0D3E2BF3" w14:textId="77777777" w:rsidR="00103BC5" w:rsidRPr="009A6F0F" w:rsidRDefault="00103BC5" w:rsidP="00103BC5">
      <w:pPr>
        <w:jc w:val="both"/>
        <w:rPr>
          <w:rFonts w:ascii="Arial Narrow" w:hAnsi="Arial Narrow" w:cs="Arial"/>
          <w:sz w:val="22"/>
          <w:szCs w:val="22"/>
        </w:rPr>
      </w:pPr>
      <w:r w:rsidRPr="009A6F0F">
        <w:rPr>
          <w:rFonts w:ascii="Arial Narrow" w:hAnsi="Arial Narrow" w:cs="Arial"/>
          <w:b/>
          <w:bCs/>
          <w:color w:val="000000" w:themeColor="text1"/>
          <w:sz w:val="22"/>
          <w:szCs w:val="22"/>
          <w:u w:val="single"/>
        </w:rPr>
        <w:t>PARAGRAFO 1:</w:t>
      </w:r>
      <w:r w:rsidRPr="009A6F0F">
        <w:rPr>
          <w:rFonts w:ascii="Arial Narrow" w:hAnsi="Arial Narrow" w:cs="Arial"/>
          <w:b/>
          <w:bCs/>
          <w:color w:val="000000" w:themeColor="text1"/>
          <w:sz w:val="22"/>
          <w:szCs w:val="22"/>
        </w:rPr>
        <w:t xml:space="preserve"> </w:t>
      </w:r>
      <w:r w:rsidRPr="009A6F0F">
        <w:rPr>
          <w:rFonts w:ascii="Arial Narrow" w:hAnsi="Arial Narrow" w:cs="Arial"/>
          <w:sz w:val="22"/>
          <w:szCs w:val="22"/>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de Necesidades </w:t>
      </w:r>
      <w:r w:rsidRPr="009A6F0F">
        <w:rPr>
          <w:rFonts w:ascii="Arial Narrow" w:eastAsia="Batang" w:hAnsi="Arial Narrow" w:cs="Arial"/>
          <w:b/>
          <w:color w:val="000000" w:themeColor="text1"/>
          <w:sz w:val="22"/>
          <w:szCs w:val="22"/>
        </w:rPr>
        <w:t xml:space="preserve">N° </w:t>
      </w:r>
      <w:r>
        <w:rPr>
          <w:rFonts w:ascii="Arial Narrow" w:eastAsia="Batang" w:hAnsi="Arial Narrow" w:cs="Arial"/>
          <w:b/>
          <w:color w:val="000000" w:themeColor="text1"/>
          <w:sz w:val="22"/>
          <w:szCs w:val="22"/>
        </w:rPr>
        <w:t>2022330000132947</w:t>
      </w:r>
      <w:r w:rsidRPr="009A6F0F">
        <w:rPr>
          <w:rFonts w:ascii="Arial Narrow" w:eastAsia="Batang" w:hAnsi="Arial Narrow" w:cs="Arial"/>
          <w:b/>
          <w:color w:val="000000" w:themeColor="text1"/>
          <w:sz w:val="22"/>
          <w:szCs w:val="22"/>
        </w:rPr>
        <w:t xml:space="preserve"> del 01 de </w:t>
      </w:r>
      <w:r>
        <w:rPr>
          <w:rFonts w:ascii="Arial Narrow" w:eastAsia="Batang" w:hAnsi="Arial Narrow" w:cs="Arial"/>
          <w:b/>
          <w:color w:val="000000" w:themeColor="text1"/>
          <w:sz w:val="22"/>
          <w:szCs w:val="22"/>
        </w:rPr>
        <w:t>Marzo</w:t>
      </w:r>
      <w:r w:rsidRPr="009A6F0F">
        <w:rPr>
          <w:rFonts w:ascii="Arial Narrow" w:eastAsia="Batang" w:hAnsi="Arial Narrow" w:cs="Arial"/>
          <w:b/>
          <w:color w:val="000000" w:themeColor="text1"/>
          <w:sz w:val="22"/>
          <w:szCs w:val="22"/>
        </w:rPr>
        <w:t xml:space="preserve"> de 2022</w:t>
      </w:r>
      <w:r w:rsidRPr="009A6F0F">
        <w:rPr>
          <w:rFonts w:ascii="Arial Narrow" w:hAnsi="Arial Narrow" w:cs="Arial"/>
          <w:sz w:val="22"/>
          <w:szCs w:val="22"/>
        </w:rPr>
        <w:t xml:space="preserve">. No obstante, si por necesidad del servicio, y por estar en riesgo el derecho </w:t>
      </w:r>
      <w:r w:rsidRPr="009A6F0F">
        <w:rPr>
          <w:rFonts w:ascii="Arial Narrow" w:hAnsi="Arial Narrow" w:cs="Arial"/>
          <w:b/>
          <w:bCs/>
          <w:sz w:val="22"/>
          <w:szCs w:val="22"/>
        </w:rPr>
        <w:t>a la vida y a la salud (Derechos fundamentales amparados en la Carta Magna)</w:t>
      </w:r>
      <w:r w:rsidRPr="009A6F0F">
        <w:rPr>
          <w:rFonts w:ascii="Arial Narrow" w:hAnsi="Arial Narrow" w:cs="Arial"/>
          <w:sz w:val="22"/>
          <w:szCs w:val="22"/>
        </w:rPr>
        <w:t xml:space="preserve"> de algún usuario y/o beneficiario del Dispensario Médico de </w:t>
      </w:r>
      <w:r>
        <w:rPr>
          <w:rFonts w:ascii="Arial Narrow" w:hAnsi="Arial Narrow" w:cs="Arial"/>
          <w:sz w:val="22"/>
          <w:szCs w:val="22"/>
        </w:rPr>
        <w:t>Pasto</w:t>
      </w:r>
      <w:r w:rsidRPr="009A6F0F">
        <w:rPr>
          <w:rFonts w:ascii="Arial Narrow" w:hAnsi="Arial Narrow" w:cs="Arial"/>
          <w:sz w:val="22"/>
          <w:szCs w:val="22"/>
        </w:rPr>
        <w:t xml:space="preserve">, llegase a requerir un procedimiento médico o atención integral en salud  que tenga estrecha relación con los códigos CUPS </w:t>
      </w:r>
      <w:r w:rsidRPr="009A6F0F">
        <w:rPr>
          <w:rFonts w:ascii="Arial Narrow" w:hAnsi="Arial Narrow" w:cs="Arial"/>
          <w:b/>
          <w:sz w:val="22"/>
          <w:szCs w:val="22"/>
        </w:rPr>
        <w:t>(RESOLUCION N° 2292 DE 2021)</w:t>
      </w:r>
      <w:r w:rsidRPr="009A6F0F">
        <w:rPr>
          <w:rFonts w:ascii="Arial Narrow" w:hAnsi="Arial Narrow" w:cs="Arial"/>
          <w:sz w:val="22"/>
          <w:szCs w:val="22"/>
        </w:rPr>
        <w:t xml:space="preserve"> contemplados en el acuerdo N°  002 del  27 de Abril de 2001, 052 de 2013 que trata sobre el plan de beneficios en salud para el personal de afiliados y beneficiarios del Subsistema de Salud de las Fuerzas militares y por su complejidad se encuentre incluido en el portafolio de servicios del oferente seleccionado, este servicio podrá ser prestado por el contratista, previa cotización del servicio requerido y visto bueno por parte del supervisor del contrato, de la misma forma se prestaran aquellos que no se encuentren incluidos en el  acuerdo N° 002 del 27 de Abril de 2001, 052 de 2013 y </w:t>
      </w:r>
      <w:r w:rsidRPr="009A6F0F">
        <w:rPr>
          <w:rFonts w:ascii="Arial Narrow" w:hAnsi="Arial Narrow" w:cs="Arial"/>
          <w:iCs/>
          <w:sz w:val="22"/>
          <w:szCs w:val="22"/>
        </w:rPr>
        <w:t>Resolución 2292 de 2021</w:t>
      </w:r>
      <w:r w:rsidRPr="009A6F0F">
        <w:rPr>
          <w:rFonts w:ascii="Arial Narrow" w:hAnsi="Arial Narrow" w:cs="Arial"/>
          <w:sz w:val="22"/>
          <w:szCs w:val="22"/>
        </w:rPr>
        <w:t xml:space="preserve"> y sean ordenados mediante acción judicial o comité Técnico científico favorable, con el fin de garantizar el derecho a la salud y a la vida de la población beneficiaria. </w:t>
      </w:r>
    </w:p>
    <w:p w14:paraId="2528B0B1" w14:textId="77777777" w:rsidR="00103BC5" w:rsidRPr="009A6F0F" w:rsidRDefault="00103BC5" w:rsidP="00103BC5">
      <w:pPr>
        <w:jc w:val="both"/>
        <w:rPr>
          <w:rFonts w:ascii="Arial Narrow" w:hAnsi="Arial Narrow" w:cs="Arial"/>
          <w:b/>
          <w:bCs/>
          <w:sz w:val="22"/>
          <w:szCs w:val="22"/>
          <w:u w:val="single"/>
        </w:rPr>
      </w:pPr>
    </w:p>
    <w:p w14:paraId="250F3E9C" w14:textId="77777777" w:rsidR="00103BC5" w:rsidRPr="009A6F0F" w:rsidRDefault="00103BC5" w:rsidP="00103BC5">
      <w:pPr>
        <w:jc w:val="both"/>
        <w:rPr>
          <w:rFonts w:ascii="Arial Narrow" w:hAnsi="Arial Narrow" w:cs="Arial"/>
          <w:sz w:val="22"/>
          <w:szCs w:val="22"/>
        </w:rPr>
      </w:pPr>
      <w:r w:rsidRPr="009A6F0F">
        <w:rPr>
          <w:rFonts w:ascii="Arial Narrow" w:hAnsi="Arial Narrow" w:cs="Arial"/>
          <w:b/>
          <w:bCs/>
          <w:sz w:val="22"/>
          <w:szCs w:val="22"/>
          <w:u w:val="single"/>
        </w:rPr>
        <w:t>PARAGRAFO 2:</w:t>
      </w:r>
      <w:r w:rsidRPr="009A6F0F">
        <w:rPr>
          <w:rFonts w:ascii="Arial Narrow" w:hAnsi="Arial Narrow" w:cs="Arial"/>
          <w:sz w:val="22"/>
          <w:szCs w:val="22"/>
        </w:rPr>
        <w:t xml:space="preserve"> Los servicios que no se encuentran relacionados en el listado de las especificaciones anteriores, aplican a las</w:t>
      </w:r>
      <w:r w:rsidRPr="009A6F0F">
        <w:rPr>
          <w:rFonts w:ascii="Arial Narrow" w:hAnsi="Arial Narrow" w:cs="Arial"/>
          <w:color w:val="000000" w:themeColor="text1"/>
          <w:sz w:val="22"/>
          <w:szCs w:val="22"/>
        </w:rPr>
        <w:t xml:space="preserve"> tarifas</w:t>
      </w:r>
      <w:r w:rsidRPr="009A6F0F">
        <w:rPr>
          <w:rFonts w:ascii="Arial Narrow" w:hAnsi="Arial Narrow" w:cs="Arial"/>
          <w:b/>
          <w:color w:val="000000" w:themeColor="text1"/>
          <w:sz w:val="22"/>
          <w:szCs w:val="22"/>
        </w:rPr>
        <w:t xml:space="preserve"> </w:t>
      </w:r>
      <w:r w:rsidRPr="009A6F0F">
        <w:rPr>
          <w:rFonts w:ascii="Arial Narrow" w:hAnsi="Arial Narrow" w:cs="Arial"/>
          <w:b/>
          <w:color w:val="FF0000"/>
          <w:sz w:val="22"/>
          <w:szCs w:val="22"/>
        </w:rPr>
        <w:t xml:space="preserve">EN PESOS O TARIFAS EN % (EN CASO DE QUE APLIQUE) </w:t>
      </w:r>
      <w:r w:rsidRPr="009A6F0F">
        <w:rPr>
          <w:rFonts w:ascii="Arial Narrow" w:hAnsi="Arial Narrow" w:cs="Arial"/>
          <w:color w:val="000000" w:themeColor="text1"/>
          <w:sz w:val="22"/>
          <w:szCs w:val="22"/>
        </w:rPr>
        <w:t xml:space="preserve">de la entidad ofertante, para lo cual junto </w:t>
      </w:r>
      <w:r w:rsidRPr="009A6F0F">
        <w:rPr>
          <w:rFonts w:ascii="Arial Narrow" w:hAnsi="Arial Narrow" w:cs="Arial"/>
          <w:sz w:val="22"/>
          <w:szCs w:val="22"/>
        </w:rPr>
        <w:t xml:space="preserve">con la propuesta económica deberá adjuntar su portafolio de servicios valorizado. </w:t>
      </w:r>
      <w:r w:rsidRPr="009A6F0F">
        <w:rPr>
          <w:rFonts w:ascii="Arial Narrow" w:hAnsi="Arial Narrow" w:cs="Arial"/>
          <w:b/>
          <w:sz w:val="22"/>
          <w:szCs w:val="22"/>
        </w:rPr>
        <w:lastRenderedPageBreak/>
        <w:t>(ANEXAR EN ARCHIVO EXCEL PORTAFOLIO DE SERVICIOS VALORIZADO)</w:t>
      </w:r>
    </w:p>
    <w:p w14:paraId="54E1A503" w14:textId="77777777" w:rsidR="00103BC5" w:rsidRDefault="00103BC5" w:rsidP="00103BC5">
      <w:pPr>
        <w:jc w:val="both"/>
        <w:rPr>
          <w:rFonts w:ascii="Arial Narrow" w:hAnsi="Arial Narrow" w:cs="Arial"/>
          <w:b/>
          <w:bCs/>
          <w:sz w:val="22"/>
          <w:szCs w:val="22"/>
          <w:u w:val="single"/>
        </w:rPr>
      </w:pPr>
    </w:p>
    <w:p w14:paraId="6F8442B9" w14:textId="77777777" w:rsidR="00103BC5" w:rsidRPr="00E16A56" w:rsidRDefault="00103BC5" w:rsidP="00103BC5">
      <w:pPr>
        <w:autoSpaceDE w:val="0"/>
        <w:adjustRightInd w:val="0"/>
        <w:jc w:val="both"/>
        <w:rPr>
          <w:rFonts w:ascii="Arial Narrow" w:hAnsi="Arial Narrow" w:cs="Arial"/>
          <w:b/>
          <w:sz w:val="22"/>
          <w:szCs w:val="22"/>
          <w:u w:val="single"/>
        </w:rPr>
      </w:pPr>
      <w:r w:rsidRPr="00E16A56">
        <w:rPr>
          <w:rFonts w:ascii="Arial Narrow" w:hAnsi="Arial Narrow" w:cs="Arial"/>
          <w:b/>
          <w:sz w:val="22"/>
          <w:szCs w:val="22"/>
          <w:u w:val="single"/>
        </w:rPr>
        <w:t>NOTA 1: EL CONTRATISTA NO PODRA SUBCONTRATAR LOS SERVICIOS SOLICITADOS.</w:t>
      </w:r>
    </w:p>
    <w:p w14:paraId="40009CDB" w14:textId="77777777" w:rsidR="00103BC5" w:rsidRPr="00E16A56" w:rsidRDefault="00103BC5" w:rsidP="00103BC5">
      <w:pPr>
        <w:autoSpaceDE w:val="0"/>
        <w:adjustRightInd w:val="0"/>
        <w:jc w:val="both"/>
        <w:rPr>
          <w:rFonts w:ascii="Arial Narrow" w:hAnsi="Arial Narrow" w:cs="Arial"/>
          <w:b/>
          <w:sz w:val="22"/>
          <w:szCs w:val="22"/>
          <w:u w:val="single"/>
        </w:rPr>
      </w:pPr>
    </w:p>
    <w:p w14:paraId="728E5BE4" w14:textId="77777777" w:rsidR="00103BC5" w:rsidRPr="00E16A56" w:rsidRDefault="00103BC5" w:rsidP="00103BC5">
      <w:pPr>
        <w:autoSpaceDE w:val="0"/>
        <w:adjustRightInd w:val="0"/>
        <w:jc w:val="both"/>
        <w:rPr>
          <w:rFonts w:ascii="Arial Narrow" w:hAnsi="Arial Narrow" w:cs="Arial"/>
          <w:b/>
          <w:sz w:val="22"/>
          <w:szCs w:val="22"/>
          <w:u w:val="single"/>
        </w:rPr>
      </w:pPr>
      <w:r w:rsidRPr="00E16A56">
        <w:rPr>
          <w:rFonts w:ascii="Arial Narrow" w:hAnsi="Arial Narrow" w:cs="Arial"/>
          <w:b/>
          <w:sz w:val="22"/>
          <w:szCs w:val="22"/>
          <w:u w:val="single"/>
        </w:rPr>
        <w:t>NOTA 2: NO SE ACEPTAN PROPUESTAS PARCIALES, NI ALTERNATIVAS, EL OFERENTE INTERESADO EN EL PRESENTE PROCESO DE SELECCIÓN DEBE OFERTAR LA TOTALIDAD DE LAS ESPECIFICACIONES TECNICAS.</w:t>
      </w:r>
    </w:p>
    <w:bookmarkEnd w:id="0"/>
    <w:p w14:paraId="34E5DACC" w14:textId="72D802E2" w:rsidR="008879C3" w:rsidRDefault="008879C3" w:rsidP="008879C3">
      <w:pPr>
        <w:autoSpaceDE w:val="0"/>
        <w:adjustRightInd w:val="0"/>
        <w:jc w:val="both"/>
        <w:rPr>
          <w:rFonts w:ascii="Arial Narrow" w:hAnsi="Arial Narrow" w:cs="Arial"/>
          <w:b/>
          <w:sz w:val="22"/>
          <w:szCs w:val="22"/>
          <w:u w:val="single"/>
        </w:rPr>
      </w:pPr>
    </w:p>
    <w:p w14:paraId="1E443414" w14:textId="77777777" w:rsidR="00BB5419" w:rsidRPr="0028264C" w:rsidRDefault="00BB5419" w:rsidP="00BB5419">
      <w:pPr>
        <w:pStyle w:val="-PGINA-"/>
        <w:rPr>
          <w:rFonts w:ascii="Arial Narrow" w:eastAsia="Sans Serif 12cpi" w:hAnsi="Arial Narrow"/>
          <w:b/>
        </w:rPr>
      </w:pPr>
      <w:r w:rsidRPr="0028264C">
        <w:rPr>
          <w:rFonts w:ascii="Arial Narrow" w:eastAsia="Sans Serif 12cpi" w:hAnsi="Arial Narrow"/>
          <w:b/>
        </w:rPr>
        <w:t>ESPECIFICACIONES TÉCNICAS ADICIONALES DE OBLIGATORIO CUMPLIMIENTO</w:t>
      </w:r>
    </w:p>
    <w:p w14:paraId="398EB77C" w14:textId="77777777" w:rsidR="00BB5419" w:rsidRDefault="00BB5419" w:rsidP="00BB5419">
      <w:pPr>
        <w:pStyle w:val="-PGINA-"/>
        <w:rPr>
          <w:rFonts w:ascii="Arial Narrow" w:hAnsi="Arial Narrow"/>
        </w:rPr>
      </w:pPr>
    </w:p>
    <w:p w14:paraId="3321F02E" w14:textId="464CCF72" w:rsidR="00BB5419" w:rsidRPr="00AD6046" w:rsidRDefault="00BB5419" w:rsidP="00BB5419">
      <w:pPr>
        <w:jc w:val="both"/>
        <w:rPr>
          <w:rFonts w:ascii="Arial Narrow" w:hAnsi="Arial Narrow" w:cs="Arial"/>
          <w:b/>
          <w:iCs/>
          <w:sz w:val="22"/>
          <w:szCs w:val="22"/>
        </w:rPr>
      </w:pPr>
      <w:r w:rsidRPr="00AD6046">
        <w:rPr>
          <w:rFonts w:ascii="Arial Narrow" w:hAnsi="Arial Narrow" w:cs="Arial"/>
          <w:b/>
          <w:iCs/>
          <w:sz w:val="22"/>
          <w:szCs w:val="22"/>
        </w:rPr>
        <w:t xml:space="preserve">ESPECIFICACIONES TÉCNICAS ADICIONALES </w:t>
      </w:r>
    </w:p>
    <w:p w14:paraId="3807F046" w14:textId="77777777" w:rsidR="00BB5419" w:rsidRPr="00AD6046" w:rsidRDefault="00BB5419" w:rsidP="00BB5419">
      <w:pPr>
        <w:ind w:left="284"/>
        <w:jc w:val="both"/>
        <w:rPr>
          <w:rFonts w:ascii="Arial" w:hAnsi="Arial" w:cs="Arial"/>
          <w:sz w:val="16"/>
          <w:szCs w:val="22"/>
          <w:lang w:eastAsia="es-CO"/>
        </w:rPr>
      </w:pPr>
    </w:p>
    <w:p w14:paraId="239985EC" w14:textId="77777777" w:rsidR="00BB5419" w:rsidRPr="00AD6046" w:rsidRDefault="00BB5419" w:rsidP="00BB5419">
      <w:pPr>
        <w:spacing w:line="235" w:lineRule="auto"/>
        <w:jc w:val="both"/>
        <w:rPr>
          <w:rFonts w:ascii="Arial Narrow" w:hAnsi="Arial Narrow"/>
          <w:sz w:val="22"/>
        </w:rPr>
      </w:pPr>
      <w:r w:rsidRPr="00AD6046">
        <w:rPr>
          <w:rFonts w:ascii="Arial Narrow" w:hAnsi="Arial Narrow"/>
          <w:sz w:val="22"/>
        </w:rPr>
        <w:t xml:space="preserve">Para evaluar los requisitos de orden técnico que a continuación se describen, únicamente se evaluaran </w:t>
      </w:r>
      <w:r w:rsidRPr="00AD6046">
        <w:rPr>
          <w:rFonts w:ascii="Arial Narrow" w:hAnsi="Arial Narrow"/>
          <w:b/>
          <w:bCs/>
          <w:sz w:val="22"/>
        </w:rPr>
        <w:t xml:space="preserve">“CUMPLE” o “NO CUMPLE”, </w:t>
      </w:r>
      <w:r w:rsidRPr="00AD6046">
        <w:rPr>
          <w:rFonts w:ascii="Arial Narrow" w:hAnsi="Arial Narrow"/>
          <w:sz w:val="22"/>
        </w:rPr>
        <w:t>conforme al numeral 1° del artículo 5° de la Ley 1150 de 2007 así:</w:t>
      </w:r>
    </w:p>
    <w:p w14:paraId="53B37611" w14:textId="77777777" w:rsidR="00BB5419" w:rsidRPr="00AD6046" w:rsidRDefault="00BB5419" w:rsidP="00BB5419">
      <w:pPr>
        <w:spacing w:line="235" w:lineRule="auto"/>
        <w:jc w:val="both"/>
        <w:rPr>
          <w:rFonts w:ascii="Arial Narrow" w:hAnsi="Arial Narrow"/>
        </w:rPr>
      </w:pPr>
      <w:bookmarkStart w:id="1" w:name="_Hlk7723702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4"/>
        <w:gridCol w:w="6215"/>
        <w:gridCol w:w="1107"/>
        <w:gridCol w:w="882"/>
      </w:tblGrid>
      <w:tr w:rsidR="00103BC5" w:rsidRPr="006A32DF" w14:paraId="7CB2AC69" w14:textId="77777777" w:rsidTr="00947424">
        <w:trPr>
          <w:trHeight w:val="600"/>
          <w:jc w:val="center"/>
        </w:trPr>
        <w:tc>
          <w:tcPr>
            <w:tcW w:w="637" w:type="dxa"/>
            <w:shd w:val="clear" w:color="auto" w:fill="E5B8B7" w:themeFill="accent2" w:themeFillTint="66"/>
            <w:noWrap/>
            <w:vAlign w:val="center"/>
            <w:hideMark/>
          </w:tcPr>
          <w:p w14:paraId="7724F751" w14:textId="77777777" w:rsidR="00103BC5" w:rsidRPr="006A32DF" w:rsidRDefault="00103BC5" w:rsidP="00947424">
            <w:pPr>
              <w:jc w:val="center"/>
              <w:rPr>
                <w:rFonts w:ascii="Arial Narrow" w:hAnsi="Arial Narrow" w:cs="Calibri"/>
                <w:b/>
                <w:bCs/>
                <w:sz w:val="22"/>
                <w:szCs w:val="22"/>
                <w:lang w:eastAsia="es-CO"/>
              </w:rPr>
            </w:pPr>
            <w:bookmarkStart w:id="2" w:name="_Hlk107045684"/>
            <w:bookmarkEnd w:id="1"/>
            <w:r w:rsidRPr="006A32DF">
              <w:rPr>
                <w:rFonts w:ascii="Arial Narrow" w:hAnsi="Arial Narrow" w:cs="Calibri"/>
                <w:b/>
                <w:bCs/>
                <w:sz w:val="22"/>
                <w:szCs w:val="22"/>
                <w:lang w:eastAsia="es-CO"/>
              </w:rPr>
              <w:t>ITEM</w:t>
            </w:r>
          </w:p>
        </w:tc>
        <w:tc>
          <w:tcPr>
            <w:tcW w:w="6379" w:type="dxa"/>
            <w:shd w:val="clear" w:color="auto" w:fill="E5B8B7" w:themeFill="accent2" w:themeFillTint="66"/>
            <w:vAlign w:val="center"/>
            <w:hideMark/>
          </w:tcPr>
          <w:p w14:paraId="6030CB5F" w14:textId="77777777" w:rsidR="00103BC5" w:rsidRPr="006A32DF" w:rsidRDefault="00103BC5" w:rsidP="00947424">
            <w:pPr>
              <w:jc w:val="center"/>
              <w:rPr>
                <w:rFonts w:ascii="Arial Narrow" w:hAnsi="Arial Narrow" w:cs="Arial"/>
                <w:b/>
                <w:bCs/>
                <w:sz w:val="22"/>
                <w:szCs w:val="22"/>
                <w:lang w:eastAsia="es-CO"/>
              </w:rPr>
            </w:pPr>
            <w:r w:rsidRPr="006A32DF">
              <w:rPr>
                <w:rFonts w:ascii="Arial Narrow" w:hAnsi="Arial Narrow" w:cs="Arial"/>
                <w:b/>
                <w:bCs/>
                <w:sz w:val="22"/>
                <w:szCs w:val="22"/>
                <w:lang w:eastAsia="es-CO"/>
              </w:rPr>
              <w:t xml:space="preserve">ESPECIFICACIONES  </w:t>
            </w:r>
          </w:p>
        </w:tc>
        <w:tc>
          <w:tcPr>
            <w:tcW w:w="1133" w:type="dxa"/>
            <w:shd w:val="clear" w:color="auto" w:fill="E5B8B7" w:themeFill="accent2" w:themeFillTint="66"/>
            <w:noWrap/>
            <w:vAlign w:val="center"/>
            <w:hideMark/>
          </w:tcPr>
          <w:p w14:paraId="4AF6D98C" w14:textId="77777777" w:rsidR="00103BC5" w:rsidRPr="006A32DF" w:rsidRDefault="00103BC5" w:rsidP="00947424">
            <w:pPr>
              <w:jc w:val="center"/>
              <w:rPr>
                <w:rFonts w:ascii="Arial Narrow" w:hAnsi="Arial Narrow" w:cs="Arial"/>
                <w:b/>
                <w:bCs/>
                <w:sz w:val="22"/>
                <w:szCs w:val="22"/>
                <w:lang w:eastAsia="es-CO"/>
              </w:rPr>
            </w:pPr>
            <w:r w:rsidRPr="006A32DF">
              <w:rPr>
                <w:rFonts w:ascii="Arial Narrow" w:hAnsi="Arial Narrow" w:cs="Arial"/>
                <w:b/>
                <w:bCs/>
                <w:sz w:val="22"/>
                <w:szCs w:val="22"/>
                <w:lang w:eastAsia="es-CO"/>
              </w:rPr>
              <w:t xml:space="preserve">CUMPLE </w:t>
            </w:r>
          </w:p>
        </w:tc>
        <w:tc>
          <w:tcPr>
            <w:tcW w:w="829" w:type="dxa"/>
            <w:shd w:val="clear" w:color="auto" w:fill="E5B8B7" w:themeFill="accent2" w:themeFillTint="66"/>
            <w:vAlign w:val="center"/>
            <w:hideMark/>
          </w:tcPr>
          <w:p w14:paraId="7B04A81F" w14:textId="77777777" w:rsidR="00103BC5" w:rsidRPr="006A32DF" w:rsidRDefault="00103BC5" w:rsidP="00947424">
            <w:pPr>
              <w:jc w:val="center"/>
              <w:rPr>
                <w:rFonts w:ascii="Arial Narrow" w:hAnsi="Arial Narrow" w:cs="Arial"/>
                <w:b/>
                <w:bCs/>
                <w:sz w:val="22"/>
                <w:szCs w:val="22"/>
                <w:lang w:eastAsia="es-CO"/>
              </w:rPr>
            </w:pPr>
            <w:r w:rsidRPr="006A32DF">
              <w:rPr>
                <w:rFonts w:ascii="Arial Narrow" w:hAnsi="Arial Narrow" w:cs="Arial"/>
                <w:b/>
                <w:bCs/>
                <w:sz w:val="22"/>
                <w:szCs w:val="22"/>
                <w:lang w:eastAsia="es-CO"/>
              </w:rPr>
              <w:t>NO CUMPLE</w:t>
            </w:r>
          </w:p>
        </w:tc>
      </w:tr>
      <w:tr w:rsidR="00103BC5" w:rsidRPr="006A32DF" w14:paraId="26A7D8F2" w14:textId="77777777" w:rsidTr="00947424">
        <w:trPr>
          <w:trHeight w:val="1332"/>
          <w:jc w:val="center"/>
        </w:trPr>
        <w:tc>
          <w:tcPr>
            <w:tcW w:w="637" w:type="dxa"/>
            <w:shd w:val="clear" w:color="auto" w:fill="auto"/>
            <w:noWrap/>
            <w:vAlign w:val="center"/>
            <w:hideMark/>
          </w:tcPr>
          <w:p w14:paraId="6D8D41C9"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w:t>
            </w:r>
          </w:p>
        </w:tc>
        <w:tc>
          <w:tcPr>
            <w:tcW w:w="6379" w:type="dxa"/>
            <w:shd w:val="clear" w:color="auto" w:fill="auto"/>
            <w:vAlign w:val="bottom"/>
            <w:hideMark/>
          </w:tcPr>
          <w:p w14:paraId="5F21AFC8"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La Institución prestadora de servicios de salud debe presentar junto con la propuesta el certificado de habilitación de conformidad con el artículo 58 de la ley 1438 de 2011, articulo 118 del decreto 019 de 2012, artículo 60 del decreto 1510 de 2013,  artículo 2.2.1.2.1.2.21 del decreto 1082 de 2015, así también, en observancia a las resoluciones 2003 de 2014, resolución 3678 de 2014, resolución 226 de 2015, circular 0036 de 2015, resolución 1416 de 2016 / resolución 5158 de 2015, decreto 1011 de 2006, resolución 4445 de 1996</w:t>
            </w:r>
          </w:p>
        </w:tc>
        <w:tc>
          <w:tcPr>
            <w:tcW w:w="1133" w:type="dxa"/>
            <w:shd w:val="clear" w:color="auto" w:fill="auto"/>
            <w:noWrap/>
            <w:vAlign w:val="bottom"/>
            <w:hideMark/>
          </w:tcPr>
          <w:p w14:paraId="2A617DEC"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7928A0A5"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1556BE21" w14:textId="77777777" w:rsidTr="00947424">
        <w:trPr>
          <w:trHeight w:val="1254"/>
          <w:jc w:val="center"/>
        </w:trPr>
        <w:tc>
          <w:tcPr>
            <w:tcW w:w="637" w:type="dxa"/>
            <w:shd w:val="clear" w:color="auto" w:fill="auto"/>
            <w:noWrap/>
            <w:vAlign w:val="center"/>
            <w:hideMark/>
          </w:tcPr>
          <w:p w14:paraId="103A9143"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w:t>
            </w:r>
          </w:p>
        </w:tc>
        <w:tc>
          <w:tcPr>
            <w:tcW w:w="6379" w:type="dxa"/>
            <w:shd w:val="clear" w:color="auto" w:fill="auto"/>
            <w:noWrap/>
            <w:vAlign w:val="center"/>
            <w:hideMark/>
          </w:tcPr>
          <w:p w14:paraId="31E3668C"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La entidad contratante debe verificar que oferente se encuentre inscrito en el reps la totalidad de los servicios habilitados con su correspondiente declaración en el reps, dentro del término legalmente previsto y en consecuencia ha obtenido constancia de su inscripción en el registro especial nacional del ministerio de la protección social y efectuado la autoevaluación de su cumplimiento en los servicios, en consonancia con lo estipulado en las resoluciones antes descritas.</w:t>
            </w:r>
          </w:p>
        </w:tc>
        <w:tc>
          <w:tcPr>
            <w:tcW w:w="1133" w:type="dxa"/>
            <w:shd w:val="clear" w:color="auto" w:fill="auto"/>
            <w:noWrap/>
            <w:vAlign w:val="bottom"/>
            <w:hideMark/>
          </w:tcPr>
          <w:p w14:paraId="7BE1CCF7"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20812435"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352B1F77" w14:textId="77777777" w:rsidTr="00947424">
        <w:trPr>
          <w:trHeight w:val="960"/>
          <w:jc w:val="center"/>
        </w:trPr>
        <w:tc>
          <w:tcPr>
            <w:tcW w:w="637" w:type="dxa"/>
            <w:shd w:val="clear" w:color="auto" w:fill="auto"/>
            <w:noWrap/>
            <w:vAlign w:val="center"/>
            <w:hideMark/>
          </w:tcPr>
          <w:p w14:paraId="3BC8A64B"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w:t>
            </w:r>
          </w:p>
        </w:tc>
        <w:tc>
          <w:tcPr>
            <w:tcW w:w="6379" w:type="dxa"/>
            <w:shd w:val="clear" w:color="auto" w:fill="auto"/>
            <w:vAlign w:val="bottom"/>
            <w:hideMark/>
          </w:tcPr>
          <w:p w14:paraId="1BA06ED4"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xml:space="preserve">Certificación donde el oferente se compromete a realizar el procedimiento de pasar los RIPS por la malla validadora M.P.S., sin errores de estructura obteniendo el certificado o reporte de “0” errores almacenando la información en medio físico y magnético, conforme la (resolución 3374 de 2000) y normatividad vigente aplicable). </w:t>
            </w:r>
          </w:p>
        </w:tc>
        <w:tc>
          <w:tcPr>
            <w:tcW w:w="1133" w:type="dxa"/>
            <w:shd w:val="clear" w:color="auto" w:fill="auto"/>
            <w:noWrap/>
            <w:vAlign w:val="bottom"/>
            <w:hideMark/>
          </w:tcPr>
          <w:p w14:paraId="74C87DD9"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4A90EEEF"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196DDBE3" w14:textId="77777777" w:rsidTr="00947424">
        <w:trPr>
          <w:trHeight w:val="1116"/>
          <w:jc w:val="center"/>
        </w:trPr>
        <w:tc>
          <w:tcPr>
            <w:tcW w:w="637" w:type="dxa"/>
            <w:shd w:val="clear" w:color="auto" w:fill="auto"/>
            <w:noWrap/>
            <w:vAlign w:val="center"/>
            <w:hideMark/>
          </w:tcPr>
          <w:p w14:paraId="5262ED80"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4</w:t>
            </w:r>
          </w:p>
        </w:tc>
        <w:tc>
          <w:tcPr>
            <w:tcW w:w="6379" w:type="dxa"/>
            <w:shd w:val="clear" w:color="auto" w:fill="auto"/>
            <w:noWrap/>
            <w:vAlign w:val="center"/>
            <w:hideMark/>
          </w:tcPr>
          <w:p w14:paraId="383E161A"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La institución prestadora de servicios de salud cuenta con la generación del distintivo de habilitación de los servicios, emitido y autorizado por la entidad departamental o distrital de salud y/o entidad competente en el reps, expedido conforme la normatividad vigente, debidamente descargado, impreso y publicado como corresponde. SISTEMA DE LA GARANTIA DE LA CALIDAD.</w:t>
            </w:r>
          </w:p>
        </w:tc>
        <w:tc>
          <w:tcPr>
            <w:tcW w:w="1133" w:type="dxa"/>
            <w:shd w:val="clear" w:color="auto" w:fill="auto"/>
            <w:noWrap/>
            <w:vAlign w:val="bottom"/>
            <w:hideMark/>
          </w:tcPr>
          <w:p w14:paraId="40E2ABAD"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52E0E995"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130F7E78" w14:textId="77777777" w:rsidTr="00947424">
        <w:trPr>
          <w:trHeight w:val="326"/>
          <w:jc w:val="center"/>
        </w:trPr>
        <w:tc>
          <w:tcPr>
            <w:tcW w:w="637" w:type="dxa"/>
            <w:shd w:val="clear" w:color="auto" w:fill="auto"/>
            <w:noWrap/>
            <w:vAlign w:val="center"/>
            <w:hideMark/>
          </w:tcPr>
          <w:p w14:paraId="26995661"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5</w:t>
            </w:r>
          </w:p>
        </w:tc>
        <w:tc>
          <w:tcPr>
            <w:tcW w:w="6379" w:type="dxa"/>
            <w:shd w:val="clear" w:color="auto" w:fill="auto"/>
            <w:noWrap/>
            <w:vAlign w:val="center"/>
            <w:hideMark/>
          </w:tcPr>
          <w:p w14:paraId="63938294"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El oferente debe aportar portafolio de servicio actualizado.</w:t>
            </w:r>
          </w:p>
        </w:tc>
        <w:tc>
          <w:tcPr>
            <w:tcW w:w="1133" w:type="dxa"/>
            <w:shd w:val="clear" w:color="auto" w:fill="auto"/>
            <w:noWrap/>
            <w:vAlign w:val="bottom"/>
            <w:hideMark/>
          </w:tcPr>
          <w:p w14:paraId="2D056293"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42A37014"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4E145A07" w14:textId="77777777" w:rsidTr="00947424">
        <w:trPr>
          <w:trHeight w:val="660"/>
          <w:jc w:val="center"/>
        </w:trPr>
        <w:tc>
          <w:tcPr>
            <w:tcW w:w="637" w:type="dxa"/>
            <w:shd w:val="clear" w:color="auto" w:fill="auto"/>
            <w:noWrap/>
            <w:vAlign w:val="center"/>
            <w:hideMark/>
          </w:tcPr>
          <w:p w14:paraId="547374D8"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6</w:t>
            </w:r>
          </w:p>
        </w:tc>
        <w:tc>
          <w:tcPr>
            <w:tcW w:w="6379" w:type="dxa"/>
            <w:shd w:val="clear" w:color="auto" w:fill="auto"/>
            <w:vAlign w:val="bottom"/>
            <w:hideMark/>
          </w:tcPr>
          <w:p w14:paraId="6C566599"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El oferente deberá allegar Manual de Procedimientos y Protocolos de Manejo aceptados en salud para el manejo de los pacientes y manual de procesos y protocolos de enfermería en atención domiciliaria de acuerdo con los procedimientos más frecuentes en el servicio.</w:t>
            </w:r>
          </w:p>
        </w:tc>
        <w:tc>
          <w:tcPr>
            <w:tcW w:w="1133" w:type="dxa"/>
            <w:shd w:val="clear" w:color="auto" w:fill="auto"/>
            <w:noWrap/>
            <w:vAlign w:val="bottom"/>
            <w:hideMark/>
          </w:tcPr>
          <w:p w14:paraId="49848456"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7BD5A47D"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43AEABBD" w14:textId="77777777" w:rsidTr="00947424">
        <w:trPr>
          <w:trHeight w:val="70"/>
          <w:jc w:val="center"/>
        </w:trPr>
        <w:tc>
          <w:tcPr>
            <w:tcW w:w="637" w:type="dxa"/>
            <w:shd w:val="clear" w:color="auto" w:fill="auto"/>
            <w:noWrap/>
            <w:vAlign w:val="center"/>
            <w:hideMark/>
          </w:tcPr>
          <w:p w14:paraId="7DCE99E1"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7</w:t>
            </w:r>
          </w:p>
        </w:tc>
        <w:tc>
          <w:tcPr>
            <w:tcW w:w="6379" w:type="dxa"/>
            <w:shd w:val="clear" w:color="auto" w:fill="auto"/>
            <w:vAlign w:val="bottom"/>
            <w:hideMark/>
          </w:tcPr>
          <w:p w14:paraId="79F236AF"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 xml:space="preserve">La Institución cuenta con procedimientos documentados para el manejo de </w:t>
            </w:r>
            <w:r w:rsidRPr="006A32DF">
              <w:rPr>
                <w:rFonts w:ascii="Arial Narrow" w:hAnsi="Arial Narrow" w:cs="Arial"/>
                <w:sz w:val="22"/>
                <w:szCs w:val="22"/>
                <w:lang w:eastAsia="es-CO"/>
              </w:rPr>
              <w:lastRenderedPageBreak/>
              <w:t>los residuos infecciosos o de riesgo biológico y de dispositivos médicos en el ámbito domiciliario.</w:t>
            </w:r>
          </w:p>
        </w:tc>
        <w:tc>
          <w:tcPr>
            <w:tcW w:w="1133" w:type="dxa"/>
            <w:shd w:val="clear" w:color="auto" w:fill="auto"/>
            <w:noWrap/>
            <w:vAlign w:val="bottom"/>
            <w:hideMark/>
          </w:tcPr>
          <w:p w14:paraId="5C28D1C8"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lastRenderedPageBreak/>
              <w:t> </w:t>
            </w:r>
          </w:p>
        </w:tc>
        <w:tc>
          <w:tcPr>
            <w:tcW w:w="829" w:type="dxa"/>
            <w:shd w:val="clear" w:color="auto" w:fill="auto"/>
            <w:noWrap/>
            <w:vAlign w:val="bottom"/>
            <w:hideMark/>
          </w:tcPr>
          <w:p w14:paraId="2504C963"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3A5BAFBC" w14:textId="77777777" w:rsidTr="00947424">
        <w:trPr>
          <w:trHeight w:val="404"/>
          <w:jc w:val="center"/>
        </w:trPr>
        <w:tc>
          <w:tcPr>
            <w:tcW w:w="637" w:type="dxa"/>
            <w:shd w:val="clear" w:color="auto" w:fill="auto"/>
            <w:noWrap/>
            <w:vAlign w:val="center"/>
          </w:tcPr>
          <w:p w14:paraId="1EFF4429"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8</w:t>
            </w:r>
          </w:p>
        </w:tc>
        <w:tc>
          <w:tcPr>
            <w:tcW w:w="6379" w:type="dxa"/>
            <w:shd w:val="clear" w:color="auto" w:fill="auto"/>
            <w:noWrap/>
            <w:vAlign w:val="center"/>
          </w:tcPr>
          <w:p w14:paraId="41E68BD9"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 xml:space="preserve">El oferente debe hacerse responsable del manejo, recolección y transporte de los residuos producidos por la atención médica y paramédica de los usuarios pertenecientes al Programa de Atención Domiciliaria del Ejército (PADE). El oferente debe presentar una </w:t>
            </w:r>
            <w:r w:rsidRPr="006A32DF">
              <w:rPr>
                <w:rFonts w:ascii="Arial Narrow" w:hAnsi="Arial Narrow" w:cs="Arial"/>
                <w:b/>
                <w:sz w:val="22"/>
                <w:szCs w:val="22"/>
                <w:lang w:eastAsia="es-CO"/>
              </w:rPr>
              <w:t>CERTIFICACIÓN SUSCRITA POR EL REPRESENTANTE LEGAL</w:t>
            </w:r>
            <w:r w:rsidRPr="006A32DF">
              <w:rPr>
                <w:rFonts w:ascii="Arial Narrow" w:hAnsi="Arial Narrow" w:cs="Arial"/>
                <w:sz w:val="22"/>
                <w:szCs w:val="22"/>
                <w:lang w:eastAsia="es-CO"/>
              </w:rPr>
              <w:t xml:space="preserve">, donde queden registrados el cumplimiento de los siguientes puntos obligatorios por parte de la empresa gestor o receptor de desechos o residuos peligrosos así: </w:t>
            </w:r>
          </w:p>
          <w:p w14:paraId="448FCB17"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1.</w:t>
            </w:r>
            <w:r w:rsidRPr="006A32DF">
              <w:rPr>
                <w:rFonts w:ascii="Arial Narrow" w:hAnsi="Arial Narrow" w:cs="Arial"/>
                <w:sz w:val="22"/>
                <w:szCs w:val="22"/>
                <w:lang w:eastAsia="es-CO"/>
              </w:rPr>
              <w:tab/>
              <w:t>Transportar residuos generados en la atención en salud y otras actividades que estén debidamente clasificados, embalados, envasados y etiquetados de acuerdo con lo establecido en la normatividad vigente, deberán presentar los procedimientos para la actividad.</w:t>
            </w:r>
          </w:p>
          <w:p w14:paraId="5B6F013A"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2.</w:t>
            </w:r>
            <w:r w:rsidRPr="006A32DF">
              <w:rPr>
                <w:rFonts w:ascii="Arial Narrow" w:hAnsi="Arial Narrow" w:cs="Arial"/>
                <w:sz w:val="22"/>
                <w:szCs w:val="22"/>
                <w:lang w:eastAsia="es-CO"/>
              </w:rPr>
              <w:tab/>
              <w:t xml:space="preserve">Entregar la totalidad de los residuos o desechos peligrosos al gestor autorizado para el almacenamiento, tratamiento, aprovechamiento y/o disposición final que sea definido por el generador, se verificaran actas desactivación final. </w:t>
            </w:r>
          </w:p>
          <w:p w14:paraId="4C8F0009"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3.</w:t>
            </w:r>
            <w:r w:rsidRPr="006A32DF">
              <w:rPr>
                <w:rFonts w:ascii="Arial Narrow" w:hAnsi="Arial Narrow" w:cs="Arial"/>
                <w:sz w:val="22"/>
                <w:szCs w:val="22"/>
                <w:lang w:eastAsia="es-CO"/>
              </w:rPr>
              <w:tab/>
              <w:t xml:space="preserve">Asumir el costo del almacenamiento, tratamiento, y/o disposición final de los residuos peligrosos generados en la atención en salud y otras actividades, que se encuentre transportando, si una vez efectuada la verificación de la autoridad competente, no se encuentra en capacidad de demostrar quién es el remitente y/o propietario de estos, se verificaran acta de compromiso </w:t>
            </w:r>
          </w:p>
          <w:p w14:paraId="25013DAD"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4.</w:t>
            </w:r>
            <w:r w:rsidRPr="006A32DF">
              <w:rPr>
                <w:rFonts w:ascii="Arial Narrow" w:hAnsi="Arial Narrow" w:cs="Arial"/>
                <w:sz w:val="22"/>
                <w:szCs w:val="22"/>
                <w:lang w:eastAsia="es-CO"/>
              </w:rPr>
              <w:tab/>
              <w:t xml:space="preserve">Entregar al generador un comprobante de recolección de los residuos o desechos peligrosos con riesgo biológico o infeccioso. Se verificarán manifiestos de recolección residuos hospitalarios. </w:t>
            </w:r>
          </w:p>
          <w:p w14:paraId="3BA7D89C"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5.</w:t>
            </w:r>
            <w:r w:rsidRPr="006A32DF">
              <w:rPr>
                <w:rFonts w:ascii="Arial Narrow" w:hAnsi="Arial Narrow" w:cs="Arial"/>
                <w:sz w:val="22"/>
                <w:szCs w:val="22"/>
                <w:lang w:eastAsia="es-CO"/>
              </w:rPr>
              <w:tab/>
              <w:t xml:space="preserve">Cumplir con las disposiciones establecidas en el Manual para la Gestión Integral de Residuos Generados en la Atención en Salud y otras actividades. Se verificará PGHRS en medio magnético. </w:t>
            </w:r>
          </w:p>
          <w:p w14:paraId="312DAC71"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6.</w:t>
            </w:r>
            <w:r w:rsidRPr="006A32DF">
              <w:rPr>
                <w:rFonts w:ascii="Arial Narrow" w:hAnsi="Arial Narrow" w:cs="Arial"/>
                <w:sz w:val="22"/>
                <w:szCs w:val="22"/>
                <w:lang w:eastAsia="es-CO"/>
              </w:rPr>
              <w:tab/>
              <w:t>Para transporte de riesgo biológico se deberá realizar en bolsas rotuladas y con la capacidad adecuada correspondiente a la normatividad aplicable.</w:t>
            </w:r>
          </w:p>
        </w:tc>
        <w:tc>
          <w:tcPr>
            <w:tcW w:w="1133" w:type="dxa"/>
            <w:shd w:val="clear" w:color="auto" w:fill="auto"/>
            <w:noWrap/>
            <w:vAlign w:val="bottom"/>
          </w:tcPr>
          <w:p w14:paraId="403D47BD" w14:textId="77777777" w:rsidR="00103BC5" w:rsidRPr="006A32DF" w:rsidRDefault="00103BC5" w:rsidP="00947424">
            <w:pPr>
              <w:rPr>
                <w:rFonts w:ascii="Arial Narrow" w:hAnsi="Arial Narrow" w:cs="Arial"/>
                <w:sz w:val="22"/>
                <w:szCs w:val="22"/>
                <w:lang w:eastAsia="es-CO"/>
              </w:rPr>
            </w:pPr>
          </w:p>
        </w:tc>
        <w:tc>
          <w:tcPr>
            <w:tcW w:w="829" w:type="dxa"/>
            <w:shd w:val="clear" w:color="auto" w:fill="auto"/>
            <w:noWrap/>
            <w:vAlign w:val="bottom"/>
          </w:tcPr>
          <w:p w14:paraId="09F5EB97" w14:textId="77777777" w:rsidR="00103BC5" w:rsidRPr="006A32DF" w:rsidRDefault="00103BC5" w:rsidP="00947424">
            <w:pPr>
              <w:rPr>
                <w:rFonts w:ascii="Arial Narrow" w:hAnsi="Arial Narrow" w:cs="Arial"/>
                <w:sz w:val="22"/>
                <w:szCs w:val="22"/>
                <w:lang w:eastAsia="es-CO"/>
              </w:rPr>
            </w:pPr>
          </w:p>
        </w:tc>
      </w:tr>
      <w:tr w:rsidR="00103BC5" w:rsidRPr="006A32DF" w14:paraId="218CDB30" w14:textId="77777777" w:rsidTr="00947424">
        <w:trPr>
          <w:trHeight w:val="1114"/>
          <w:jc w:val="center"/>
        </w:trPr>
        <w:tc>
          <w:tcPr>
            <w:tcW w:w="637" w:type="dxa"/>
            <w:shd w:val="clear" w:color="auto" w:fill="auto"/>
            <w:noWrap/>
            <w:vAlign w:val="center"/>
            <w:hideMark/>
          </w:tcPr>
          <w:p w14:paraId="6A719BC2"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8</w:t>
            </w:r>
          </w:p>
        </w:tc>
        <w:tc>
          <w:tcPr>
            <w:tcW w:w="6379" w:type="dxa"/>
            <w:shd w:val="clear" w:color="auto" w:fill="auto"/>
            <w:noWrap/>
            <w:vAlign w:val="center"/>
            <w:hideMark/>
          </w:tcPr>
          <w:p w14:paraId="237140DD"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 xml:space="preserve">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 </w:t>
            </w:r>
          </w:p>
        </w:tc>
        <w:tc>
          <w:tcPr>
            <w:tcW w:w="1133" w:type="dxa"/>
            <w:shd w:val="clear" w:color="auto" w:fill="auto"/>
            <w:noWrap/>
            <w:vAlign w:val="bottom"/>
            <w:hideMark/>
          </w:tcPr>
          <w:p w14:paraId="4AD21A87"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79508861"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48928625" w14:textId="77777777" w:rsidTr="00947424">
        <w:trPr>
          <w:trHeight w:val="284"/>
          <w:jc w:val="center"/>
        </w:trPr>
        <w:tc>
          <w:tcPr>
            <w:tcW w:w="637" w:type="dxa"/>
            <w:shd w:val="clear" w:color="auto" w:fill="auto"/>
            <w:noWrap/>
            <w:vAlign w:val="center"/>
            <w:hideMark/>
          </w:tcPr>
          <w:p w14:paraId="33C19449"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9</w:t>
            </w:r>
          </w:p>
        </w:tc>
        <w:tc>
          <w:tcPr>
            <w:tcW w:w="6379" w:type="dxa"/>
            <w:shd w:val="clear" w:color="auto" w:fill="auto"/>
            <w:noWrap/>
            <w:vAlign w:val="center"/>
            <w:hideMark/>
          </w:tcPr>
          <w:p w14:paraId="246271D0"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Certificado por escrito por parte de la entidad que garantice que el personal profesional asistencial posee la idoneidad y la experiencia en el servicio requerido.</w:t>
            </w:r>
          </w:p>
        </w:tc>
        <w:tc>
          <w:tcPr>
            <w:tcW w:w="1133" w:type="dxa"/>
            <w:shd w:val="clear" w:color="auto" w:fill="auto"/>
            <w:noWrap/>
            <w:vAlign w:val="bottom"/>
            <w:hideMark/>
          </w:tcPr>
          <w:p w14:paraId="6FB5025D"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0E28A6C5"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3701CCD5" w14:textId="77777777" w:rsidTr="00947424">
        <w:trPr>
          <w:trHeight w:val="1155"/>
          <w:jc w:val="center"/>
        </w:trPr>
        <w:tc>
          <w:tcPr>
            <w:tcW w:w="637" w:type="dxa"/>
            <w:shd w:val="clear" w:color="auto" w:fill="auto"/>
            <w:noWrap/>
            <w:vAlign w:val="center"/>
            <w:hideMark/>
          </w:tcPr>
          <w:p w14:paraId="38310438"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10</w:t>
            </w:r>
          </w:p>
        </w:tc>
        <w:tc>
          <w:tcPr>
            <w:tcW w:w="6379" w:type="dxa"/>
            <w:shd w:val="clear" w:color="auto" w:fill="auto"/>
            <w:vAlign w:val="bottom"/>
            <w:hideMark/>
          </w:tcPr>
          <w:p w14:paraId="4B7BBCD2"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 xml:space="preserve">Hojas de Vida del personal profesional y técnico, anexando copia de tarjeta profesional y/o diploma, rcp vigente, experiencia mínima de 1 año certificada en cuidado de paciente domiciliario que va a prestar el servicio al ESM. </w:t>
            </w:r>
          </w:p>
          <w:p w14:paraId="6507B461" w14:textId="77777777" w:rsidR="00103BC5" w:rsidRPr="006A32DF" w:rsidRDefault="00103BC5" w:rsidP="00947424">
            <w:pPr>
              <w:pStyle w:val="Prrafodelista"/>
              <w:ind w:left="360"/>
              <w:jc w:val="both"/>
              <w:rPr>
                <w:rFonts w:ascii="Arial Narrow" w:hAnsi="Arial Narrow"/>
                <w:sz w:val="22"/>
                <w:szCs w:val="22"/>
              </w:rPr>
            </w:pPr>
            <w:r w:rsidRPr="006A32DF">
              <w:rPr>
                <w:rFonts w:ascii="Arial Narrow" w:hAnsi="Arial Narrow"/>
                <w:sz w:val="22"/>
                <w:szCs w:val="22"/>
              </w:rPr>
              <w:t>1 Médico internista y/o Medico Familiar</w:t>
            </w:r>
          </w:p>
          <w:p w14:paraId="739FE33F" w14:textId="77777777" w:rsidR="00103BC5" w:rsidRPr="006A32DF" w:rsidRDefault="00103BC5" w:rsidP="00947424">
            <w:pPr>
              <w:pStyle w:val="Prrafodelista"/>
              <w:ind w:left="360"/>
              <w:jc w:val="both"/>
              <w:rPr>
                <w:rFonts w:ascii="Arial Narrow" w:hAnsi="Arial Narrow"/>
                <w:sz w:val="22"/>
                <w:szCs w:val="22"/>
              </w:rPr>
            </w:pPr>
            <w:r w:rsidRPr="006A32DF">
              <w:rPr>
                <w:rFonts w:ascii="Arial Narrow" w:hAnsi="Arial Narrow"/>
                <w:sz w:val="22"/>
                <w:szCs w:val="22"/>
              </w:rPr>
              <w:t>1 Médico general</w:t>
            </w:r>
          </w:p>
          <w:p w14:paraId="57DDEB4F" w14:textId="77777777" w:rsidR="00103BC5" w:rsidRPr="006A32DF" w:rsidRDefault="00103BC5" w:rsidP="00947424">
            <w:pPr>
              <w:pStyle w:val="Prrafodelista"/>
              <w:ind w:left="360"/>
              <w:jc w:val="both"/>
              <w:rPr>
                <w:rFonts w:ascii="Arial Narrow" w:hAnsi="Arial Narrow"/>
                <w:sz w:val="22"/>
                <w:szCs w:val="22"/>
              </w:rPr>
            </w:pPr>
            <w:r w:rsidRPr="006A32DF">
              <w:rPr>
                <w:rFonts w:ascii="Arial Narrow" w:hAnsi="Arial Narrow"/>
                <w:sz w:val="22"/>
                <w:szCs w:val="22"/>
              </w:rPr>
              <w:t>1 Terapeuta ocupacional</w:t>
            </w:r>
          </w:p>
          <w:p w14:paraId="7799269D" w14:textId="77777777" w:rsidR="00103BC5" w:rsidRPr="006A32DF" w:rsidRDefault="00103BC5" w:rsidP="00947424">
            <w:pPr>
              <w:pStyle w:val="Prrafodelista"/>
              <w:ind w:left="360"/>
              <w:jc w:val="both"/>
              <w:rPr>
                <w:rFonts w:ascii="Arial Narrow" w:hAnsi="Arial Narrow"/>
                <w:sz w:val="22"/>
                <w:szCs w:val="22"/>
              </w:rPr>
            </w:pPr>
            <w:r w:rsidRPr="006A32DF">
              <w:rPr>
                <w:rFonts w:ascii="Arial Narrow" w:hAnsi="Arial Narrow"/>
                <w:sz w:val="22"/>
                <w:szCs w:val="22"/>
              </w:rPr>
              <w:t>1 Terapeuta de lenguaje – Fonoaudióloga</w:t>
            </w:r>
          </w:p>
          <w:p w14:paraId="496B4AF9" w14:textId="77777777" w:rsidR="00103BC5" w:rsidRPr="006A32DF" w:rsidRDefault="00103BC5" w:rsidP="00947424">
            <w:pPr>
              <w:pStyle w:val="Prrafodelista"/>
              <w:ind w:left="360"/>
              <w:jc w:val="both"/>
              <w:rPr>
                <w:rFonts w:ascii="Arial Narrow" w:hAnsi="Arial Narrow"/>
                <w:sz w:val="22"/>
                <w:szCs w:val="22"/>
              </w:rPr>
            </w:pPr>
            <w:r w:rsidRPr="006A32DF">
              <w:rPr>
                <w:rFonts w:ascii="Arial Narrow" w:hAnsi="Arial Narrow"/>
                <w:sz w:val="22"/>
                <w:szCs w:val="22"/>
              </w:rPr>
              <w:t>1 Terapeuta respiratoria</w:t>
            </w:r>
          </w:p>
          <w:p w14:paraId="342808B3" w14:textId="77777777" w:rsidR="00103BC5" w:rsidRPr="006A32DF" w:rsidRDefault="00103BC5" w:rsidP="00947424">
            <w:pPr>
              <w:pStyle w:val="Prrafodelista"/>
              <w:ind w:left="360"/>
              <w:jc w:val="both"/>
              <w:rPr>
                <w:rFonts w:ascii="Arial Narrow" w:hAnsi="Arial Narrow"/>
                <w:sz w:val="22"/>
                <w:szCs w:val="22"/>
              </w:rPr>
            </w:pPr>
            <w:r w:rsidRPr="006A32DF">
              <w:rPr>
                <w:rFonts w:ascii="Arial Narrow" w:hAnsi="Arial Narrow"/>
                <w:sz w:val="22"/>
                <w:szCs w:val="22"/>
              </w:rPr>
              <w:t>1 Fisioterapeuta</w:t>
            </w:r>
          </w:p>
          <w:p w14:paraId="7EE2977C" w14:textId="77777777" w:rsidR="00103BC5" w:rsidRPr="006A32DF" w:rsidRDefault="00103BC5" w:rsidP="00947424">
            <w:pPr>
              <w:pStyle w:val="Prrafodelista"/>
              <w:ind w:left="360"/>
              <w:jc w:val="both"/>
              <w:rPr>
                <w:rFonts w:ascii="Arial Narrow" w:hAnsi="Arial Narrow"/>
                <w:sz w:val="22"/>
                <w:szCs w:val="22"/>
              </w:rPr>
            </w:pPr>
            <w:r w:rsidRPr="006A32DF">
              <w:rPr>
                <w:rFonts w:ascii="Arial Narrow" w:hAnsi="Arial Narrow"/>
                <w:sz w:val="22"/>
                <w:szCs w:val="22"/>
              </w:rPr>
              <w:t xml:space="preserve">1 Auxiliar de enfermería </w:t>
            </w:r>
          </w:p>
          <w:p w14:paraId="55DA75CB" w14:textId="77777777" w:rsidR="00103BC5" w:rsidRPr="006A32DF" w:rsidRDefault="00103BC5" w:rsidP="00947424">
            <w:pPr>
              <w:pStyle w:val="Prrafodelista"/>
              <w:ind w:left="360"/>
              <w:jc w:val="both"/>
              <w:rPr>
                <w:rFonts w:ascii="Arial Narrow" w:hAnsi="Arial Narrow"/>
                <w:sz w:val="22"/>
                <w:szCs w:val="22"/>
              </w:rPr>
            </w:pPr>
            <w:r w:rsidRPr="006A32DF">
              <w:rPr>
                <w:rFonts w:ascii="Arial Narrow" w:hAnsi="Arial Narrow"/>
                <w:sz w:val="22"/>
                <w:szCs w:val="22"/>
              </w:rPr>
              <w:t>1 Nutricionista</w:t>
            </w:r>
          </w:p>
          <w:p w14:paraId="38E5CF6D" w14:textId="77777777" w:rsidR="00103BC5" w:rsidRPr="006A32DF" w:rsidRDefault="00103BC5" w:rsidP="00947424">
            <w:pPr>
              <w:pStyle w:val="Prrafodelista"/>
              <w:ind w:left="360"/>
              <w:jc w:val="both"/>
              <w:rPr>
                <w:rFonts w:ascii="Arial Narrow" w:hAnsi="Arial Narrow"/>
                <w:sz w:val="22"/>
                <w:szCs w:val="22"/>
              </w:rPr>
            </w:pPr>
            <w:r w:rsidRPr="006A32DF">
              <w:rPr>
                <w:rFonts w:ascii="Arial Narrow" w:hAnsi="Arial Narrow"/>
                <w:sz w:val="22"/>
                <w:szCs w:val="22"/>
              </w:rPr>
              <w:lastRenderedPageBreak/>
              <w:t>1 Psicólogo (a)</w:t>
            </w:r>
          </w:p>
          <w:p w14:paraId="63536AE7" w14:textId="77777777" w:rsidR="00103BC5" w:rsidRPr="006A32DF" w:rsidRDefault="00103BC5" w:rsidP="00947424">
            <w:pPr>
              <w:pStyle w:val="Prrafodelista"/>
              <w:ind w:left="360"/>
              <w:jc w:val="both"/>
              <w:rPr>
                <w:rFonts w:ascii="Arial Narrow" w:hAnsi="Arial Narrow" w:cs="Arial"/>
                <w:sz w:val="22"/>
                <w:szCs w:val="22"/>
                <w:lang w:eastAsia="es-CO"/>
              </w:rPr>
            </w:pPr>
            <w:r w:rsidRPr="006A32DF">
              <w:rPr>
                <w:rFonts w:ascii="Arial Narrow" w:hAnsi="Arial Narrow"/>
                <w:sz w:val="22"/>
                <w:szCs w:val="22"/>
              </w:rPr>
              <w:t>1 Trabajador social</w:t>
            </w:r>
          </w:p>
          <w:p w14:paraId="123905C0" w14:textId="77777777" w:rsidR="00103BC5" w:rsidRPr="006A32DF" w:rsidRDefault="00103BC5" w:rsidP="00947424">
            <w:pPr>
              <w:pStyle w:val="Prrafodelista"/>
              <w:ind w:left="360"/>
              <w:jc w:val="both"/>
              <w:rPr>
                <w:rFonts w:ascii="Arial Narrow" w:hAnsi="Arial Narrow" w:cs="Arial"/>
                <w:sz w:val="22"/>
                <w:szCs w:val="22"/>
                <w:lang w:eastAsia="es-CO"/>
              </w:rPr>
            </w:pPr>
            <w:r w:rsidRPr="006A32DF">
              <w:rPr>
                <w:rFonts w:ascii="Arial Narrow" w:hAnsi="Arial Narrow"/>
                <w:sz w:val="22"/>
                <w:szCs w:val="22"/>
              </w:rPr>
              <w:t>1 Jefe de enfermería</w:t>
            </w:r>
          </w:p>
        </w:tc>
        <w:tc>
          <w:tcPr>
            <w:tcW w:w="1133" w:type="dxa"/>
            <w:shd w:val="clear" w:color="auto" w:fill="auto"/>
            <w:noWrap/>
            <w:vAlign w:val="bottom"/>
            <w:hideMark/>
          </w:tcPr>
          <w:p w14:paraId="309E4475"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lastRenderedPageBreak/>
              <w:t> </w:t>
            </w:r>
          </w:p>
        </w:tc>
        <w:tc>
          <w:tcPr>
            <w:tcW w:w="829" w:type="dxa"/>
            <w:shd w:val="clear" w:color="auto" w:fill="auto"/>
            <w:noWrap/>
            <w:vAlign w:val="bottom"/>
            <w:hideMark/>
          </w:tcPr>
          <w:p w14:paraId="42B50EB3"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031D2717" w14:textId="77777777" w:rsidTr="00947424">
        <w:trPr>
          <w:trHeight w:val="745"/>
          <w:jc w:val="center"/>
        </w:trPr>
        <w:tc>
          <w:tcPr>
            <w:tcW w:w="637" w:type="dxa"/>
            <w:shd w:val="clear" w:color="auto" w:fill="auto"/>
            <w:noWrap/>
            <w:vAlign w:val="center"/>
            <w:hideMark/>
          </w:tcPr>
          <w:p w14:paraId="5B1BDF1E"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11</w:t>
            </w:r>
          </w:p>
        </w:tc>
        <w:tc>
          <w:tcPr>
            <w:tcW w:w="6379" w:type="dxa"/>
            <w:shd w:val="clear" w:color="auto" w:fill="auto"/>
            <w:noWrap/>
            <w:vAlign w:val="center"/>
            <w:hideMark/>
          </w:tcPr>
          <w:p w14:paraId="574B76A3"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1133" w:type="dxa"/>
            <w:shd w:val="clear" w:color="auto" w:fill="auto"/>
            <w:noWrap/>
            <w:vAlign w:val="bottom"/>
            <w:hideMark/>
          </w:tcPr>
          <w:p w14:paraId="051324E8"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4A7B9C04"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1A432C25" w14:textId="77777777" w:rsidTr="00947424">
        <w:trPr>
          <w:trHeight w:val="960"/>
          <w:jc w:val="center"/>
        </w:trPr>
        <w:tc>
          <w:tcPr>
            <w:tcW w:w="637" w:type="dxa"/>
            <w:shd w:val="clear" w:color="auto" w:fill="auto"/>
            <w:noWrap/>
            <w:vAlign w:val="center"/>
            <w:hideMark/>
          </w:tcPr>
          <w:p w14:paraId="10714479"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12</w:t>
            </w:r>
          </w:p>
        </w:tc>
        <w:tc>
          <w:tcPr>
            <w:tcW w:w="6379" w:type="dxa"/>
            <w:shd w:val="clear" w:color="auto" w:fill="auto"/>
            <w:vAlign w:val="bottom"/>
            <w:hideMark/>
          </w:tcPr>
          <w:p w14:paraId="645C8264"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El oferente se compromete a realizar el registro en la Historia clínica de todas las actividades, procedimientos e intervenciones efectuadas al paciente de acuerdo con los lineamientos para el diligenciamiento de la historia clínica emitidos en la Resolución 1995 de 1999.</w:t>
            </w:r>
          </w:p>
        </w:tc>
        <w:tc>
          <w:tcPr>
            <w:tcW w:w="1133" w:type="dxa"/>
            <w:shd w:val="clear" w:color="auto" w:fill="auto"/>
            <w:noWrap/>
            <w:vAlign w:val="bottom"/>
            <w:hideMark/>
          </w:tcPr>
          <w:p w14:paraId="4C031C28"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2E5BFE9A"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6A79D9A1" w14:textId="77777777" w:rsidTr="00947424">
        <w:trPr>
          <w:trHeight w:val="629"/>
          <w:jc w:val="center"/>
        </w:trPr>
        <w:tc>
          <w:tcPr>
            <w:tcW w:w="637" w:type="dxa"/>
            <w:shd w:val="clear" w:color="auto" w:fill="auto"/>
            <w:noWrap/>
            <w:vAlign w:val="center"/>
            <w:hideMark/>
          </w:tcPr>
          <w:p w14:paraId="1E0144E3"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13</w:t>
            </w:r>
          </w:p>
        </w:tc>
        <w:tc>
          <w:tcPr>
            <w:tcW w:w="6379" w:type="dxa"/>
            <w:shd w:val="clear" w:color="auto" w:fill="auto"/>
            <w:noWrap/>
            <w:vAlign w:val="center"/>
            <w:hideMark/>
          </w:tcPr>
          <w:p w14:paraId="31BC69D8"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El oferente debe manifestar por escrito que el tiempo de asignación del personal idóneo domiciliario para la prestación del servicio requerido luego de la autorización por parte del ESM no será mayor a un día.</w:t>
            </w:r>
          </w:p>
        </w:tc>
        <w:tc>
          <w:tcPr>
            <w:tcW w:w="1133" w:type="dxa"/>
            <w:shd w:val="clear" w:color="auto" w:fill="auto"/>
            <w:noWrap/>
            <w:vAlign w:val="bottom"/>
            <w:hideMark/>
          </w:tcPr>
          <w:p w14:paraId="243551D9"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2C91A529"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3C40BC86" w14:textId="77777777" w:rsidTr="00947424">
        <w:trPr>
          <w:trHeight w:val="695"/>
          <w:jc w:val="center"/>
        </w:trPr>
        <w:tc>
          <w:tcPr>
            <w:tcW w:w="637" w:type="dxa"/>
            <w:shd w:val="clear" w:color="auto" w:fill="auto"/>
            <w:noWrap/>
            <w:vAlign w:val="center"/>
            <w:hideMark/>
          </w:tcPr>
          <w:p w14:paraId="5F9ED71E"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14</w:t>
            </w:r>
          </w:p>
        </w:tc>
        <w:tc>
          <w:tcPr>
            <w:tcW w:w="6379" w:type="dxa"/>
            <w:shd w:val="clear" w:color="auto" w:fill="auto"/>
            <w:noWrap/>
            <w:vAlign w:val="center"/>
            <w:hideMark/>
          </w:tcPr>
          <w:p w14:paraId="6BAF8DBC"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El oferente se compromete a presentar informe mensual sobre los avances, estado, tratamiento, cumplimiento de deberes de los cuidadores y familiares y recomendaciones dadas a los pacientes a el Coordinador del Programa en medio magnético y / o físico.</w:t>
            </w:r>
          </w:p>
        </w:tc>
        <w:tc>
          <w:tcPr>
            <w:tcW w:w="1133" w:type="dxa"/>
            <w:shd w:val="clear" w:color="auto" w:fill="auto"/>
            <w:noWrap/>
            <w:vAlign w:val="bottom"/>
            <w:hideMark/>
          </w:tcPr>
          <w:p w14:paraId="48DD5E75"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6F7D7D67"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51BF424A" w14:textId="77777777" w:rsidTr="00947424">
        <w:trPr>
          <w:trHeight w:val="132"/>
          <w:jc w:val="center"/>
        </w:trPr>
        <w:tc>
          <w:tcPr>
            <w:tcW w:w="637" w:type="dxa"/>
            <w:shd w:val="clear" w:color="auto" w:fill="auto"/>
            <w:noWrap/>
            <w:vAlign w:val="center"/>
            <w:hideMark/>
          </w:tcPr>
          <w:p w14:paraId="1A8D2DEF"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15</w:t>
            </w:r>
          </w:p>
        </w:tc>
        <w:tc>
          <w:tcPr>
            <w:tcW w:w="6379" w:type="dxa"/>
            <w:shd w:val="clear" w:color="auto" w:fill="auto"/>
            <w:vAlign w:val="bottom"/>
            <w:hideMark/>
          </w:tcPr>
          <w:p w14:paraId="3527E7B7"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El oferente debe presentar certificación de cumplimiento de la Normatividad Sistema de gestión de Seguridad y Salud en el trabajo. (Salud ocupacional y jornada de trabajo.) Y manifestar por escrito que los turnos de 12 horas, será la jornada máxima para cada profesional del área asistencial.</w:t>
            </w:r>
          </w:p>
        </w:tc>
        <w:tc>
          <w:tcPr>
            <w:tcW w:w="1133" w:type="dxa"/>
            <w:shd w:val="clear" w:color="auto" w:fill="auto"/>
            <w:noWrap/>
            <w:vAlign w:val="bottom"/>
            <w:hideMark/>
          </w:tcPr>
          <w:p w14:paraId="56F132AB"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7E31A621"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02AC871F" w14:textId="77777777" w:rsidTr="00947424">
        <w:trPr>
          <w:trHeight w:val="683"/>
          <w:jc w:val="center"/>
        </w:trPr>
        <w:tc>
          <w:tcPr>
            <w:tcW w:w="637" w:type="dxa"/>
            <w:shd w:val="clear" w:color="auto" w:fill="auto"/>
            <w:noWrap/>
            <w:vAlign w:val="center"/>
            <w:hideMark/>
          </w:tcPr>
          <w:p w14:paraId="315EE5ED"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16</w:t>
            </w:r>
          </w:p>
        </w:tc>
        <w:tc>
          <w:tcPr>
            <w:tcW w:w="6379" w:type="dxa"/>
            <w:shd w:val="clear" w:color="auto" w:fill="auto"/>
            <w:noWrap/>
            <w:vAlign w:val="center"/>
            <w:hideMark/>
          </w:tcPr>
          <w:p w14:paraId="20A79528"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El oferente debe presentar la certificación de paz y salvo emitido por de Ministerio de Trabajo donde se constate que la empresa no ha tenido, multas ni sanciones de índole laboral.</w:t>
            </w:r>
          </w:p>
        </w:tc>
        <w:tc>
          <w:tcPr>
            <w:tcW w:w="1133" w:type="dxa"/>
            <w:shd w:val="clear" w:color="auto" w:fill="auto"/>
            <w:noWrap/>
            <w:vAlign w:val="bottom"/>
            <w:hideMark/>
          </w:tcPr>
          <w:p w14:paraId="5811F420"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43CF4C3D"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3E05A704" w14:textId="77777777" w:rsidTr="00947424">
        <w:trPr>
          <w:trHeight w:val="70"/>
          <w:jc w:val="center"/>
        </w:trPr>
        <w:tc>
          <w:tcPr>
            <w:tcW w:w="637" w:type="dxa"/>
            <w:shd w:val="clear" w:color="auto" w:fill="auto"/>
            <w:noWrap/>
            <w:vAlign w:val="center"/>
            <w:hideMark/>
          </w:tcPr>
          <w:p w14:paraId="2FC86443"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17</w:t>
            </w:r>
          </w:p>
        </w:tc>
        <w:tc>
          <w:tcPr>
            <w:tcW w:w="6379" w:type="dxa"/>
            <w:shd w:val="clear" w:color="auto" w:fill="auto"/>
            <w:vAlign w:val="bottom"/>
            <w:hideMark/>
          </w:tcPr>
          <w:p w14:paraId="35BB3A6E"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 xml:space="preserve">El oferente deberá presentar certificación firmada por el representante legal en donde dispondrá  de una persona exclusiva encargada de la coordinación y una linea telefónica directa para garantizar el acceso  a la información y consulta necesaria para resolver cualquier inquietud  e informar novedades ( Codigo azul ) sobre procedimientos, tratamientos, quejas, programaciones y en general para la atención de los pacientes </w:t>
            </w:r>
            <w:r w:rsidRPr="006A32DF">
              <w:rPr>
                <w:rFonts w:ascii="Arial Narrow" w:hAnsi="Arial Narrow"/>
                <w:sz w:val="22"/>
                <w:szCs w:val="22"/>
              </w:rPr>
              <w:t xml:space="preserve">garantizando la  </w:t>
            </w:r>
            <w:r w:rsidRPr="006A32DF">
              <w:rPr>
                <w:rFonts w:ascii="Arial Narrow" w:hAnsi="Arial Narrow"/>
                <w:sz w:val="22"/>
                <w:szCs w:val="22"/>
                <w:lang w:val="es-MX"/>
              </w:rPr>
              <w:t>disponibilidad las 24 horas del día los 7 días de la semana</w:t>
            </w:r>
            <w:r w:rsidRPr="006A32DF">
              <w:rPr>
                <w:rFonts w:ascii="Arial Narrow" w:hAnsi="Arial Narrow" w:cs="Arial"/>
                <w:sz w:val="22"/>
                <w:szCs w:val="22"/>
                <w:lang w:eastAsia="es-CO"/>
              </w:rPr>
              <w:t xml:space="preserve">. </w:t>
            </w:r>
          </w:p>
        </w:tc>
        <w:tc>
          <w:tcPr>
            <w:tcW w:w="1133" w:type="dxa"/>
            <w:shd w:val="clear" w:color="auto" w:fill="auto"/>
            <w:noWrap/>
            <w:vAlign w:val="bottom"/>
            <w:hideMark/>
          </w:tcPr>
          <w:p w14:paraId="6ABD6181"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c>
          <w:tcPr>
            <w:tcW w:w="829" w:type="dxa"/>
            <w:shd w:val="clear" w:color="auto" w:fill="auto"/>
            <w:noWrap/>
            <w:vAlign w:val="bottom"/>
            <w:hideMark/>
          </w:tcPr>
          <w:p w14:paraId="7E528001"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11EDE03E" w14:textId="77777777" w:rsidTr="00947424">
        <w:trPr>
          <w:trHeight w:val="70"/>
          <w:jc w:val="center"/>
        </w:trPr>
        <w:tc>
          <w:tcPr>
            <w:tcW w:w="637" w:type="dxa"/>
            <w:shd w:val="clear" w:color="auto" w:fill="auto"/>
            <w:noWrap/>
            <w:vAlign w:val="center"/>
            <w:hideMark/>
          </w:tcPr>
          <w:p w14:paraId="79E519A5"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18</w:t>
            </w:r>
          </w:p>
        </w:tc>
        <w:tc>
          <w:tcPr>
            <w:tcW w:w="6379" w:type="dxa"/>
            <w:shd w:val="clear" w:color="auto" w:fill="auto"/>
            <w:vAlign w:val="bottom"/>
            <w:hideMark/>
          </w:tcPr>
          <w:p w14:paraId="6515BCEF"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xml:space="preserve">El oferente debe certificar por escrito y entregar junto con la propuesto en único documento que se compromete a lo siguiente: </w:t>
            </w:r>
          </w:p>
          <w:p w14:paraId="0DFE0F8B"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xml:space="preserve">                                                                       </w:t>
            </w:r>
            <w:r w:rsidRPr="006A32DF">
              <w:rPr>
                <w:rFonts w:ascii="Arial Narrow" w:hAnsi="Arial Narrow" w:cs="Arial"/>
                <w:sz w:val="22"/>
                <w:szCs w:val="22"/>
                <w:lang w:eastAsia="es-CO"/>
              </w:rPr>
              <w:br/>
              <w:t>• En caso de fallecimiento del paciente la entidad no debe facturar ni cobrar las órdenes no ejecutadas, debe informar inmediatamente al Comité de atención domiciliaria y hace llegar copia de las órdenes de servicio no realizadas a la coordinación del programa de atención domiciliaria.</w:t>
            </w:r>
            <w:r w:rsidRPr="006A32DF">
              <w:rPr>
                <w:rFonts w:ascii="Arial Narrow" w:hAnsi="Arial Narrow" w:cs="Arial"/>
                <w:sz w:val="22"/>
                <w:szCs w:val="22"/>
                <w:lang w:eastAsia="es-CO"/>
              </w:rPr>
              <w:br/>
              <w:t>• Se debe garantizar el manejo de la historia clínica de cada paciente, con sus respectivos registros profesionales, evolución y manejo.</w:t>
            </w:r>
            <w:r w:rsidRPr="006A32DF">
              <w:rPr>
                <w:rFonts w:ascii="Arial Narrow" w:hAnsi="Arial Narrow" w:cs="Arial"/>
                <w:sz w:val="22"/>
                <w:szCs w:val="22"/>
                <w:lang w:eastAsia="es-CO"/>
              </w:rPr>
              <w:br/>
              <w:t>• No se debe hacer sesiones dobles de ninguna terapia solo en caso de autorizados por el comité técnico científico de atención domiciliaria y el supervisor del contrato.</w:t>
            </w:r>
            <w:r w:rsidRPr="006A32DF">
              <w:rPr>
                <w:rFonts w:ascii="Arial Narrow" w:hAnsi="Arial Narrow" w:cs="Arial"/>
                <w:sz w:val="22"/>
                <w:szCs w:val="22"/>
                <w:lang w:eastAsia="es-CO"/>
              </w:rPr>
              <w:br/>
              <w:t>• Las terapias respiratorias deben ser realizadas por el profesional en Terapia Respiratoria.</w:t>
            </w:r>
            <w:r w:rsidRPr="006A32DF">
              <w:rPr>
                <w:rFonts w:ascii="Arial Narrow" w:hAnsi="Arial Narrow" w:cs="Arial"/>
                <w:sz w:val="22"/>
                <w:szCs w:val="22"/>
                <w:lang w:eastAsia="es-CO"/>
              </w:rPr>
              <w:br/>
              <w:t>• Las enfermeras y demás profesionales deben tener sus equipos básicos para el manejo de signos vitales.</w:t>
            </w:r>
            <w:r w:rsidRPr="006A32DF">
              <w:rPr>
                <w:rFonts w:ascii="Arial Narrow" w:hAnsi="Arial Narrow" w:cs="Arial"/>
                <w:sz w:val="22"/>
                <w:szCs w:val="22"/>
                <w:lang w:eastAsia="es-CO"/>
              </w:rPr>
              <w:br/>
              <w:t xml:space="preserve">• Formular, de acuerdo  a las políticas y criterios establecidos mediante </w:t>
            </w:r>
            <w:r w:rsidRPr="006A32DF">
              <w:rPr>
                <w:rFonts w:ascii="Arial Narrow" w:hAnsi="Arial Narrow" w:cs="Arial"/>
                <w:sz w:val="22"/>
                <w:szCs w:val="22"/>
                <w:lang w:eastAsia="es-CO"/>
              </w:rPr>
              <w:lastRenderedPageBreak/>
              <w:t>Acuerdo 052 de 2013 del Consejo Superior de  Sanidad Militar y Policial o normas que lo modifiquen.  Directiva Permanente 0041 del 2016.</w:t>
            </w:r>
            <w:r w:rsidRPr="006A32DF">
              <w:rPr>
                <w:rFonts w:ascii="Arial Narrow" w:hAnsi="Arial Narrow" w:cs="Arial"/>
                <w:sz w:val="22"/>
                <w:szCs w:val="22"/>
                <w:lang w:eastAsia="es-CO"/>
              </w:rPr>
              <w:br/>
              <w:t>• El Auxiliar de enfermería asignado deberá  realizar Capacitación a cuidador encargado del paciente.</w:t>
            </w:r>
            <w:r w:rsidRPr="006A32DF">
              <w:rPr>
                <w:rFonts w:ascii="Arial Narrow" w:hAnsi="Arial Narrow" w:cs="Arial"/>
                <w:sz w:val="22"/>
                <w:szCs w:val="22"/>
                <w:lang w:eastAsia="es-CO"/>
              </w:rPr>
              <w:br/>
              <w:t xml:space="preserve">• Previa realización de las curaciones la Enfermera Jefe debe hacer un  Diagnóstico de la lesión y presentar el plan de tratamiento a el coordinador del programa para su autorización </w:t>
            </w:r>
            <w:r w:rsidRPr="006A32DF">
              <w:rPr>
                <w:rFonts w:ascii="Arial Narrow" w:hAnsi="Arial Narrow" w:cs="Arial"/>
                <w:sz w:val="22"/>
                <w:szCs w:val="22"/>
                <w:lang w:eastAsia="es-CO"/>
              </w:rPr>
              <w:br/>
              <w:t>• De no contar con la presencia de cuidador familiar en el domicilio del paciente  el servicio de auxiliar de enfermería  no será prestado eventualmente y debe ser informado de inmediato al coordinador del programa delESM BAS 23.</w:t>
            </w:r>
            <w:r w:rsidRPr="006A32DF">
              <w:rPr>
                <w:rFonts w:ascii="Arial Narrow" w:hAnsi="Arial Narrow" w:cs="Arial"/>
                <w:sz w:val="22"/>
                <w:szCs w:val="22"/>
                <w:lang w:eastAsia="es-CO"/>
              </w:rPr>
              <w:br/>
              <w:t>• Los  cateterismos vesicales, la colocación de enema las curaciones de baja y mediana complejidad, la toma de glucómetros así como la administración de medicamentos  a horario hacen parte de las funciones a realizar por el Auxiliar de enfermería durante su turno y no deben ser cobrados como evento.</w:t>
            </w:r>
          </w:p>
        </w:tc>
        <w:tc>
          <w:tcPr>
            <w:tcW w:w="1133" w:type="dxa"/>
            <w:shd w:val="clear" w:color="auto" w:fill="auto"/>
            <w:noWrap/>
            <w:vAlign w:val="bottom"/>
            <w:hideMark/>
          </w:tcPr>
          <w:p w14:paraId="66A6FE7E"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lastRenderedPageBreak/>
              <w:t> </w:t>
            </w:r>
          </w:p>
        </w:tc>
        <w:tc>
          <w:tcPr>
            <w:tcW w:w="829" w:type="dxa"/>
            <w:shd w:val="clear" w:color="auto" w:fill="auto"/>
            <w:noWrap/>
            <w:vAlign w:val="bottom"/>
            <w:hideMark/>
          </w:tcPr>
          <w:p w14:paraId="2F7E0E0D" w14:textId="77777777" w:rsidR="00103BC5" w:rsidRPr="006A32DF" w:rsidRDefault="00103BC5" w:rsidP="00947424">
            <w:pPr>
              <w:rPr>
                <w:rFonts w:ascii="Arial Narrow" w:hAnsi="Arial Narrow" w:cs="Arial"/>
                <w:sz w:val="22"/>
                <w:szCs w:val="22"/>
                <w:lang w:eastAsia="es-CO"/>
              </w:rPr>
            </w:pPr>
            <w:r w:rsidRPr="006A32DF">
              <w:rPr>
                <w:rFonts w:ascii="Arial Narrow" w:hAnsi="Arial Narrow" w:cs="Arial"/>
                <w:sz w:val="22"/>
                <w:szCs w:val="22"/>
                <w:lang w:eastAsia="es-CO"/>
              </w:rPr>
              <w:t> </w:t>
            </w:r>
          </w:p>
        </w:tc>
      </w:tr>
      <w:tr w:rsidR="00103BC5" w:rsidRPr="006A32DF" w14:paraId="4F032E00" w14:textId="77777777" w:rsidTr="00947424">
        <w:trPr>
          <w:trHeight w:val="832"/>
          <w:jc w:val="center"/>
        </w:trPr>
        <w:tc>
          <w:tcPr>
            <w:tcW w:w="637" w:type="dxa"/>
            <w:shd w:val="clear" w:color="auto" w:fill="auto"/>
            <w:noWrap/>
            <w:vAlign w:val="center"/>
            <w:hideMark/>
          </w:tcPr>
          <w:p w14:paraId="6DC063FE"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19</w:t>
            </w:r>
          </w:p>
        </w:tc>
        <w:tc>
          <w:tcPr>
            <w:tcW w:w="6379" w:type="dxa"/>
            <w:shd w:val="clear" w:color="auto" w:fill="auto"/>
            <w:vAlign w:val="bottom"/>
            <w:hideMark/>
          </w:tcPr>
          <w:p w14:paraId="08C8ED54"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Certificado por escrito del compromiso a diligenciar los formatos establecidos por la Dirección de Sanidad para el reporte trimestral de los pacientes inscritos al programa, los servicios que reciben actualmente y los costos generados. Los cuales deben ser enviados los cinco (5) primeros dias de Enero, Abril, Julio y Octubre</w:t>
            </w:r>
          </w:p>
        </w:tc>
        <w:tc>
          <w:tcPr>
            <w:tcW w:w="1133" w:type="dxa"/>
            <w:shd w:val="clear" w:color="auto" w:fill="auto"/>
            <w:noWrap/>
            <w:vAlign w:val="bottom"/>
            <w:hideMark/>
          </w:tcPr>
          <w:p w14:paraId="1F457247"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c>
          <w:tcPr>
            <w:tcW w:w="829" w:type="dxa"/>
            <w:shd w:val="clear" w:color="auto" w:fill="auto"/>
            <w:noWrap/>
            <w:vAlign w:val="bottom"/>
            <w:hideMark/>
          </w:tcPr>
          <w:p w14:paraId="463DE190"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r>
      <w:tr w:rsidR="00103BC5" w:rsidRPr="006A32DF" w14:paraId="51AB7A8E" w14:textId="77777777" w:rsidTr="00947424">
        <w:trPr>
          <w:trHeight w:val="70"/>
          <w:jc w:val="center"/>
        </w:trPr>
        <w:tc>
          <w:tcPr>
            <w:tcW w:w="637" w:type="dxa"/>
            <w:shd w:val="clear" w:color="auto" w:fill="auto"/>
            <w:noWrap/>
            <w:vAlign w:val="center"/>
            <w:hideMark/>
          </w:tcPr>
          <w:p w14:paraId="480883ED"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20</w:t>
            </w:r>
          </w:p>
        </w:tc>
        <w:tc>
          <w:tcPr>
            <w:tcW w:w="6379" w:type="dxa"/>
            <w:shd w:val="clear" w:color="auto" w:fill="auto"/>
            <w:vAlign w:val="bottom"/>
            <w:hideMark/>
          </w:tcPr>
          <w:p w14:paraId="09B9F158"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El oferente debera certificar mediante oficio que las ordenes medicas requeridas por cada paciente inscrito al programa de Atencion Domiciliaria,  deberan ser autorizadas antes de las prestacion de los servicios, es decir en ningun caso se deberan prestar los servicios si no se cuenta con la autorizacion respectiva delESM BAS 23, para ello la entidad contratada debera radicar las ordenes medicas que requieran autorizacion los 25 dias de cada mes para que el area de auditoria del ESM BAS 23 pueda realizar el tramite pertinente para la autorizacion y de esta manera la entidad contratada pueda prestar los servicios a partir del primer dia del mes siguiente</w:t>
            </w:r>
          </w:p>
        </w:tc>
        <w:tc>
          <w:tcPr>
            <w:tcW w:w="1133" w:type="dxa"/>
            <w:shd w:val="clear" w:color="auto" w:fill="auto"/>
            <w:noWrap/>
            <w:vAlign w:val="bottom"/>
            <w:hideMark/>
          </w:tcPr>
          <w:p w14:paraId="3D6C7311"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c>
          <w:tcPr>
            <w:tcW w:w="829" w:type="dxa"/>
            <w:shd w:val="clear" w:color="auto" w:fill="auto"/>
            <w:noWrap/>
            <w:vAlign w:val="bottom"/>
            <w:hideMark/>
          </w:tcPr>
          <w:p w14:paraId="04873290"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r>
      <w:tr w:rsidR="00103BC5" w:rsidRPr="006A32DF" w14:paraId="18AD3912" w14:textId="77777777" w:rsidTr="00947424">
        <w:trPr>
          <w:trHeight w:val="960"/>
          <w:jc w:val="center"/>
        </w:trPr>
        <w:tc>
          <w:tcPr>
            <w:tcW w:w="637" w:type="dxa"/>
            <w:shd w:val="clear" w:color="auto" w:fill="auto"/>
            <w:noWrap/>
            <w:vAlign w:val="center"/>
            <w:hideMark/>
          </w:tcPr>
          <w:p w14:paraId="3A8974ED"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21</w:t>
            </w:r>
          </w:p>
        </w:tc>
        <w:tc>
          <w:tcPr>
            <w:tcW w:w="6379" w:type="dxa"/>
            <w:shd w:val="clear" w:color="auto" w:fill="auto"/>
            <w:vAlign w:val="bottom"/>
            <w:hideMark/>
          </w:tcPr>
          <w:p w14:paraId="46576BAF" w14:textId="77777777" w:rsidR="00103BC5" w:rsidRPr="006A32DF" w:rsidRDefault="00103BC5" w:rsidP="00947424">
            <w:pPr>
              <w:jc w:val="both"/>
              <w:rPr>
                <w:rFonts w:ascii="Arial Narrow" w:hAnsi="Arial Narrow" w:cs="Arial"/>
                <w:sz w:val="22"/>
                <w:szCs w:val="22"/>
                <w:lang w:eastAsia="es-CO"/>
              </w:rPr>
            </w:pPr>
            <w:r w:rsidRPr="006A32DF">
              <w:rPr>
                <w:rFonts w:ascii="Arial Narrow" w:hAnsi="Arial Narrow" w:cs="Arial"/>
                <w:sz w:val="22"/>
                <w:szCs w:val="22"/>
                <w:lang w:eastAsia="es-CO"/>
              </w:rPr>
              <w:t xml:space="preserve">La entidad adjudicada será responsable de elevar mediante oficio la solicitud de ambulancia al ESM BAS 23, cuando un paciente requiera traslado para cumplimiento de citas en la Red Externa, siempre y cuando sea pertinente y este justificado mediante Historia Clinica. </w:t>
            </w:r>
          </w:p>
        </w:tc>
        <w:tc>
          <w:tcPr>
            <w:tcW w:w="1133" w:type="dxa"/>
            <w:shd w:val="clear" w:color="auto" w:fill="auto"/>
            <w:noWrap/>
            <w:vAlign w:val="bottom"/>
            <w:hideMark/>
          </w:tcPr>
          <w:p w14:paraId="22CAEC45"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c>
          <w:tcPr>
            <w:tcW w:w="829" w:type="dxa"/>
            <w:shd w:val="clear" w:color="auto" w:fill="auto"/>
            <w:noWrap/>
            <w:vAlign w:val="bottom"/>
            <w:hideMark/>
          </w:tcPr>
          <w:p w14:paraId="5DD6E8C8"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r>
      <w:tr w:rsidR="00103BC5" w:rsidRPr="006A32DF" w14:paraId="795F7968" w14:textId="77777777" w:rsidTr="00947424">
        <w:trPr>
          <w:trHeight w:val="787"/>
          <w:jc w:val="center"/>
        </w:trPr>
        <w:tc>
          <w:tcPr>
            <w:tcW w:w="637" w:type="dxa"/>
            <w:shd w:val="clear" w:color="auto" w:fill="auto"/>
            <w:noWrap/>
            <w:vAlign w:val="center"/>
            <w:hideMark/>
          </w:tcPr>
          <w:p w14:paraId="4873170B"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22</w:t>
            </w:r>
          </w:p>
        </w:tc>
        <w:tc>
          <w:tcPr>
            <w:tcW w:w="6379" w:type="dxa"/>
            <w:shd w:val="clear" w:color="auto" w:fill="auto"/>
            <w:vAlign w:val="center"/>
            <w:hideMark/>
          </w:tcPr>
          <w:p w14:paraId="0247E0FC"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La institución contratista estará en la obligación de solucionar en forma oportuna e inmediata todas las urgencias que se presenten con el paciente atendido en el domicilio.</w:t>
            </w:r>
          </w:p>
        </w:tc>
        <w:tc>
          <w:tcPr>
            <w:tcW w:w="1133" w:type="dxa"/>
            <w:shd w:val="clear" w:color="auto" w:fill="auto"/>
            <w:noWrap/>
            <w:vAlign w:val="center"/>
            <w:hideMark/>
          </w:tcPr>
          <w:p w14:paraId="1A8ECAD0"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c>
          <w:tcPr>
            <w:tcW w:w="829" w:type="dxa"/>
            <w:shd w:val="clear" w:color="auto" w:fill="auto"/>
            <w:noWrap/>
            <w:vAlign w:val="center"/>
            <w:hideMark/>
          </w:tcPr>
          <w:p w14:paraId="730747EE"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r>
      <w:tr w:rsidR="00103BC5" w:rsidRPr="006A32DF" w14:paraId="2696F448" w14:textId="77777777" w:rsidTr="00947424">
        <w:trPr>
          <w:trHeight w:val="539"/>
          <w:jc w:val="center"/>
        </w:trPr>
        <w:tc>
          <w:tcPr>
            <w:tcW w:w="637" w:type="dxa"/>
            <w:shd w:val="clear" w:color="auto" w:fill="auto"/>
            <w:noWrap/>
            <w:vAlign w:val="center"/>
            <w:hideMark/>
          </w:tcPr>
          <w:p w14:paraId="5EC18609"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23</w:t>
            </w:r>
          </w:p>
        </w:tc>
        <w:tc>
          <w:tcPr>
            <w:tcW w:w="6379" w:type="dxa"/>
            <w:shd w:val="clear" w:color="auto" w:fill="auto"/>
            <w:vAlign w:val="center"/>
            <w:hideMark/>
          </w:tcPr>
          <w:p w14:paraId="413FFFD4"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Si eventualmente, no se tiene la disponibilidad de los servicios contratados por la demanda, el contratista deberá asegurar el servicio que oferte; si es del caso deberá recurrir a otras instituciones de su propia red de servicios para cumplir con la oportunidad establecida, deberá ceñirse a lo regulado por la Superintendencia Nacional de Salud mediante circular 066 de 2010 o normas que la modifiquen evitando practicas inseguras por subcontratación o intermediación. En todo caso garantizando igual o mejores condiciones de calidad, oportunidad y pertinencia a las ofertadas y respondiendo integralmente de la prestación de esos servicios ante la DIRECCÍÓN DE SANIDAD EJERCITO - DISPENSARIO MEDICO DE BAS 23</w:t>
            </w:r>
          </w:p>
        </w:tc>
        <w:tc>
          <w:tcPr>
            <w:tcW w:w="1133" w:type="dxa"/>
            <w:shd w:val="clear" w:color="auto" w:fill="auto"/>
            <w:noWrap/>
            <w:vAlign w:val="center"/>
            <w:hideMark/>
          </w:tcPr>
          <w:p w14:paraId="4F464BD2"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c>
          <w:tcPr>
            <w:tcW w:w="829" w:type="dxa"/>
            <w:shd w:val="clear" w:color="auto" w:fill="auto"/>
            <w:noWrap/>
            <w:vAlign w:val="center"/>
            <w:hideMark/>
          </w:tcPr>
          <w:p w14:paraId="56D78F07"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r>
      <w:tr w:rsidR="00103BC5" w:rsidRPr="006A32DF" w14:paraId="08AB0026" w14:textId="77777777" w:rsidTr="00947424">
        <w:trPr>
          <w:trHeight w:val="694"/>
          <w:jc w:val="center"/>
        </w:trPr>
        <w:tc>
          <w:tcPr>
            <w:tcW w:w="637" w:type="dxa"/>
            <w:shd w:val="clear" w:color="auto" w:fill="auto"/>
            <w:noWrap/>
            <w:vAlign w:val="center"/>
            <w:hideMark/>
          </w:tcPr>
          <w:p w14:paraId="082647D9"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24</w:t>
            </w:r>
          </w:p>
        </w:tc>
        <w:tc>
          <w:tcPr>
            <w:tcW w:w="6379" w:type="dxa"/>
            <w:shd w:val="clear" w:color="auto" w:fill="auto"/>
            <w:vAlign w:val="bottom"/>
            <w:hideMark/>
          </w:tcPr>
          <w:p w14:paraId="3F9F1391"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 xml:space="preserve">Permitir a los funcionarios designados por EL DISPENSARIO MEDICO DE ESM BAS 23, efectuar todas aquellas actividades de auditoría, conducentes a supervisar la ejecución del contrato y el avance en la recuperación de los </w:t>
            </w:r>
            <w:r w:rsidRPr="006A32DF">
              <w:rPr>
                <w:rFonts w:ascii="Arial Narrow" w:hAnsi="Arial Narrow" w:cs="Calibri"/>
                <w:sz w:val="22"/>
                <w:szCs w:val="22"/>
                <w:lang w:eastAsia="es-CO"/>
              </w:rPr>
              <w:lastRenderedPageBreak/>
              <w:t>pacientes</w:t>
            </w:r>
          </w:p>
        </w:tc>
        <w:tc>
          <w:tcPr>
            <w:tcW w:w="1133" w:type="dxa"/>
            <w:shd w:val="clear" w:color="auto" w:fill="auto"/>
            <w:noWrap/>
            <w:vAlign w:val="bottom"/>
            <w:hideMark/>
          </w:tcPr>
          <w:p w14:paraId="54BE834E"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lastRenderedPageBreak/>
              <w:t> </w:t>
            </w:r>
          </w:p>
        </w:tc>
        <w:tc>
          <w:tcPr>
            <w:tcW w:w="829" w:type="dxa"/>
            <w:shd w:val="clear" w:color="auto" w:fill="auto"/>
            <w:noWrap/>
            <w:vAlign w:val="bottom"/>
            <w:hideMark/>
          </w:tcPr>
          <w:p w14:paraId="2BC03B2D"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r>
      <w:tr w:rsidR="00103BC5" w:rsidRPr="006A32DF" w14:paraId="7A0C4B3C" w14:textId="77777777" w:rsidTr="00947424">
        <w:trPr>
          <w:trHeight w:val="226"/>
          <w:jc w:val="center"/>
        </w:trPr>
        <w:tc>
          <w:tcPr>
            <w:tcW w:w="637" w:type="dxa"/>
            <w:shd w:val="clear" w:color="auto" w:fill="auto"/>
            <w:noWrap/>
            <w:vAlign w:val="center"/>
            <w:hideMark/>
          </w:tcPr>
          <w:p w14:paraId="23315A45"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25</w:t>
            </w:r>
          </w:p>
        </w:tc>
        <w:tc>
          <w:tcPr>
            <w:tcW w:w="6379" w:type="dxa"/>
            <w:shd w:val="clear" w:color="auto" w:fill="auto"/>
            <w:vAlign w:val="bottom"/>
            <w:hideMark/>
          </w:tcPr>
          <w:p w14:paraId="3760BFD7"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 xml:space="preserve"> El oferente informará al supervisor del contrato dentro de los primeros 5 (cinco) días del mes, el consumo mensual con el porcentaje de ejecución del contrato</w:t>
            </w:r>
          </w:p>
        </w:tc>
        <w:tc>
          <w:tcPr>
            <w:tcW w:w="1133" w:type="dxa"/>
            <w:shd w:val="clear" w:color="auto" w:fill="auto"/>
            <w:noWrap/>
            <w:vAlign w:val="bottom"/>
            <w:hideMark/>
          </w:tcPr>
          <w:p w14:paraId="15AC6C7B"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c>
          <w:tcPr>
            <w:tcW w:w="829" w:type="dxa"/>
            <w:shd w:val="clear" w:color="auto" w:fill="auto"/>
            <w:noWrap/>
            <w:vAlign w:val="bottom"/>
            <w:hideMark/>
          </w:tcPr>
          <w:p w14:paraId="12CA6834"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r>
      <w:tr w:rsidR="00103BC5" w:rsidRPr="006A32DF" w14:paraId="3B0A201A" w14:textId="77777777" w:rsidTr="00947424">
        <w:trPr>
          <w:trHeight w:val="469"/>
          <w:jc w:val="center"/>
        </w:trPr>
        <w:tc>
          <w:tcPr>
            <w:tcW w:w="637" w:type="dxa"/>
            <w:shd w:val="clear" w:color="auto" w:fill="auto"/>
            <w:noWrap/>
            <w:vAlign w:val="center"/>
            <w:hideMark/>
          </w:tcPr>
          <w:p w14:paraId="44AF2D6A"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26</w:t>
            </w:r>
          </w:p>
        </w:tc>
        <w:tc>
          <w:tcPr>
            <w:tcW w:w="6379" w:type="dxa"/>
            <w:shd w:val="clear" w:color="auto" w:fill="auto"/>
            <w:vAlign w:val="bottom"/>
            <w:hideMark/>
          </w:tcPr>
          <w:p w14:paraId="0F6E15A6"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El oferente debera anexar el listado de precios de los insumos medicos quirurgcos ofertados para la prestacion del servicio que requieran los pacientes inscritos al programa de atencion domiciliaria del ESM BAS 23</w:t>
            </w:r>
          </w:p>
        </w:tc>
        <w:tc>
          <w:tcPr>
            <w:tcW w:w="1133" w:type="dxa"/>
            <w:shd w:val="clear" w:color="auto" w:fill="auto"/>
            <w:noWrap/>
            <w:vAlign w:val="bottom"/>
            <w:hideMark/>
          </w:tcPr>
          <w:p w14:paraId="0D41487D"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tc>
        <w:tc>
          <w:tcPr>
            <w:tcW w:w="829" w:type="dxa"/>
            <w:shd w:val="clear" w:color="auto" w:fill="auto"/>
            <w:noWrap/>
            <w:vAlign w:val="bottom"/>
            <w:hideMark/>
          </w:tcPr>
          <w:p w14:paraId="1C86AC51" w14:textId="77777777" w:rsidR="00103BC5" w:rsidRPr="006A32DF" w:rsidRDefault="00103BC5" w:rsidP="00947424">
            <w:pPr>
              <w:rPr>
                <w:rFonts w:ascii="Arial Narrow" w:hAnsi="Arial Narrow" w:cs="Calibri"/>
                <w:sz w:val="22"/>
                <w:szCs w:val="22"/>
                <w:lang w:eastAsia="es-CO"/>
              </w:rPr>
            </w:pPr>
            <w:r w:rsidRPr="006A32DF">
              <w:rPr>
                <w:rFonts w:ascii="Arial Narrow" w:hAnsi="Arial Narrow" w:cs="Calibri"/>
                <w:sz w:val="22"/>
                <w:szCs w:val="22"/>
                <w:lang w:eastAsia="es-CO"/>
              </w:rPr>
              <w:t> </w:t>
            </w:r>
          </w:p>
          <w:p w14:paraId="758D6F26" w14:textId="77777777" w:rsidR="00103BC5" w:rsidRPr="006A32DF" w:rsidRDefault="00103BC5" w:rsidP="00947424">
            <w:pPr>
              <w:rPr>
                <w:rFonts w:ascii="Arial Narrow" w:hAnsi="Arial Narrow" w:cs="Calibri"/>
                <w:sz w:val="22"/>
                <w:szCs w:val="22"/>
                <w:lang w:eastAsia="es-CO"/>
              </w:rPr>
            </w:pPr>
          </w:p>
          <w:p w14:paraId="4DEDE8D5" w14:textId="77777777" w:rsidR="00103BC5" w:rsidRPr="006A32DF" w:rsidRDefault="00103BC5" w:rsidP="00947424">
            <w:pPr>
              <w:rPr>
                <w:rFonts w:ascii="Arial Narrow" w:hAnsi="Arial Narrow" w:cs="Calibri"/>
                <w:sz w:val="22"/>
                <w:szCs w:val="22"/>
                <w:lang w:eastAsia="es-CO"/>
              </w:rPr>
            </w:pPr>
          </w:p>
        </w:tc>
      </w:tr>
      <w:tr w:rsidR="00103BC5" w:rsidRPr="006A32DF" w14:paraId="60192E45" w14:textId="77777777" w:rsidTr="00947424">
        <w:trPr>
          <w:trHeight w:val="822"/>
          <w:jc w:val="center"/>
        </w:trPr>
        <w:tc>
          <w:tcPr>
            <w:tcW w:w="637" w:type="dxa"/>
            <w:shd w:val="clear" w:color="auto" w:fill="auto"/>
            <w:noWrap/>
            <w:vAlign w:val="center"/>
          </w:tcPr>
          <w:p w14:paraId="0E7E4E6E"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27</w:t>
            </w:r>
          </w:p>
        </w:tc>
        <w:tc>
          <w:tcPr>
            <w:tcW w:w="6379" w:type="dxa"/>
            <w:shd w:val="clear" w:color="auto" w:fill="auto"/>
            <w:vAlign w:val="center"/>
          </w:tcPr>
          <w:p w14:paraId="1E93824B"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b/>
                <w:sz w:val="22"/>
                <w:szCs w:val="22"/>
                <w:lang w:eastAsia="es-CO"/>
              </w:rPr>
              <w:t>CERTIFICACIÓN DE COBERTURA GEOGRÁFICA</w:t>
            </w:r>
            <w:r w:rsidRPr="006A32DF">
              <w:rPr>
                <w:rFonts w:ascii="Arial Narrow" w:hAnsi="Arial Narrow" w:cs="Calibri"/>
                <w:sz w:val="22"/>
                <w:szCs w:val="22"/>
                <w:lang w:eastAsia="es-CO"/>
              </w:rPr>
              <w:t xml:space="preserve"> el oferente deberá presentar con su oferta CERTIFICACIÓN DE COBERTURA GEOGRÁFICA EN EL DEPARTAMENTO DE NARIÑO AREA RURAL, URBANA y firmada por Representante Legal.</w:t>
            </w:r>
          </w:p>
        </w:tc>
        <w:tc>
          <w:tcPr>
            <w:tcW w:w="1133" w:type="dxa"/>
            <w:shd w:val="clear" w:color="auto" w:fill="auto"/>
            <w:noWrap/>
            <w:vAlign w:val="center"/>
          </w:tcPr>
          <w:p w14:paraId="1BFA30CB"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682EA267" w14:textId="77777777" w:rsidR="00103BC5" w:rsidRPr="006A32DF" w:rsidRDefault="00103BC5" w:rsidP="00947424">
            <w:pPr>
              <w:jc w:val="both"/>
              <w:rPr>
                <w:rFonts w:ascii="Arial Narrow" w:hAnsi="Arial Narrow" w:cs="Calibri"/>
                <w:sz w:val="22"/>
                <w:szCs w:val="22"/>
                <w:lang w:eastAsia="es-CO"/>
              </w:rPr>
            </w:pPr>
          </w:p>
        </w:tc>
      </w:tr>
      <w:tr w:rsidR="00103BC5" w:rsidRPr="006A32DF" w14:paraId="161A7C5B" w14:textId="77777777" w:rsidTr="00947424">
        <w:trPr>
          <w:trHeight w:val="924"/>
          <w:jc w:val="center"/>
        </w:trPr>
        <w:tc>
          <w:tcPr>
            <w:tcW w:w="637" w:type="dxa"/>
            <w:shd w:val="clear" w:color="auto" w:fill="auto"/>
            <w:noWrap/>
            <w:vAlign w:val="center"/>
          </w:tcPr>
          <w:p w14:paraId="4110F9A3"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28</w:t>
            </w:r>
          </w:p>
        </w:tc>
        <w:tc>
          <w:tcPr>
            <w:tcW w:w="6379" w:type="dxa"/>
            <w:shd w:val="clear" w:color="auto" w:fill="auto"/>
            <w:vAlign w:val="center"/>
          </w:tcPr>
          <w:p w14:paraId="4345C39F"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El oferente certificara por escrito mediante oficio firmado por el representante Legal que realizara auditorias domiciliarias mensuales a los procesos y procedimientos realizados por el personal asistencial, a los pacientes crónicos con ventilación mecánica y a los casos especiales reportados por el comité de atención domiciliaria del Dispensario Medico sin que genere ningún sobre costo al ESM BAS 23.</w:t>
            </w:r>
          </w:p>
        </w:tc>
        <w:tc>
          <w:tcPr>
            <w:tcW w:w="1133" w:type="dxa"/>
            <w:shd w:val="clear" w:color="auto" w:fill="auto"/>
            <w:noWrap/>
            <w:vAlign w:val="center"/>
          </w:tcPr>
          <w:p w14:paraId="666E89B2"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39A550D3" w14:textId="77777777" w:rsidR="00103BC5" w:rsidRPr="006A32DF" w:rsidRDefault="00103BC5" w:rsidP="00947424">
            <w:pPr>
              <w:jc w:val="both"/>
              <w:rPr>
                <w:rFonts w:ascii="Arial Narrow" w:hAnsi="Arial Narrow" w:cs="Calibri"/>
                <w:sz w:val="22"/>
                <w:szCs w:val="22"/>
                <w:lang w:eastAsia="es-CO"/>
              </w:rPr>
            </w:pPr>
          </w:p>
        </w:tc>
      </w:tr>
      <w:tr w:rsidR="00103BC5" w:rsidRPr="006A32DF" w14:paraId="431682CF" w14:textId="77777777" w:rsidTr="00947424">
        <w:trPr>
          <w:trHeight w:val="439"/>
          <w:jc w:val="center"/>
        </w:trPr>
        <w:tc>
          <w:tcPr>
            <w:tcW w:w="637" w:type="dxa"/>
            <w:shd w:val="clear" w:color="auto" w:fill="auto"/>
            <w:noWrap/>
            <w:vAlign w:val="center"/>
          </w:tcPr>
          <w:p w14:paraId="11217066"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29</w:t>
            </w:r>
          </w:p>
        </w:tc>
        <w:tc>
          <w:tcPr>
            <w:tcW w:w="6379" w:type="dxa"/>
            <w:shd w:val="clear" w:color="auto" w:fill="auto"/>
            <w:vAlign w:val="center"/>
          </w:tcPr>
          <w:p w14:paraId="4AE1BB84"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En caso de defunciones la Ips debe llenar el certificado, el cual lo solicita en urgencias ESM BAS 23, debe hacerlo llegar maximno 72 horas.</w:t>
            </w:r>
          </w:p>
        </w:tc>
        <w:tc>
          <w:tcPr>
            <w:tcW w:w="1133" w:type="dxa"/>
            <w:shd w:val="clear" w:color="auto" w:fill="auto"/>
            <w:noWrap/>
            <w:vAlign w:val="center"/>
          </w:tcPr>
          <w:p w14:paraId="50E39536"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45E025CA" w14:textId="77777777" w:rsidR="00103BC5" w:rsidRPr="006A32DF" w:rsidRDefault="00103BC5" w:rsidP="00947424">
            <w:pPr>
              <w:jc w:val="both"/>
              <w:rPr>
                <w:rFonts w:ascii="Arial Narrow" w:hAnsi="Arial Narrow" w:cs="Calibri"/>
                <w:sz w:val="22"/>
                <w:szCs w:val="22"/>
                <w:lang w:eastAsia="es-CO"/>
              </w:rPr>
            </w:pPr>
          </w:p>
        </w:tc>
      </w:tr>
      <w:tr w:rsidR="00103BC5" w:rsidRPr="006A32DF" w14:paraId="6B668D85" w14:textId="77777777" w:rsidTr="00947424">
        <w:trPr>
          <w:trHeight w:val="391"/>
          <w:jc w:val="center"/>
        </w:trPr>
        <w:tc>
          <w:tcPr>
            <w:tcW w:w="637" w:type="dxa"/>
            <w:shd w:val="clear" w:color="auto" w:fill="auto"/>
            <w:noWrap/>
            <w:vAlign w:val="center"/>
          </w:tcPr>
          <w:p w14:paraId="51A52387"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30</w:t>
            </w:r>
          </w:p>
        </w:tc>
        <w:tc>
          <w:tcPr>
            <w:tcW w:w="6379" w:type="dxa"/>
            <w:shd w:val="clear" w:color="auto" w:fill="auto"/>
            <w:vAlign w:val="center"/>
          </w:tcPr>
          <w:p w14:paraId="4750D433"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El contractante de hacer llegar el acta de los insumos</w:t>
            </w:r>
          </w:p>
        </w:tc>
        <w:tc>
          <w:tcPr>
            <w:tcW w:w="1133" w:type="dxa"/>
            <w:shd w:val="clear" w:color="auto" w:fill="auto"/>
            <w:noWrap/>
            <w:vAlign w:val="center"/>
          </w:tcPr>
          <w:p w14:paraId="02E9806C"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52F0652F" w14:textId="77777777" w:rsidR="00103BC5" w:rsidRPr="006A32DF" w:rsidRDefault="00103BC5" w:rsidP="00947424">
            <w:pPr>
              <w:jc w:val="both"/>
              <w:rPr>
                <w:rFonts w:ascii="Arial Narrow" w:hAnsi="Arial Narrow" w:cs="Calibri"/>
                <w:sz w:val="22"/>
                <w:szCs w:val="22"/>
                <w:lang w:eastAsia="es-CO"/>
              </w:rPr>
            </w:pPr>
          </w:p>
        </w:tc>
      </w:tr>
      <w:tr w:rsidR="00103BC5" w:rsidRPr="006A32DF" w14:paraId="39E9E79A" w14:textId="77777777" w:rsidTr="00947424">
        <w:trPr>
          <w:trHeight w:val="398"/>
          <w:jc w:val="center"/>
        </w:trPr>
        <w:tc>
          <w:tcPr>
            <w:tcW w:w="637" w:type="dxa"/>
            <w:shd w:val="clear" w:color="auto" w:fill="auto"/>
            <w:noWrap/>
            <w:vAlign w:val="center"/>
          </w:tcPr>
          <w:p w14:paraId="5850292A"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31</w:t>
            </w:r>
          </w:p>
        </w:tc>
        <w:tc>
          <w:tcPr>
            <w:tcW w:w="6379" w:type="dxa"/>
            <w:shd w:val="clear" w:color="auto" w:fill="auto"/>
            <w:vAlign w:val="center"/>
          </w:tcPr>
          <w:p w14:paraId="16482839"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El oferente debe certificar la recoleccion de los residuos y desechos de forma semanal por escrito</w:t>
            </w:r>
          </w:p>
        </w:tc>
        <w:tc>
          <w:tcPr>
            <w:tcW w:w="1133" w:type="dxa"/>
            <w:shd w:val="clear" w:color="auto" w:fill="auto"/>
            <w:noWrap/>
            <w:vAlign w:val="center"/>
          </w:tcPr>
          <w:p w14:paraId="693BBEC3"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3412378D" w14:textId="77777777" w:rsidR="00103BC5" w:rsidRPr="006A32DF" w:rsidRDefault="00103BC5" w:rsidP="00947424">
            <w:pPr>
              <w:jc w:val="both"/>
              <w:rPr>
                <w:rFonts w:ascii="Arial Narrow" w:hAnsi="Arial Narrow" w:cs="Calibri"/>
                <w:sz w:val="22"/>
                <w:szCs w:val="22"/>
                <w:lang w:eastAsia="es-CO"/>
              </w:rPr>
            </w:pPr>
          </w:p>
        </w:tc>
      </w:tr>
      <w:tr w:rsidR="00103BC5" w:rsidRPr="006A32DF" w14:paraId="37443200" w14:textId="77777777" w:rsidTr="00947424">
        <w:trPr>
          <w:trHeight w:val="924"/>
          <w:jc w:val="center"/>
        </w:trPr>
        <w:tc>
          <w:tcPr>
            <w:tcW w:w="637" w:type="dxa"/>
            <w:shd w:val="clear" w:color="auto" w:fill="auto"/>
            <w:noWrap/>
            <w:vAlign w:val="center"/>
          </w:tcPr>
          <w:p w14:paraId="5D66CE71"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32</w:t>
            </w:r>
          </w:p>
        </w:tc>
        <w:tc>
          <w:tcPr>
            <w:tcW w:w="6379" w:type="dxa"/>
            <w:shd w:val="clear" w:color="auto" w:fill="auto"/>
            <w:vAlign w:val="center"/>
          </w:tcPr>
          <w:p w14:paraId="4C0ABA8A"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El oferente permite a la auxiliar de enfermería realizar acompañamiento a las citas médicas programadas y si es necesario urgencias dentro de su horario laboral.</w:t>
            </w:r>
          </w:p>
          <w:p w14:paraId="52A312C7"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No aplica cuando el paciente este hospitazlizado.</w:t>
            </w:r>
          </w:p>
        </w:tc>
        <w:tc>
          <w:tcPr>
            <w:tcW w:w="1133" w:type="dxa"/>
            <w:shd w:val="clear" w:color="auto" w:fill="auto"/>
            <w:noWrap/>
            <w:vAlign w:val="center"/>
          </w:tcPr>
          <w:p w14:paraId="5514438B"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057010E1" w14:textId="77777777" w:rsidR="00103BC5" w:rsidRPr="006A32DF" w:rsidRDefault="00103BC5" w:rsidP="00947424">
            <w:pPr>
              <w:jc w:val="both"/>
              <w:rPr>
                <w:rFonts w:ascii="Arial Narrow" w:hAnsi="Arial Narrow" w:cs="Calibri"/>
                <w:sz w:val="22"/>
                <w:szCs w:val="22"/>
                <w:lang w:eastAsia="es-CO"/>
              </w:rPr>
            </w:pPr>
          </w:p>
        </w:tc>
      </w:tr>
      <w:tr w:rsidR="00103BC5" w:rsidRPr="006A32DF" w14:paraId="1043056F" w14:textId="77777777" w:rsidTr="00947424">
        <w:trPr>
          <w:trHeight w:val="289"/>
          <w:jc w:val="center"/>
        </w:trPr>
        <w:tc>
          <w:tcPr>
            <w:tcW w:w="637" w:type="dxa"/>
            <w:shd w:val="clear" w:color="auto" w:fill="auto"/>
            <w:noWrap/>
            <w:vAlign w:val="center"/>
          </w:tcPr>
          <w:p w14:paraId="4E3EEE8F"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33</w:t>
            </w:r>
          </w:p>
        </w:tc>
        <w:tc>
          <w:tcPr>
            <w:tcW w:w="6379" w:type="dxa"/>
            <w:shd w:val="clear" w:color="auto" w:fill="auto"/>
            <w:vAlign w:val="center"/>
          </w:tcPr>
          <w:p w14:paraId="5F52C581"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El oferente será el encargado de llenar la solicitud de insumos, KIT GLUOMETRIA.</w:t>
            </w:r>
          </w:p>
        </w:tc>
        <w:tc>
          <w:tcPr>
            <w:tcW w:w="1133" w:type="dxa"/>
            <w:shd w:val="clear" w:color="auto" w:fill="auto"/>
            <w:noWrap/>
            <w:vAlign w:val="center"/>
          </w:tcPr>
          <w:p w14:paraId="056FD2BD"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2DF44D37" w14:textId="77777777" w:rsidR="00103BC5" w:rsidRPr="006A32DF" w:rsidRDefault="00103BC5" w:rsidP="00947424">
            <w:pPr>
              <w:jc w:val="both"/>
              <w:rPr>
                <w:rFonts w:ascii="Arial Narrow" w:hAnsi="Arial Narrow" w:cs="Calibri"/>
                <w:sz w:val="22"/>
                <w:szCs w:val="22"/>
                <w:lang w:eastAsia="es-CO"/>
              </w:rPr>
            </w:pPr>
          </w:p>
        </w:tc>
      </w:tr>
      <w:tr w:rsidR="00103BC5" w:rsidRPr="006A32DF" w14:paraId="441E857B" w14:textId="77777777" w:rsidTr="00947424">
        <w:trPr>
          <w:trHeight w:val="1136"/>
          <w:jc w:val="center"/>
        </w:trPr>
        <w:tc>
          <w:tcPr>
            <w:tcW w:w="637" w:type="dxa"/>
            <w:shd w:val="clear" w:color="auto" w:fill="auto"/>
            <w:noWrap/>
            <w:vAlign w:val="center"/>
          </w:tcPr>
          <w:p w14:paraId="76342D9E"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34</w:t>
            </w:r>
          </w:p>
        </w:tc>
        <w:tc>
          <w:tcPr>
            <w:tcW w:w="6379" w:type="dxa"/>
            <w:shd w:val="clear" w:color="auto" w:fill="auto"/>
            <w:vAlign w:val="center"/>
          </w:tcPr>
          <w:p w14:paraId="4AC6EC60"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 xml:space="preserve">Se dede aplicar el protocolo de deshospitalizacion la entidad debe desplazar profesional de area de la salud (medico) para que realice el egreso seguro del paciente y determine, los servicios que requiere paciente en domicilio, egreso seguro del paciente determine servicio activar </w:t>
            </w:r>
          </w:p>
          <w:p w14:paraId="4C6700F5" w14:textId="77777777" w:rsidR="00103BC5" w:rsidRPr="006A32DF" w:rsidRDefault="00103BC5" w:rsidP="00947424">
            <w:pPr>
              <w:jc w:val="both"/>
              <w:rPr>
                <w:rFonts w:ascii="Arial Narrow" w:hAnsi="Arial Narrow" w:cs="Calibri"/>
                <w:b/>
                <w:sz w:val="22"/>
                <w:szCs w:val="22"/>
                <w:lang w:eastAsia="es-CO"/>
              </w:rPr>
            </w:pPr>
            <w:r w:rsidRPr="006A32DF">
              <w:rPr>
                <w:rFonts w:ascii="Arial Narrow" w:hAnsi="Arial Narrow" w:cs="Calibri"/>
                <w:b/>
                <w:sz w:val="22"/>
                <w:szCs w:val="22"/>
                <w:lang w:eastAsia="es-CO"/>
              </w:rPr>
              <w:t>Nota. Sin que genere sobrecosto a la instiutcion.</w:t>
            </w:r>
          </w:p>
        </w:tc>
        <w:tc>
          <w:tcPr>
            <w:tcW w:w="1133" w:type="dxa"/>
            <w:shd w:val="clear" w:color="auto" w:fill="auto"/>
            <w:noWrap/>
            <w:vAlign w:val="center"/>
          </w:tcPr>
          <w:p w14:paraId="269C87EE"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5E176F87" w14:textId="77777777" w:rsidR="00103BC5" w:rsidRPr="006A32DF" w:rsidRDefault="00103BC5" w:rsidP="00947424">
            <w:pPr>
              <w:jc w:val="both"/>
              <w:rPr>
                <w:rFonts w:ascii="Arial Narrow" w:hAnsi="Arial Narrow" w:cs="Calibri"/>
                <w:sz w:val="22"/>
                <w:szCs w:val="22"/>
                <w:lang w:eastAsia="es-CO"/>
              </w:rPr>
            </w:pPr>
          </w:p>
        </w:tc>
      </w:tr>
      <w:tr w:rsidR="00103BC5" w:rsidRPr="006A32DF" w14:paraId="75315546" w14:textId="77777777" w:rsidTr="00947424">
        <w:trPr>
          <w:trHeight w:val="331"/>
          <w:jc w:val="center"/>
        </w:trPr>
        <w:tc>
          <w:tcPr>
            <w:tcW w:w="637" w:type="dxa"/>
            <w:shd w:val="clear" w:color="auto" w:fill="auto"/>
            <w:noWrap/>
            <w:vAlign w:val="center"/>
          </w:tcPr>
          <w:p w14:paraId="61F387B0"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35</w:t>
            </w:r>
          </w:p>
        </w:tc>
        <w:tc>
          <w:tcPr>
            <w:tcW w:w="6379" w:type="dxa"/>
            <w:shd w:val="clear" w:color="auto" w:fill="auto"/>
            <w:vAlign w:val="center"/>
          </w:tcPr>
          <w:p w14:paraId="56A95A21"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El oferente debe realizar entrega de insumos al paciente en el Domicilio</w:t>
            </w:r>
          </w:p>
        </w:tc>
        <w:tc>
          <w:tcPr>
            <w:tcW w:w="1133" w:type="dxa"/>
            <w:shd w:val="clear" w:color="auto" w:fill="auto"/>
            <w:noWrap/>
            <w:vAlign w:val="center"/>
          </w:tcPr>
          <w:p w14:paraId="39F3931C"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505F5AF5" w14:textId="77777777" w:rsidR="00103BC5" w:rsidRPr="006A32DF" w:rsidRDefault="00103BC5" w:rsidP="00947424">
            <w:pPr>
              <w:jc w:val="both"/>
              <w:rPr>
                <w:rFonts w:ascii="Arial Narrow" w:hAnsi="Arial Narrow" w:cs="Calibri"/>
                <w:sz w:val="22"/>
                <w:szCs w:val="22"/>
                <w:lang w:eastAsia="es-CO"/>
              </w:rPr>
            </w:pPr>
          </w:p>
        </w:tc>
      </w:tr>
      <w:tr w:rsidR="00103BC5" w:rsidRPr="006A32DF" w14:paraId="63D98E52" w14:textId="77777777" w:rsidTr="00947424">
        <w:trPr>
          <w:trHeight w:val="551"/>
          <w:jc w:val="center"/>
        </w:trPr>
        <w:tc>
          <w:tcPr>
            <w:tcW w:w="637" w:type="dxa"/>
            <w:shd w:val="clear" w:color="auto" w:fill="auto"/>
            <w:noWrap/>
            <w:vAlign w:val="center"/>
          </w:tcPr>
          <w:p w14:paraId="00A14A55"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36</w:t>
            </w:r>
          </w:p>
        </w:tc>
        <w:tc>
          <w:tcPr>
            <w:tcW w:w="6379" w:type="dxa"/>
            <w:shd w:val="clear" w:color="auto" w:fill="auto"/>
            <w:vAlign w:val="center"/>
          </w:tcPr>
          <w:p w14:paraId="46AD4192"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El oferente debe realizar formulación de envase al acuerdo 052/2013 SSFM</w:t>
            </w:r>
          </w:p>
        </w:tc>
        <w:tc>
          <w:tcPr>
            <w:tcW w:w="1133" w:type="dxa"/>
            <w:shd w:val="clear" w:color="auto" w:fill="auto"/>
            <w:noWrap/>
            <w:vAlign w:val="center"/>
          </w:tcPr>
          <w:p w14:paraId="7FB95BB2"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04FFC948" w14:textId="77777777" w:rsidR="00103BC5" w:rsidRPr="006A32DF" w:rsidRDefault="00103BC5" w:rsidP="00947424">
            <w:pPr>
              <w:jc w:val="both"/>
              <w:rPr>
                <w:rFonts w:ascii="Arial Narrow" w:hAnsi="Arial Narrow" w:cs="Calibri"/>
                <w:sz w:val="22"/>
                <w:szCs w:val="22"/>
                <w:lang w:eastAsia="es-CO"/>
              </w:rPr>
            </w:pPr>
          </w:p>
        </w:tc>
      </w:tr>
      <w:tr w:rsidR="00103BC5" w:rsidRPr="006A32DF" w14:paraId="1415A277" w14:textId="77777777" w:rsidTr="00947424">
        <w:trPr>
          <w:trHeight w:val="559"/>
          <w:jc w:val="center"/>
        </w:trPr>
        <w:tc>
          <w:tcPr>
            <w:tcW w:w="637" w:type="dxa"/>
            <w:shd w:val="clear" w:color="auto" w:fill="auto"/>
            <w:noWrap/>
            <w:vAlign w:val="center"/>
          </w:tcPr>
          <w:p w14:paraId="2C35BE5A"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37</w:t>
            </w:r>
          </w:p>
        </w:tc>
        <w:tc>
          <w:tcPr>
            <w:tcW w:w="6379" w:type="dxa"/>
            <w:shd w:val="clear" w:color="auto" w:fill="auto"/>
            <w:vAlign w:val="center"/>
          </w:tcPr>
          <w:p w14:paraId="24D43F04"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El oferente debe garantizar, que puede hacerse cargo de paciente con nutriciones parenterales en casos necesarios y ademas suministrar dichos insumos para alimentacion</w:t>
            </w:r>
          </w:p>
        </w:tc>
        <w:tc>
          <w:tcPr>
            <w:tcW w:w="1133" w:type="dxa"/>
            <w:shd w:val="clear" w:color="auto" w:fill="auto"/>
            <w:noWrap/>
            <w:vAlign w:val="center"/>
          </w:tcPr>
          <w:p w14:paraId="7D823864"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07BA6086" w14:textId="77777777" w:rsidR="00103BC5" w:rsidRPr="006A32DF" w:rsidRDefault="00103BC5" w:rsidP="00947424">
            <w:pPr>
              <w:jc w:val="both"/>
              <w:rPr>
                <w:rFonts w:ascii="Arial Narrow" w:hAnsi="Arial Narrow" w:cs="Calibri"/>
                <w:sz w:val="22"/>
                <w:szCs w:val="22"/>
                <w:lang w:eastAsia="es-CO"/>
              </w:rPr>
            </w:pPr>
          </w:p>
        </w:tc>
      </w:tr>
      <w:tr w:rsidR="00103BC5" w:rsidRPr="006A32DF" w14:paraId="51BA2525" w14:textId="77777777" w:rsidTr="00947424">
        <w:trPr>
          <w:trHeight w:val="615"/>
          <w:jc w:val="center"/>
        </w:trPr>
        <w:tc>
          <w:tcPr>
            <w:tcW w:w="637" w:type="dxa"/>
            <w:shd w:val="clear" w:color="auto" w:fill="auto"/>
            <w:noWrap/>
            <w:vAlign w:val="center"/>
          </w:tcPr>
          <w:p w14:paraId="1D066209"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38</w:t>
            </w:r>
          </w:p>
        </w:tc>
        <w:tc>
          <w:tcPr>
            <w:tcW w:w="6379" w:type="dxa"/>
            <w:shd w:val="clear" w:color="auto" w:fill="auto"/>
            <w:vAlign w:val="center"/>
          </w:tcPr>
          <w:p w14:paraId="18EBAC98"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Calibri"/>
                <w:sz w:val="22"/>
                <w:szCs w:val="22"/>
                <w:lang w:eastAsia="es-CO"/>
              </w:rPr>
              <w:t>El oferente debe realizar la remisión del paciente y comentarlo en referencia si es necesario. Para poder hacer el tramite administrivo.</w:t>
            </w:r>
          </w:p>
        </w:tc>
        <w:tc>
          <w:tcPr>
            <w:tcW w:w="1133" w:type="dxa"/>
            <w:shd w:val="clear" w:color="auto" w:fill="auto"/>
            <w:noWrap/>
            <w:vAlign w:val="center"/>
          </w:tcPr>
          <w:p w14:paraId="2448F4F9"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1DEABF50" w14:textId="77777777" w:rsidR="00103BC5" w:rsidRPr="006A32DF" w:rsidRDefault="00103BC5" w:rsidP="00947424">
            <w:pPr>
              <w:jc w:val="both"/>
              <w:rPr>
                <w:rFonts w:ascii="Arial Narrow" w:hAnsi="Arial Narrow" w:cs="Calibri"/>
                <w:sz w:val="22"/>
                <w:szCs w:val="22"/>
                <w:lang w:eastAsia="es-CO"/>
              </w:rPr>
            </w:pPr>
          </w:p>
        </w:tc>
      </w:tr>
      <w:tr w:rsidR="00103BC5" w:rsidRPr="006A32DF" w14:paraId="74A4CEC6" w14:textId="77777777" w:rsidTr="00947424">
        <w:trPr>
          <w:trHeight w:val="709"/>
          <w:jc w:val="center"/>
        </w:trPr>
        <w:tc>
          <w:tcPr>
            <w:tcW w:w="637" w:type="dxa"/>
            <w:shd w:val="clear" w:color="auto" w:fill="auto"/>
            <w:noWrap/>
            <w:vAlign w:val="center"/>
          </w:tcPr>
          <w:p w14:paraId="6D2FE869"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39</w:t>
            </w:r>
          </w:p>
        </w:tc>
        <w:tc>
          <w:tcPr>
            <w:tcW w:w="6379" w:type="dxa"/>
            <w:shd w:val="clear" w:color="auto" w:fill="auto"/>
            <w:vAlign w:val="center"/>
          </w:tcPr>
          <w:p w14:paraId="61F3FA88" w14:textId="77777777" w:rsidR="00103BC5" w:rsidRPr="006A32DF" w:rsidRDefault="00103BC5" w:rsidP="00947424">
            <w:pPr>
              <w:jc w:val="both"/>
              <w:rPr>
                <w:rFonts w:ascii="Arial Narrow" w:hAnsi="Arial Narrow" w:cs="Calibri"/>
                <w:sz w:val="22"/>
                <w:szCs w:val="22"/>
                <w:lang w:eastAsia="es-CO"/>
              </w:rPr>
            </w:pPr>
            <w:r w:rsidRPr="006A32DF">
              <w:rPr>
                <w:rFonts w:ascii="Arial Narrow" w:hAnsi="Arial Narrow" w:cs="Arial"/>
                <w:bCs/>
                <w:sz w:val="22"/>
                <w:szCs w:val="22"/>
              </w:rPr>
              <w:t>El oferente debe certificar mediante documentos firmado por el representante legal que cuentan con el manejo de Nutricion parenteral. (TPN) suministrando la nutricion</w:t>
            </w:r>
          </w:p>
        </w:tc>
        <w:tc>
          <w:tcPr>
            <w:tcW w:w="1133" w:type="dxa"/>
            <w:shd w:val="clear" w:color="auto" w:fill="auto"/>
            <w:noWrap/>
            <w:vAlign w:val="center"/>
          </w:tcPr>
          <w:p w14:paraId="67DF0CF2"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73007C13" w14:textId="77777777" w:rsidR="00103BC5" w:rsidRPr="006A32DF" w:rsidRDefault="00103BC5" w:rsidP="00947424">
            <w:pPr>
              <w:jc w:val="both"/>
              <w:rPr>
                <w:rFonts w:ascii="Arial Narrow" w:hAnsi="Arial Narrow" w:cs="Calibri"/>
                <w:sz w:val="22"/>
                <w:szCs w:val="22"/>
                <w:lang w:eastAsia="es-CO"/>
              </w:rPr>
            </w:pPr>
          </w:p>
        </w:tc>
      </w:tr>
      <w:tr w:rsidR="00103BC5" w:rsidRPr="006A32DF" w14:paraId="36C79258" w14:textId="77777777" w:rsidTr="00947424">
        <w:trPr>
          <w:trHeight w:val="407"/>
          <w:jc w:val="center"/>
        </w:trPr>
        <w:tc>
          <w:tcPr>
            <w:tcW w:w="637" w:type="dxa"/>
            <w:shd w:val="clear" w:color="auto" w:fill="auto"/>
            <w:noWrap/>
            <w:vAlign w:val="center"/>
          </w:tcPr>
          <w:p w14:paraId="719D7517" w14:textId="77777777" w:rsidR="00103BC5" w:rsidRPr="006A32DF" w:rsidRDefault="00103BC5" w:rsidP="00947424">
            <w:pPr>
              <w:jc w:val="center"/>
              <w:rPr>
                <w:rFonts w:ascii="Arial Narrow" w:hAnsi="Arial Narrow" w:cs="Calibri"/>
                <w:sz w:val="22"/>
                <w:szCs w:val="22"/>
                <w:lang w:eastAsia="es-CO"/>
              </w:rPr>
            </w:pPr>
            <w:r w:rsidRPr="006A32DF">
              <w:rPr>
                <w:rFonts w:ascii="Arial Narrow" w:hAnsi="Arial Narrow" w:cs="Calibri"/>
                <w:sz w:val="22"/>
                <w:szCs w:val="22"/>
                <w:lang w:eastAsia="es-CO"/>
              </w:rPr>
              <w:t>40</w:t>
            </w:r>
          </w:p>
        </w:tc>
        <w:tc>
          <w:tcPr>
            <w:tcW w:w="6379" w:type="dxa"/>
            <w:shd w:val="clear" w:color="auto" w:fill="auto"/>
            <w:vAlign w:val="center"/>
          </w:tcPr>
          <w:p w14:paraId="40A1FA9A" w14:textId="77777777" w:rsidR="00103BC5" w:rsidRPr="006A32DF" w:rsidRDefault="00103BC5" w:rsidP="00947424">
            <w:pPr>
              <w:jc w:val="both"/>
              <w:rPr>
                <w:rFonts w:ascii="Arial Narrow" w:hAnsi="Arial Narrow" w:cs="Arial"/>
                <w:bCs/>
                <w:sz w:val="22"/>
                <w:szCs w:val="22"/>
              </w:rPr>
            </w:pPr>
            <w:r w:rsidRPr="006A32DF">
              <w:rPr>
                <w:rFonts w:ascii="Arial Narrow" w:hAnsi="Arial Narrow" w:cs="Arial"/>
                <w:bCs/>
                <w:sz w:val="22"/>
                <w:szCs w:val="22"/>
              </w:rPr>
              <w:t>El oferente debe aportar certificado, de disponibilidad según requerimientos de paciente.</w:t>
            </w:r>
          </w:p>
        </w:tc>
        <w:tc>
          <w:tcPr>
            <w:tcW w:w="1133" w:type="dxa"/>
            <w:shd w:val="clear" w:color="auto" w:fill="auto"/>
            <w:noWrap/>
            <w:vAlign w:val="center"/>
          </w:tcPr>
          <w:p w14:paraId="2117BA8B" w14:textId="77777777" w:rsidR="00103BC5" w:rsidRPr="006A32DF" w:rsidRDefault="00103BC5" w:rsidP="00947424">
            <w:pPr>
              <w:jc w:val="both"/>
              <w:rPr>
                <w:rFonts w:ascii="Arial Narrow" w:hAnsi="Arial Narrow" w:cs="Calibri"/>
                <w:sz w:val="22"/>
                <w:szCs w:val="22"/>
                <w:lang w:eastAsia="es-CO"/>
              </w:rPr>
            </w:pPr>
          </w:p>
        </w:tc>
        <w:tc>
          <w:tcPr>
            <w:tcW w:w="829" w:type="dxa"/>
            <w:shd w:val="clear" w:color="auto" w:fill="auto"/>
            <w:noWrap/>
            <w:vAlign w:val="center"/>
          </w:tcPr>
          <w:p w14:paraId="265C1CBF" w14:textId="77777777" w:rsidR="00103BC5" w:rsidRPr="006A32DF" w:rsidRDefault="00103BC5" w:rsidP="00947424">
            <w:pPr>
              <w:jc w:val="both"/>
              <w:rPr>
                <w:rFonts w:ascii="Arial Narrow" w:hAnsi="Arial Narrow" w:cs="Calibri"/>
                <w:sz w:val="22"/>
                <w:szCs w:val="22"/>
                <w:lang w:eastAsia="es-CO"/>
              </w:rPr>
            </w:pPr>
          </w:p>
        </w:tc>
      </w:tr>
      <w:bookmarkEnd w:id="2"/>
    </w:tbl>
    <w:p w14:paraId="36F7AAB0" w14:textId="77777777" w:rsidR="00132359" w:rsidRPr="00263545" w:rsidRDefault="00132359" w:rsidP="00132359">
      <w:pPr>
        <w:jc w:val="both"/>
        <w:rPr>
          <w:rFonts w:ascii="Arial" w:hAnsi="Arial" w:cs="Arial"/>
          <w:lang w:val="es-ES"/>
        </w:rPr>
      </w:pPr>
    </w:p>
    <w:p w14:paraId="392D4045" w14:textId="77777777" w:rsidR="008879C3" w:rsidRDefault="008879C3" w:rsidP="001C6E6A">
      <w:pPr>
        <w:pBdr>
          <w:bottom w:val="single" w:sz="12" w:space="1" w:color="auto"/>
        </w:pBdr>
        <w:ind w:left="114"/>
        <w:rPr>
          <w:rFonts w:ascii="Arial Narrow" w:eastAsia="Times New Roman" w:hAnsi="Arial Narrow" w:cs="Arial"/>
          <w:sz w:val="22"/>
          <w:szCs w:val="22"/>
          <w:lang w:eastAsia="es-ES"/>
        </w:rPr>
      </w:pPr>
    </w:p>
    <w:p w14:paraId="034A6775" w14:textId="690D2ABB" w:rsidR="001C6E6A" w:rsidRDefault="001C6E6A" w:rsidP="001C6E6A">
      <w:pPr>
        <w:pBdr>
          <w:bottom w:val="single" w:sz="12" w:space="1" w:color="auto"/>
        </w:pBdr>
        <w:ind w:left="114"/>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Cordialmente,</w:t>
      </w:r>
    </w:p>
    <w:p w14:paraId="471EFCEC" w14:textId="0AD9B9B0"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40C57872"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7E4F5200" w14:textId="082C369E" w:rsidR="00322F16" w:rsidRPr="00322F16" w:rsidRDefault="001C6E6A" w:rsidP="00322F16">
      <w:pPr>
        <w:ind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233805C5" w14:textId="77777777" w:rsidR="00322F16" w:rsidRDefault="00322F16" w:rsidP="00322F16">
      <w:pPr>
        <w:rPr>
          <w:rFonts w:ascii="Arial Narrow" w:eastAsia="Times New Roman" w:hAnsi="Arial Narrow" w:cs="Arial"/>
          <w:b/>
          <w:sz w:val="22"/>
        </w:rPr>
      </w:pPr>
    </w:p>
    <w:p w14:paraId="49C1421F" w14:textId="77777777" w:rsidR="001C6E6A" w:rsidRPr="003A0E12" w:rsidRDefault="001C6E6A" w:rsidP="00322F16">
      <w:pPr>
        <w:jc w:val="center"/>
        <w:rPr>
          <w:rFonts w:ascii="Arial Narrow" w:eastAsia="Times New Roman" w:hAnsi="Arial Narrow" w:cs="Arial"/>
          <w:b/>
          <w:sz w:val="22"/>
        </w:rPr>
      </w:pPr>
      <w:r w:rsidRPr="003A0E12">
        <w:rPr>
          <w:rFonts w:ascii="Arial Narrow" w:eastAsia="Times New Roman" w:hAnsi="Arial Narrow" w:cs="Arial"/>
          <w:b/>
          <w:sz w:val="22"/>
        </w:rPr>
        <w:t>ANEXO N° 3</w:t>
      </w:r>
    </w:p>
    <w:p w14:paraId="19CDACB4" w14:textId="77777777" w:rsidR="00141A54" w:rsidRDefault="00141A54" w:rsidP="00322F16">
      <w:pPr>
        <w:ind w:right="49"/>
        <w:jc w:val="center"/>
        <w:rPr>
          <w:rFonts w:ascii="Arial Narrow" w:eastAsia="Times New Roman" w:hAnsi="Arial Narrow" w:cs="Arial"/>
          <w:b/>
          <w:sz w:val="22"/>
          <w:u w:val="single"/>
          <w:lang w:eastAsia="es-ES"/>
        </w:rPr>
      </w:pPr>
    </w:p>
    <w:p w14:paraId="16127967" w14:textId="39374E90" w:rsidR="001C6E6A" w:rsidRPr="003A0E12" w:rsidRDefault="001C6E6A" w:rsidP="00322F16">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3" w:name="OLE_LINK1"/>
      <w:r w:rsidRPr="00AE4C3C">
        <w:rPr>
          <w:rFonts w:ascii="Arial Narrow" w:eastAsia="Times New Roman" w:hAnsi="Arial Narrow" w:cs="Arial"/>
          <w:sz w:val="20"/>
          <w:szCs w:val="20"/>
        </w:rPr>
        <w:t xml:space="preserve">El presente anexo se  incluye como Proyecto de minuta del Contrato a celebrarse para las partes contratantes y podrá ser modificado. </w:t>
      </w:r>
    </w:p>
    <w:p w14:paraId="68AA35B3" w14:textId="39774010"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392886">
        <w:rPr>
          <w:rFonts w:ascii="Arial Narrow" w:eastAsia="Times New Roman" w:hAnsi="Arial Narrow" w:cs="Arial"/>
          <w:sz w:val="20"/>
          <w:szCs w:val="20"/>
          <w:lang w:eastAsia="es-ES"/>
        </w:rPr>
        <w:t>PRESTACION DE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CELEBRADO  ENTRE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4011D63B" w14:textId="01AA7656" w:rsidR="001C6E6A" w:rsidRPr="00DB671A" w:rsidRDefault="001C6E6A" w:rsidP="001C6E6A">
      <w:pPr>
        <w:jc w:val="both"/>
        <w:rPr>
          <w:rFonts w:ascii="Arial Narrow" w:eastAsia="Times New Roman" w:hAnsi="Arial Narrow" w:cs="Arial"/>
          <w:bCs/>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r w:rsidRPr="00DB671A">
        <w:rPr>
          <w:rFonts w:ascii="Arial Narrow" w:eastAsia="Times New Roman" w:hAnsi="Arial Narrow" w:cs="Arial"/>
          <w:sz w:val="20"/>
          <w:szCs w:val="20"/>
          <w:lang w:eastAsia="es-ES"/>
        </w:rPr>
        <w:t xml:space="preserve">Coronel ____________________, identificado con la cédula de ciudadanía No. 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Nit No. </w:t>
      </w:r>
      <w:r w:rsidRPr="00DB671A">
        <w:rPr>
          <w:rFonts w:ascii="Arial Narrow" w:eastAsia="Times New Roman" w:hAnsi="Arial Narrow" w:cs="Arial"/>
          <w:b/>
          <w:bCs/>
          <w:sz w:val="20"/>
          <w:szCs w:val="20"/>
          <w:lang w:eastAsia="es-ES"/>
        </w:rPr>
        <w:t xml:space="preserve">800.130.690 – 1, </w:t>
      </w:r>
      <w:r w:rsidRPr="00DB671A">
        <w:rPr>
          <w:rFonts w:ascii="Arial Narrow" w:eastAsia="Times New Roman" w:hAnsi="Arial Narrow" w:cs="Arial"/>
          <w:sz w:val="20"/>
          <w:szCs w:val="20"/>
          <w:lang w:eastAsia="es-ES"/>
        </w:rPr>
        <w:t>en su calidad de Director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N°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Nit.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9F253D" w:rsidRPr="009F253D">
        <w:rPr>
          <w:rFonts w:ascii="Arial Narrow" w:eastAsia="Times New Roman" w:hAnsi="Arial Narrow" w:cs="Arial"/>
          <w:b/>
          <w:sz w:val="20"/>
          <w:szCs w:val="20"/>
          <w:u w:val="single"/>
        </w:rPr>
        <w:t>-</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xx de xx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Del  -----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PRIMERA: OBJETO DEL CONTRATO</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w:t>
      </w:r>
      <w:r w:rsidRPr="00DB671A">
        <w:rPr>
          <w:rFonts w:ascii="Arial Narrow" w:eastAsia="Times New Roman" w:hAnsi="Arial Narrow" w:cs="Arial"/>
          <w:sz w:val="20"/>
          <w:szCs w:val="20"/>
          <w:lang w:eastAsia="es-ES"/>
        </w:rPr>
        <w:lastRenderedPageBreak/>
        <w:t>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DB671A">
        <w:rPr>
          <w:rFonts w:ascii="Arial Narrow" w:eastAsia="Times New Roman" w:hAnsi="Arial Narrow" w:cs="Arial"/>
          <w:b/>
          <w:bCs/>
          <w:sz w:val="20"/>
          <w:szCs w:val="20"/>
          <w:lang w:val="es-ES_tradnl" w:eastAsia="es-ES"/>
        </w:rPr>
        <w:t>CUARTA: RESPONSABILIDAD DEL CONTRATISTA</w:t>
      </w:r>
      <w:r w:rsidRPr="00DB671A">
        <w:rPr>
          <w:rFonts w:ascii="Arial Narrow" w:eastAsia="Times New Roman" w:hAnsi="Arial Narrow" w:cs="Arial"/>
          <w:sz w:val="20"/>
          <w:szCs w:val="20"/>
          <w:lang w:val="es-ES_tradnl" w:eastAsia="es-ES"/>
        </w:rPr>
        <w:t>.-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DB671A">
        <w:rPr>
          <w:rFonts w:ascii="Arial Narrow" w:eastAsia="Times New Roman" w:hAnsi="Arial Narrow" w:cs="Arial"/>
          <w:b/>
          <w:bCs/>
          <w:sz w:val="20"/>
          <w:szCs w:val="20"/>
          <w:lang w:eastAsia="es-ES"/>
        </w:rPr>
        <w:t xml:space="preserve"> PARÁGRAFO</w:t>
      </w:r>
      <w:r w:rsidRPr="00DB671A">
        <w:rPr>
          <w:rFonts w:ascii="Arial Narrow" w:eastAsia="Times New Roman" w:hAnsi="Arial Narrow" w:cs="Arial"/>
          <w:sz w:val="20"/>
          <w:szCs w:val="20"/>
          <w:lang w:eastAsia="es-ES"/>
        </w:rPr>
        <w:t xml:space="preserve">.- En ningún caso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desarrollará actividades que impliquen funciones públicas. </w:t>
      </w:r>
      <w:r w:rsidRPr="00DB671A">
        <w:rPr>
          <w:rFonts w:ascii="Arial Narrow" w:eastAsia="Times New Roman" w:hAnsi="Arial Narrow" w:cs="Arial"/>
          <w:b/>
          <w:bCs/>
          <w:sz w:val="20"/>
          <w:szCs w:val="20"/>
          <w:lang w:val="es-ES_tradnl" w:eastAsia="es-ES"/>
        </w:rPr>
        <w:t>QUINTA: OBLIGACIONES DE LA ENTIDAD.</w:t>
      </w:r>
      <w:r w:rsidRPr="00DB671A">
        <w:rPr>
          <w:rFonts w:ascii="Arial Narrow" w:eastAsia="Times New Roman" w:hAnsi="Arial Narrow" w:cs="Arial"/>
          <w:sz w:val="20"/>
          <w:szCs w:val="20"/>
          <w:lang w:val="es-ES_tradnl" w:eastAsia="es-ES"/>
        </w:rPr>
        <w:t xml:space="preserve">- En virtud del presente contrato </w:t>
      </w:r>
      <w:r w:rsidRPr="00DB671A">
        <w:rPr>
          <w:rFonts w:ascii="Arial Narrow" w:eastAsia="Times New Roman" w:hAnsi="Arial Narrow" w:cs="Arial"/>
          <w:b/>
          <w:bCs/>
          <w:sz w:val="20"/>
          <w:szCs w:val="20"/>
          <w:lang w:val="es-ES_tradnl" w:eastAsia="es-ES"/>
        </w:rPr>
        <w:t>LA ENTIDAD</w:t>
      </w:r>
      <w:r w:rsidRPr="00DB671A">
        <w:rPr>
          <w:rFonts w:ascii="Arial Narrow" w:eastAsia="Times New Roman" w:hAnsi="Arial Narrow" w:cs="Arial"/>
          <w:sz w:val="20"/>
          <w:szCs w:val="20"/>
          <w:lang w:val="es-ES_tradnl" w:eastAsia="es-ES"/>
        </w:rPr>
        <w:t xml:space="preserve"> se obliga a: 1) Cancelar a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DB671A">
        <w:rPr>
          <w:rFonts w:ascii="Arial Narrow" w:eastAsia="Times New Roman" w:hAnsi="Arial Narrow" w:cs="Arial"/>
          <w:b/>
          <w:bCs/>
          <w:sz w:val="20"/>
          <w:szCs w:val="20"/>
          <w:lang w:val="es-ES_tradnl" w:eastAsia="es-ES"/>
        </w:rPr>
        <w:t xml:space="preserve">EL CONTRATISTA </w:t>
      </w:r>
      <w:r w:rsidRPr="00DB671A">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DB671A">
        <w:rPr>
          <w:rFonts w:ascii="Arial Narrow" w:eastAsia="Times New Roman" w:hAnsi="Arial Narrow" w:cs="Arial"/>
          <w:b/>
          <w:bCs/>
          <w:sz w:val="20"/>
          <w:szCs w:val="20"/>
          <w:lang w:val="es-ES_tradnl" w:eastAsia="es-ES"/>
        </w:rPr>
        <w:t>SEXTA: TÉRMINO DE EJECUCIÓN Y VIGENCIA</w:t>
      </w:r>
      <w:r w:rsidRPr="00DB671A">
        <w:rPr>
          <w:rFonts w:ascii="Arial Narrow" w:eastAsia="Times New Roman" w:hAnsi="Arial Narrow" w:cs="Arial"/>
          <w:sz w:val="20"/>
          <w:szCs w:val="20"/>
          <w:lang w:val="es-ES_tradnl" w:eastAsia="es-ES"/>
        </w:rPr>
        <w:t>: El término de ejecución del presente contrato es hasta el XXXXXXXXXXXXXXX de 201</w:t>
      </w:r>
      <w:r w:rsidRPr="00DB671A">
        <w:rPr>
          <w:rFonts w:ascii="Arial Narrow" w:hAnsi="Arial Narrow" w:cs="Arial"/>
          <w:sz w:val="20"/>
          <w:szCs w:val="20"/>
          <w:lang w:val="es-ES_tradnl"/>
        </w:rPr>
        <w:t>5 o hasta agotar presupuesto</w:t>
      </w:r>
      <w:r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DB671A">
        <w:rPr>
          <w:rFonts w:ascii="Arial Narrow" w:eastAsia="Times New Roman" w:hAnsi="Arial Narrow" w:cs="Arial"/>
          <w:b/>
          <w:bCs/>
          <w:sz w:val="20"/>
          <w:szCs w:val="20"/>
          <w:lang w:val="es-ES_tradnl" w:eastAsia="es-ES"/>
        </w:rPr>
        <w:t>SÉPTIMA: DESIGNACIÓN DEL SUPERVISOR</w:t>
      </w:r>
      <w:r w:rsidRPr="00DB671A">
        <w:rPr>
          <w:rFonts w:ascii="Arial Narrow" w:eastAsia="Times New Roman" w:hAnsi="Arial Narrow" w:cs="Arial"/>
          <w:sz w:val="20"/>
          <w:szCs w:val="20"/>
          <w:lang w:val="es-ES_tradnl" w:eastAsia="es-ES"/>
        </w:rPr>
        <w:t>.- La supervisión del presente contrato estará a cargo ----------------------, quien tendrá las funciones establecidas en la Resolución xx de ----</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OCTAVA: NATURALEZA JURÍDICA DEL CONTRATO</w:t>
      </w:r>
      <w:r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DB671A">
        <w:rPr>
          <w:rFonts w:ascii="Arial Narrow" w:eastAsia="Times New Roman" w:hAnsi="Arial Narrow" w:cs="Arial"/>
          <w:b/>
          <w:bCs/>
          <w:sz w:val="20"/>
          <w:szCs w:val="20"/>
          <w:lang w:eastAsia="es-ES"/>
        </w:rPr>
        <w:t xml:space="preserve">NOVENA: </w:t>
      </w:r>
      <w:r w:rsidRPr="00DB671A">
        <w:rPr>
          <w:rFonts w:ascii="Arial Narrow" w:eastAsia="Times New Roman" w:hAnsi="Arial Narrow" w:cs="Arial"/>
          <w:b/>
          <w:bCs/>
          <w:sz w:val="20"/>
          <w:szCs w:val="20"/>
          <w:lang w:val="es-ES_tradnl" w:eastAsia="es-ES"/>
        </w:rPr>
        <w:t>GARANTÍA</w:t>
      </w:r>
      <w:r w:rsidRPr="00DB671A">
        <w:rPr>
          <w:rFonts w:ascii="Arial Narrow" w:eastAsia="Times New Roman" w:hAnsi="Arial Narrow" w:cs="Arial"/>
          <w:sz w:val="20"/>
          <w:szCs w:val="20"/>
          <w:lang w:val="es-ES_tradnl" w:eastAsia="es-ES"/>
        </w:rPr>
        <w:t xml:space="preserve">.- EL CONTRATISTA se obliga a constituir a favor de la </w:t>
      </w:r>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b/>
          <w:bCs/>
          <w:sz w:val="20"/>
          <w:szCs w:val="20"/>
          <w:lang w:val="es-ES_tradnl" w:eastAsia="es-ES"/>
        </w:rPr>
        <w:t xml:space="preserve"> </w:t>
      </w:r>
      <w:r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Pr="00DB671A">
        <w:rPr>
          <w:rFonts w:ascii="Arial Narrow" w:eastAsia="Times New Roman" w:hAnsi="Arial Narrow" w:cs="Arial"/>
          <w:b/>
          <w:spacing w:val="-2"/>
          <w:sz w:val="20"/>
          <w:szCs w:val="20"/>
          <w:lang w:eastAsia="es-ES"/>
        </w:rPr>
        <w:t>_________________________PAR</w:t>
      </w:r>
      <w:r w:rsidRPr="00DB671A">
        <w:rPr>
          <w:rFonts w:ascii="Arial Narrow" w:eastAsia="Times New Roman" w:hAnsi="Arial Narrow" w:cs="Arial"/>
          <w:b/>
          <w:bCs/>
          <w:sz w:val="20"/>
          <w:szCs w:val="20"/>
          <w:lang w:val="es-ES_tradnl" w:eastAsia="es-ES"/>
        </w:rPr>
        <w:t>ÁGRAFO:</w:t>
      </w:r>
      <w:r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DB671A">
        <w:rPr>
          <w:rFonts w:ascii="Arial Narrow" w:eastAsia="Times New Roman" w:hAnsi="Arial Narrow" w:cs="Arial"/>
          <w:b/>
          <w:bCs/>
          <w:sz w:val="20"/>
          <w:szCs w:val="20"/>
          <w:lang w:val="es-ES_tradnl" w:eastAsia="es-ES"/>
        </w:rPr>
        <w:t xml:space="preserve">CONTRATISTA. </w:t>
      </w:r>
      <w:r w:rsidRPr="00DB671A">
        <w:rPr>
          <w:rFonts w:ascii="Arial Narrow" w:eastAsia="Times New Roman" w:hAnsi="Arial Narrow" w:cs="Arial"/>
          <w:b/>
          <w:bCs/>
          <w:sz w:val="20"/>
          <w:szCs w:val="20"/>
          <w:lang w:eastAsia="es-ES"/>
        </w:rPr>
        <w:t>DÉCIMO: CAUSALES DE TERMINACIÓN</w:t>
      </w:r>
      <w:r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UNDÉCIMA PRIMERA: DE LA CESIÓN DEL CONTRATO</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DUODÉCIMA: IMPUTACIÓN Y SUJECIÓN A LAS APROPIACIONES PRESUPUESTALES</w:t>
      </w:r>
      <w:r w:rsidRPr="00DB671A">
        <w:rPr>
          <w:rFonts w:ascii="Arial Narrow" w:eastAsia="Times New Roman" w:hAnsi="Arial Narrow" w:cs="Arial"/>
          <w:sz w:val="20"/>
          <w:szCs w:val="20"/>
          <w:lang w:eastAsia="es-ES"/>
        </w:rPr>
        <w:t>.- El valor del presente contrato se pagará con cargo al rubro ------------------</w:t>
      </w:r>
      <w:r w:rsidRPr="00DB671A">
        <w:rPr>
          <w:rFonts w:ascii="Arial Narrow" w:eastAsia="Times New Roman" w:hAnsi="Arial Narrow" w:cs="Arial"/>
          <w:caps/>
          <w:sz w:val="20"/>
          <w:szCs w:val="20"/>
          <w:lang w:eastAsia="es-ES"/>
        </w:rPr>
        <w:t>,</w:t>
      </w:r>
      <w:r w:rsidRPr="00DB671A">
        <w:rPr>
          <w:rFonts w:ascii="Arial Narrow" w:eastAsia="Times New Roman" w:hAnsi="Arial Narrow" w:cs="Arial"/>
          <w:sz w:val="20"/>
          <w:szCs w:val="20"/>
          <w:lang w:eastAsia="es-CO"/>
        </w:rPr>
        <w:t xml:space="preserve"> </w:t>
      </w:r>
      <w:r w:rsidRPr="00DB671A">
        <w:rPr>
          <w:rFonts w:ascii="Arial Narrow" w:eastAsia="Times New Roman" w:hAnsi="Arial Narrow" w:cs="Arial"/>
          <w:sz w:val="20"/>
          <w:szCs w:val="20"/>
          <w:lang w:eastAsia="es-ES"/>
        </w:rPr>
        <w:t xml:space="preserve">según </w:t>
      </w:r>
      <w:r w:rsidRPr="00DB671A">
        <w:rPr>
          <w:rFonts w:ascii="Arial Narrow" w:eastAsia="Times New Roman" w:hAnsi="Arial Narrow" w:cs="Arial"/>
          <w:spacing w:val="-3"/>
          <w:sz w:val="20"/>
          <w:szCs w:val="20"/>
          <w:lang w:eastAsia="es-ES"/>
        </w:rPr>
        <w:t>certificado de disponibilidad presupuestal</w:t>
      </w:r>
      <w:r w:rsidRPr="00DB671A">
        <w:rPr>
          <w:rFonts w:ascii="Arial Narrow" w:eastAsia="Times New Roman" w:hAnsi="Arial Narrow" w:cs="Arial"/>
          <w:sz w:val="20"/>
          <w:szCs w:val="20"/>
          <w:lang w:eastAsia="es-CO"/>
        </w:rPr>
        <w:t xml:space="preserve"> No. ---- de -- de ---- de _____</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 TERCERA: INHABILIDADES E INCOMPATIBILIDADES</w:t>
      </w:r>
      <w:r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DB671A">
        <w:rPr>
          <w:rFonts w:ascii="Arial Narrow" w:eastAsia="Times New Roman" w:hAnsi="Arial Narrow" w:cs="Arial"/>
          <w:b/>
          <w:bCs/>
          <w:sz w:val="20"/>
          <w:szCs w:val="20"/>
          <w:lang w:eastAsia="es-ES"/>
        </w:rPr>
        <w:t>DÉCIMO CUARTA: MODIFICACIONES AL CONTRATO</w:t>
      </w:r>
      <w:r w:rsidRPr="00DB671A">
        <w:rPr>
          <w:rFonts w:ascii="Arial Narrow" w:eastAsia="Times New Roman" w:hAnsi="Arial Narrow" w:cs="Arial"/>
          <w:sz w:val="20"/>
          <w:szCs w:val="20"/>
          <w:lang w:eastAsia="es-ES"/>
        </w:rPr>
        <w:t xml:space="preserve">.- Cualquier modificación deberá hacerse por escrito, previo acuerdo de las partes. </w:t>
      </w:r>
      <w:r w:rsidRPr="00DB671A">
        <w:rPr>
          <w:rFonts w:ascii="Arial Narrow" w:eastAsia="Times New Roman" w:hAnsi="Arial Narrow" w:cs="Arial"/>
          <w:b/>
          <w:bCs/>
          <w:sz w:val="20"/>
          <w:szCs w:val="20"/>
          <w:lang w:eastAsia="es-ES"/>
        </w:rPr>
        <w:t>DÉCIMO QUINTA: CLÁUSULA PENAL PECUNIARIA</w:t>
      </w:r>
      <w:r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DB671A">
        <w:rPr>
          <w:rFonts w:ascii="Arial Narrow" w:eastAsia="Times New Roman" w:hAnsi="Arial Narrow" w:cs="Arial"/>
          <w:b/>
          <w:sz w:val="20"/>
          <w:szCs w:val="20"/>
          <w:lang w:eastAsia="es-ES"/>
        </w:rPr>
        <w:t>PARÁGRAFO PRIMERO</w:t>
      </w:r>
      <w:r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DB671A">
        <w:rPr>
          <w:rFonts w:ascii="Arial Narrow" w:eastAsia="Times New Roman" w:hAnsi="Arial Narrow" w:cs="Arial"/>
          <w:b/>
          <w:sz w:val="20"/>
          <w:szCs w:val="20"/>
          <w:lang w:eastAsia="es-ES"/>
        </w:rPr>
        <w:t>PARÁGRAFO SEGUNDO</w:t>
      </w:r>
      <w:r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DÉCIMO SEXTA: </w:t>
      </w:r>
      <w:r w:rsidRPr="00DB671A">
        <w:rPr>
          <w:rFonts w:ascii="Arial Narrow" w:eastAsia="Times New Roman" w:hAnsi="Arial Narrow" w:cs="Arial"/>
          <w:b/>
          <w:bCs/>
          <w:sz w:val="20"/>
          <w:szCs w:val="20"/>
          <w:lang w:eastAsia="es-ES"/>
        </w:rPr>
        <w:lastRenderedPageBreak/>
        <w:t>MULTAS</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DB671A">
        <w:rPr>
          <w:rFonts w:ascii="Arial Narrow" w:eastAsia="Times New Roman" w:hAnsi="Arial Narrow" w:cs="Arial"/>
          <w:b/>
          <w:spacing w:val="-3"/>
          <w:sz w:val="20"/>
          <w:szCs w:val="20"/>
          <w:lang w:eastAsia="es-ES"/>
        </w:rPr>
        <w:t>PARAGRAFO UNO:</w:t>
      </w:r>
      <w:r w:rsidRPr="00DB671A">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DB671A">
        <w:rPr>
          <w:rFonts w:ascii="Arial Narrow" w:eastAsia="Times New Roman" w:hAnsi="Arial Narrow" w:cs="Arial"/>
          <w:b/>
          <w:spacing w:val="-3"/>
          <w:sz w:val="20"/>
          <w:szCs w:val="20"/>
          <w:lang w:eastAsia="es-ES"/>
        </w:rPr>
        <w:t>PARAGRAFO DOS:</w:t>
      </w:r>
      <w:r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DB671A">
        <w:rPr>
          <w:rFonts w:ascii="Arial Narrow" w:eastAsia="Times New Roman" w:hAnsi="Arial Narrow" w:cs="Arial"/>
          <w:b/>
          <w:bCs/>
          <w:sz w:val="20"/>
          <w:szCs w:val="20"/>
          <w:lang w:eastAsia="es-ES"/>
        </w:rPr>
        <w:t xml:space="preserve">DÉCIMO SÉPTIMA: DEBIDO PROCESO: </w:t>
      </w:r>
      <w:r w:rsidRPr="00DB671A">
        <w:rPr>
          <w:rFonts w:ascii="Arial Narrow" w:eastAsia="Times New Roman" w:hAnsi="Arial Narrow" w:cs="Arial"/>
          <w:bCs/>
          <w:iCs/>
          <w:sz w:val="20"/>
          <w:szCs w:val="20"/>
          <w:lang w:eastAsia="es-ES"/>
        </w:rPr>
        <w:t xml:space="preserve">De conformidad con el Articulo </w:t>
      </w:r>
      <w:r w:rsidRPr="00DB671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DB671A">
        <w:rPr>
          <w:rFonts w:ascii="Arial Narrow" w:eastAsia="Times New Roman" w:hAnsi="Arial Narrow" w:cs="Arial"/>
          <w:b/>
          <w:bCs/>
          <w:sz w:val="20"/>
          <w:szCs w:val="20"/>
          <w:lang w:eastAsia="es-ES"/>
        </w:rPr>
        <w:t>: a</w:t>
      </w:r>
      <w:r w:rsidRPr="00DB671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DB671A">
        <w:rPr>
          <w:rFonts w:ascii="Arial Narrow" w:eastAsia="Times New Roman" w:hAnsi="Arial Narrow" w:cs="Arial"/>
          <w:b/>
          <w:bCs/>
          <w:sz w:val="20"/>
          <w:szCs w:val="20"/>
          <w:lang w:eastAsia="es-ES"/>
        </w:rPr>
        <w:t>b.</w:t>
      </w:r>
      <w:r w:rsidRPr="00DB671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DB671A">
        <w:rPr>
          <w:rFonts w:ascii="Arial Narrow" w:eastAsia="Times New Roman" w:hAnsi="Arial Narrow" w:cs="Arial"/>
          <w:b/>
          <w:bCs/>
          <w:sz w:val="20"/>
          <w:szCs w:val="20"/>
          <w:lang w:eastAsia="es-ES"/>
        </w:rPr>
        <w:t>c.</w:t>
      </w:r>
      <w:r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DB671A">
        <w:rPr>
          <w:rFonts w:ascii="Arial Narrow" w:eastAsia="Times New Roman" w:hAnsi="Arial Narrow" w:cs="Arial"/>
          <w:b/>
          <w:bCs/>
          <w:sz w:val="20"/>
          <w:szCs w:val="20"/>
          <w:lang w:eastAsia="es-ES"/>
        </w:rPr>
        <w:t>d.</w:t>
      </w:r>
      <w:r w:rsidRPr="00DB671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DB671A">
        <w:rPr>
          <w:rFonts w:ascii="Arial Narrow" w:eastAsia="Times New Roman" w:hAnsi="Arial Narrow" w:cs="Arial"/>
          <w:b/>
          <w:bCs/>
          <w:sz w:val="20"/>
          <w:szCs w:val="20"/>
          <w:lang w:eastAsia="es-ES"/>
        </w:rPr>
        <w:t>DECIMO OCTAVA  CONTROL DE PAGOS AL SISTEMA DE SEGURIDAD SOCIAL INTEGRAL Y PARAFISCALES</w:t>
      </w:r>
      <w:r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DB671A">
        <w:rPr>
          <w:rFonts w:ascii="Arial Narrow" w:hAnsi="Arial Narrow" w:cs="Arial"/>
          <w:b/>
          <w:sz w:val="20"/>
          <w:szCs w:val="20"/>
        </w:rPr>
        <w:t>PARAGRAFO:</w:t>
      </w:r>
      <w:r w:rsidRPr="00DB671A">
        <w:rPr>
          <w:rFonts w:ascii="Arial Narrow" w:hAnsi="Arial Narrow" w:cs="Arial"/>
          <w:sz w:val="20"/>
          <w:szCs w:val="20"/>
        </w:rPr>
        <w:t xml:space="preserve"> En aplicación de esta cláusula se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eastAsia="es-ES"/>
        </w:rPr>
        <w:t xml:space="preserve">DÉCIMO OCTAVA: </w:t>
      </w:r>
      <w:r w:rsidRPr="00DB671A">
        <w:rPr>
          <w:rFonts w:ascii="Arial Narrow" w:eastAsia="Times New Roman" w:hAnsi="Arial Narrow" w:cs="Arial"/>
          <w:b/>
          <w:bCs/>
          <w:spacing w:val="-3"/>
          <w:sz w:val="20"/>
          <w:szCs w:val="20"/>
          <w:lang w:eastAsia="es-ES"/>
        </w:rPr>
        <w:t>CLÁUSULAS EXCEPCIONALES</w:t>
      </w:r>
      <w:r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DB671A">
        <w:rPr>
          <w:rFonts w:ascii="Arial Narrow" w:eastAsia="Times New Roman" w:hAnsi="Arial Narrow" w:cs="Arial"/>
          <w:b/>
          <w:bCs/>
          <w:spacing w:val="-3"/>
          <w:sz w:val="20"/>
          <w:szCs w:val="20"/>
          <w:lang w:eastAsia="es-ES"/>
        </w:rPr>
        <w:t>DÉCIMO NOVENA: CADUCIDAD</w:t>
      </w:r>
      <w:r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DB671A">
        <w:rPr>
          <w:rFonts w:ascii="Arial Narrow" w:eastAsia="Times New Roman" w:hAnsi="Arial Narrow" w:cs="Arial"/>
          <w:b/>
          <w:bCs/>
          <w:spacing w:val="-3"/>
          <w:sz w:val="20"/>
          <w:szCs w:val="20"/>
          <w:lang w:eastAsia="es-ES"/>
        </w:rPr>
        <w:t>VIGÉSIMA: REGIMEN LEGAL Y CONSTITUCIONAL</w:t>
      </w:r>
      <w:r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DB671A">
        <w:rPr>
          <w:rFonts w:ascii="Arial Narrow" w:eastAsia="Times New Roman" w:hAnsi="Arial Narrow" w:cs="Arial"/>
          <w:b/>
          <w:bCs/>
          <w:spacing w:val="-3"/>
          <w:sz w:val="20"/>
          <w:szCs w:val="20"/>
          <w:lang w:eastAsia="es-ES"/>
        </w:rPr>
        <w:t>VIGÉSIMA PRIMERA: PERFECCIONAMIENTO</w:t>
      </w:r>
      <w:r w:rsidRPr="00DB671A">
        <w:rPr>
          <w:rFonts w:ascii="Arial Narrow" w:eastAsia="Times New Roman" w:hAnsi="Arial Narrow" w:cs="Arial"/>
          <w:spacing w:val="-3"/>
          <w:sz w:val="20"/>
          <w:szCs w:val="20"/>
          <w:lang w:eastAsia="es-ES"/>
        </w:rPr>
        <w:t xml:space="preserve">.- El presente contrato se </w:t>
      </w:r>
      <w:r w:rsidRPr="00DB671A">
        <w:rPr>
          <w:rFonts w:ascii="Arial Narrow" w:eastAsia="Times New Roman" w:hAnsi="Arial Narrow" w:cs="Arial"/>
          <w:spacing w:val="-3"/>
          <w:sz w:val="20"/>
          <w:szCs w:val="20"/>
          <w:lang w:eastAsia="es-ES"/>
        </w:rPr>
        <w:lastRenderedPageBreak/>
        <w:t xml:space="preserve">entiende perfeccionado con la firma de las partes en los términos del artículo 41 de la Ley 80 de 1993. </w:t>
      </w:r>
      <w:r w:rsidRPr="00DB671A">
        <w:rPr>
          <w:rFonts w:ascii="Arial Narrow" w:eastAsia="Times New Roman" w:hAnsi="Arial Narrow" w:cs="Arial"/>
          <w:b/>
          <w:bCs/>
          <w:spacing w:val="-3"/>
          <w:sz w:val="20"/>
          <w:szCs w:val="20"/>
          <w:lang w:eastAsia="es-ES"/>
        </w:rPr>
        <w:t>VIGÉSIMA SEGUNDA: CLÁUSULA DE INDEMNIDAD</w:t>
      </w:r>
      <w:r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DB671A">
        <w:rPr>
          <w:rFonts w:ascii="Arial Narrow" w:eastAsia="Times New Roman" w:hAnsi="Arial Narrow" w:cs="Arial"/>
          <w:b/>
          <w:bCs/>
          <w:spacing w:val="-3"/>
          <w:sz w:val="20"/>
          <w:szCs w:val="20"/>
          <w:lang w:eastAsia="es-ES"/>
        </w:rPr>
        <w:t>VIGÉSIMA TERCERA: EJECUCIÓN</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DB671A">
        <w:rPr>
          <w:rFonts w:ascii="Arial Narrow" w:eastAsia="Times New Roman" w:hAnsi="Arial Narrow" w:cs="Arial"/>
          <w:b/>
          <w:bCs/>
          <w:sz w:val="20"/>
          <w:szCs w:val="20"/>
          <w:lang w:val="es-ES_tradnl" w:eastAsia="es-ES"/>
        </w:rPr>
        <w:t>a)</w:t>
      </w:r>
      <w:r w:rsidRPr="00DB671A">
        <w:rPr>
          <w:rFonts w:ascii="Arial Narrow" w:eastAsia="Times New Roman" w:hAnsi="Arial Narrow" w:cs="Arial"/>
          <w:sz w:val="20"/>
          <w:szCs w:val="20"/>
          <w:lang w:val="es-ES_tradnl" w:eastAsia="es-ES"/>
        </w:rPr>
        <w:t xml:space="preserve"> Registro Presupuestal por parte de LA ENTIDAD. </w:t>
      </w:r>
      <w:r w:rsidRPr="00DB671A">
        <w:rPr>
          <w:rFonts w:ascii="Arial Narrow" w:eastAsia="Times New Roman" w:hAnsi="Arial Narrow" w:cs="Arial"/>
          <w:b/>
          <w:bCs/>
          <w:sz w:val="20"/>
          <w:szCs w:val="20"/>
          <w:lang w:val="es-ES_tradnl" w:eastAsia="es-ES"/>
        </w:rPr>
        <w:t>b)</w:t>
      </w:r>
      <w:r w:rsidRPr="00DB671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DB671A">
        <w:rPr>
          <w:rFonts w:ascii="Arial Narrow" w:eastAsia="Times New Roman" w:hAnsi="Arial Narrow" w:cs="Arial"/>
          <w:b/>
          <w:bCs/>
          <w:sz w:val="20"/>
          <w:szCs w:val="20"/>
          <w:lang w:val="es-ES_tradnl" w:eastAsia="es-ES"/>
        </w:rPr>
        <w:t xml:space="preserve">VIGÉSIMA CUARTA: </w:t>
      </w:r>
      <w:r w:rsidRPr="00DB671A">
        <w:rPr>
          <w:rFonts w:ascii="Arial Narrow" w:eastAsia="Times New Roman" w:hAnsi="Arial Narrow" w:cs="Arial"/>
          <w:b/>
          <w:bCs/>
          <w:sz w:val="20"/>
          <w:szCs w:val="20"/>
          <w:lang w:eastAsia="es-ES"/>
        </w:rPr>
        <w:t>CONFIDENCIALIDAD Y ACUERDO DE NO REVELACIÓN</w:t>
      </w:r>
      <w:r w:rsidRPr="00DB671A">
        <w:rPr>
          <w:rFonts w:ascii="Arial Narrow" w:eastAsia="Times New Roman" w:hAnsi="Arial Narrow" w:cs="Arial"/>
          <w:sz w:val="20"/>
          <w:szCs w:val="20"/>
          <w:lang w:eastAsia="es-ES"/>
        </w:rPr>
        <w:t>.-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b/>
          <w:bCs/>
          <w:sz w:val="20"/>
          <w:szCs w:val="20"/>
          <w:lang w:val="es-ES_tradnl" w:eastAsia="es-ES"/>
        </w:rPr>
        <w:t>VIGÉSIMA QUINTA: LIQUIDACIÓN</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DB671A">
        <w:rPr>
          <w:rFonts w:ascii="Arial Narrow" w:eastAsia="Times New Roman" w:hAnsi="Arial Narrow" w:cs="Arial"/>
          <w:b/>
          <w:bCs/>
          <w:sz w:val="20"/>
          <w:szCs w:val="20"/>
          <w:lang w:val="es-ES_tradnl" w:eastAsia="es-ES"/>
        </w:rPr>
        <w:t xml:space="preserve">VIGÉSIMA SEXTA: </w:t>
      </w:r>
      <w:r w:rsidRPr="00DB671A">
        <w:rPr>
          <w:rFonts w:ascii="Arial Narrow" w:eastAsia="Times New Roman" w:hAnsi="Arial Narrow" w:cs="Arial"/>
          <w:b/>
          <w:bCs/>
          <w:sz w:val="20"/>
          <w:szCs w:val="20"/>
          <w:lang w:eastAsia="es-ES"/>
        </w:rPr>
        <w:t>COMPROMISO ANTICORRUPCIÓN</w:t>
      </w:r>
      <w:r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DB671A">
        <w:rPr>
          <w:rFonts w:ascii="Arial Narrow" w:eastAsia="Times New Roman" w:hAnsi="Arial Narrow" w:cs="Arial"/>
          <w:b/>
          <w:bCs/>
          <w:sz w:val="20"/>
          <w:szCs w:val="20"/>
          <w:lang w:eastAsia="es-ES"/>
        </w:rPr>
        <w:t>VIGESIMA SEPTIMA: AVISOS Y NOTIFICACIONES.-</w:t>
      </w:r>
      <w:r w:rsidRPr="00DB671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CALI </w:t>
      </w:r>
      <w:r w:rsidRPr="00DB671A">
        <w:rPr>
          <w:rFonts w:ascii="Arial Narrow" w:eastAsia="Times New Roman" w:hAnsi="Arial Narrow" w:cs="Arial"/>
          <w:sz w:val="20"/>
          <w:szCs w:val="20"/>
          <w:lang w:eastAsia="es-ES"/>
        </w:rPr>
        <w:t>, _________ y/o al fax No. ____.  .</w:t>
      </w:r>
      <w:r w:rsidRPr="00DB671A">
        <w:rPr>
          <w:rFonts w:ascii="Arial Narrow" w:eastAsia="Times New Roman" w:hAnsi="Arial Narrow" w:cs="Arial"/>
          <w:b/>
          <w:bCs/>
          <w:sz w:val="20"/>
          <w:szCs w:val="20"/>
          <w:lang w:eastAsia="es-ES"/>
        </w:rPr>
        <w:t xml:space="preserve"> VIGESIMA OCTAVA: OTRAS OBLIGACIONES.- </w:t>
      </w:r>
      <w:r w:rsidRPr="00DB671A">
        <w:rPr>
          <w:rFonts w:ascii="Arial Narrow" w:eastAsia="Times New Roman" w:hAnsi="Arial Narrow" w:cs="Arial"/>
          <w:b/>
          <w:sz w:val="20"/>
          <w:szCs w:val="20"/>
          <w:lang w:eastAsia="es-ES"/>
        </w:rPr>
        <w:t>El CONTRATISTA,</w:t>
      </w:r>
      <w:r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1C9CB3A6"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783DC7">
        <w:rPr>
          <w:rFonts w:ascii="Arial Narrow" w:eastAsia="Times New Roman" w:hAnsi="Arial Narrow" w:cs="Arial"/>
          <w:sz w:val="20"/>
          <w:szCs w:val="20"/>
          <w:lang w:eastAsia="es-ES"/>
        </w:rPr>
        <w:t>1</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440799E0" w14:textId="72A7048F" w:rsidR="00783DC7" w:rsidRDefault="00783DC7" w:rsidP="001C6E6A">
      <w:pPr>
        <w:ind w:right="51"/>
        <w:jc w:val="center"/>
        <w:rPr>
          <w:rFonts w:ascii="Arial Narrow" w:eastAsia="Times New Roman" w:hAnsi="Arial Narrow" w:cs="Arial"/>
          <w:b/>
          <w:sz w:val="22"/>
        </w:rPr>
      </w:pPr>
    </w:p>
    <w:p w14:paraId="0C66C828" w14:textId="35ACBEA4" w:rsidR="00783DC7" w:rsidRPr="004D43BC" w:rsidRDefault="004D43BC" w:rsidP="001C6E6A">
      <w:pPr>
        <w:ind w:right="51"/>
        <w:jc w:val="center"/>
        <w:rPr>
          <w:rFonts w:ascii="Arial Narrow" w:eastAsia="Times New Roman" w:hAnsi="Arial Narrow" w:cs="Arial"/>
          <w:b/>
          <w:color w:val="FF0000"/>
          <w:sz w:val="22"/>
        </w:rPr>
      </w:pPr>
      <w:r w:rsidRPr="004D43BC">
        <w:rPr>
          <w:rFonts w:ascii="Arial Narrow" w:eastAsia="Times New Roman" w:hAnsi="Arial Narrow" w:cs="Arial"/>
          <w:b/>
          <w:color w:val="FF0000"/>
          <w:sz w:val="22"/>
        </w:rPr>
        <w:t>ES UN MODELO DE CONTRATO</w:t>
      </w:r>
    </w:p>
    <w:p w14:paraId="0C3A6070" w14:textId="36926801" w:rsidR="00783DC7" w:rsidRDefault="00783DC7" w:rsidP="001C6E6A">
      <w:pPr>
        <w:ind w:right="51"/>
        <w:jc w:val="center"/>
        <w:rPr>
          <w:rFonts w:ascii="Arial Narrow" w:eastAsia="Times New Roman" w:hAnsi="Arial Narrow" w:cs="Arial"/>
          <w:b/>
          <w:sz w:val="22"/>
        </w:rPr>
      </w:pPr>
    </w:p>
    <w:p w14:paraId="29ACB47F" w14:textId="61954693" w:rsidR="00783DC7" w:rsidRDefault="00783DC7" w:rsidP="001C6E6A">
      <w:pPr>
        <w:ind w:right="51"/>
        <w:jc w:val="center"/>
        <w:rPr>
          <w:rFonts w:ascii="Arial Narrow" w:eastAsia="Times New Roman" w:hAnsi="Arial Narrow" w:cs="Arial"/>
          <w:b/>
          <w:sz w:val="22"/>
        </w:rPr>
      </w:pPr>
    </w:p>
    <w:p w14:paraId="36C15875" w14:textId="326B5F4A" w:rsidR="00783DC7" w:rsidRDefault="00783DC7" w:rsidP="001C6E6A">
      <w:pPr>
        <w:ind w:right="51"/>
        <w:jc w:val="center"/>
        <w:rPr>
          <w:rFonts w:ascii="Arial Narrow" w:eastAsia="Times New Roman" w:hAnsi="Arial Narrow" w:cs="Arial"/>
          <w:b/>
          <w:sz w:val="22"/>
        </w:rPr>
      </w:pPr>
    </w:p>
    <w:p w14:paraId="5C336B1B" w14:textId="3BA0C0C0" w:rsidR="00783DC7" w:rsidRDefault="00783DC7" w:rsidP="001C6E6A">
      <w:pPr>
        <w:ind w:right="51"/>
        <w:jc w:val="center"/>
        <w:rPr>
          <w:rFonts w:ascii="Arial Narrow" w:eastAsia="Times New Roman" w:hAnsi="Arial Narrow" w:cs="Arial"/>
          <w:b/>
          <w:sz w:val="22"/>
        </w:rPr>
      </w:pPr>
    </w:p>
    <w:p w14:paraId="210F6CB4" w14:textId="67C9FEE5" w:rsidR="00783DC7" w:rsidRDefault="00783DC7" w:rsidP="001C6E6A">
      <w:pPr>
        <w:ind w:right="51"/>
        <w:jc w:val="center"/>
        <w:rPr>
          <w:rFonts w:ascii="Arial Narrow" w:eastAsia="Times New Roman" w:hAnsi="Arial Narrow" w:cs="Arial"/>
          <w:b/>
          <w:sz w:val="22"/>
        </w:rPr>
      </w:pPr>
    </w:p>
    <w:p w14:paraId="4B44784C" w14:textId="1CC7E509" w:rsidR="00783DC7" w:rsidRDefault="00783DC7" w:rsidP="001C6E6A">
      <w:pPr>
        <w:ind w:right="51"/>
        <w:jc w:val="center"/>
        <w:rPr>
          <w:rFonts w:ascii="Arial Narrow" w:eastAsia="Times New Roman" w:hAnsi="Arial Narrow" w:cs="Arial"/>
          <w:b/>
          <w:sz w:val="22"/>
        </w:rPr>
      </w:pPr>
    </w:p>
    <w:p w14:paraId="3BAA538D" w14:textId="1054146E" w:rsidR="00783DC7" w:rsidRDefault="00783DC7" w:rsidP="001C6E6A">
      <w:pPr>
        <w:ind w:right="51"/>
        <w:jc w:val="center"/>
        <w:rPr>
          <w:rFonts w:ascii="Arial Narrow" w:eastAsia="Times New Roman" w:hAnsi="Arial Narrow" w:cs="Arial"/>
          <w:b/>
          <w:sz w:val="22"/>
        </w:rPr>
      </w:pPr>
    </w:p>
    <w:p w14:paraId="026FACD9" w14:textId="150F6FE0" w:rsidR="00783DC7" w:rsidRDefault="00783DC7" w:rsidP="00AE4C3C">
      <w:pPr>
        <w:ind w:right="51"/>
        <w:rPr>
          <w:rFonts w:ascii="Arial Narrow" w:eastAsia="Times New Roman" w:hAnsi="Arial Narrow" w:cs="Arial"/>
          <w:b/>
          <w:sz w:val="22"/>
        </w:rPr>
      </w:pPr>
    </w:p>
    <w:p w14:paraId="0C4396BB" w14:textId="17FA39CF" w:rsidR="00392886" w:rsidRDefault="00392886" w:rsidP="00AE4C3C">
      <w:pPr>
        <w:ind w:right="51"/>
        <w:rPr>
          <w:rFonts w:ascii="Arial Narrow" w:eastAsia="Times New Roman" w:hAnsi="Arial Narrow" w:cs="Arial"/>
          <w:b/>
          <w:sz w:val="22"/>
        </w:rPr>
      </w:pPr>
    </w:p>
    <w:p w14:paraId="758884AD" w14:textId="1156CFD2" w:rsidR="00392886" w:rsidRDefault="00392886" w:rsidP="00AE4C3C">
      <w:pPr>
        <w:ind w:right="51"/>
        <w:rPr>
          <w:rFonts w:ascii="Arial Narrow" w:eastAsia="Times New Roman" w:hAnsi="Arial Narrow" w:cs="Arial"/>
          <w:b/>
          <w:sz w:val="22"/>
        </w:rPr>
      </w:pPr>
    </w:p>
    <w:p w14:paraId="37421D26" w14:textId="77777777" w:rsidR="00322F16" w:rsidRDefault="00322F16" w:rsidP="002C3A3D">
      <w:pPr>
        <w:ind w:right="51"/>
        <w:rPr>
          <w:rFonts w:ascii="Arial Narrow" w:eastAsia="Times New Roman" w:hAnsi="Arial Narrow" w:cs="Arial"/>
          <w:b/>
          <w:sz w:val="22"/>
        </w:rPr>
      </w:pPr>
    </w:p>
    <w:p w14:paraId="5A682DF7" w14:textId="77777777" w:rsidR="00103BC5" w:rsidRDefault="00103BC5" w:rsidP="002C3A3D">
      <w:pPr>
        <w:ind w:right="51"/>
        <w:rPr>
          <w:rFonts w:ascii="Arial Narrow" w:eastAsia="Times New Roman" w:hAnsi="Arial Narrow" w:cs="Arial"/>
          <w:b/>
          <w:sz w:val="22"/>
        </w:rPr>
      </w:pPr>
    </w:p>
    <w:p w14:paraId="7B37378D" w14:textId="5D9FD881"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lastRenderedPageBreak/>
        <w:t>FORMULARIO N°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5E1BDA30" w14:textId="3F36153A" w:rsidR="001C6E6A" w:rsidRPr="00322F16" w:rsidRDefault="001C6E6A" w:rsidP="00103BC5">
      <w:pPr>
        <w:tabs>
          <w:tab w:val="center" w:pos="4252"/>
          <w:tab w:val="left" w:pos="6663"/>
          <w:tab w:val="right" w:pos="8504"/>
        </w:tabs>
        <w:ind w:right="18"/>
        <w:jc w:val="both"/>
        <w:rPr>
          <w:rFonts w:ascii="Arial Narrow" w:eastAsia="Arial Narrow" w:hAnsi="Arial Narrow" w:cs="Arial Narrow"/>
          <w:b/>
          <w:color w:val="000000"/>
          <w:sz w:val="22"/>
          <w:szCs w:val="22"/>
        </w:rPr>
      </w:pPr>
      <w:r w:rsidRPr="00DB671A">
        <w:rPr>
          <w:rFonts w:ascii="Arial Narrow" w:eastAsia="Times New Roman" w:hAnsi="Arial Narrow" w:cs="Arial"/>
          <w:sz w:val="22"/>
          <w:szCs w:val="22"/>
        </w:rPr>
        <w:t xml:space="preserve">Referencia: Presentación de propuesta </w:t>
      </w:r>
      <w:r>
        <w:rPr>
          <w:rFonts w:ascii="Arial Narrow" w:eastAsia="Times New Roman" w:hAnsi="Arial Narrow" w:cs="Arial"/>
          <w:sz w:val="22"/>
          <w:szCs w:val="22"/>
        </w:rPr>
        <w:t>de</w:t>
      </w:r>
      <w:r w:rsidR="00BB5419">
        <w:rPr>
          <w:rFonts w:ascii="Arial Narrow" w:eastAsia="Times New Roman" w:hAnsi="Arial Narrow" w:cs="Arial"/>
          <w:sz w:val="22"/>
          <w:szCs w:val="22"/>
        </w:rPr>
        <w:t xml:space="preserve">l </w:t>
      </w:r>
      <w:r w:rsidR="00103BC5" w:rsidRPr="00CB0E82">
        <w:rPr>
          <w:rFonts w:ascii="Arial Narrow" w:hAnsi="Arial Narrow" w:cs="Arial"/>
          <w:b/>
          <w:sz w:val="22"/>
          <w:szCs w:val="22"/>
        </w:rPr>
        <w:t xml:space="preserve">PROCESO DE SELECCIÓN ABREVIADA </w:t>
      </w:r>
      <w:r w:rsidR="00103BC5">
        <w:rPr>
          <w:rFonts w:ascii="Arial Narrow" w:hAnsi="Arial Narrow" w:cs="Arial"/>
          <w:b/>
          <w:sz w:val="22"/>
          <w:szCs w:val="22"/>
        </w:rPr>
        <w:t>PRESTACION SERVICIOS DE SALUD</w:t>
      </w:r>
      <w:r w:rsidR="00103BC5" w:rsidRPr="00CB0E82">
        <w:rPr>
          <w:rFonts w:ascii="Arial Narrow" w:hAnsi="Arial Narrow" w:cs="Arial"/>
          <w:b/>
          <w:sz w:val="22"/>
          <w:szCs w:val="22"/>
        </w:rPr>
        <w:t xml:space="preserve"> </w:t>
      </w:r>
      <w:bookmarkStart w:id="4" w:name="_Hlk31654603"/>
      <w:r w:rsidR="00103BC5" w:rsidRPr="00CB0E82">
        <w:rPr>
          <w:rFonts w:ascii="Arial Narrow" w:hAnsi="Arial Narrow" w:cs="Arial"/>
          <w:b/>
          <w:color w:val="000000" w:themeColor="text1"/>
          <w:sz w:val="22"/>
          <w:szCs w:val="22"/>
        </w:rPr>
        <w:t>N°</w:t>
      </w:r>
      <w:bookmarkEnd w:id="4"/>
      <w:r w:rsidR="00103BC5">
        <w:rPr>
          <w:rFonts w:ascii="Arial Narrow" w:hAnsi="Arial Narrow" w:cs="Arial"/>
          <w:b/>
          <w:color w:val="000000" w:themeColor="text1"/>
          <w:sz w:val="22"/>
          <w:szCs w:val="22"/>
        </w:rPr>
        <w:t xml:space="preserve"> 372</w:t>
      </w:r>
      <w:r w:rsidR="00103BC5" w:rsidRPr="00CB0E82">
        <w:rPr>
          <w:rFonts w:ascii="Arial Narrow" w:hAnsi="Arial Narrow" w:cs="Arial"/>
          <w:b/>
          <w:sz w:val="22"/>
          <w:szCs w:val="22"/>
        </w:rPr>
        <w:t>-DIGSA/DMCAL-202</w:t>
      </w:r>
      <w:r w:rsidR="00103BC5">
        <w:rPr>
          <w:rFonts w:ascii="Arial Narrow" w:hAnsi="Arial Narrow" w:cs="Arial"/>
          <w:b/>
          <w:sz w:val="22"/>
          <w:szCs w:val="22"/>
        </w:rPr>
        <w:t>2</w:t>
      </w:r>
      <w:r w:rsidR="00103BC5" w:rsidRPr="00CB0E82">
        <w:rPr>
          <w:rFonts w:ascii="Arial Narrow" w:hAnsi="Arial Narrow" w:cs="Arial"/>
          <w:b/>
          <w:sz w:val="22"/>
          <w:szCs w:val="22"/>
        </w:rPr>
        <w:t xml:space="preserve">, CUYO OBJETO </w:t>
      </w:r>
      <w:r w:rsidR="00103BC5">
        <w:rPr>
          <w:rFonts w:ascii="Arial Narrow" w:hAnsi="Arial Narrow" w:cs="Arial"/>
          <w:b/>
          <w:sz w:val="22"/>
          <w:szCs w:val="22"/>
        </w:rPr>
        <w:t xml:space="preserve">CORRESPONDE A CONTRATAR </w:t>
      </w:r>
      <w:r w:rsidR="00103BC5" w:rsidRPr="00CE24C9">
        <w:rPr>
          <w:rFonts w:ascii="Arial Narrow" w:eastAsia="Arial Narrow" w:hAnsi="Arial Narrow" w:cs="Arial Narrow"/>
          <w:b/>
          <w:color w:val="000000"/>
          <w:sz w:val="22"/>
          <w:szCs w:val="22"/>
        </w:rPr>
        <w:t>LA PRESTACIÓN DE SERVICIOS EN SALUD EN ATENCIÓN DOMICILIARIA, HOSPITALIZACION EN CASA ESPECIALIZADA QUE INCLUYE  SERVICIOS PROFESIONALES DE MÉDICOS, PARAMÉDICOS Y EQUIPOS PARA SOPORTE VITAL PARA PACIENTES QUE REQUIEREN VENTILACIÓN MECÁNICA CON DIAGNÓSTICOS DE ENFERMEDADES CRÓNICAS Y CRÍTICAS A LOS USUARIOS DEL SUBSISTEMA DE SALUD DE LAS FUERZAS MILITARES ADSCRITOS PARA EL DISPENSARIO MEDICO DE PASTO Y GMCAB IPIALES</w:t>
      </w:r>
    </w:p>
    <w:p w14:paraId="7BD43CC7" w14:textId="77777777" w:rsidR="00141A54" w:rsidRPr="00DB671A" w:rsidRDefault="00141A54" w:rsidP="001C6E6A">
      <w:pPr>
        <w:jc w:val="both"/>
        <w:rPr>
          <w:rFonts w:ascii="Arial Narrow" w:eastAsia="Times New Roman" w:hAnsi="Arial Narrow" w:cs="Arial"/>
          <w:b/>
          <w:bCs/>
          <w:sz w:val="22"/>
          <w:szCs w:val="22"/>
          <w:lang w:val="es-ES_tradnl" w:eastAsia="es-ES"/>
        </w:rPr>
      </w:pPr>
    </w:p>
    <w:p w14:paraId="6D8E42E5" w14:textId="599CA93D" w:rsidR="001C6E6A" w:rsidRPr="00322F16" w:rsidRDefault="001C6E6A" w:rsidP="00103BC5">
      <w:pPr>
        <w:tabs>
          <w:tab w:val="center" w:pos="4252"/>
          <w:tab w:val="left" w:pos="6663"/>
          <w:tab w:val="right" w:pos="8504"/>
        </w:tabs>
        <w:ind w:right="18"/>
        <w:jc w:val="both"/>
        <w:rPr>
          <w:rFonts w:ascii="Arial Narrow" w:eastAsia="Arial Narrow" w:hAnsi="Arial Narrow" w:cs="Arial Narrow"/>
          <w:b/>
          <w:color w:val="000000"/>
          <w:sz w:val="22"/>
          <w:szCs w:val="22"/>
        </w:rPr>
      </w:pPr>
      <w:r w:rsidRPr="00DB671A">
        <w:rPr>
          <w:rFonts w:ascii="Arial Narrow" w:eastAsia="Times New Roman"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103BC5" w:rsidRPr="00CB0E82">
        <w:rPr>
          <w:rFonts w:ascii="Arial Narrow" w:hAnsi="Arial Narrow" w:cs="Arial"/>
          <w:b/>
          <w:sz w:val="22"/>
          <w:szCs w:val="22"/>
        </w:rPr>
        <w:t xml:space="preserve">PROCESO DE SELECCIÓN ABREVIADA </w:t>
      </w:r>
      <w:r w:rsidR="00103BC5">
        <w:rPr>
          <w:rFonts w:ascii="Arial Narrow" w:hAnsi="Arial Narrow" w:cs="Arial"/>
          <w:b/>
          <w:sz w:val="22"/>
          <w:szCs w:val="22"/>
        </w:rPr>
        <w:t>PRESTACION SERVICIOS DE SALUD</w:t>
      </w:r>
      <w:r w:rsidR="00103BC5" w:rsidRPr="00CB0E82">
        <w:rPr>
          <w:rFonts w:ascii="Arial Narrow" w:hAnsi="Arial Narrow" w:cs="Arial"/>
          <w:b/>
          <w:sz w:val="22"/>
          <w:szCs w:val="22"/>
        </w:rPr>
        <w:t xml:space="preserve"> </w:t>
      </w:r>
      <w:r w:rsidR="00103BC5" w:rsidRPr="00CB0E82">
        <w:rPr>
          <w:rFonts w:ascii="Arial Narrow" w:hAnsi="Arial Narrow" w:cs="Arial"/>
          <w:b/>
          <w:color w:val="000000" w:themeColor="text1"/>
          <w:sz w:val="22"/>
          <w:szCs w:val="22"/>
        </w:rPr>
        <w:t>N°</w:t>
      </w:r>
      <w:r w:rsidR="00103BC5">
        <w:rPr>
          <w:rFonts w:ascii="Arial Narrow" w:hAnsi="Arial Narrow" w:cs="Arial"/>
          <w:b/>
          <w:color w:val="000000" w:themeColor="text1"/>
          <w:sz w:val="22"/>
          <w:szCs w:val="22"/>
        </w:rPr>
        <w:t xml:space="preserve"> 372</w:t>
      </w:r>
      <w:r w:rsidR="00103BC5" w:rsidRPr="00CB0E82">
        <w:rPr>
          <w:rFonts w:ascii="Arial Narrow" w:hAnsi="Arial Narrow" w:cs="Arial"/>
          <w:b/>
          <w:sz w:val="22"/>
          <w:szCs w:val="22"/>
        </w:rPr>
        <w:t>-DIGSA/DMCAL-202</w:t>
      </w:r>
      <w:r w:rsidR="00103BC5">
        <w:rPr>
          <w:rFonts w:ascii="Arial Narrow" w:hAnsi="Arial Narrow" w:cs="Arial"/>
          <w:b/>
          <w:sz w:val="22"/>
          <w:szCs w:val="22"/>
        </w:rPr>
        <w:t>2</w:t>
      </w:r>
      <w:r w:rsidRPr="00DB671A">
        <w:rPr>
          <w:rFonts w:ascii="Arial Narrow" w:eastAsia="Times New Roman" w:hAnsi="Arial Narrow" w:cs="Arial"/>
          <w:sz w:val="22"/>
          <w:szCs w:val="22"/>
        </w:rPr>
        <w:t>, convocado por el MDN  EJÉRCITO NACIONAL-</w:t>
      </w:r>
      <w:r w:rsidR="00392886">
        <w:rPr>
          <w:rFonts w:ascii="Arial Narrow" w:eastAsia="Times New Roman" w:hAnsi="Arial Narrow" w:cs="Arial"/>
          <w:sz w:val="22"/>
          <w:szCs w:val="22"/>
        </w:rPr>
        <w:t>DMCAL</w:t>
      </w:r>
      <w:r w:rsidRPr="00DB671A">
        <w:rPr>
          <w:rFonts w:ascii="Arial Narrow" w:eastAsia="Times New Roman" w:hAnsi="Arial Narrow" w:cs="Arial"/>
          <w:sz w:val="22"/>
          <w:szCs w:val="22"/>
        </w:rPr>
        <w:t xml:space="preserve"> para la c</w:t>
      </w:r>
      <w:r>
        <w:rPr>
          <w:rFonts w:ascii="Arial Narrow" w:eastAsia="Times New Roman" w:hAnsi="Arial Narrow" w:cs="Arial"/>
          <w:sz w:val="22"/>
          <w:szCs w:val="22"/>
        </w:rPr>
        <w:t xml:space="preserve">elebración de un contrato para </w:t>
      </w:r>
      <w:r w:rsidR="00103BC5" w:rsidRPr="00CE24C9">
        <w:rPr>
          <w:rFonts w:ascii="Arial Narrow" w:eastAsia="Arial Narrow" w:hAnsi="Arial Narrow" w:cs="Arial Narrow"/>
          <w:b/>
          <w:color w:val="000000"/>
          <w:sz w:val="22"/>
          <w:szCs w:val="22"/>
        </w:rPr>
        <w:t>LA PRESTACIÓN DE SERVICIOS EN SALUD EN ATENCIÓN DOMICILIARIA, HOSPITALIZACION EN CASA ESPECIALIZADA QUE INCLUYE  SERVICIOS PROFESIONALES DE MÉDICOS, PARAMÉDICOS Y EQUIPOS PARA SOPORTE VITAL PARA PACIENTES QUE REQUIEREN VENTILACIÓN MECÁNICA CON DIAGNÓSTICOS DE ENFERMEDADES CRÓNICAS Y CRÍTICAS A LOS USUARIOS DEL SUBSISTEMA DE SALUD DE LAS FUERZAS MILITARES ADSCRITOS PARA EL DISPENSARIO MEDICO DE PASTO Y GMCAB IPIALES</w:t>
      </w:r>
      <w:r w:rsidR="00103BC5">
        <w:rPr>
          <w:rFonts w:ascii="Arial Narrow" w:eastAsia="Arial Narrow" w:hAnsi="Arial Narrow" w:cs="Arial Narrow"/>
          <w:b/>
          <w:color w:val="000000"/>
          <w:sz w:val="22"/>
          <w:szCs w:val="22"/>
        </w:rPr>
        <w:t xml:space="preserve"> </w:t>
      </w:r>
      <w:r w:rsidR="00322F16">
        <w:rPr>
          <w:rFonts w:ascii="Arial Narrow" w:eastAsia="Arial Narrow" w:hAnsi="Arial Narrow" w:cs="Arial Narrow"/>
          <w:b/>
          <w:color w:val="000000"/>
          <w:sz w:val="22"/>
          <w:szCs w:val="22"/>
        </w:rPr>
        <w:t>l</w:t>
      </w:r>
      <w:r w:rsidRPr="00DB671A">
        <w:rPr>
          <w:rFonts w:ascii="Arial Narrow" w:eastAsia="Times New Roman" w:hAnsi="Arial Narrow" w:cs="Arial"/>
          <w:sz w:val="22"/>
          <w:szCs w:val="22"/>
        </w:rPr>
        <w:t xml:space="preserve">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que represento conoce y acepta el contenido de los pliegos y de sus Anexos y Formularios, así como el de cada uno de los adendas hechos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lastRenderedPageBreak/>
        <w:t xml:space="preserve">Manifestamos y declaramos que nuestra propuesta no contiene ningún tipo de información confidencial o 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713B779A" w:rsidR="001C6E6A" w:rsidRPr="00FC1EAE"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103BC5" w:rsidRPr="00CB0E82">
        <w:rPr>
          <w:rFonts w:ascii="Arial Narrow" w:hAnsi="Arial Narrow" w:cs="Arial"/>
          <w:b/>
          <w:sz w:val="22"/>
          <w:szCs w:val="22"/>
        </w:rPr>
        <w:t xml:space="preserve">PROCESO DE SELECCIÓN ABREVIADA </w:t>
      </w:r>
      <w:r w:rsidR="00103BC5">
        <w:rPr>
          <w:rFonts w:ascii="Arial Narrow" w:hAnsi="Arial Narrow" w:cs="Arial"/>
          <w:b/>
          <w:sz w:val="22"/>
          <w:szCs w:val="22"/>
        </w:rPr>
        <w:t>PRESTACION SERVICIOS DE SALUD</w:t>
      </w:r>
      <w:r w:rsidR="00103BC5" w:rsidRPr="00CB0E82">
        <w:rPr>
          <w:rFonts w:ascii="Arial Narrow" w:hAnsi="Arial Narrow" w:cs="Arial"/>
          <w:b/>
          <w:sz w:val="22"/>
          <w:szCs w:val="22"/>
        </w:rPr>
        <w:t xml:space="preserve"> </w:t>
      </w:r>
      <w:r w:rsidR="00103BC5" w:rsidRPr="00CB0E82">
        <w:rPr>
          <w:rFonts w:ascii="Arial Narrow" w:hAnsi="Arial Narrow" w:cs="Arial"/>
          <w:b/>
          <w:color w:val="000000" w:themeColor="text1"/>
          <w:sz w:val="22"/>
          <w:szCs w:val="22"/>
        </w:rPr>
        <w:t>N°</w:t>
      </w:r>
      <w:r w:rsidR="00103BC5">
        <w:rPr>
          <w:rFonts w:ascii="Arial Narrow" w:hAnsi="Arial Narrow" w:cs="Arial"/>
          <w:b/>
          <w:color w:val="000000" w:themeColor="text1"/>
          <w:sz w:val="22"/>
          <w:szCs w:val="22"/>
        </w:rPr>
        <w:t xml:space="preserve"> 372</w:t>
      </w:r>
      <w:r w:rsidR="00103BC5" w:rsidRPr="00CB0E82">
        <w:rPr>
          <w:rFonts w:ascii="Arial Narrow" w:hAnsi="Arial Narrow" w:cs="Arial"/>
          <w:b/>
          <w:sz w:val="22"/>
          <w:szCs w:val="22"/>
        </w:rPr>
        <w:t>-DIGSA/DMCAL-202</w:t>
      </w:r>
      <w:r w:rsidR="00103BC5">
        <w:rPr>
          <w:rFonts w:ascii="Arial Narrow" w:hAnsi="Arial Narrow" w:cs="Arial"/>
          <w:b/>
          <w:sz w:val="22"/>
          <w:szCs w:val="22"/>
        </w:rPr>
        <w:t>2</w:t>
      </w:r>
      <w:r w:rsidR="002C3A3D">
        <w:rPr>
          <w:rFonts w:ascii="Arial Narrow" w:eastAsia="Times New Roman" w:hAnsi="Arial Narrow" w:cs="Arial"/>
          <w:b/>
          <w:sz w:val="22"/>
          <w:szCs w:val="22"/>
        </w:rPr>
        <w:t xml:space="preserve"> </w:t>
      </w:r>
      <w:r w:rsidRPr="00DB671A">
        <w:rPr>
          <w:rFonts w:ascii="Arial Narrow" w:eastAsia="Times New Roman" w:hAnsi="Arial Narrow" w:cs="Arial"/>
          <w:snapToGrid w:val="0"/>
          <w:sz w:val="22"/>
          <w:szCs w:val="22"/>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BDC5B40" w14:textId="77777777" w:rsidR="001C6E6A" w:rsidRPr="003A0E12" w:rsidRDefault="001C6E6A" w:rsidP="00E709F5">
      <w:pPr>
        <w:numPr>
          <w:ilvl w:val="0"/>
          <w:numId w:val="10"/>
        </w:numPr>
        <w:tabs>
          <w:tab w:val="clear" w:pos="1104"/>
          <w:tab w:val="num" w:pos="84"/>
        </w:tabs>
        <w:suppressAutoHyphens w:val="0"/>
        <w:autoSpaceDN/>
        <w:ind w:left="84" w:hanging="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7C1C8272" w14:textId="3B03D1BC" w:rsidR="00BB5419" w:rsidRDefault="001C6E6A" w:rsidP="00BB5419">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Pr>
          <w:rFonts w:ascii="Arial Narrow" w:eastAsia="Times New Roman" w:hAnsi="Arial Narrow" w:cs="Arial"/>
          <w:sz w:val="22"/>
          <w:szCs w:val="22"/>
        </w:rPr>
        <w:t xml:space="preserve"> subsana o sustituye requisitos</w:t>
      </w:r>
    </w:p>
    <w:p w14:paraId="1C91F576" w14:textId="26827361" w:rsidR="00EC0233" w:rsidRDefault="00EC0233" w:rsidP="00BB5419">
      <w:pPr>
        <w:jc w:val="both"/>
        <w:rPr>
          <w:rFonts w:ascii="Arial Narrow" w:eastAsia="Times New Roman" w:hAnsi="Arial Narrow" w:cs="Arial"/>
          <w:sz w:val="22"/>
          <w:szCs w:val="22"/>
        </w:rPr>
      </w:pPr>
    </w:p>
    <w:p w14:paraId="75911CF6" w14:textId="5B110991" w:rsidR="00EC0233" w:rsidRDefault="00EC0233" w:rsidP="00BB5419">
      <w:pPr>
        <w:jc w:val="both"/>
        <w:rPr>
          <w:rFonts w:ascii="Arial Narrow" w:eastAsia="Times New Roman" w:hAnsi="Arial Narrow" w:cs="Arial"/>
          <w:sz w:val="22"/>
          <w:szCs w:val="22"/>
        </w:rPr>
      </w:pPr>
    </w:p>
    <w:p w14:paraId="37A8F7C9" w14:textId="6836BA60" w:rsidR="00EC0233" w:rsidRDefault="00EC0233" w:rsidP="00BB5419">
      <w:pPr>
        <w:jc w:val="both"/>
        <w:rPr>
          <w:rFonts w:ascii="Arial Narrow" w:eastAsia="Times New Roman" w:hAnsi="Arial Narrow" w:cs="Arial"/>
          <w:sz w:val="22"/>
          <w:szCs w:val="22"/>
        </w:rPr>
      </w:pPr>
    </w:p>
    <w:p w14:paraId="1698E558" w14:textId="02A32D1A" w:rsidR="00EC0233" w:rsidRDefault="00EC0233" w:rsidP="00BB5419">
      <w:pPr>
        <w:jc w:val="both"/>
        <w:rPr>
          <w:rFonts w:ascii="Arial Narrow" w:eastAsia="Times New Roman" w:hAnsi="Arial Narrow" w:cs="Arial"/>
          <w:sz w:val="22"/>
          <w:szCs w:val="22"/>
        </w:rPr>
      </w:pPr>
    </w:p>
    <w:p w14:paraId="4905E08A" w14:textId="0183DA6B" w:rsidR="00EC0233" w:rsidRDefault="00EC0233" w:rsidP="00BB5419">
      <w:pPr>
        <w:jc w:val="both"/>
        <w:rPr>
          <w:rFonts w:ascii="Arial Narrow" w:eastAsia="Times New Roman" w:hAnsi="Arial Narrow" w:cs="Arial"/>
          <w:sz w:val="22"/>
          <w:szCs w:val="22"/>
        </w:rPr>
      </w:pPr>
    </w:p>
    <w:p w14:paraId="3A5EDB8A" w14:textId="64191E77" w:rsidR="00EC0233" w:rsidRDefault="00EC0233" w:rsidP="00BB5419">
      <w:pPr>
        <w:jc w:val="both"/>
        <w:rPr>
          <w:rFonts w:ascii="Arial Narrow" w:eastAsia="Times New Roman" w:hAnsi="Arial Narrow" w:cs="Arial"/>
          <w:sz w:val="22"/>
          <w:szCs w:val="22"/>
        </w:rPr>
      </w:pPr>
    </w:p>
    <w:p w14:paraId="32B29EA9" w14:textId="097D94A9" w:rsidR="00EC0233" w:rsidRDefault="00EC0233" w:rsidP="00BB5419">
      <w:pPr>
        <w:jc w:val="both"/>
        <w:rPr>
          <w:rFonts w:ascii="Arial Narrow" w:eastAsia="Times New Roman" w:hAnsi="Arial Narrow" w:cs="Arial"/>
          <w:sz w:val="22"/>
          <w:szCs w:val="22"/>
        </w:rPr>
      </w:pPr>
    </w:p>
    <w:p w14:paraId="31BCD403" w14:textId="341E4EE8" w:rsidR="00EC0233" w:rsidRDefault="00EC0233" w:rsidP="00BB5419">
      <w:pPr>
        <w:jc w:val="both"/>
        <w:rPr>
          <w:rFonts w:ascii="Arial Narrow" w:eastAsia="Times New Roman" w:hAnsi="Arial Narrow" w:cs="Arial"/>
          <w:sz w:val="22"/>
          <w:szCs w:val="22"/>
        </w:rPr>
      </w:pPr>
    </w:p>
    <w:p w14:paraId="09C5EFA1" w14:textId="0986A2B2" w:rsidR="00EC0233" w:rsidRDefault="00EC0233" w:rsidP="00BB5419">
      <w:pPr>
        <w:jc w:val="both"/>
        <w:rPr>
          <w:rFonts w:ascii="Arial Narrow" w:eastAsia="Times New Roman" w:hAnsi="Arial Narrow" w:cs="Arial"/>
          <w:sz w:val="22"/>
          <w:szCs w:val="22"/>
        </w:rPr>
      </w:pPr>
    </w:p>
    <w:p w14:paraId="0D1C4AC7" w14:textId="116D6C0B" w:rsidR="00EC0233" w:rsidRDefault="00EC0233" w:rsidP="00BB5419">
      <w:pPr>
        <w:jc w:val="both"/>
        <w:rPr>
          <w:rFonts w:ascii="Arial Narrow" w:eastAsia="Times New Roman" w:hAnsi="Arial Narrow" w:cs="Arial"/>
          <w:sz w:val="22"/>
          <w:szCs w:val="22"/>
        </w:rPr>
      </w:pPr>
    </w:p>
    <w:p w14:paraId="2DD69ADE" w14:textId="1D000B52" w:rsidR="00EC0233" w:rsidRDefault="00EC0233" w:rsidP="00BB5419">
      <w:pPr>
        <w:jc w:val="both"/>
        <w:rPr>
          <w:rFonts w:ascii="Arial Narrow" w:eastAsia="Times New Roman" w:hAnsi="Arial Narrow" w:cs="Arial"/>
          <w:sz w:val="22"/>
          <w:szCs w:val="22"/>
        </w:rPr>
      </w:pPr>
    </w:p>
    <w:p w14:paraId="25BF0602" w14:textId="2C563D90" w:rsidR="00EC0233" w:rsidRDefault="00EC0233" w:rsidP="00BB5419">
      <w:pPr>
        <w:jc w:val="both"/>
        <w:rPr>
          <w:rFonts w:ascii="Arial Narrow" w:eastAsia="Times New Roman" w:hAnsi="Arial Narrow" w:cs="Arial"/>
          <w:sz w:val="22"/>
          <w:szCs w:val="22"/>
        </w:rPr>
      </w:pPr>
    </w:p>
    <w:p w14:paraId="0384980E" w14:textId="10CA034B" w:rsidR="00EC0233" w:rsidRDefault="00EC0233" w:rsidP="00BB5419">
      <w:pPr>
        <w:jc w:val="both"/>
        <w:rPr>
          <w:rFonts w:ascii="Arial Narrow" w:eastAsia="Times New Roman" w:hAnsi="Arial Narrow" w:cs="Arial"/>
          <w:sz w:val="22"/>
          <w:szCs w:val="22"/>
        </w:rPr>
      </w:pPr>
    </w:p>
    <w:p w14:paraId="30ECFC2F" w14:textId="0E9369CC" w:rsidR="00EC0233" w:rsidRDefault="00EC0233" w:rsidP="00BB5419">
      <w:pPr>
        <w:jc w:val="both"/>
        <w:rPr>
          <w:rFonts w:ascii="Arial Narrow" w:eastAsia="Times New Roman" w:hAnsi="Arial Narrow" w:cs="Arial"/>
          <w:sz w:val="22"/>
          <w:szCs w:val="22"/>
        </w:rPr>
      </w:pPr>
    </w:p>
    <w:p w14:paraId="484E7EF7" w14:textId="0669AAFE" w:rsidR="00EC0233" w:rsidRDefault="00EC0233" w:rsidP="00BB5419">
      <w:pPr>
        <w:jc w:val="both"/>
        <w:rPr>
          <w:rFonts w:ascii="Arial Narrow" w:eastAsia="Times New Roman" w:hAnsi="Arial Narrow" w:cs="Arial"/>
          <w:sz w:val="22"/>
          <w:szCs w:val="22"/>
        </w:rPr>
      </w:pPr>
    </w:p>
    <w:p w14:paraId="1ED17CE9" w14:textId="65B1B7AE" w:rsidR="00EC0233" w:rsidRDefault="00EC0233" w:rsidP="00BB5419">
      <w:pPr>
        <w:jc w:val="both"/>
        <w:rPr>
          <w:rFonts w:ascii="Arial Narrow" w:eastAsia="Times New Roman" w:hAnsi="Arial Narrow" w:cs="Arial"/>
          <w:sz w:val="22"/>
          <w:szCs w:val="22"/>
        </w:rPr>
      </w:pPr>
    </w:p>
    <w:p w14:paraId="6DE08186" w14:textId="58D5E06C" w:rsidR="00EC0233" w:rsidRDefault="00EC0233" w:rsidP="00BB5419">
      <w:pPr>
        <w:jc w:val="both"/>
        <w:rPr>
          <w:rFonts w:ascii="Arial Narrow" w:eastAsia="Times New Roman" w:hAnsi="Arial Narrow" w:cs="Arial"/>
          <w:sz w:val="22"/>
          <w:szCs w:val="22"/>
        </w:rPr>
      </w:pPr>
    </w:p>
    <w:p w14:paraId="200F7B0F" w14:textId="0CF0B08A" w:rsidR="00EC0233" w:rsidRDefault="00EC0233" w:rsidP="00BB5419">
      <w:pPr>
        <w:jc w:val="both"/>
        <w:rPr>
          <w:rFonts w:ascii="Arial Narrow" w:eastAsia="Times New Roman" w:hAnsi="Arial Narrow" w:cs="Arial"/>
          <w:sz w:val="22"/>
          <w:szCs w:val="22"/>
        </w:rPr>
      </w:pPr>
    </w:p>
    <w:p w14:paraId="08B1598E" w14:textId="16C551A3" w:rsidR="00EC0233" w:rsidRDefault="00EC0233" w:rsidP="00BB5419">
      <w:pPr>
        <w:jc w:val="both"/>
        <w:rPr>
          <w:rFonts w:ascii="Arial Narrow" w:eastAsia="Times New Roman" w:hAnsi="Arial Narrow" w:cs="Arial"/>
          <w:sz w:val="22"/>
          <w:szCs w:val="22"/>
        </w:rPr>
      </w:pPr>
    </w:p>
    <w:p w14:paraId="2AD9A4C5" w14:textId="7A92E923" w:rsidR="00EC0233" w:rsidRDefault="00EC0233" w:rsidP="00BB5419">
      <w:pPr>
        <w:jc w:val="both"/>
        <w:rPr>
          <w:rFonts w:ascii="Arial Narrow" w:eastAsia="Times New Roman" w:hAnsi="Arial Narrow" w:cs="Arial"/>
          <w:sz w:val="22"/>
          <w:szCs w:val="22"/>
        </w:rPr>
      </w:pPr>
    </w:p>
    <w:p w14:paraId="7106E02B" w14:textId="2FD2C696" w:rsidR="00EC0233" w:rsidRDefault="00EC0233" w:rsidP="00BB5419">
      <w:pPr>
        <w:jc w:val="both"/>
        <w:rPr>
          <w:rFonts w:ascii="Arial Narrow" w:eastAsia="Times New Roman" w:hAnsi="Arial Narrow" w:cs="Arial"/>
          <w:sz w:val="22"/>
          <w:szCs w:val="22"/>
        </w:rPr>
      </w:pPr>
    </w:p>
    <w:p w14:paraId="441930CC" w14:textId="1571E6D1" w:rsidR="00EC0233" w:rsidRDefault="00EC0233" w:rsidP="00BB5419">
      <w:pPr>
        <w:jc w:val="both"/>
        <w:rPr>
          <w:rFonts w:ascii="Arial Narrow" w:eastAsia="Times New Roman" w:hAnsi="Arial Narrow" w:cs="Arial"/>
          <w:sz w:val="22"/>
          <w:szCs w:val="22"/>
        </w:rPr>
      </w:pPr>
    </w:p>
    <w:p w14:paraId="4DB09832" w14:textId="0ACB9FD1" w:rsidR="00EC0233" w:rsidRDefault="00EC0233" w:rsidP="00BB5419">
      <w:pPr>
        <w:jc w:val="both"/>
        <w:rPr>
          <w:rFonts w:ascii="Arial Narrow" w:eastAsia="Times New Roman" w:hAnsi="Arial Narrow" w:cs="Arial"/>
          <w:sz w:val="22"/>
          <w:szCs w:val="22"/>
        </w:rPr>
      </w:pPr>
    </w:p>
    <w:p w14:paraId="40BECCBF" w14:textId="72C1A196" w:rsidR="00EC0233" w:rsidRDefault="00EC0233" w:rsidP="00BB5419">
      <w:pPr>
        <w:jc w:val="both"/>
        <w:rPr>
          <w:rFonts w:ascii="Arial Narrow" w:eastAsia="Times New Roman" w:hAnsi="Arial Narrow" w:cs="Arial"/>
          <w:sz w:val="22"/>
          <w:szCs w:val="22"/>
        </w:rPr>
      </w:pPr>
    </w:p>
    <w:p w14:paraId="0960EE68" w14:textId="66A6C972" w:rsidR="00EC0233" w:rsidRDefault="00EC0233" w:rsidP="00BB5419">
      <w:pPr>
        <w:jc w:val="both"/>
        <w:rPr>
          <w:rFonts w:ascii="Arial Narrow" w:eastAsia="Times New Roman" w:hAnsi="Arial Narrow" w:cs="Arial"/>
          <w:sz w:val="22"/>
          <w:szCs w:val="22"/>
        </w:rPr>
      </w:pPr>
    </w:p>
    <w:p w14:paraId="278B0710" w14:textId="1B9AB2D4" w:rsidR="00EC0233" w:rsidRDefault="00EC0233" w:rsidP="00BB5419">
      <w:pPr>
        <w:jc w:val="both"/>
        <w:rPr>
          <w:rFonts w:ascii="Arial Narrow" w:eastAsia="Times New Roman" w:hAnsi="Arial Narrow" w:cs="Arial"/>
          <w:sz w:val="22"/>
          <w:szCs w:val="22"/>
        </w:rPr>
      </w:pPr>
    </w:p>
    <w:p w14:paraId="18CB2378" w14:textId="441C6BC4" w:rsidR="00EC0233" w:rsidRDefault="00EC0233" w:rsidP="00BB5419">
      <w:pPr>
        <w:jc w:val="both"/>
        <w:rPr>
          <w:rFonts w:ascii="Arial Narrow" w:eastAsia="Times New Roman" w:hAnsi="Arial Narrow" w:cs="Arial"/>
          <w:sz w:val="22"/>
          <w:szCs w:val="22"/>
        </w:rPr>
      </w:pPr>
    </w:p>
    <w:p w14:paraId="115F0863" w14:textId="05D16AB3" w:rsidR="00EC0233" w:rsidRDefault="00EC0233" w:rsidP="00BB5419">
      <w:pPr>
        <w:jc w:val="both"/>
        <w:rPr>
          <w:rFonts w:ascii="Arial Narrow" w:eastAsia="Times New Roman" w:hAnsi="Arial Narrow" w:cs="Arial"/>
          <w:sz w:val="22"/>
          <w:szCs w:val="22"/>
        </w:rPr>
      </w:pPr>
    </w:p>
    <w:p w14:paraId="4DF7195D" w14:textId="1B94D170" w:rsidR="00EC0233" w:rsidRDefault="00EC0233" w:rsidP="00BB5419">
      <w:pPr>
        <w:jc w:val="both"/>
        <w:rPr>
          <w:rFonts w:ascii="Arial Narrow" w:eastAsia="Times New Roman" w:hAnsi="Arial Narrow" w:cs="Arial"/>
          <w:sz w:val="22"/>
          <w:szCs w:val="22"/>
        </w:rPr>
      </w:pPr>
    </w:p>
    <w:p w14:paraId="3733888F" w14:textId="4F0AABBE" w:rsidR="00EC0233" w:rsidRDefault="00EC0233" w:rsidP="00BB5419">
      <w:pPr>
        <w:jc w:val="both"/>
        <w:rPr>
          <w:rFonts w:ascii="Arial Narrow" w:eastAsia="Times New Roman" w:hAnsi="Arial Narrow" w:cs="Arial"/>
          <w:sz w:val="22"/>
          <w:szCs w:val="22"/>
        </w:rPr>
      </w:pPr>
    </w:p>
    <w:p w14:paraId="676B7109" w14:textId="1FDC5E62" w:rsidR="00EC0233" w:rsidRDefault="00EC0233" w:rsidP="00BB5419">
      <w:pPr>
        <w:jc w:val="both"/>
        <w:rPr>
          <w:rFonts w:ascii="Arial Narrow" w:eastAsia="Times New Roman" w:hAnsi="Arial Narrow" w:cs="Arial"/>
          <w:sz w:val="22"/>
          <w:szCs w:val="22"/>
        </w:rPr>
      </w:pPr>
    </w:p>
    <w:p w14:paraId="641D8F98" w14:textId="5D1AAAAF" w:rsidR="00EC0233" w:rsidRDefault="00EC0233" w:rsidP="00BB5419">
      <w:pPr>
        <w:jc w:val="both"/>
        <w:rPr>
          <w:rFonts w:ascii="Arial Narrow" w:eastAsia="Times New Roman" w:hAnsi="Arial Narrow" w:cs="Arial"/>
          <w:sz w:val="22"/>
          <w:szCs w:val="22"/>
        </w:rPr>
      </w:pPr>
    </w:p>
    <w:p w14:paraId="6312EE10" w14:textId="6843CAA1" w:rsidR="00EC0233" w:rsidRDefault="00EC0233" w:rsidP="00BB5419">
      <w:pPr>
        <w:jc w:val="both"/>
        <w:rPr>
          <w:rFonts w:ascii="Arial Narrow" w:eastAsia="Times New Roman" w:hAnsi="Arial Narrow" w:cs="Arial"/>
          <w:sz w:val="22"/>
          <w:szCs w:val="22"/>
        </w:rPr>
      </w:pPr>
    </w:p>
    <w:p w14:paraId="0BC17522" w14:textId="17B74962" w:rsidR="00EC0233" w:rsidRDefault="00EC0233" w:rsidP="00BB5419">
      <w:pPr>
        <w:jc w:val="both"/>
        <w:rPr>
          <w:rFonts w:ascii="Arial Narrow" w:eastAsia="Times New Roman" w:hAnsi="Arial Narrow" w:cs="Arial"/>
          <w:sz w:val="22"/>
          <w:szCs w:val="22"/>
        </w:rPr>
      </w:pPr>
    </w:p>
    <w:p w14:paraId="6D86F8A2" w14:textId="6DFD5C5B" w:rsidR="00EC0233" w:rsidRDefault="00EC0233" w:rsidP="00BB5419">
      <w:pPr>
        <w:jc w:val="both"/>
        <w:rPr>
          <w:rFonts w:ascii="Arial Narrow" w:eastAsia="Times New Roman" w:hAnsi="Arial Narrow" w:cs="Arial"/>
          <w:sz w:val="22"/>
          <w:szCs w:val="22"/>
        </w:rPr>
      </w:pPr>
    </w:p>
    <w:p w14:paraId="2BCCF27D" w14:textId="707F80BF" w:rsidR="00EC0233" w:rsidRDefault="00EC0233" w:rsidP="00BB5419">
      <w:pPr>
        <w:jc w:val="both"/>
        <w:rPr>
          <w:rFonts w:ascii="Arial Narrow" w:eastAsia="Times New Roman" w:hAnsi="Arial Narrow" w:cs="Arial"/>
          <w:sz w:val="22"/>
          <w:szCs w:val="22"/>
        </w:rPr>
      </w:pPr>
    </w:p>
    <w:p w14:paraId="667B0955" w14:textId="1921FC17" w:rsidR="00EC0233" w:rsidRDefault="00EC0233" w:rsidP="00BB5419">
      <w:pPr>
        <w:jc w:val="both"/>
        <w:rPr>
          <w:rFonts w:ascii="Arial Narrow" w:eastAsia="Times New Roman" w:hAnsi="Arial Narrow" w:cs="Arial"/>
          <w:sz w:val="22"/>
          <w:szCs w:val="22"/>
        </w:rPr>
      </w:pPr>
    </w:p>
    <w:p w14:paraId="47D0BBA6" w14:textId="2DBB991C" w:rsidR="00EC0233" w:rsidRDefault="00EC0233" w:rsidP="00BB5419">
      <w:pPr>
        <w:jc w:val="both"/>
        <w:rPr>
          <w:rFonts w:ascii="Arial Narrow" w:eastAsia="Times New Roman" w:hAnsi="Arial Narrow" w:cs="Arial"/>
          <w:sz w:val="22"/>
          <w:szCs w:val="22"/>
        </w:rPr>
      </w:pPr>
    </w:p>
    <w:p w14:paraId="1628D301" w14:textId="77777777" w:rsidR="002C3A3D" w:rsidRDefault="002C3A3D" w:rsidP="00BB5419">
      <w:pPr>
        <w:jc w:val="both"/>
        <w:rPr>
          <w:rFonts w:ascii="Arial Narrow" w:eastAsia="Times New Roman" w:hAnsi="Arial Narrow" w:cs="Arial"/>
          <w:sz w:val="22"/>
          <w:szCs w:val="22"/>
        </w:rPr>
      </w:pPr>
    </w:p>
    <w:p w14:paraId="03DBC505" w14:textId="77777777" w:rsidR="00322F16" w:rsidRDefault="00322F16" w:rsidP="00BB5419">
      <w:pPr>
        <w:jc w:val="both"/>
        <w:rPr>
          <w:rFonts w:ascii="Arial Narrow" w:eastAsia="Times New Roman" w:hAnsi="Arial Narrow" w:cs="Arial"/>
          <w:sz w:val="22"/>
          <w:szCs w:val="22"/>
        </w:rPr>
      </w:pPr>
    </w:p>
    <w:p w14:paraId="3B9BDBB1" w14:textId="77777777" w:rsidR="002C3A3D" w:rsidRDefault="002C3A3D" w:rsidP="00BB5419">
      <w:pPr>
        <w:jc w:val="both"/>
        <w:rPr>
          <w:rFonts w:ascii="Arial Narrow" w:eastAsia="Times New Roman" w:hAnsi="Arial Narrow" w:cs="Arial"/>
          <w:sz w:val="22"/>
          <w:szCs w:val="22"/>
        </w:rPr>
      </w:pPr>
    </w:p>
    <w:p w14:paraId="6547DEBB" w14:textId="77777777" w:rsidR="002C3A3D" w:rsidRDefault="002C3A3D" w:rsidP="00BB5419">
      <w:pPr>
        <w:jc w:val="both"/>
        <w:rPr>
          <w:rFonts w:ascii="Arial Narrow" w:eastAsia="Times New Roman" w:hAnsi="Arial Narrow" w:cs="Arial"/>
          <w:sz w:val="22"/>
          <w:szCs w:val="22"/>
        </w:rPr>
      </w:pPr>
    </w:p>
    <w:p w14:paraId="07183ACF" w14:textId="77777777" w:rsidR="00EC0233" w:rsidRDefault="00EC0233" w:rsidP="00BB5419">
      <w:pPr>
        <w:jc w:val="both"/>
        <w:rPr>
          <w:rFonts w:ascii="Arial Narrow" w:eastAsia="Times New Roman" w:hAnsi="Arial Narrow" w:cs="Arial"/>
          <w:sz w:val="22"/>
          <w:szCs w:val="22"/>
        </w:rPr>
      </w:pPr>
    </w:p>
    <w:p w14:paraId="1168488F" w14:textId="77777777" w:rsidR="00103BC5" w:rsidRDefault="00103BC5" w:rsidP="00BB5419">
      <w:pPr>
        <w:jc w:val="both"/>
        <w:rPr>
          <w:rFonts w:ascii="Arial Narrow" w:eastAsia="Times New Roman" w:hAnsi="Arial Narrow" w:cs="Arial"/>
          <w:sz w:val="22"/>
          <w:szCs w:val="22"/>
        </w:rPr>
      </w:pPr>
    </w:p>
    <w:p w14:paraId="7698F2F2" w14:textId="6CC543B3" w:rsidR="001C6E6A" w:rsidRPr="00BB5419" w:rsidRDefault="001C6E6A" w:rsidP="00BB5419">
      <w:pPr>
        <w:jc w:val="center"/>
        <w:rPr>
          <w:rFonts w:ascii="Arial Narrow" w:eastAsia="Times New Roman" w:hAnsi="Arial Narrow" w:cs="Arial"/>
          <w:sz w:val="22"/>
          <w:szCs w:val="22"/>
        </w:rPr>
      </w:pPr>
      <w:r w:rsidRPr="003A0E12">
        <w:rPr>
          <w:rFonts w:ascii="Arial Narrow" w:eastAsia="Times New Roman" w:hAnsi="Arial Narrow" w:cs="Arial"/>
          <w:b/>
          <w:sz w:val="22"/>
          <w:szCs w:val="22"/>
        </w:rPr>
        <w:lastRenderedPageBreak/>
        <w:t>FORMULARIO N°. 2</w:t>
      </w:r>
    </w:p>
    <w:p w14:paraId="64AD2E57" w14:textId="66C326A2" w:rsidR="001C6E6A" w:rsidRPr="003A0E12" w:rsidRDefault="001C6E6A" w:rsidP="00BB5419">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41"/>
        <w:gridCol w:w="1259"/>
        <w:gridCol w:w="1253"/>
        <w:gridCol w:w="1271"/>
        <w:gridCol w:w="1274"/>
        <w:gridCol w:w="1241"/>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698B4AB"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6B57E2C1" w14:textId="77777777" w:rsidR="001C6E6A" w:rsidRPr="00DB671A" w:rsidRDefault="001C6E6A" w:rsidP="001C6E6A">
      <w:pPr>
        <w:ind w:right="51"/>
        <w:jc w:val="center"/>
        <w:rPr>
          <w:rFonts w:ascii="Arial Narrow" w:eastAsia="Times New Roman" w:hAnsi="Arial Narrow" w:cs="Arial"/>
          <w:b/>
          <w:lang w:eastAsia="es-ES"/>
        </w:rPr>
      </w:pPr>
    </w:p>
    <w:p w14:paraId="25A2EFC4" w14:textId="77777777" w:rsidR="001C6E6A" w:rsidRPr="00DB671A" w:rsidRDefault="001C6E6A" w:rsidP="001C6E6A">
      <w:pPr>
        <w:ind w:right="51"/>
        <w:jc w:val="center"/>
        <w:rPr>
          <w:rFonts w:ascii="Arial Narrow" w:eastAsia="Times New Roman" w:hAnsi="Arial Narrow" w:cs="Arial"/>
          <w:b/>
          <w:lang w:eastAsia="es-ES"/>
        </w:rPr>
      </w:pPr>
    </w:p>
    <w:p w14:paraId="76D4EA2C" w14:textId="77777777" w:rsidR="001C6E6A" w:rsidRPr="00DB671A" w:rsidRDefault="001C6E6A" w:rsidP="001C6E6A">
      <w:pPr>
        <w:ind w:right="51"/>
        <w:jc w:val="center"/>
        <w:rPr>
          <w:rFonts w:ascii="Arial Narrow" w:eastAsia="Times New Roman" w:hAnsi="Arial Narrow" w:cs="Arial"/>
          <w:b/>
          <w:lang w:eastAsia="es-ES"/>
        </w:rPr>
      </w:pPr>
    </w:p>
    <w:p w14:paraId="61288E1F" w14:textId="77777777" w:rsidR="001C6E6A" w:rsidRPr="00DB671A" w:rsidRDefault="001C6E6A" w:rsidP="001C6E6A">
      <w:pPr>
        <w:ind w:right="51"/>
        <w:jc w:val="center"/>
        <w:rPr>
          <w:rFonts w:ascii="Arial Narrow" w:eastAsia="Times New Roman" w:hAnsi="Arial Narrow" w:cs="Arial"/>
          <w:b/>
          <w:lang w:eastAsia="es-ES"/>
        </w:rPr>
      </w:pPr>
    </w:p>
    <w:p w14:paraId="6BE12A14" w14:textId="77777777" w:rsidR="001C6E6A" w:rsidRPr="00DB671A" w:rsidRDefault="001C6E6A" w:rsidP="001C6E6A">
      <w:pPr>
        <w:ind w:right="51"/>
        <w:jc w:val="center"/>
        <w:rPr>
          <w:rFonts w:ascii="Arial Narrow" w:eastAsia="Times New Roman" w:hAnsi="Arial Narrow" w:cs="Arial"/>
          <w:b/>
          <w:lang w:eastAsia="es-ES"/>
        </w:rPr>
      </w:pPr>
    </w:p>
    <w:p w14:paraId="381833E8" w14:textId="77777777" w:rsidR="001C6E6A" w:rsidRPr="00DB671A" w:rsidRDefault="001C6E6A" w:rsidP="001C6E6A">
      <w:pPr>
        <w:ind w:right="51"/>
        <w:jc w:val="center"/>
        <w:rPr>
          <w:rFonts w:ascii="Arial Narrow" w:eastAsia="Times New Roman" w:hAnsi="Arial Narrow" w:cs="Arial"/>
          <w:b/>
          <w:lang w:eastAsia="es-ES"/>
        </w:rPr>
      </w:pPr>
    </w:p>
    <w:p w14:paraId="138C21D4" w14:textId="77777777" w:rsidR="001C6E6A" w:rsidRDefault="001C6E6A" w:rsidP="001C6E6A">
      <w:pPr>
        <w:ind w:right="51"/>
        <w:jc w:val="center"/>
        <w:rPr>
          <w:rFonts w:ascii="Arial Narrow" w:eastAsia="Times New Roman" w:hAnsi="Arial Narrow" w:cs="Arial"/>
          <w:b/>
          <w:lang w:eastAsia="es-ES"/>
        </w:rPr>
      </w:pPr>
    </w:p>
    <w:bookmarkEnd w:id="3"/>
    <w:p w14:paraId="31D6EE99" w14:textId="77777777" w:rsidR="00141A54" w:rsidRDefault="00141A54" w:rsidP="001C6E6A">
      <w:pPr>
        <w:ind w:right="51"/>
        <w:jc w:val="center"/>
        <w:rPr>
          <w:rFonts w:ascii="Arial Narrow" w:eastAsia="Times New Roman" w:hAnsi="Arial Narrow" w:cs="Arial"/>
          <w:b/>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68B441EE" w14:textId="77777777" w:rsidR="00103BC5" w:rsidRDefault="00103BC5"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lastRenderedPageBreak/>
        <w:t>FORMULARIO N°.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111D729D"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BALANCE G</w:t>
      </w:r>
      <w:r>
        <w:rPr>
          <w:rFonts w:ascii="Arial Narrow" w:eastAsia="Times New Roman" w:hAnsi="Arial Narrow" w:cs="Arial"/>
          <w:b/>
          <w:bCs/>
          <w:sz w:val="20"/>
          <w:szCs w:val="20"/>
          <w:u w:val="single"/>
          <w:lang w:eastAsia="es-ES"/>
        </w:rPr>
        <w:t>ENERAL A 31 DE DICIEMBRE DE 201</w:t>
      </w:r>
      <w:r w:rsidR="00783DC7">
        <w:rPr>
          <w:rFonts w:ascii="Arial Narrow" w:eastAsia="Times New Roman" w:hAnsi="Arial Narrow" w:cs="Arial"/>
          <w:b/>
          <w:bCs/>
          <w:sz w:val="20"/>
          <w:szCs w:val="20"/>
          <w:u w:val="single"/>
          <w:lang w:eastAsia="es-ES"/>
        </w:rPr>
        <w:t>9</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ÍNDICE DE LIQUIDEZ</w:t>
      </w:r>
      <w:r w:rsidRPr="00DB671A">
        <w:rPr>
          <w:rFonts w:ascii="Arial Narrow" w:eastAsia="Times New Roman" w:hAnsi="Arial Narrow" w:cs="Arial"/>
          <w:b/>
          <w:bCs/>
          <w:sz w:val="20"/>
          <w:szCs w:val="20"/>
          <w:lang w:eastAsia="es-ES"/>
        </w:rPr>
        <w:t xml:space="preserve">  :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151844A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NIVEL DE ENDEUDAMIENTO</w:t>
      </w:r>
      <w:r w:rsidRPr="00DB671A">
        <w:rPr>
          <w:rFonts w:ascii="Arial Narrow" w:eastAsia="Times New Roman" w:hAnsi="Arial Narrow" w:cs="Arial"/>
          <w:b/>
          <w:bCs/>
          <w:sz w:val="20"/>
          <w:szCs w:val="20"/>
          <w:lang w:eastAsia="es-ES"/>
        </w:rPr>
        <w:t xml:space="preserve">  :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59A16DB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3BE8E54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0AA7BFA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ORGANIZACIONAL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5DE3C19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RENTABILIDAD SOBRE ACTIVOS :</w:t>
      </w:r>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3B438EC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t>Contador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00FDBE84" w14:textId="77777777" w:rsidR="00392886" w:rsidRDefault="00392886" w:rsidP="009F253D">
      <w:pPr>
        <w:rPr>
          <w:rFonts w:ascii="Arial Narrow" w:hAnsi="Arial Narrow" w:cs="Arial"/>
          <w:b/>
          <w:bCs/>
          <w:sz w:val="22"/>
          <w:szCs w:val="22"/>
        </w:rPr>
      </w:pPr>
    </w:p>
    <w:p w14:paraId="284A1803" w14:textId="77777777" w:rsidR="00392886" w:rsidRDefault="00392886" w:rsidP="001C6E6A">
      <w:pPr>
        <w:jc w:val="center"/>
        <w:rPr>
          <w:rFonts w:ascii="Arial Narrow" w:hAnsi="Arial Narrow" w:cs="Arial"/>
          <w:b/>
          <w:bCs/>
          <w:sz w:val="22"/>
          <w:szCs w:val="22"/>
        </w:rPr>
      </w:pPr>
    </w:p>
    <w:p w14:paraId="6E446621" w14:textId="77777777" w:rsidR="00132359" w:rsidRDefault="00132359" w:rsidP="001C6E6A">
      <w:pPr>
        <w:jc w:val="center"/>
        <w:rPr>
          <w:rFonts w:ascii="Arial Narrow" w:hAnsi="Arial Narrow" w:cs="Arial"/>
          <w:b/>
          <w:bCs/>
          <w:sz w:val="22"/>
          <w:szCs w:val="22"/>
        </w:rPr>
      </w:pPr>
    </w:p>
    <w:p w14:paraId="1F83C8B3" w14:textId="77777777" w:rsidR="00322F16" w:rsidRDefault="00322F16" w:rsidP="00BB5419">
      <w:pPr>
        <w:tabs>
          <w:tab w:val="left" w:pos="0"/>
        </w:tabs>
        <w:autoSpaceDE w:val="0"/>
        <w:adjustRightInd w:val="0"/>
        <w:rPr>
          <w:rFonts w:ascii="Arial Narrow" w:hAnsi="Arial Narrow" w:cs="Arial"/>
          <w:b/>
          <w:bCs/>
          <w:sz w:val="22"/>
          <w:szCs w:val="22"/>
        </w:rPr>
      </w:pPr>
    </w:p>
    <w:p w14:paraId="66523933" w14:textId="77777777" w:rsidR="00103BC5" w:rsidRDefault="00103BC5" w:rsidP="00BB5419">
      <w:pPr>
        <w:tabs>
          <w:tab w:val="left" w:pos="0"/>
        </w:tabs>
        <w:autoSpaceDE w:val="0"/>
        <w:adjustRightInd w:val="0"/>
        <w:rPr>
          <w:rFonts w:ascii="Arial Narrow" w:eastAsia="Times New Roman" w:hAnsi="Arial Narrow" w:cs="Arial"/>
          <w:b/>
          <w:sz w:val="22"/>
          <w:szCs w:val="22"/>
          <w:lang w:val="es-ES_tradnl" w:eastAsia="es-ES"/>
        </w:rPr>
      </w:pPr>
    </w:p>
    <w:p w14:paraId="4C69ADF8" w14:textId="23070298"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lastRenderedPageBreak/>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103BC5" w:rsidRDefault="001C6E6A" w:rsidP="00392886">
      <w:pPr>
        <w:jc w:val="both"/>
        <w:rPr>
          <w:rFonts w:ascii="Arial Narrow" w:eastAsia="Times New Roman" w:hAnsi="Arial Narrow" w:cs="Arial"/>
          <w:sz w:val="20"/>
          <w:szCs w:val="20"/>
        </w:rPr>
      </w:pPr>
    </w:p>
    <w:p w14:paraId="6CC34A1C" w14:textId="77777777" w:rsidR="00103BC5" w:rsidRPr="00103BC5" w:rsidRDefault="001C6E6A" w:rsidP="00103BC5">
      <w:pPr>
        <w:tabs>
          <w:tab w:val="center" w:pos="4252"/>
          <w:tab w:val="left" w:pos="6663"/>
          <w:tab w:val="right" w:pos="8504"/>
        </w:tabs>
        <w:ind w:right="18"/>
        <w:jc w:val="both"/>
        <w:rPr>
          <w:rFonts w:ascii="Arial Narrow" w:eastAsia="Arial Narrow" w:hAnsi="Arial Narrow" w:cs="Arial Narrow"/>
          <w:b/>
          <w:color w:val="000000"/>
          <w:sz w:val="20"/>
          <w:szCs w:val="20"/>
        </w:rPr>
      </w:pPr>
      <w:r w:rsidRPr="00103BC5">
        <w:rPr>
          <w:rFonts w:ascii="Arial Narrow" w:eastAsia="Times New Roman" w:hAnsi="Arial Narrow" w:cs="Arial"/>
          <w:sz w:val="20"/>
          <w:szCs w:val="20"/>
        </w:rPr>
        <w:t xml:space="preserve">PRIMERO: Que el MDN </w:t>
      </w:r>
      <w:r w:rsidR="00344EB9" w:rsidRPr="00103BC5">
        <w:rPr>
          <w:rFonts w:ascii="Arial Narrow" w:eastAsia="Times New Roman" w:hAnsi="Arial Narrow" w:cs="Arial"/>
          <w:sz w:val="20"/>
          <w:szCs w:val="20"/>
        </w:rPr>
        <w:t>–</w:t>
      </w:r>
      <w:r w:rsidRPr="00103BC5">
        <w:rPr>
          <w:rFonts w:ascii="Arial Narrow" w:eastAsia="Times New Roman" w:hAnsi="Arial Narrow" w:cs="Arial"/>
          <w:sz w:val="20"/>
          <w:szCs w:val="20"/>
        </w:rPr>
        <w:t xml:space="preserve"> </w:t>
      </w:r>
      <w:r w:rsidR="00344EB9" w:rsidRPr="00103BC5">
        <w:rPr>
          <w:rFonts w:ascii="Arial Narrow" w:eastAsia="Times New Roman" w:hAnsi="Arial Narrow" w:cs="Arial"/>
          <w:sz w:val="20"/>
          <w:szCs w:val="20"/>
        </w:rPr>
        <w:t>DISPENSARIO MEDICO DE CALI</w:t>
      </w:r>
      <w:r w:rsidRPr="00103BC5">
        <w:rPr>
          <w:rFonts w:ascii="Arial Narrow" w:eastAsia="Times New Roman" w:hAnsi="Arial Narrow" w:cs="Arial"/>
          <w:sz w:val="20"/>
          <w:szCs w:val="20"/>
        </w:rPr>
        <w:t xml:space="preserve">  adelanta un </w:t>
      </w:r>
      <w:r w:rsidR="00103BC5" w:rsidRPr="00103BC5">
        <w:rPr>
          <w:rFonts w:ascii="Arial Narrow" w:hAnsi="Arial Narrow" w:cs="Arial"/>
          <w:b/>
          <w:sz w:val="20"/>
          <w:szCs w:val="20"/>
        </w:rPr>
        <w:t xml:space="preserve">PROCESO DE SELECCIÓN ABREVIADA PRESTACION SERVICIOS DE SALUD </w:t>
      </w:r>
      <w:r w:rsidR="00103BC5" w:rsidRPr="00103BC5">
        <w:rPr>
          <w:rFonts w:ascii="Arial Narrow" w:hAnsi="Arial Narrow" w:cs="Arial"/>
          <w:b/>
          <w:color w:val="000000" w:themeColor="text1"/>
          <w:sz w:val="20"/>
          <w:szCs w:val="20"/>
        </w:rPr>
        <w:t>N° 372</w:t>
      </w:r>
      <w:r w:rsidR="00103BC5" w:rsidRPr="00103BC5">
        <w:rPr>
          <w:rFonts w:ascii="Arial Narrow" w:hAnsi="Arial Narrow" w:cs="Arial"/>
          <w:b/>
          <w:sz w:val="20"/>
          <w:szCs w:val="20"/>
        </w:rPr>
        <w:t>-DIGSA/DMCAL-2022</w:t>
      </w:r>
      <w:r w:rsidR="00BB5419" w:rsidRPr="00103BC5">
        <w:rPr>
          <w:rFonts w:ascii="Arial Narrow" w:eastAsia="Times New Roman" w:hAnsi="Arial Narrow" w:cs="Arial"/>
          <w:b/>
          <w:bCs/>
          <w:sz w:val="20"/>
          <w:szCs w:val="20"/>
        </w:rPr>
        <w:t xml:space="preserve"> </w:t>
      </w:r>
      <w:r w:rsidRPr="00103BC5">
        <w:rPr>
          <w:rFonts w:ascii="Arial Narrow" w:eastAsia="Times New Roman" w:hAnsi="Arial Narrow" w:cs="Arial"/>
          <w:sz w:val="20"/>
          <w:szCs w:val="20"/>
        </w:rPr>
        <w:t xml:space="preserve">para la celebración de un contrato estatal cuyo objeto corresponde a </w:t>
      </w:r>
      <w:r w:rsidR="0051217B" w:rsidRPr="00103BC5">
        <w:rPr>
          <w:rFonts w:ascii="Arial Narrow" w:eastAsia="Times New Roman" w:hAnsi="Arial Narrow" w:cs="Arial"/>
          <w:sz w:val="20"/>
          <w:szCs w:val="20"/>
        </w:rPr>
        <w:t xml:space="preserve"> </w:t>
      </w:r>
      <w:r w:rsidR="00103BC5" w:rsidRPr="00103BC5">
        <w:rPr>
          <w:rFonts w:ascii="Arial Narrow" w:eastAsia="Arial Narrow" w:hAnsi="Arial Narrow" w:cs="Arial Narrow"/>
          <w:b/>
          <w:color w:val="000000"/>
          <w:sz w:val="20"/>
          <w:szCs w:val="20"/>
        </w:rPr>
        <w:t>LA PRESTACIÓN DE SERVICIOS EN SALUD EN ATENCIÓN DOMICILIARIA, HOSPITALIZACION EN CASA ESPECIALIZADA QUE INCLUYE  SERVICIOS PROFESIONALES DE MÉDICOS, PARAMÉDICOS Y EQUIPOS PARA SOPORTE VITAL PARA PACIENTES QUE REQUIEREN VENTILACIÓN MECÁNICA CON DIAGNÓSTICOS DE ENFERMEDADES CRÓNICAS Y CRÍTICAS A LOS USUARIOS DEL SUBSISTEMA DE SALUD DE LAS FUERZAS MILITARES ADSCRITOS PARA EL DISPENSARIO MEDICO DE PASTO Y GMCAB IPIALES</w:t>
      </w:r>
    </w:p>
    <w:p w14:paraId="54D18D4C" w14:textId="4E9CB472" w:rsidR="00141A54" w:rsidRPr="00DB671A" w:rsidRDefault="00141A54" w:rsidP="001C6E6A">
      <w:pPr>
        <w:jc w:val="both"/>
        <w:rPr>
          <w:rFonts w:ascii="Arial Narrow" w:eastAsia="Times New Roman" w:hAnsi="Arial Narrow" w:cs="Arial"/>
          <w:sz w:val="20"/>
          <w:szCs w:val="22"/>
        </w:rPr>
      </w:pPr>
    </w:p>
    <w:p w14:paraId="04D42ECF" w14:textId="50AFEEC6"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del  </w:t>
      </w:r>
      <w:r w:rsidR="00392886">
        <w:rPr>
          <w:rFonts w:ascii="Arial Narrow" w:eastAsia="Times New Roman" w:hAnsi="Arial Narrow" w:cs="Arial"/>
          <w:sz w:val="20"/>
          <w:szCs w:val="22"/>
        </w:rPr>
        <w:t>DMCAL</w:t>
      </w:r>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50AEA81E"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w:t>
      </w:r>
      <w:r w:rsidR="00103BC5" w:rsidRPr="00103BC5">
        <w:rPr>
          <w:rFonts w:ascii="Arial Narrow" w:hAnsi="Arial Narrow" w:cs="Arial"/>
          <w:b/>
          <w:sz w:val="20"/>
          <w:szCs w:val="20"/>
        </w:rPr>
        <w:t xml:space="preserve">PROCESO DE SELECCIÓN ABREVIADA PRESTACION SERVICIOS DE SALUD </w:t>
      </w:r>
      <w:r w:rsidR="00103BC5" w:rsidRPr="00103BC5">
        <w:rPr>
          <w:rFonts w:ascii="Arial Narrow" w:hAnsi="Arial Narrow" w:cs="Arial"/>
          <w:b/>
          <w:color w:val="000000" w:themeColor="text1"/>
          <w:sz w:val="20"/>
          <w:szCs w:val="20"/>
        </w:rPr>
        <w:t>N° 372</w:t>
      </w:r>
      <w:r w:rsidR="00103BC5" w:rsidRPr="00103BC5">
        <w:rPr>
          <w:rFonts w:ascii="Arial Narrow" w:hAnsi="Arial Narrow" w:cs="Arial"/>
          <w:b/>
          <w:sz w:val="20"/>
          <w:szCs w:val="20"/>
        </w:rPr>
        <w:t>-DIGSA/DMCAL-2022</w:t>
      </w:r>
      <w:r w:rsidR="002C3A3D">
        <w:rPr>
          <w:rFonts w:ascii="Arial Narrow" w:eastAsia="Times New Roman" w:hAnsi="Arial Narrow" w:cs="Arial"/>
          <w:b/>
          <w:sz w:val="20"/>
          <w:szCs w:val="22"/>
        </w:rPr>
        <w:t xml:space="preserve"> </w:t>
      </w:r>
      <w:r w:rsidRPr="00DB671A">
        <w:rPr>
          <w:rFonts w:ascii="Arial Narrow" w:eastAsia="Times New Roman" w:hAnsi="Arial Narrow" w:cs="Arial"/>
          <w:sz w:val="20"/>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29B8216A"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w:t>
      </w:r>
      <w:r w:rsidRPr="00322F16">
        <w:rPr>
          <w:rFonts w:ascii="Arial Narrow" w:eastAsia="Times New Roman" w:hAnsi="Arial Narrow" w:cs="Arial"/>
          <w:snapToGrid w:val="0"/>
          <w:sz w:val="20"/>
          <w:szCs w:val="20"/>
          <w:lang w:val="es-ES_tradnl" w:eastAsia="es-ES"/>
        </w:rPr>
        <w:t xml:space="preserve">presente </w:t>
      </w:r>
      <w:r w:rsidR="00103BC5" w:rsidRPr="00103BC5">
        <w:rPr>
          <w:rFonts w:ascii="Arial Narrow" w:hAnsi="Arial Narrow" w:cs="Arial"/>
          <w:b/>
          <w:sz w:val="20"/>
          <w:szCs w:val="20"/>
        </w:rPr>
        <w:t xml:space="preserve">PROCESO DE SELECCIÓN ABREVIADA PRESTACION SERVICIOS DE SALUD </w:t>
      </w:r>
      <w:r w:rsidR="00103BC5" w:rsidRPr="00103BC5">
        <w:rPr>
          <w:rFonts w:ascii="Arial Narrow" w:hAnsi="Arial Narrow" w:cs="Arial"/>
          <w:b/>
          <w:color w:val="000000" w:themeColor="text1"/>
          <w:sz w:val="20"/>
          <w:szCs w:val="20"/>
        </w:rPr>
        <w:t>N° 372</w:t>
      </w:r>
      <w:r w:rsidR="00103BC5" w:rsidRPr="00103BC5">
        <w:rPr>
          <w:rFonts w:ascii="Arial Narrow" w:hAnsi="Arial Narrow" w:cs="Arial"/>
          <w:b/>
          <w:sz w:val="20"/>
          <w:szCs w:val="20"/>
        </w:rPr>
        <w:t>-DIGSA/DMCAL-2022</w:t>
      </w:r>
      <w:r w:rsidRPr="00322F16">
        <w:rPr>
          <w:rFonts w:ascii="Arial Narrow" w:eastAsia="Times New Roman" w:hAnsi="Arial Narrow" w:cs="Arial"/>
          <w:snapToGrid w:val="0"/>
          <w:sz w:val="20"/>
          <w:szCs w:val="20"/>
          <w:lang w:val="es-ES_tradnl" w:eastAsia="es-ES"/>
        </w:rPr>
        <w:t>,la relación contractual que podría derivarse de ella, y les impondrá  las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2B8D73C5"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o pagar sobornos o cualquier halago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05B7FB7B" w14:textId="731F12CB" w:rsidR="001C6E6A" w:rsidRPr="00103BC5" w:rsidRDefault="001C6E6A" w:rsidP="00066474">
      <w:pPr>
        <w:numPr>
          <w:ilvl w:val="0"/>
          <w:numId w:val="9"/>
        </w:numPr>
        <w:suppressAutoHyphens w:val="0"/>
        <w:autoSpaceDN/>
        <w:jc w:val="both"/>
        <w:textAlignment w:val="auto"/>
        <w:rPr>
          <w:rFonts w:ascii="Arial Narrow" w:eastAsia="Times New Roman" w:hAnsi="Arial Narrow" w:cs="Arial"/>
          <w:sz w:val="20"/>
          <w:szCs w:val="22"/>
        </w:rPr>
      </w:pPr>
      <w:r w:rsidRPr="00103BC5">
        <w:rPr>
          <w:rFonts w:ascii="Arial Narrow" w:eastAsia="Times New Roman" w:hAnsi="Arial Narrow" w:cs="Arial"/>
          <w:snapToGrid w:val="0"/>
          <w:sz w:val="20"/>
          <w:szCs w:val="22"/>
          <w:lang w:val="es-ES_tradnl" w:eastAsia="es-ES"/>
        </w:rPr>
        <w:t xml:space="preserve">EL PROPONENTE se compromete formalmente a no efectuar acuerdos, o realizar actos o conductas que tengan por </w:t>
      </w:r>
      <w:r w:rsidRPr="00103BC5">
        <w:rPr>
          <w:rFonts w:ascii="Arial Narrow" w:eastAsia="Times New Roman" w:hAnsi="Arial Narrow" w:cs="Arial"/>
          <w:snapToGrid w:val="0"/>
          <w:sz w:val="20"/>
          <w:szCs w:val="22"/>
          <w:lang w:val="es-ES_tradnl" w:eastAsia="es-ES"/>
        </w:rPr>
        <w:lastRenderedPageBreak/>
        <w:t xml:space="preserve">objeto o como efecto la colusión en el presente </w:t>
      </w:r>
      <w:r w:rsidR="00103BC5" w:rsidRPr="00103BC5">
        <w:rPr>
          <w:rFonts w:ascii="Arial Narrow" w:hAnsi="Arial Narrow" w:cs="Arial"/>
          <w:b/>
          <w:sz w:val="20"/>
          <w:szCs w:val="20"/>
        </w:rPr>
        <w:t xml:space="preserve">PROCESO DE SELECCIÓN ABREVIADA PRESTACION SERVICIOS DE SALUD </w:t>
      </w:r>
      <w:r w:rsidR="00103BC5" w:rsidRPr="00103BC5">
        <w:rPr>
          <w:rFonts w:ascii="Arial Narrow" w:hAnsi="Arial Narrow" w:cs="Arial"/>
          <w:b/>
          <w:color w:val="000000" w:themeColor="text1"/>
          <w:sz w:val="20"/>
          <w:szCs w:val="20"/>
        </w:rPr>
        <w:t>N° 372</w:t>
      </w:r>
      <w:r w:rsidR="00103BC5" w:rsidRPr="00103BC5">
        <w:rPr>
          <w:rFonts w:ascii="Arial Narrow" w:hAnsi="Arial Narrow" w:cs="Arial"/>
          <w:b/>
          <w:sz w:val="20"/>
          <w:szCs w:val="20"/>
        </w:rPr>
        <w:t>-DIGSA/DMCAL-2022</w:t>
      </w:r>
    </w:p>
    <w:p w14:paraId="0A20E9BD" w14:textId="77777777" w:rsidR="00103BC5" w:rsidRPr="00103BC5" w:rsidRDefault="00103BC5" w:rsidP="00103BC5">
      <w:pPr>
        <w:suppressAutoHyphens w:val="0"/>
        <w:autoSpaceDN/>
        <w:ind w:left="283"/>
        <w:jc w:val="both"/>
        <w:textAlignment w:val="auto"/>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SEGUNDA. PAGOS REALIZADOS.</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5663801C" w14:textId="77777777" w:rsidR="00BB5419" w:rsidRPr="00DB671A" w:rsidRDefault="00BB5419" w:rsidP="00BB5419">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Pr>
          <w:rFonts w:ascii="Arial Narrow" w:eastAsia="Times New Roman" w:hAnsi="Arial Narrow" w:cs="Arial"/>
          <w:sz w:val="20"/>
          <w:szCs w:val="22"/>
        </w:rPr>
        <w:t xml:space="preserve"> contractuales </w:t>
      </w:r>
      <w:r w:rsidRPr="00CC54B9">
        <w:rPr>
          <w:rFonts w:ascii="Arial Narrow" w:eastAsia="Times New Roman" w:hAnsi="Arial Narrow" w:cs="Arial"/>
          <w:b/>
          <w:bCs/>
          <w:sz w:val="20"/>
          <w:szCs w:val="22"/>
          <w:u w:val="single"/>
        </w:rPr>
        <w:t>(pólizas solicitadas):</w:t>
      </w:r>
      <w:r w:rsidRPr="00DB671A">
        <w:rPr>
          <w:rFonts w:ascii="Arial Narrow" w:eastAsia="Times New Roman" w:hAnsi="Arial Narrow" w:cs="Arial"/>
          <w:sz w:val="20"/>
          <w:szCs w:val="22"/>
        </w:rPr>
        <w:t xml:space="preserve">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1AB9A2A0"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5EA09BAE" w14:textId="77777777" w:rsidR="001C6E6A" w:rsidRPr="00DB671A" w:rsidRDefault="001C6E6A" w:rsidP="001C6E6A">
      <w:pPr>
        <w:ind w:right="51"/>
        <w:jc w:val="both"/>
        <w:rPr>
          <w:rFonts w:ascii="Arial Narrow" w:eastAsia="Times New Roman" w:hAnsi="Arial Narrow" w:cs="Arial"/>
          <w:sz w:val="20"/>
          <w:szCs w:val="22"/>
          <w:lang w:val="es-ES_tradnl"/>
        </w:rPr>
      </w:pPr>
    </w:p>
    <w:p w14:paraId="52814DF5"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4598917C"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091227F4"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49EADF93" w14:textId="42656882" w:rsidR="006B4500" w:rsidRDefault="006B4500" w:rsidP="00344EB9">
      <w:pPr>
        <w:rPr>
          <w:rFonts w:ascii="Arial Narrow" w:hAnsi="Arial Narrow" w:cs="Arial"/>
          <w:b/>
          <w:bCs/>
        </w:rPr>
      </w:pPr>
    </w:p>
    <w:p w14:paraId="47671520" w14:textId="77777777" w:rsidR="00EC0233" w:rsidRDefault="00EC0233" w:rsidP="00344EB9">
      <w:pPr>
        <w:rPr>
          <w:rFonts w:ascii="Arial Narrow" w:hAnsi="Arial Narrow" w:cs="Arial"/>
          <w:b/>
          <w:bCs/>
        </w:rPr>
      </w:pPr>
    </w:p>
    <w:p w14:paraId="168F26A6" w14:textId="77777777" w:rsidR="004D43BC" w:rsidRDefault="004D43BC" w:rsidP="00344EB9">
      <w:pPr>
        <w:rPr>
          <w:rFonts w:ascii="Arial Narrow" w:hAnsi="Arial Narrow" w:cs="Arial"/>
          <w:b/>
          <w:bCs/>
        </w:rPr>
      </w:pPr>
    </w:p>
    <w:p w14:paraId="2BB3B208" w14:textId="77777777" w:rsidR="00103BC5" w:rsidRDefault="00103BC5" w:rsidP="00344EB9">
      <w:pPr>
        <w:rPr>
          <w:rFonts w:ascii="Arial Narrow" w:hAnsi="Arial Narrow" w:cs="Arial"/>
          <w:b/>
          <w:bCs/>
        </w:rPr>
      </w:pPr>
    </w:p>
    <w:p w14:paraId="244902BA" w14:textId="77777777" w:rsidR="00344EB9" w:rsidRDefault="00344EB9" w:rsidP="00344EB9">
      <w:pPr>
        <w:rPr>
          <w:rFonts w:ascii="Arial Narrow" w:hAnsi="Arial Narrow" w:cs="Arial"/>
          <w:b/>
          <w:bCs/>
          <w:sz w:val="22"/>
        </w:rPr>
      </w:pPr>
    </w:p>
    <w:p w14:paraId="2073D781" w14:textId="77777777" w:rsidR="00BB5419" w:rsidRDefault="00BB5419" w:rsidP="00BB5419">
      <w:pPr>
        <w:jc w:val="center"/>
        <w:rPr>
          <w:rFonts w:ascii="Arial Narrow" w:hAnsi="Arial Narrow" w:cs="Arial"/>
          <w:b/>
          <w:bCs/>
          <w:sz w:val="22"/>
        </w:rPr>
      </w:pPr>
      <w:r>
        <w:rPr>
          <w:rFonts w:ascii="Arial Narrow" w:hAnsi="Arial Narrow" w:cs="Arial"/>
          <w:b/>
          <w:bCs/>
          <w:sz w:val="22"/>
        </w:rPr>
        <w:lastRenderedPageBreak/>
        <w:t>FORMULARIO No 6.</w:t>
      </w:r>
    </w:p>
    <w:p w14:paraId="171F44E9" w14:textId="77777777" w:rsidR="00BB5419" w:rsidRPr="001D7684" w:rsidRDefault="00BB5419" w:rsidP="00BB5419">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25A35857" w14:textId="77777777" w:rsidR="00BB5419" w:rsidRPr="001D7684" w:rsidRDefault="00BB5419" w:rsidP="00BB5419">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680D634" w14:textId="77777777" w:rsidR="00BB5419" w:rsidRPr="001D7684" w:rsidRDefault="00BB5419" w:rsidP="00BB5419">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17A63F24" w14:textId="77777777" w:rsidR="00BB5419" w:rsidRPr="00236E04" w:rsidRDefault="00BB5419" w:rsidP="00BB5419">
      <w:pPr>
        <w:jc w:val="both"/>
        <w:rPr>
          <w:rFonts w:ascii="Arial Narrow" w:eastAsia="Times New Roman" w:hAnsi="Arial Narrow" w:cs="Arial"/>
        </w:rPr>
      </w:pPr>
    </w:p>
    <w:p w14:paraId="5FD10F09"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723AA6A1"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4F1770F0"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1548A2B" w14:textId="77777777" w:rsidR="00BB5419" w:rsidRPr="001D7684" w:rsidRDefault="00BB5419" w:rsidP="00BB5419">
      <w:pPr>
        <w:jc w:val="both"/>
        <w:rPr>
          <w:rFonts w:ascii="Arial Narrow" w:eastAsia="Times New Roman" w:hAnsi="Arial Narrow" w:cs="Arial"/>
          <w:sz w:val="20"/>
        </w:rPr>
      </w:pPr>
    </w:p>
    <w:p w14:paraId="33456B70" w14:textId="77777777" w:rsidR="00BB5419" w:rsidRPr="001D7684" w:rsidRDefault="00BB5419" w:rsidP="00BB5419">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sean  así: </w:t>
      </w:r>
    </w:p>
    <w:p w14:paraId="09377D09" w14:textId="77777777" w:rsidR="00BB5419" w:rsidRPr="001D7684" w:rsidRDefault="00BB5419" w:rsidP="00BB5419">
      <w:pPr>
        <w:jc w:val="both"/>
        <w:rPr>
          <w:rFonts w:ascii="Arial Narrow" w:eastAsia="Times New Roman" w:hAnsi="Arial Narrow" w:cs="Arial"/>
          <w:b/>
          <w:sz w:val="20"/>
        </w:rPr>
      </w:pPr>
    </w:p>
    <w:p w14:paraId="30C4717A"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B42196D"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31D66F12" w14:textId="77777777" w:rsidR="00BB5419" w:rsidRPr="001D7684" w:rsidRDefault="00BB5419" w:rsidP="00BB5419">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Se utilicen  mano de obra 100% COLOMBIANA.  (MARCAR SI)</w:t>
      </w:r>
      <w:r>
        <w:rPr>
          <w:rFonts w:ascii="Arial Narrow" w:eastAsia="Times New Roman" w:hAnsi="Arial Narrow" w:cs="Arial"/>
          <w:sz w:val="20"/>
          <w:lang w:eastAsia="es-ES"/>
        </w:rPr>
        <w:t xml:space="preserve"> (  )</w:t>
      </w:r>
    </w:p>
    <w:p w14:paraId="0A6FE4C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01A8549A" w14:textId="77777777" w:rsidR="00BB5419" w:rsidRPr="001D7684" w:rsidRDefault="00BB5419" w:rsidP="00BB5419">
      <w:pPr>
        <w:jc w:val="both"/>
        <w:rPr>
          <w:rFonts w:ascii="Arial Narrow" w:eastAsia="Times New Roman" w:hAnsi="Arial Narrow" w:cs="Arial"/>
          <w:b/>
          <w:sz w:val="20"/>
        </w:rPr>
      </w:pPr>
    </w:p>
    <w:p w14:paraId="31C2552A"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0749EF19"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3A6651F6" w14:textId="77777777" w:rsidR="00BB5419" w:rsidRPr="001D7684" w:rsidRDefault="00BB5419" w:rsidP="00BB5419">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1D7684" w:rsidRDefault="00BB5419" w:rsidP="00BB5419">
      <w:pPr>
        <w:ind w:right="51"/>
        <w:jc w:val="both"/>
        <w:rPr>
          <w:rFonts w:ascii="Arial Narrow" w:eastAsia="Times New Roman" w:hAnsi="Arial Narrow" w:cs="Arial"/>
          <w:sz w:val="20"/>
        </w:rPr>
      </w:pPr>
    </w:p>
    <w:p w14:paraId="2CB2320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4B35B905" w14:textId="77777777" w:rsidR="00BB5419" w:rsidRPr="001D7684" w:rsidRDefault="00BB5419" w:rsidP="00BB5419">
      <w:pPr>
        <w:jc w:val="both"/>
        <w:rPr>
          <w:rFonts w:ascii="Arial Narrow" w:eastAsia="Times New Roman" w:hAnsi="Arial Narrow" w:cs="Arial"/>
          <w:sz w:val="20"/>
        </w:rPr>
      </w:pPr>
    </w:p>
    <w:p w14:paraId="6707BF11"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SI________,  TRATADO O CONVENIO: ____________________</w:t>
      </w:r>
    </w:p>
    <w:p w14:paraId="2F39EF9B" w14:textId="77777777" w:rsidR="00BB5419" w:rsidRPr="001D7684" w:rsidRDefault="00BB5419" w:rsidP="00BB5419">
      <w:pPr>
        <w:jc w:val="both"/>
        <w:rPr>
          <w:rFonts w:ascii="Arial Narrow" w:eastAsia="Times New Roman" w:hAnsi="Arial Narrow" w:cs="Arial"/>
          <w:sz w:val="20"/>
        </w:rPr>
      </w:pPr>
    </w:p>
    <w:p w14:paraId="5CA9CD8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93E5AB4" w14:textId="77777777" w:rsidR="00BB5419" w:rsidRPr="001D7684" w:rsidRDefault="00BB5419" w:rsidP="00BB5419">
      <w:pPr>
        <w:ind w:right="51"/>
        <w:jc w:val="both"/>
        <w:rPr>
          <w:rFonts w:ascii="Arial Narrow" w:eastAsia="Times New Roman" w:hAnsi="Arial Narrow" w:cs="Arial"/>
          <w:sz w:val="20"/>
        </w:rPr>
      </w:pPr>
    </w:p>
    <w:p w14:paraId="682AA11A" w14:textId="77777777" w:rsidR="00BB5419" w:rsidRPr="001D7684" w:rsidRDefault="00BB5419" w:rsidP="00BB5419">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Servicios en los cuales no se utilizan mano de obra colombiana y en los países donde son originarios los servicios aplican la RECIPROCIDAD (MARCAR SI,  FORMULARIO No.6)</w:t>
      </w:r>
    </w:p>
    <w:p w14:paraId="46734A12" w14:textId="77777777" w:rsidR="00BB5419" w:rsidRPr="001D7684" w:rsidRDefault="00BB5419" w:rsidP="00BB5419">
      <w:pPr>
        <w:ind w:right="51"/>
        <w:jc w:val="both"/>
        <w:rPr>
          <w:rFonts w:ascii="Arial Narrow" w:eastAsia="Times New Roman" w:hAnsi="Arial Narrow" w:cs="Arial"/>
          <w:sz w:val="20"/>
        </w:rPr>
      </w:pPr>
    </w:p>
    <w:p w14:paraId="4FED766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63E3E312" w14:textId="77777777" w:rsidR="00BB5419" w:rsidRPr="001D7684" w:rsidRDefault="00BB5419" w:rsidP="00BB5419">
      <w:pPr>
        <w:jc w:val="both"/>
        <w:rPr>
          <w:rFonts w:ascii="Arial Narrow" w:eastAsia="Times New Roman" w:hAnsi="Arial Narrow" w:cs="Arial"/>
          <w:sz w:val="20"/>
        </w:rPr>
      </w:pPr>
    </w:p>
    <w:p w14:paraId="388B1656"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4AE4B131"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26E775F"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22E657CC" w14:textId="77777777" w:rsidR="00BB5419" w:rsidRPr="001D7684" w:rsidRDefault="00BB5419" w:rsidP="00BB5419">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79C2F03E"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46877123" w14:textId="77777777" w:rsidR="00BB5419" w:rsidRPr="001D7684" w:rsidRDefault="00BB5419" w:rsidP="00BB5419">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1D7684" w:rsidRDefault="00BB5419" w:rsidP="00BB5419">
      <w:pPr>
        <w:tabs>
          <w:tab w:val="num" w:pos="284"/>
        </w:tabs>
        <w:ind w:left="284" w:hanging="360"/>
        <w:rPr>
          <w:rFonts w:ascii="Arial Narrow" w:eastAsia="Times New Roman" w:hAnsi="Arial Narrow" w:cs="Arial"/>
          <w:sz w:val="20"/>
          <w:lang w:val="es-ES" w:eastAsia="es-ES"/>
        </w:rPr>
      </w:pPr>
    </w:p>
    <w:p w14:paraId="4B6328C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NO ___</w:t>
      </w:r>
    </w:p>
    <w:p w14:paraId="3620412C" w14:textId="77777777" w:rsidR="00BB5419" w:rsidRPr="001D7684" w:rsidRDefault="00BB5419" w:rsidP="00BB5419">
      <w:pPr>
        <w:jc w:val="both"/>
        <w:rPr>
          <w:rFonts w:ascii="Arial Narrow" w:eastAsia="Times New Roman" w:hAnsi="Arial Narrow" w:cs="Arial"/>
          <w:sz w:val="20"/>
        </w:rPr>
      </w:pPr>
    </w:p>
    <w:p w14:paraId="0E70F786"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1ED48E8C" w14:textId="77777777" w:rsidR="00BB5419" w:rsidRPr="001D7684" w:rsidRDefault="00BB5419" w:rsidP="00BB5419">
      <w:pPr>
        <w:jc w:val="both"/>
        <w:rPr>
          <w:rFonts w:ascii="Arial Narrow" w:eastAsia="Times New Roman" w:hAnsi="Arial Narrow" w:cs="Arial"/>
          <w:sz w:val="20"/>
        </w:rPr>
      </w:pPr>
    </w:p>
    <w:p w14:paraId="5B6D538B"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Los oferentes que ofrezcan los bienes y/o servicios encasillados en los literales a) y b) obtendrán la asignación de </w:t>
      </w:r>
      <w:r>
        <w:rPr>
          <w:rFonts w:ascii="Arial Narrow" w:eastAsia="Times New Roman" w:hAnsi="Arial Narrow" w:cs="Arial"/>
          <w:sz w:val="20"/>
        </w:rPr>
        <w:t>17</w:t>
      </w:r>
      <w:r w:rsidRPr="001D7684">
        <w:rPr>
          <w:rFonts w:ascii="Arial Narrow" w:eastAsia="Times New Roman" w:hAnsi="Arial Narrow" w:cs="Arial"/>
          <w:sz w:val="20"/>
        </w:rPr>
        <w:t xml:space="preserve"> puntos y a los del literal c) no se les asignará puntaje.</w:t>
      </w:r>
    </w:p>
    <w:p w14:paraId="0C2AEEAA" w14:textId="77777777" w:rsidR="00BB5419" w:rsidRPr="001D7684" w:rsidRDefault="00BB5419" w:rsidP="00BB5419">
      <w:pPr>
        <w:jc w:val="both"/>
        <w:rPr>
          <w:rFonts w:ascii="Arial Narrow" w:eastAsia="Times New Roman" w:hAnsi="Arial Narrow" w:cs="Arial"/>
          <w:sz w:val="20"/>
        </w:rPr>
      </w:pPr>
    </w:p>
    <w:p w14:paraId="6612AA33"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Los oferentes que diligencien este punto en cualquier literal, no deben diligenciar el siguiente punto (No.2).</w:t>
      </w:r>
    </w:p>
    <w:p w14:paraId="75185A70" w14:textId="77777777" w:rsidR="00BB5419" w:rsidRPr="001D7684" w:rsidRDefault="00BB5419" w:rsidP="00BB5419">
      <w:pPr>
        <w:jc w:val="both"/>
        <w:rPr>
          <w:rFonts w:ascii="Arial Narrow" w:eastAsia="Times New Roman" w:hAnsi="Arial Narrow" w:cs="Arial"/>
          <w:sz w:val="20"/>
        </w:rPr>
      </w:pPr>
    </w:p>
    <w:p w14:paraId="42527AD1"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713E6EC7" w14:textId="77777777" w:rsidR="00BB5419" w:rsidRPr="001D7684" w:rsidRDefault="00BB5419" w:rsidP="00BB5419">
      <w:pPr>
        <w:jc w:val="both"/>
        <w:rPr>
          <w:rFonts w:ascii="Arial Narrow" w:eastAsia="Times New Roman" w:hAnsi="Arial Narrow" w:cs="Arial"/>
          <w:sz w:val="20"/>
        </w:rPr>
      </w:pPr>
    </w:p>
    <w:p w14:paraId="032CB3BF"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Este punto lo deben diligenciar los oferentes cuyos  bienes y/o servicios sean así:</w:t>
      </w:r>
    </w:p>
    <w:p w14:paraId="64F845C8" w14:textId="77777777" w:rsidR="00BB5419" w:rsidRPr="001D7684" w:rsidRDefault="00BB5419" w:rsidP="00BB5419">
      <w:pPr>
        <w:jc w:val="both"/>
        <w:rPr>
          <w:rFonts w:ascii="Arial Narrow" w:eastAsia="Times New Roman" w:hAnsi="Arial Narrow" w:cs="Arial"/>
          <w:b/>
          <w:sz w:val="20"/>
        </w:rPr>
      </w:pPr>
    </w:p>
    <w:p w14:paraId="2399E79F"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lastRenderedPageBreak/>
        <w:t>a.-) EN COLOMBIA:</w:t>
      </w:r>
    </w:p>
    <w:p w14:paraId="625780B2" w14:textId="77777777" w:rsidR="00BB5419" w:rsidRPr="001D7684" w:rsidRDefault="00BB5419" w:rsidP="00BB5419">
      <w:pPr>
        <w:jc w:val="both"/>
        <w:rPr>
          <w:rFonts w:ascii="Arial Narrow" w:eastAsia="Times New Roman" w:hAnsi="Arial Narrow" w:cs="Arial"/>
          <w:b/>
          <w:sz w:val="20"/>
        </w:rPr>
      </w:pPr>
    </w:p>
    <w:p w14:paraId="51F126DF" w14:textId="77777777" w:rsidR="00BB5419" w:rsidRPr="001D7684" w:rsidRDefault="00BB5419" w:rsidP="00BB5419">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Colombiana  (EL SERVICIO ES CATALOGADO EXTRANJERO) </w:t>
      </w:r>
    </w:p>
    <w:p w14:paraId="2B6D1CAB" w14:textId="77777777" w:rsidR="00BB5419" w:rsidRPr="001D7684" w:rsidRDefault="00BB5419" w:rsidP="00BB5419">
      <w:pPr>
        <w:tabs>
          <w:tab w:val="num" w:pos="360"/>
        </w:tabs>
        <w:ind w:left="360" w:hanging="360"/>
        <w:jc w:val="both"/>
        <w:rPr>
          <w:rFonts w:ascii="Arial Narrow" w:eastAsia="Times New Roman" w:hAnsi="Arial Narrow" w:cs="Arial"/>
          <w:b/>
          <w:bCs/>
          <w:sz w:val="20"/>
          <w:lang w:eastAsia="es-ES"/>
        </w:rPr>
      </w:pPr>
    </w:p>
    <w:p w14:paraId="13F195EE"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36117BB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7C3F46B" w14:textId="77777777" w:rsidR="00BB5419" w:rsidRPr="001D7684" w:rsidRDefault="00BB5419" w:rsidP="00BB5419">
      <w:pPr>
        <w:jc w:val="both"/>
        <w:rPr>
          <w:rFonts w:ascii="Arial Narrow" w:eastAsia="Times New Roman" w:hAnsi="Arial Narrow" w:cs="Arial"/>
          <w:sz w:val="20"/>
        </w:rPr>
      </w:pPr>
    </w:p>
    <w:p w14:paraId="13849E04"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el bienes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1D7684" w:rsidRDefault="00BB5419" w:rsidP="00BB5419">
      <w:pPr>
        <w:jc w:val="both"/>
        <w:rPr>
          <w:rFonts w:ascii="Arial Narrow" w:eastAsia="Times New Roman" w:hAnsi="Arial Narrow" w:cs="Arial"/>
          <w:sz w:val="20"/>
        </w:rPr>
      </w:pPr>
    </w:p>
    <w:p w14:paraId="07AB53C6"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52B97C37" w14:textId="77777777" w:rsidR="00BB5419" w:rsidRPr="001D7684" w:rsidRDefault="00BB5419" w:rsidP="00BB5419">
      <w:pPr>
        <w:ind w:right="51"/>
        <w:jc w:val="both"/>
        <w:rPr>
          <w:rFonts w:ascii="Arial Narrow" w:eastAsia="Times New Roman" w:hAnsi="Arial Narrow" w:cs="Arial"/>
          <w:sz w:val="20"/>
        </w:rPr>
      </w:pPr>
    </w:p>
    <w:p w14:paraId="30DF270B"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sz w:val="20"/>
        </w:rPr>
        <w:t>NOTA 1:</w:t>
      </w:r>
      <w:r w:rsidRPr="001D7684">
        <w:rPr>
          <w:rFonts w:ascii="Arial Narrow" w:eastAsia="Times New Roman" w:hAnsi="Arial Narrow" w:cs="Arial"/>
          <w:sz w:val="20"/>
        </w:rPr>
        <w:t xml:space="preserve"> Este formulario será evaluado por el comité técnico evaluador.</w:t>
      </w:r>
    </w:p>
    <w:p w14:paraId="7BE99B66" w14:textId="77777777" w:rsidR="00BB5419" w:rsidRPr="001D7684" w:rsidRDefault="00BB5419" w:rsidP="00BB5419">
      <w:pPr>
        <w:jc w:val="both"/>
        <w:rPr>
          <w:rFonts w:ascii="Arial Narrow" w:eastAsia="Times New Roman" w:hAnsi="Arial Narrow" w:cs="Arial"/>
          <w:sz w:val="20"/>
        </w:rPr>
      </w:pPr>
    </w:p>
    <w:p w14:paraId="4BFB800E"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realizara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0A6C776D" w14:textId="77777777" w:rsidR="00BB5419" w:rsidRPr="001D7684" w:rsidRDefault="00BB5419" w:rsidP="00BB5419">
      <w:pPr>
        <w:jc w:val="both"/>
        <w:rPr>
          <w:rFonts w:ascii="Arial Narrow" w:eastAsia="Times New Roman" w:hAnsi="Arial Narrow" w:cs="Arial"/>
          <w:sz w:val="20"/>
        </w:rPr>
      </w:pPr>
    </w:p>
    <w:p w14:paraId="7E2E3802" w14:textId="77777777" w:rsidR="00BB5419" w:rsidRPr="001D7684" w:rsidRDefault="00BB5419" w:rsidP="00BB5419">
      <w:pPr>
        <w:jc w:val="both"/>
        <w:rPr>
          <w:rFonts w:ascii="Arial Narrow" w:eastAsia="Times New Roman" w:hAnsi="Arial Narrow" w:cs="Arial"/>
          <w:sz w:val="20"/>
        </w:rPr>
      </w:pPr>
    </w:p>
    <w:p w14:paraId="4E279365" w14:textId="77777777" w:rsidR="00BB5419" w:rsidRPr="001D7684" w:rsidRDefault="00BB5419" w:rsidP="00BB5419">
      <w:pPr>
        <w:jc w:val="both"/>
        <w:rPr>
          <w:rFonts w:ascii="Arial Narrow" w:eastAsia="Times New Roman" w:hAnsi="Arial Narrow" w:cs="Arial"/>
          <w:sz w:val="20"/>
        </w:rPr>
      </w:pPr>
    </w:p>
    <w:p w14:paraId="5F4E6E78" w14:textId="77777777" w:rsidR="00BB5419" w:rsidRPr="001D7684" w:rsidRDefault="00BB5419" w:rsidP="00BB5419">
      <w:pPr>
        <w:jc w:val="both"/>
        <w:rPr>
          <w:rFonts w:ascii="Arial Narrow" w:eastAsia="Times New Roman" w:hAnsi="Arial Narrow" w:cs="Arial"/>
          <w:sz w:val="20"/>
        </w:rPr>
      </w:pPr>
    </w:p>
    <w:p w14:paraId="5EF0D732"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587C7EB1"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3B152ADC"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61A1C9A" w14:textId="77777777" w:rsidR="00BB5419" w:rsidRPr="001D7684" w:rsidRDefault="00BB5419" w:rsidP="00BB5419">
      <w:pPr>
        <w:jc w:val="both"/>
        <w:rPr>
          <w:rFonts w:ascii="Arial Narrow" w:eastAsia="Times New Roman" w:hAnsi="Arial Narrow" w:cs="Arial"/>
          <w:bCs/>
          <w:sz w:val="20"/>
          <w:lang w:eastAsia="es-ES"/>
        </w:rPr>
      </w:pPr>
    </w:p>
    <w:p w14:paraId="22C82241" w14:textId="77777777" w:rsidR="00BB5419" w:rsidRPr="001D7684" w:rsidRDefault="00BB5419" w:rsidP="00BB5419">
      <w:pPr>
        <w:jc w:val="both"/>
        <w:rPr>
          <w:rFonts w:ascii="Arial Narrow" w:eastAsia="Times New Roman" w:hAnsi="Arial Narrow" w:cs="Arial"/>
          <w:bCs/>
          <w:sz w:val="20"/>
          <w:lang w:eastAsia="es-ES"/>
        </w:rPr>
      </w:pPr>
    </w:p>
    <w:p w14:paraId="72D6D713" w14:textId="77777777" w:rsidR="00BB5419" w:rsidRDefault="00BB5419" w:rsidP="00BB5419">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7F129AD4" w14:textId="07CAB666" w:rsidR="0051217B" w:rsidRDefault="0051217B" w:rsidP="001C6E6A">
      <w:pPr>
        <w:jc w:val="center"/>
        <w:rPr>
          <w:rFonts w:ascii="Arial Narrow" w:hAnsi="Arial Narrow" w:cs="Arial"/>
          <w:b/>
          <w:bCs/>
          <w:sz w:val="22"/>
        </w:rPr>
      </w:pPr>
    </w:p>
    <w:p w14:paraId="06C41271" w14:textId="2B04330C" w:rsidR="0051217B" w:rsidRDefault="0051217B" w:rsidP="001C6E6A">
      <w:pPr>
        <w:jc w:val="center"/>
        <w:rPr>
          <w:rFonts w:ascii="Arial Narrow" w:hAnsi="Arial Narrow" w:cs="Arial"/>
          <w:b/>
          <w:bCs/>
          <w:sz w:val="22"/>
        </w:rPr>
      </w:pPr>
    </w:p>
    <w:p w14:paraId="5B271D76" w14:textId="06A22A5D" w:rsidR="0051217B" w:rsidRDefault="0051217B" w:rsidP="001C6E6A">
      <w:pPr>
        <w:jc w:val="center"/>
        <w:rPr>
          <w:rFonts w:ascii="Arial Narrow" w:hAnsi="Arial Narrow" w:cs="Arial"/>
          <w:b/>
          <w:bCs/>
          <w:sz w:val="22"/>
        </w:rPr>
      </w:pPr>
    </w:p>
    <w:p w14:paraId="163FD3E1" w14:textId="29B02B04" w:rsidR="0051217B" w:rsidRDefault="0051217B" w:rsidP="001C6E6A">
      <w:pPr>
        <w:jc w:val="center"/>
        <w:rPr>
          <w:rFonts w:ascii="Arial Narrow" w:hAnsi="Arial Narrow" w:cs="Arial"/>
          <w:b/>
          <w:bCs/>
          <w:sz w:val="22"/>
        </w:rPr>
      </w:pPr>
    </w:p>
    <w:p w14:paraId="666F0ED8" w14:textId="4D995EDE" w:rsidR="0051217B" w:rsidRDefault="0051217B" w:rsidP="001C6E6A">
      <w:pPr>
        <w:jc w:val="center"/>
        <w:rPr>
          <w:rFonts w:ascii="Arial Narrow" w:hAnsi="Arial Narrow" w:cs="Arial"/>
          <w:b/>
          <w:bCs/>
          <w:sz w:val="22"/>
        </w:rPr>
      </w:pPr>
    </w:p>
    <w:p w14:paraId="0FD941CB" w14:textId="1CBDC5BD" w:rsidR="0051217B" w:rsidRDefault="0051217B" w:rsidP="001C6E6A">
      <w:pPr>
        <w:jc w:val="center"/>
        <w:rPr>
          <w:rFonts w:ascii="Arial Narrow" w:hAnsi="Arial Narrow" w:cs="Arial"/>
          <w:b/>
          <w:bCs/>
          <w:sz w:val="22"/>
        </w:rPr>
      </w:pPr>
    </w:p>
    <w:p w14:paraId="3757B7F5" w14:textId="3B38F2BE" w:rsidR="0051217B" w:rsidRDefault="0051217B" w:rsidP="001C6E6A">
      <w:pPr>
        <w:jc w:val="center"/>
        <w:rPr>
          <w:rFonts w:ascii="Arial Narrow" w:hAnsi="Arial Narrow" w:cs="Arial"/>
          <w:b/>
          <w:bCs/>
          <w:sz w:val="22"/>
        </w:rPr>
      </w:pPr>
    </w:p>
    <w:p w14:paraId="12C53A78" w14:textId="3360C019" w:rsidR="0051217B" w:rsidRDefault="0051217B" w:rsidP="001C6E6A">
      <w:pPr>
        <w:jc w:val="center"/>
        <w:rPr>
          <w:rFonts w:ascii="Arial Narrow" w:hAnsi="Arial Narrow" w:cs="Arial"/>
          <w:b/>
          <w:bCs/>
          <w:sz w:val="22"/>
        </w:rPr>
      </w:pPr>
    </w:p>
    <w:p w14:paraId="21B642E5" w14:textId="68310D6D" w:rsidR="0051217B" w:rsidRDefault="0051217B" w:rsidP="001C6E6A">
      <w:pPr>
        <w:jc w:val="center"/>
        <w:rPr>
          <w:rFonts w:ascii="Arial Narrow" w:hAnsi="Arial Narrow" w:cs="Arial"/>
          <w:b/>
          <w:bCs/>
          <w:sz w:val="22"/>
        </w:rPr>
      </w:pPr>
    </w:p>
    <w:p w14:paraId="3705EE56" w14:textId="77777777" w:rsidR="00BB5419" w:rsidRDefault="00BB5419" w:rsidP="001C6E6A">
      <w:pPr>
        <w:jc w:val="center"/>
        <w:rPr>
          <w:rFonts w:ascii="Arial Narrow" w:hAnsi="Arial Narrow" w:cs="Arial"/>
          <w:b/>
          <w:bCs/>
          <w:sz w:val="22"/>
        </w:rPr>
      </w:pPr>
    </w:p>
    <w:p w14:paraId="79952B96" w14:textId="77777777" w:rsidR="00BB5419" w:rsidRDefault="00BB5419" w:rsidP="001C6E6A">
      <w:pPr>
        <w:jc w:val="center"/>
        <w:rPr>
          <w:rFonts w:ascii="Arial Narrow" w:hAnsi="Arial Narrow" w:cs="Arial"/>
          <w:b/>
          <w:bCs/>
          <w:sz w:val="22"/>
        </w:rPr>
      </w:pPr>
    </w:p>
    <w:p w14:paraId="6AB60B3B" w14:textId="77777777" w:rsidR="00BB5419" w:rsidRDefault="00BB5419" w:rsidP="001C6E6A">
      <w:pPr>
        <w:jc w:val="center"/>
        <w:rPr>
          <w:rFonts w:ascii="Arial Narrow" w:hAnsi="Arial Narrow" w:cs="Arial"/>
          <w:b/>
          <w:bCs/>
          <w:sz w:val="22"/>
        </w:rPr>
      </w:pPr>
    </w:p>
    <w:p w14:paraId="64D9CC72" w14:textId="77777777" w:rsidR="00BB5419" w:rsidRDefault="00BB5419" w:rsidP="00BB5419">
      <w:pPr>
        <w:rPr>
          <w:rFonts w:ascii="Arial Narrow" w:hAnsi="Arial Narrow" w:cs="Arial"/>
          <w:b/>
          <w:bCs/>
          <w:sz w:val="22"/>
        </w:rPr>
      </w:pPr>
    </w:p>
    <w:p w14:paraId="3CDCFE51" w14:textId="05153C9A" w:rsidR="0051217B" w:rsidRDefault="0051217B" w:rsidP="001C6E6A">
      <w:pPr>
        <w:jc w:val="center"/>
        <w:rPr>
          <w:rFonts w:ascii="Arial Narrow" w:hAnsi="Arial Narrow" w:cs="Arial"/>
          <w:b/>
          <w:bCs/>
          <w:sz w:val="22"/>
        </w:rPr>
      </w:pPr>
    </w:p>
    <w:p w14:paraId="1AC284E3" w14:textId="3370C0FF" w:rsidR="0051217B" w:rsidRDefault="0051217B" w:rsidP="001C6E6A">
      <w:pPr>
        <w:jc w:val="center"/>
        <w:rPr>
          <w:rFonts w:ascii="Arial Narrow" w:hAnsi="Arial Narrow" w:cs="Arial"/>
          <w:b/>
          <w:bCs/>
          <w:sz w:val="22"/>
        </w:rPr>
      </w:pPr>
    </w:p>
    <w:p w14:paraId="42006FB3" w14:textId="2D4FDF71" w:rsidR="0051217B" w:rsidRDefault="0051217B" w:rsidP="001C6E6A">
      <w:pPr>
        <w:jc w:val="center"/>
        <w:rPr>
          <w:rFonts w:ascii="Arial Narrow" w:hAnsi="Arial Narrow" w:cs="Arial"/>
          <w:b/>
          <w:bCs/>
          <w:sz w:val="22"/>
        </w:rPr>
      </w:pPr>
    </w:p>
    <w:p w14:paraId="5266ADF0" w14:textId="77777777" w:rsidR="0051217B" w:rsidRDefault="0051217B" w:rsidP="002C3A3D">
      <w:pPr>
        <w:rPr>
          <w:rFonts w:ascii="Arial Narrow" w:hAnsi="Arial Narrow" w:cs="Arial"/>
          <w:b/>
          <w:bCs/>
          <w:sz w:val="22"/>
        </w:rPr>
      </w:pPr>
    </w:p>
    <w:p w14:paraId="0D425836" w14:textId="77777777" w:rsidR="002C3A3D" w:rsidRDefault="002C3A3D" w:rsidP="002C3A3D">
      <w:pPr>
        <w:rPr>
          <w:rFonts w:ascii="Arial Narrow" w:hAnsi="Arial Narrow" w:cs="Arial"/>
          <w:b/>
          <w:bCs/>
          <w:sz w:val="22"/>
        </w:rPr>
      </w:pPr>
    </w:p>
    <w:p w14:paraId="27C1A37E" w14:textId="77777777" w:rsidR="00103BC5" w:rsidRDefault="00103BC5" w:rsidP="002C3A3D">
      <w:pP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lastRenderedPageBreak/>
        <w:t xml:space="preserve">FORMULARIO N°.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183DC205" w14:textId="74121CBE" w:rsidR="001C6E6A" w:rsidRPr="004D43BC" w:rsidRDefault="001C6E6A" w:rsidP="00344EB9">
      <w:pPr>
        <w:jc w:val="both"/>
        <w:rPr>
          <w:rFonts w:ascii="Arial Narrow" w:hAnsi="Arial Narrow" w:cs="Arial"/>
          <w:b/>
          <w:sz w:val="22"/>
          <w:szCs w:val="22"/>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141A54" w:rsidRPr="00DB671A">
        <w:rPr>
          <w:rFonts w:ascii="Arial Narrow" w:hAnsi="Arial Narrow" w:cs="Arial"/>
          <w:sz w:val="22"/>
          <w:szCs w:val="22"/>
        </w:rPr>
        <w:t xml:space="preserve">proceso </w:t>
      </w:r>
      <w:r w:rsidR="00141A54">
        <w:rPr>
          <w:rFonts w:ascii="Arial Narrow" w:hAnsi="Arial Narrow" w:cs="Arial"/>
          <w:sz w:val="22"/>
          <w:szCs w:val="22"/>
        </w:rPr>
        <w:t>de</w:t>
      </w:r>
      <w:r>
        <w:rPr>
          <w:rFonts w:ascii="Arial Narrow" w:hAnsi="Arial Narrow" w:cs="Arial"/>
          <w:sz w:val="22"/>
          <w:szCs w:val="22"/>
        </w:rPr>
        <w:t xml:space="preserve"> </w:t>
      </w:r>
      <w:r w:rsidR="00103BC5" w:rsidRPr="00CB0E82">
        <w:rPr>
          <w:rFonts w:ascii="Arial Narrow" w:hAnsi="Arial Narrow" w:cs="Arial"/>
          <w:b/>
          <w:sz w:val="22"/>
          <w:szCs w:val="22"/>
        </w:rPr>
        <w:t xml:space="preserve">PROCESO DE SELECCIÓN ABREVIADA </w:t>
      </w:r>
      <w:r w:rsidR="00103BC5">
        <w:rPr>
          <w:rFonts w:ascii="Arial Narrow" w:hAnsi="Arial Narrow" w:cs="Arial"/>
          <w:b/>
          <w:sz w:val="22"/>
          <w:szCs w:val="22"/>
        </w:rPr>
        <w:t>PRESTACION SERVICIOS DE SALUD</w:t>
      </w:r>
      <w:r w:rsidR="00103BC5" w:rsidRPr="00CB0E82">
        <w:rPr>
          <w:rFonts w:ascii="Arial Narrow" w:hAnsi="Arial Narrow" w:cs="Arial"/>
          <w:b/>
          <w:sz w:val="22"/>
          <w:szCs w:val="22"/>
        </w:rPr>
        <w:t xml:space="preserve"> </w:t>
      </w:r>
      <w:r w:rsidR="00103BC5" w:rsidRPr="00CB0E82">
        <w:rPr>
          <w:rFonts w:ascii="Arial Narrow" w:hAnsi="Arial Narrow" w:cs="Arial"/>
          <w:b/>
          <w:color w:val="000000" w:themeColor="text1"/>
          <w:sz w:val="22"/>
          <w:szCs w:val="22"/>
        </w:rPr>
        <w:t>N°</w:t>
      </w:r>
      <w:r w:rsidR="00103BC5">
        <w:rPr>
          <w:rFonts w:ascii="Arial Narrow" w:hAnsi="Arial Narrow" w:cs="Arial"/>
          <w:b/>
          <w:color w:val="000000" w:themeColor="text1"/>
          <w:sz w:val="22"/>
          <w:szCs w:val="22"/>
        </w:rPr>
        <w:t xml:space="preserve"> 372</w:t>
      </w:r>
      <w:r w:rsidR="00103BC5" w:rsidRPr="00CB0E82">
        <w:rPr>
          <w:rFonts w:ascii="Arial Narrow" w:hAnsi="Arial Narrow" w:cs="Arial"/>
          <w:b/>
          <w:sz w:val="22"/>
          <w:szCs w:val="22"/>
        </w:rPr>
        <w:t>-DIGSA/DMCAL-202</w:t>
      </w:r>
      <w:r w:rsidR="00103BC5">
        <w:rPr>
          <w:rFonts w:ascii="Arial Narrow" w:hAnsi="Arial Narrow" w:cs="Arial"/>
          <w:b/>
          <w:sz w:val="22"/>
          <w:szCs w:val="22"/>
        </w:rPr>
        <w:t>2</w:t>
      </w:r>
      <w:r w:rsidR="00103BC5" w:rsidRPr="00CB0E82">
        <w:rPr>
          <w:rFonts w:ascii="Arial Narrow" w:hAnsi="Arial Narrow" w:cs="Arial"/>
          <w:b/>
          <w:sz w:val="22"/>
          <w:szCs w:val="22"/>
        </w:rPr>
        <w:t xml:space="preserve">, CUYO OBJETO </w:t>
      </w:r>
      <w:r w:rsidR="00103BC5">
        <w:rPr>
          <w:rFonts w:ascii="Arial Narrow" w:hAnsi="Arial Narrow" w:cs="Arial"/>
          <w:b/>
          <w:sz w:val="22"/>
          <w:szCs w:val="22"/>
        </w:rPr>
        <w:t xml:space="preserve">CORRESPONDE A CONTRATAR </w:t>
      </w:r>
      <w:r w:rsidR="00103BC5" w:rsidRPr="00CE24C9">
        <w:rPr>
          <w:rFonts w:ascii="Arial Narrow" w:eastAsia="Arial Narrow" w:hAnsi="Arial Narrow" w:cs="Arial Narrow"/>
          <w:b/>
          <w:color w:val="000000"/>
          <w:sz w:val="22"/>
          <w:szCs w:val="22"/>
        </w:rPr>
        <w:t>LA PRESTACIÓN DE SERVICIOS EN SALUD EN ATENCIÓN DOMICILIARIA, HOSPITALIZACION EN CASA ESPECIALIZADA QUE INCLUYE  SERVICIOS PROFESIONALES DE MÉDICOS, PARAMÉDICOS Y EQUIPOS PARA SOPORTE VITAL PARA PACIENTES QUE REQUIEREN VENTILACIÓN MECÁNICA CON DIAGNÓSTICOS DE ENFERMEDADES CRÓNICAS Y CRÍTICAS A LOS USUARIOS DEL SUBSISTEMA DE SALUD DE LAS FUERZAS MILITARES ADSCRITOS PARA EL DISPENSARIO MEDICO DE PASTO Y GMCAB IPIALES</w:t>
      </w:r>
      <w:r w:rsidR="00103BC5">
        <w:rPr>
          <w:rFonts w:ascii="Arial Narrow" w:eastAsia="Arial Narrow" w:hAnsi="Arial Narrow" w:cs="Arial Narrow"/>
          <w:b/>
          <w:color w:val="000000"/>
          <w:sz w:val="22"/>
          <w:szCs w:val="22"/>
        </w:rPr>
        <w:t xml:space="preserve"> </w:t>
      </w: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se  diseñe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lastRenderedPageBreak/>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Pr>
          <w:rFonts w:ascii="Arial Narrow" w:eastAsia="Times New Roman" w:hAnsi="Arial Narrow" w:cs="Arial"/>
          <w:snapToGrid w:val="0"/>
          <w:sz w:val="22"/>
          <w:szCs w:val="22"/>
          <w:lang w:val="es-ES_tradnl" w:eastAsia="es-ES"/>
        </w:rPr>
        <w:t xml:space="preserve">DISPENSARIO MEDICO DE CALI </w:t>
      </w:r>
      <w:r w:rsidRPr="00DB671A">
        <w:rPr>
          <w:rFonts w:ascii="Arial Narrow" w:hAnsi="Arial Narrow" w:cs="Arial"/>
          <w:sz w:val="22"/>
          <w:szCs w:val="22"/>
        </w:rPr>
        <w:t>,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y la seriedad  de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Por  su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Este compromiso se presenta en nombre y de parte de los Presidentes y/o Gerentes Generales  de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pagos  relacionados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Al finalizar la ejecución del contrato, el representante legal del participante  adjudicatario certificará formalmente que no se han pagado sobornos  u otras comisiones ilícitas con el fin de obtener o retener este </w:t>
      </w:r>
      <w:r w:rsidRPr="00DB671A">
        <w:rPr>
          <w:rFonts w:ascii="Arial Narrow" w:hAnsi="Arial Narrow" w:cs="Arial"/>
          <w:sz w:val="22"/>
          <w:szCs w:val="22"/>
        </w:rPr>
        <w:lastRenderedPageBreak/>
        <w:t>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del programa Presidencial de Lucha contra la Corrupción,  o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equivalente  al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jefes  del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excluir a futuro a  aquel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w:t>
      </w:r>
      <w:r w:rsidRPr="00DB671A">
        <w:rPr>
          <w:rFonts w:ascii="Arial Narrow" w:hAnsi="Arial Narrow" w:cs="Arial"/>
          <w:sz w:val="22"/>
          <w:szCs w:val="22"/>
        </w:rPr>
        <w:lastRenderedPageBreak/>
        <w:t>este marco, se comprometen a no utilizar, en  la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(Nombre y firma  del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77777777" w:rsidR="001C6E6A" w:rsidRDefault="001C6E6A" w:rsidP="001C6E6A">
      <w:pPr>
        <w:autoSpaceDE w:val="0"/>
        <w:adjustRightInd w:val="0"/>
        <w:jc w:val="center"/>
        <w:rPr>
          <w:rFonts w:ascii="Arial Narrow" w:eastAsia="Times New Roman" w:hAnsi="Arial Narrow" w:cs="Arial"/>
          <w:b/>
          <w:bCs/>
          <w:lang w:eastAsia="es-CO"/>
        </w:rPr>
      </w:pPr>
    </w:p>
    <w:p w14:paraId="5B04A345" w14:textId="77777777" w:rsidR="001C6E6A" w:rsidRDefault="001C6E6A"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1C6E6A">
      <w:pPr>
        <w:autoSpaceDE w:val="0"/>
        <w:adjustRightInd w:val="0"/>
        <w:jc w:val="center"/>
        <w:rPr>
          <w:rFonts w:ascii="Arial Narrow" w:eastAsia="Times New Roman" w:hAnsi="Arial Narrow" w:cs="Arial"/>
          <w:b/>
          <w:bCs/>
          <w:lang w:eastAsia="es-CO"/>
        </w:rPr>
      </w:pPr>
    </w:p>
    <w:p w14:paraId="62E52A64" w14:textId="77777777" w:rsidR="001C6E6A" w:rsidRDefault="001C6E6A" w:rsidP="001C6E6A">
      <w:pPr>
        <w:autoSpaceDE w:val="0"/>
        <w:adjustRightInd w:val="0"/>
        <w:jc w:val="center"/>
        <w:rPr>
          <w:rFonts w:ascii="Arial Narrow" w:eastAsia="Times New Roman" w:hAnsi="Arial Narrow" w:cs="Arial"/>
          <w:b/>
          <w:bCs/>
          <w:lang w:eastAsia="es-CO"/>
        </w:rPr>
      </w:pPr>
    </w:p>
    <w:p w14:paraId="0C983804" w14:textId="77777777" w:rsidR="001C6E6A" w:rsidRDefault="001C6E6A" w:rsidP="001C6E6A">
      <w:pPr>
        <w:autoSpaceDE w:val="0"/>
        <w:adjustRightInd w:val="0"/>
        <w:jc w:val="center"/>
        <w:rPr>
          <w:rFonts w:ascii="Arial Narrow" w:eastAsia="Times New Roman" w:hAnsi="Arial Narrow" w:cs="Arial"/>
          <w:b/>
          <w:bCs/>
          <w:lang w:eastAsia="es-CO"/>
        </w:rPr>
      </w:pPr>
    </w:p>
    <w:p w14:paraId="46A9A454" w14:textId="77777777" w:rsidR="001C6E6A" w:rsidRDefault="001C6E6A" w:rsidP="001C6E6A">
      <w:pPr>
        <w:autoSpaceDE w:val="0"/>
        <w:adjustRightInd w:val="0"/>
        <w:jc w:val="center"/>
        <w:rPr>
          <w:rFonts w:ascii="Arial Narrow" w:eastAsia="Times New Roman" w:hAnsi="Arial Narrow" w:cs="Arial"/>
          <w:b/>
          <w:bCs/>
          <w:lang w:eastAsia="es-CO"/>
        </w:rPr>
      </w:pPr>
    </w:p>
    <w:p w14:paraId="7512112A" w14:textId="77777777" w:rsidR="001C6E6A" w:rsidRDefault="001C6E6A" w:rsidP="001C6E6A">
      <w:pPr>
        <w:autoSpaceDE w:val="0"/>
        <w:adjustRightInd w:val="0"/>
        <w:jc w:val="center"/>
        <w:rPr>
          <w:rFonts w:ascii="Arial Narrow" w:eastAsia="Times New Roman" w:hAnsi="Arial Narrow" w:cs="Arial"/>
          <w:b/>
          <w:bCs/>
          <w:lang w:eastAsia="es-CO"/>
        </w:rPr>
      </w:pPr>
    </w:p>
    <w:p w14:paraId="5129729D" w14:textId="77777777" w:rsidR="001C6E6A" w:rsidRDefault="001C6E6A" w:rsidP="001C6E6A">
      <w:pPr>
        <w:autoSpaceDE w:val="0"/>
        <w:adjustRightInd w:val="0"/>
        <w:jc w:val="center"/>
        <w:rPr>
          <w:rFonts w:ascii="Arial Narrow" w:eastAsia="Times New Roman" w:hAnsi="Arial Narrow" w:cs="Arial"/>
          <w:b/>
          <w:bCs/>
          <w:lang w:eastAsia="es-CO"/>
        </w:rPr>
      </w:pPr>
    </w:p>
    <w:p w14:paraId="3E1EE2B4" w14:textId="77777777" w:rsidR="001C6E6A" w:rsidRDefault="001C6E6A" w:rsidP="001C6E6A">
      <w:pPr>
        <w:autoSpaceDE w:val="0"/>
        <w:adjustRightInd w:val="0"/>
        <w:jc w:val="center"/>
        <w:rPr>
          <w:rFonts w:ascii="Arial Narrow" w:eastAsia="Times New Roman" w:hAnsi="Arial Narrow" w:cs="Arial"/>
          <w:b/>
          <w:bCs/>
          <w:lang w:eastAsia="es-CO"/>
        </w:rPr>
      </w:pPr>
    </w:p>
    <w:p w14:paraId="41EBDBEC" w14:textId="77777777" w:rsidR="001C6E6A" w:rsidRPr="003A0E12" w:rsidRDefault="001C6E6A" w:rsidP="001C6E6A">
      <w:pPr>
        <w:autoSpaceDE w:val="0"/>
        <w:adjustRightInd w:val="0"/>
        <w:jc w:val="center"/>
        <w:rPr>
          <w:rFonts w:ascii="Arial Narrow" w:eastAsia="Times New Roman" w:hAnsi="Arial Narrow" w:cs="Arial"/>
          <w:b/>
          <w:bCs/>
          <w:sz w:val="12"/>
          <w:lang w:eastAsia="es-CO"/>
        </w:rPr>
      </w:pPr>
    </w:p>
    <w:p w14:paraId="6DB8711C" w14:textId="77777777" w:rsidR="004D43BC" w:rsidRDefault="004D43BC" w:rsidP="00322F16">
      <w:pPr>
        <w:ind w:right="51"/>
        <w:rPr>
          <w:rFonts w:ascii="Arial Narrow" w:eastAsia="Times New Roman" w:hAnsi="Arial Narrow" w:cs="Arial"/>
          <w:b/>
          <w:szCs w:val="48"/>
          <w:u w:val="single"/>
        </w:rPr>
      </w:pPr>
    </w:p>
    <w:p w14:paraId="4AA6548D" w14:textId="77777777" w:rsidR="00322F16" w:rsidRDefault="00322F16" w:rsidP="00322F16">
      <w:pPr>
        <w:ind w:right="51"/>
        <w:rPr>
          <w:rFonts w:ascii="Arial Narrow" w:eastAsia="Times New Roman" w:hAnsi="Arial Narrow" w:cs="Arial"/>
          <w:b/>
          <w:szCs w:val="48"/>
          <w:u w:val="single"/>
        </w:rPr>
      </w:pPr>
    </w:p>
    <w:p w14:paraId="6A067A44" w14:textId="77777777" w:rsidR="00322F16" w:rsidRDefault="00322F16" w:rsidP="00322F16">
      <w:pPr>
        <w:ind w:right="51"/>
        <w:rPr>
          <w:rFonts w:ascii="Arial Narrow" w:eastAsia="Times New Roman" w:hAnsi="Arial Narrow" w:cs="Arial"/>
          <w:b/>
          <w:szCs w:val="48"/>
          <w:u w:val="single"/>
        </w:rPr>
      </w:pPr>
    </w:p>
    <w:p w14:paraId="1B790C55" w14:textId="0DDACC95" w:rsidR="006B4500" w:rsidRDefault="006B4500" w:rsidP="001C6E6A">
      <w:pPr>
        <w:ind w:right="51"/>
        <w:jc w:val="center"/>
        <w:rPr>
          <w:rFonts w:ascii="Arial Narrow" w:eastAsia="Times New Roman" w:hAnsi="Arial Narrow" w:cs="Arial"/>
          <w:b/>
          <w:szCs w:val="48"/>
          <w:u w:val="single"/>
        </w:rPr>
      </w:pPr>
    </w:p>
    <w:p w14:paraId="158928BA" w14:textId="77777777" w:rsidR="00BB5419" w:rsidRDefault="00BB5419" w:rsidP="00344EB9">
      <w:pPr>
        <w:ind w:right="51"/>
        <w:rPr>
          <w:rFonts w:ascii="Arial Narrow" w:eastAsia="Times New Roman" w:hAnsi="Arial Narrow" w:cs="Arial"/>
          <w:b/>
          <w:szCs w:val="48"/>
          <w:u w:val="single"/>
        </w:rPr>
      </w:pPr>
    </w:p>
    <w:p w14:paraId="75E5933D" w14:textId="77777777" w:rsidR="00103BC5" w:rsidRDefault="00103BC5" w:rsidP="00344EB9">
      <w:pPr>
        <w:ind w:right="51"/>
        <w:rPr>
          <w:rFonts w:ascii="Arial Narrow" w:eastAsia="Times New Roman" w:hAnsi="Arial Narrow" w:cs="Arial"/>
          <w:b/>
          <w:szCs w:val="48"/>
          <w:u w:val="single"/>
        </w:rPr>
      </w:pPr>
    </w:p>
    <w:p w14:paraId="030114D6" w14:textId="03F5B498"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lastRenderedPageBreak/>
        <w:t xml:space="preserve">FORMULARIO No </w:t>
      </w:r>
      <w:r w:rsidR="00BB5419">
        <w:rPr>
          <w:rFonts w:ascii="Arial Narrow" w:eastAsia="Times New Roman" w:hAnsi="Arial Narrow" w:cs="Arial"/>
          <w:b/>
          <w:sz w:val="22"/>
          <w:szCs w:val="22"/>
          <w:lang w:val="es-ES_tradnl" w:eastAsia="es-ES"/>
        </w:rPr>
        <w:t>12</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26D7C28"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&#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254FA010" w14:textId="77777777" w:rsidR="001C6E6A" w:rsidRDefault="001C6E6A" w:rsidP="001C6E6A">
      <w:pPr>
        <w:tabs>
          <w:tab w:val="left" w:pos="0"/>
        </w:tabs>
        <w:jc w:val="center"/>
        <w:rPr>
          <w:rFonts w:ascii="Arial Narrow" w:hAnsi="Arial Narrow" w:cs="Arial"/>
        </w:rPr>
      </w:pPr>
    </w:p>
    <w:p w14:paraId="7ABC426D" w14:textId="77777777" w:rsidR="001C6E6A" w:rsidRPr="00F574D2" w:rsidRDefault="001C6E6A" w:rsidP="001C6E6A">
      <w:pPr>
        <w:tabs>
          <w:tab w:val="left" w:pos="0"/>
        </w:tabs>
        <w:jc w:val="center"/>
        <w:rPr>
          <w:rFonts w:ascii="Arial Narrow" w:hAnsi="Arial Narrow" w:cs="Arial"/>
        </w:rPr>
      </w:pPr>
    </w:p>
    <w:p w14:paraId="234D4DC7" w14:textId="77777777" w:rsidR="001C6E6A" w:rsidRPr="00812737" w:rsidRDefault="001C6E6A" w:rsidP="001C6E6A">
      <w:pPr>
        <w:tabs>
          <w:tab w:val="left" w:pos="0"/>
        </w:tabs>
        <w:jc w:val="both"/>
        <w:rPr>
          <w:rFonts w:ascii="Arial" w:hAnsi="Arial" w:cs="Arial"/>
        </w:rPr>
      </w:pPr>
    </w:p>
    <w:p w14:paraId="67ADA0A2" w14:textId="77777777" w:rsidR="001C6E6A" w:rsidRPr="00812737" w:rsidRDefault="001C6E6A" w:rsidP="001C6E6A">
      <w:pPr>
        <w:tabs>
          <w:tab w:val="left" w:pos="0"/>
        </w:tabs>
        <w:jc w:val="both"/>
        <w:rPr>
          <w:rFonts w:ascii="Arial" w:hAnsi="Arial" w:cs="Arial"/>
        </w:rPr>
      </w:pPr>
    </w:p>
    <w:p w14:paraId="0AF862C9" w14:textId="77777777" w:rsidR="001C6E6A" w:rsidRDefault="001C6E6A" w:rsidP="001C6E6A">
      <w:pPr>
        <w:ind w:right="51"/>
        <w:rPr>
          <w:rFonts w:ascii="Arial Narrow" w:eastAsia="Times New Roman" w:hAnsi="Arial Narrow" w:cs="Arial"/>
          <w:b/>
          <w:sz w:val="22"/>
          <w:szCs w:val="22"/>
          <w:lang w:eastAsia="es-ES"/>
        </w:rPr>
      </w:pPr>
    </w:p>
    <w:p w14:paraId="75F27D20" w14:textId="77777777" w:rsidR="001C6E6A" w:rsidRDefault="001C6E6A" w:rsidP="001C6E6A">
      <w:pPr>
        <w:autoSpaceDE w:val="0"/>
        <w:adjustRightInd w:val="0"/>
        <w:jc w:val="center"/>
        <w:rPr>
          <w:rFonts w:ascii="Arial Narrow" w:eastAsia="Times New Roman" w:hAnsi="Arial Narrow" w:cs="Arial"/>
          <w:b/>
          <w:bCs/>
          <w:lang w:eastAsia="es-CO"/>
        </w:rPr>
      </w:pPr>
    </w:p>
    <w:p w14:paraId="72B73918" w14:textId="77777777" w:rsidR="001C6E6A" w:rsidRDefault="001C6E6A" w:rsidP="001C6E6A">
      <w:pPr>
        <w:autoSpaceDE w:val="0"/>
        <w:adjustRightInd w:val="0"/>
        <w:jc w:val="center"/>
        <w:rPr>
          <w:rFonts w:ascii="Arial Narrow" w:eastAsia="Times New Roman" w:hAnsi="Arial Narrow" w:cs="Arial"/>
          <w:b/>
          <w:bCs/>
          <w:lang w:eastAsia="es-CO"/>
        </w:rPr>
      </w:pPr>
    </w:p>
    <w:p w14:paraId="7A165350" w14:textId="77777777" w:rsidR="001C6E6A" w:rsidRDefault="001C6E6A" w:rsidP="001C6E6A">
      <w:pPr>
        <w:autoSpaceDE w:val="0"/>
        <w:adjustRightInd w:val="0"/>
        <w:jc w:val="center"/>
        <w:rPr>
          <w:rFonts w:ascii="Arial Narrow" w:eastAsia="Times New Roman" w:hAnsi="Arial Narrow" w:cs="Arial"/>
          <w:b/>
          <w:bCs/>
          <w:lang w:eastAsia="es-CO"/>
        </w:rPr>
      </w:pPr>
    </w:p>
    <w:p w14:paraId="45871F2B" w14:textId="0D1752ED" w:rsidR="001C6E6A" w:rsidRDefault="001C6E6A" w:rsidP="001C6E6A">
      <w:pPr>
        <w:autoSpaceDE w:val="0"/>
        <w:adjustRightInd w:val="0"/>
        <w:jc w:val="center"/>
        <w:rPr>
          <w:rFonts w:ascii="Arial Narrow" w:eastAsia="Times New Roman" w:hAnsi="Arial Narrow" w:cs="Arial"/>
          <w:b/>
          <w:bCs/>
          <w:lang w:eastAsia="es-CO"/>
        </w:rPr>
      </w:pPr>
    </w:p>
    <w:p w14:paraId="52D50312" w14:textId="50E3B37D" w:rsidR="00344EB9" w:rsidRDefault="00344EB9" w:rsidP="001C6E6A">
      <w:pPr>
        <w:autoSpaceDE w:val="0"/>
        <w:adjustRightInd w:val="0"/>
        <w:jc w:val="center"/>
        <w:rPr>
          <w:rFonts w:ascii="Arial Narrow" w:eastAsia="Times New Roman" w:hAnsi="Arial Narrow" w:cs="Arial"/>
          <w:b/>
          <w:bCs/>
          <w:lang w:eastAsia="es-CO"/>
        </w:rPr>
      </w:pPr>
    </w:p>
    <w:p w14:paraId="4A69961B" w14:textId="4FB05F87" w:rsidR="00344EB9" w:rsidRDefault="00344EB9" w:rsidP="001C6E6A">
      <w:pPr>
        <w:autoSpaceDE w:val="0"/>
        <w:adjustRightInd w:val="0"/>
        <w:jc w:val="center"/>
        <w:rPr>
          <w:rFonts w:ascii="Arial Narrow" w:eastAsia="Times New Roman" w:hAnsi="Arial Narrow" w:cs="Arial"/>
          <w:b/>
          <w:bCs/>
          <w:lang w:eastAsia="es-CO"/>
        </w:rPr>
      </w:pPr>
    </w:p>
    <w:p w14:paraId="158D62C4" w14:textId="77777777" w:rsidR="00322F16" w:rsidRDefault="00322F16" w:rsidP="001C6E6A">
      <w:pPr>
        <w:autoSpaceDE w:val="0"/>
        <w:adjustRightInd w:val="0"/>
        <w:jc w:val="center"/>
        <w:rPr>
          <w:rFonts w:ascii="Arial Narrow" w:eastAsia="Times New Roman" w:hAnsi="Arial Narrow" w:cs="Arial"/>
          <w:b/>
          <w:bCs/>
          <w:lang w:eastAsia="es-CO"/>
        </w:rPr>
      </w:pPr>
    </w:p>
    <w:p w14:paraId="034E92DC" w14:textId="77777777" w:rsidR="00103BC5" w:rsidRDefault="00103BC5" w:rsidP="001C6E6A">
      <w:pPr>
        <w:autoSpaceDE w:val="0"/>
        <w:adjustRightInd w:val="0"/>
        <w:jc w:val="center"/>
        <w:rPr>
          <w:rFonts w:ascii="Arial Narrow" w:eastAsia="Times New Roman" w:hAnsi="Arial Narrow" w:cs="Arial"/>
          <w:b/>
          <w:bCs/>
          <w:lang w:eastAsia="es-CO"/>
        </w:rPr>
      </w:pPr>
    </w:p>
    <w:p w14:paraId="4AC0F992" w14:textId="004C0E2A" w:rsidR="001C6E6A" w:rsidRPr="003A0E12" w:rsidRDefault="001C6E6A" w:rsidP="001C6E6A">
      <w:pPr>
        <w:autoSpaceDE w:val="0"/>
        <w:adjustRightInd w:val="0"/>
        <w:jc w:val="center"/>
        <w:rPr>
          <w:rFonts w:ascii="Arial Narrow" w:eastAsia="Times New Roman" w:hAnsi="Arial Narrow" w:cs="Arial"/>
          <w:b/>
          <w:bCs/>
          <w:sz w:val="22"/>
          <w:lang w:eastAsia="es-CO"/>
        </w:rPr>
      </w:pPr>
      <w:r w:rsidRPr="003A0E12">
        <w:rPr>
          <w:rFonts w:ascii="Arial Narrow" w:eastAsia="Times New Roman" w:hAnsi="Arial Narrow" w:cs="Arial"/>
          <w:b/>
          <w:bCs/>
          <w:sz w:val="22"/>
          <w:lang w:eastAsia="es-CO"/>
        </w:rPr>
        <w:lastRenderedPageBreak/>
        <w:t>FORMULARIO N°</w:t>
      </w:r>
      <w:r w:rsidR="0051217B">
        <w:rPr>
          <w:rFonts w:ascii="Arial Narrow" w:eastAsia="Times New Roman" w:hAnsi="Arial Narrow" w:cs="Arial"/>
          <w:b/>
          <w:bCs/>
          <w:sz w:val="22"/>
          <w:lang w:eastAsia="es-CO"/>
        </w:rPr>
        <w:t>9</w:t>
      </w:r>
    </w:p>
    <w:p w14:paraId="68332D2E" w14:textId="77777777"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0E592112" w14:textId="77777777" w:rsidR="001C6E6A" w:rsidRPr="00DB671A" w:rsidRDefault="001C6E6A" w:rsidP="001C6E6A">
      <w:pPr>
        <w:pStyle w:val="Normal1"/>
        <w:spacing w:after="0" w:line="240" w:lineRule="auto"/>
        <w:jc w:val="center"/>
        <w:rPr>
          <w:rFonts w:ascii="Arial Narrow" w:eastAsia="Arial Narrow" w:hAnsi="Arial Narrow" w:cs="Arial"/>
          <w:b/>
          <w:color w:val="auto"/>
          <w:szCs w:val="22"/>
        </w:rPr>
      </w:pPr>
    </w:p>
    <w:p w14:paraId="0C565D79"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684CABB1"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6063A31B" w14:textId="1EC91E2C" w:rsidR="001C6E6A" w:rsidRPr="002B77F5" w:rsidRDefault="00344EB9" w:rsidP="001C6E6A">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69751BA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CB37FA8"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1D3538A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DCA683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790C8C6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173FCE6" w14:textId="77777777" w:rsidR="001C6E6A" w:rsidRPr="002B77F5" w:rsidRDefault="001C6E6A" w:rsidP="001C6E6A">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09B9F28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D99D8F8"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52257736"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025B39A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0BF3F6B"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3F0A27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0196BC93"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0ECCFCFE"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912487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7D7382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361076A"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4C6654D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CD15BB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6B8BB1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07ED8CD7"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3F40CBC7"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33D6698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Entidad financiera__________________________Código__________________                                                  </w:t>
      </w:r>
    </w:p>
    <w:p w14:paraId="439C6BB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62DE14D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7CD34F01"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518AC8B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54429E98"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ACB1B11"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CDA199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56149B7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6F9CBD0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B0CBA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25A4A0F"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CD811C4"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482E70C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8A8932D" w14:textId="77777777" w:rsidR="001C6E6A" w:rsidRPr="002B77F5" w:rsidRDefault="001C6E6A" w:rsidP="001C6E6A">
      <w:pPr>
        <w:pStyle w:val="Normal1"/>
        <w:spacing w:after="0" w:line="240" w:lineRule="auto"/>
        <w:jc w:val="both"/>
        <w:rPr>
          <w:rFonts w:ascii="Arial Narrow" w:eastAsia="Arial Narrow" w:hAnsi="Arial Narrow" w:cs="Arial"/>
          <w:color w:val="auto"/>
          <w:sz w:val="16"/>
          <w:szCs w:val="16"/>
        </w:rPr>
      </w:pPr>
    </w:p>
    <w:p w14:paraId="3622F0E0"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VoBo</w:t>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VoBo</w:t>
      </w:r>
    </w:p>
    <w:p w14:paraId="757F9EC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Nombre y firma func. Perfil presupuesto                       Nombre y firma func.perfil beneficiario/cta.</w:t>
      </w:r>
    </w:p>
    <w:p w14:paraId="3BFC587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AD9E0F5" w14:textId="77777777" w:rsidR="001C6E6A" w:rsidRPr="002B77F5" w:rsidRDefault="001C6E6A" w:rsidP="001C6E6A">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73980525" w14:textId="77777777" w:rsidR="001C6E6A" w:rsidRPr="002B77F5" w:rsidRDefault="001C6E6A" w:rsidP="001C6E6A">
      <w:pPr>
        <w:pStyle w:val="Textoindependiente"/>
        <w:rPr>
          <w:rFonts w:ascii="Arial Narrow" w:hAnsi="Arial Narrow" w:cs="Arial"/>
          <w:sz w:val="16"/>
          <w:szCs w:val="16"/>
          <w:u w:val="single"/>
        </w:rPr>
      </w:pPr>
    </w:p>
    <w:p w14:paraId="2A0A5D18" w14:textId="77777777" w:rsidR="001C6E6A" w:rsidRPr="002B77F5" w:rsidRDefault="001C6E6A" w:rsidP="001C6E6A">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6AA236E9" w14:textId="77777777" w:rsidR="001C6E6A" w:rsidRPr="00DB671A" w:rsidRDefault="001C6E6A" w:rsidP="001C6E6A">
      <w:pPr>
        <w:pStyle w:val="Textoindependiente"/>
        <w:rPr>
          <w:rFonts w:ascii="Arial Narrow" w:hAnsi="Arial Narrow" w:cs="Arial"/>
          <w:sz w:val="22"/>
          <w:szCs w:val="22"/>
          <w:u w:val="single"/>
        </w:rPr>
      </w:pPr>
    </w:p>
    <w:p w14:paraId="6C2176A3" w14:textId="77777777" w:rsidR="001C6E6A" w:rsidRDefault="001C6E6A" w:rsidP="001C6E6A">
      <w:pPr>
        <w:autoSpaceDE w:val="0"/>
        <w:adjustRightInd w:val="0"/>
        <w:jc w:val="center"/>
        <w:rPr>
          <w:rFonts w:ascii="Arial Narrow" w:eastAsia="Times New Roman" w:hAnsi="Arial Narrow" w:cs="Arial"/>
          <w:b/>
          <w:bCs/>
          <w:lang w:eastAsia="es-CO"/>
        </w:rPr>
      </w:pPr>
    </w:p>
    <w:p w14:paraId="5AD13DEE" w14:textId="77777777" w:rsidR="001C6E6A" w:rsidRDefault="001C6E6A" w:rsidP="001C6E6A">
      <w:pPr>
        <w:autoSpaceDE w:val="0"/>
        <w:adjustRightInd w:val="0"/>
        <w:jc w:val="center"/>
        <w:rPr>
          <w:rFonts w:ascii="Arial Narrow" w:eastAsia="Times New Roman" w:hAnsi="Arial Narrow" w:cs="Arial"/>
          <w:b/>
          <w:bCs/>
          <w:lang w:eastAsia="es-CO"/>
        </w:rPr>
      </w:pPr>
    </w:p>
    <w:p w14:paraId="2841B0E6" w14:textId="77777777" w:rsidR="001C6E6A" w:rsidRDefault="001C6E6A" w:rsidP="001C6E6A">
      <w:pPr>
        <w:autoSpaceDE w:val="0"/>
        <w:adjustRightInd w:val="0"/>
        <w:jc w:val="center"/>
        <w:rPr>
          <w:rFonts w:ascii="Arial Narrow" w:eastAsia="Times New Roman" w:hAnsi="Arial Narrow" w:cs="Arial"/>
          <w:b/>
          <w:bCs/>
          <w:lang w:eastAsia="es-CO"/>
        </w:rPr>
      </w:pPr>
    </w:p>
    <w:p w14:paraId="7B2C2E6F" w14:textId="77777777" w:rsidR="001C6E6A" w:rsidRDefault="001C6E6A" w:rsidP="001C6E6A">
      <w:pPr>
        <w:autoSpaceDE w:val="0"/>
        <w:adjustRightInd w:val="0"/>
        <w:jc w:val="center"/>
        <w:rPr>
          <w:rFonts w:ascii="Arial Narrow" w:eastAsia="Times New Roman" w:hAnsi="Arial Narrow" w:cs="Arial"/>
          <w:b/>
          <w:bCs/>
          <w:lang w:eastAsia="es-CO"/>
        </w:rPr>
      </w:pPr>
    </w:p>
    <w:p w14:paraId="68FE5215" w14:textId="77777777" w:rsidR="001C6E6A" w:rsidRDefault="001C6E6A" w:rsidP="001C6E6A">
      <w:pPr>
        <w:autoSpaceDE w:val="0"/>
        <w:adjustRightInd w:val="0"/>
        <w:jc w:val="center"/>
        <w:rPr>
          <w:rFonts w:ascii="Arial Narrow" w:eastAsia="Times New Roman" w:hAnsi="Arial Narrow" w:cs="Arial"/>
          <w:b/>
          <w:bCs/>
          <w:lang w:eastAsia="es-CO"/>
        </w:rPr>
      </w:pPr>
    </w:p>
    <w:p w14:paraId="7F9FCFE9" w14:textId="77777777" w:rsidR="001C6E6A" w:rsidRDefault="001C6E6A" w:rsidP="001C6E6A">
      <w:pPr>
        <w:autoSpaceDE w:val="0"/>
        <w:adjustRightInd w:val="0"/>
        <w:jc w:val="center"/>
        <w:rPr>
          <w:rFonts w:ascii="Arial Narrow" w:eastAsia="Times New Roman" w:hAnsi="Arial Narrow" w:cs="Arial"/>
          <w:b/>
          <w:bCs/>
          <w:lang w:eastAsia="es-CO"/>
        </w:rPr>
      </w:pPr>
    </w:p>
    <w:p w14:paraId="30F80725" w14:textId="77777777" w:rsidR="001C6E6A" w:rsidRDefault="001C6E6A" w:rsidP="001C6E6A">
      <w:pPr>
        <w:autoSpaceDE w:val="0"/>
        <w:adjustRightInd w:val="0"/>
        <w:jc w:val="center"/>
        <w:rPr>
          <w:rFonts w:ascii="Arial Narrow" w:eastAsia="Times New Roman" w:hAnsi="Arial Narrow" w:cs="Arial"/>
          <w:b/>
          <w:bCs/>
          <w:lang w:eastAsia="es-CO"/>
        </w:rPr>
      </w:pPr>
    </w:p>
    <w:p w14:paraId="3636E6B1" w14:textId="77777777" w:rsidR="001C6E6A" w:rsidRDefault="001C6E6A" w:rsidP="001C6E6A">
      <w:pPr>
        <w:autoSpaceDE w:val="0"/>
        <w:adjustRightInd w:val="0"/>
        <w:jc w:val="center"/>
        <w:rPr>
          <w:rFonts w:ascii="Arial Narrow" w:eastAsia="Times New Roman" w:hAnsi="Arial Narrow" w:cs="Arial"/>
          <w:b/>
          <w:bCs/>
          <w:lang w:eastAsia="es-CO"/>
        </w:rPr>
      </w:pPr>
    </w:p>
    <w:p w14:paraId="733CDC61" w14:textId="77777777" w:rsidR="001C6E6A" w:rsidRDefault="001C6E6A" w:rsidP="001C6E6A">
      <w:pPr>
        <w:autoSpaceDE w:val="0"/>
        <w:adjustRightInd w:val="0"/>
        <w:jc w:val="center"/>
        <w:rPr>
          <w:rFonts w:ascii="Arial Narrow" w:eastAsia="Times New Roman" w:hAnsi="Arial Narrow" w:cs="Arial"/>
          <w:b/>
          <w:bCs/>
          <w:lang w:eastAsia="es-CO"/>
        </w:rPr>
      </w:pPr>
    </w:p>
    <w:p w14:paraId="2630D955" w14:textId="77777777" w:rsidR="001C6E6A" w:rsidRDefault="001C6E6A" w:rsidP="00F0442E">
      <w:pPr>
        <w:autoSpaceDE w:val="0"/>
        <w:adjustRightInd w:val="0"/>
        <w:rPr>
          <w:rFonts w:ascii="Arial Narrow" w:eastAsia="Times New Roman" w:hAnsi="Arial Narrow" w:cs="Arial"/>
          <w:b/>
          <w:bCs/>
          <w:lang w:eastAsia="es-CO"/>
        </w:rPr>
      </w:pPr>
    </w:p>
    <w:p w14:paraId="7864B399" w14:textId="77777777" w:rsidR="00103BC5" w:rsidRDefault="00103BC5" w:rsidP="00F0442E">
      <w:pPr>
        <w:autoSpaceDE w:val="0"/>
        <w:adjustRightInd w:val="0"/>
        <w:rPr>
          <w:rFonts w:ascii="Arial Narrow" w:eastAsia="Times New Roman" w:hAnsi="Arial Narrow" w:cs="Arial"/>
          <w:b/>
          <w:bCs/>
          <w:lang w:eastAsia="es-CO"/>
        </w:rPr>
      </w:pPr>
    </w:p>
    <w:p w14:paraId="3B0E528B" w14:textId="07265929" w:rsidR="001C6E6A" w:rsidRPr="003A0E12" w:rsidRDefault="006E20FD" w:rsidP="001C6E6A">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lastRenderedPageBreak/>
        <w:t xml:space="preserve">FORMULARIO N° </w:t>
      </w:r>
      <w:r w:rsidR="00BB5419">
        <w:rPr>
          <w:rFonts w:ascii="Arial Narrow" w:eastAsia="Times New Roman" w:hAnsi="Arial Narrow" w:cs="Arial"/>
          <w:b/>
          <w:bCs/>
          <w:sz w:val="22"/>
          <w:lang w:eastAsia="es-CO"/>
        </w:rPr>
        <w:t>8</w:t>
      </w:r>
    </w:p>
    <w:p w14:paraId="2F816EF8" w14:textId="1BEEE4B4"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sidR="006E20FD">
        <w:rPr>
          <w:rFonts w:ascii="Arial Narrow" w:eastAsia="Times New Roman" w:hAnsi="Arial Narrow" w:cs="Arial"/>
          <w:b/>
          <w:bCs/>
          <w:sz w:val="22"/>
          <w:u w:val="single"/>
          <w:lang w:eastAsia="es-CO"/>
        </w:rPr>
        <w:t xml:space="preserve"> </w:t>
      </w:r>
      <w:r w:rsidR="00C56343">
        <w:rPr>
          <w:rFonts w:ascii="Arial Narrow" w:eastAsia="Times New Roman" w:hAnsi="Arial Narrow" w:cs="Arial"/>
          <w:b/>
          <w:bCs/>
          <w:sz w:val="22"/>
          <w:u w:val="single"/>
          <w:lang w:eastAsia="es-CO"/>
        </w:rPr>
        <w:t xml:space="preserve">DEL </w:t>
      </w:r>
      <w:r w:rsidR="006E20FD">
        <w:rPr>
          <w:rFonts w:ascii="Arial Narrow" w:eastAsia="Times New Roman" w:hAnsi="Arial Narrow" w:cs="Arial"/>
          <w:b/>
          <w:bCs/>
          <w:sz w:val="22"/>
          <w:u w:val="single"/>
          <w:lang w:eastAsia="es-CO"/>
        </w:rPr>
        <w:t>CONTRATO</w:t>
      </w:r>
    </w:p>
    <w:p w14:paraId="138AFD15" w14:textId="77777777" w:rsidR="001C6E6A" w:rsidRPr="00DB671A" w:rsidRDefault="001C6E6A" w:rsidP="001C6E6A">
      <w:pPr>
        <w:pStyle w:val="Textoindependiente"/>
        <w:rPr>
          <w:rFonts w:ascii="Arial Narrow" w:hAnsi="Arial Narrow" w:cs="Arial"/>
          <w:b/>
          <w:sz w:val="22"/>
          <w:szCs w:val="22"/>
          <w:u w:val="single"/>
        </w:rPr>
      </w:pPr>
    </w:p>
    <w:p w14:paraId="561BD21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XXXXXXXXXXXX,   actuando en nombre propio me comprometo libre y espontáneamente, a: </w:t>
      </w:r>
    </w:p>
    <w:p w14:paraId="04569BF0" w14:textId="77777777" w:rsidR="001C6E6A" w:rsidRPr="00DB671A" w:rsidRDefault="001C6E6A" w:rsidP="001C6E6A">
      <w:pPr>
        <w:jc w:val="both"/>
        <w:rPr>
          <w:rFonts w:ascii="Arial Narrow" w:hAnsi="Arial Narrow" w:cs="Arial"/>
          <w:sz w:val="22"/>
          <w:szCs w:val="22"/>
        </w:rPr>
      </w:pPr>
    </w:p>
    <w:p w14:paraId="09A8FDC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331CD951" w14:textId="77777777" w:rsidR="001C6E6A" w:rsidRPr="00DB671A" w:rsidRDefault="001C6E6A" w:rsidP="001C6E6A">
      <w:pPr>
        <w:pStyle w:val="Prrafodelista"/>
        <w:ind w:left="360"/>
        <w:jc w:val="both"/>
        <w:rPr>
          <w:rFonts w:ascii="Arial Narrow" w:hAnsi="Arial Narrow" w:cs="Arial"/>
          <w:sz w:val="22"/>
          <w:szCs w:val="22"/>
        </w:rPr>
      </w:pPr>
    </w:p>
    <w:p w14:paraId="74C9D555"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7E0A2712" w14:textId="77777777" w:rsidR="001C6E6A" w:rsidRPr="00DB671A" w:rsidRDefault="001C6E6A" w:rsidP="001C6E6A">
      <w:pPr>
        <w:pStyle w:val="Prrafodelista"/>
        <w:ind w:left="360"/>
        <w:jc w:val="both"/>
        <w:rPr>
          <w:rFonts w:ascii="Arial Narrow" w:hAnsi="Arial Narrow" w:cs="Arial"/>
          <w:sz w:val="22"/>
          <w:szCs w:val="22"/>
        </w:rPr>
      </w:pPr>
    </w:p>
    <w:p w14:paraId="6689CDDB" w14:textId="7A59C5AE"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sidR="00344EB9">
        <w:rPr>
          <w:rFonts w:ascii="Arial Narrow" w:hAnsi="Arial Narrow" w:cs="Arial"/>
          <w:sz w:val="22"/>
          <w:szCs w:val="22"/>
        </w:rPr>
        <w:t xml:space="preserve">DISPENSARIO MEDICO DE CALI </w:t>
      </w:r>
      <w:r w:rsidRPr="00DB671A">
        <w:rPr>
          <w:rFonts w:ascii="Arial Narrow" w:hAnsi="Arial Narrow" w:cs="Arial"/>
          <w:sz w:val="22"/>
          <w:szCs w:val="22"/>
        </w:rPr>
        <w:t xml:space="preserve"> de: la infraestructura, esquemas de seguridad, nombres y grados de personal militar o civil que labora o presta servicios para la entidad, que se llegase a conocer con ocasión de la ejecución del contrato.</w:t>
      </w:r>
    </w:p>
    <w:p w14:paraId="4FAB2F30" w14:textId="77777777" w:rsidR="001C6E6A" w:rsidRPr="00DB671A" w:rsidRDefault="001C6E6A" w:rsidP="001C6E6A">
      <w:pPr>
        <w:pStyle w:val="Prrafodelista"/>
        <w:ind w:left="360"/>
        <w:jc w:val="both"/>
        <w:rPr>
          <w:rFonts w:ascii="Arial Narrow" w:hAnsi="Arial Narrow" w:cs="Arial"/>
          <w:sz w:val="22"/>
          <w:szCs w:val="22"/>
        </w:rPr>
      </w:pPr>
    </w:p>
    <w:p w14:paraId="753E1C1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6AC8FF37" w14:textId="77777777" w:rsidR="001C6E6A" w:rsidRPr="00DB671A" w:rsidRDefault="001C6E6A" w:rsidP="001C6E6A">
      <w:pPr>
        <w:pStyle w:val="Prrafodelista"/>
        <w:ind w:left="360"/>
        <w:jc w:val="both"/>
        <w:rPr>
          <w:rFonts w:ascii="Arial Narrow" w:hAnsi="Arial Narrow" w:cs="Arial"/>
          <w:sz w:val="22"/>
          <w:szCs w:val="22"/>
        </w:rPr>
      </w:pPr>
    </w:p>
    <w:p w14:paraId="3BF3BEDE" w14:textId="77777777" w:rsidR="001C6E6A" w:rsidRPr="00F0442E" w:rsidRDefault="001C6E6A" w:rsidP="00F0442E">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0EE150E" w14:textId="77777777" w:rsid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18AA7BBA"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5F59468A"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7EF41045"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742115BC"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Nit.</w:t>
      </w:r>
    </w:p>
    <w:p w14:paraId="56F94D50" w14:textId="61019799" w:rsidR="00141A54" w:rsidRDefault="00141A54" w:rsidP="00141A54">
      <w:pPr>
        <w:autoSpaceDE w:val="0"/>
        <w:rPr>
          <w:rFonts w:ascii="Arial Narrow" w:hAnsi="Arial Narrow"/>
          <w:b/>
          <w:bCs/>
          <w:sz w:val="22"/>
          <w:szCs w:val="22"/>
          <w:lang w:val="es-ES"/>
        </w:rPr>
      </w:pPr>
    </w:p>
    <w:p w14:paraId="1521BE4C" w14:textId="4A8E2ACC" w:rsidR="00344EB9" w:rsidRDefault="00344EB9" w:rsidP="00141A54">
      <w:pPr>
        <w:autoSpaceDE w:val="0"/>
        <w:rPr>
          <w:rFonts w:ascii="Arial Narrow" w:hAnsi="Arial Narrow"/>
          <w:b/>
          <w:bCs/>
          <w:sz w:val="22"/>
          <w:szCs w:val="22"/>
          <w:lang w:val="es-ES"/>
        </w:rPr>
      </w:pPr>
    </w:p>
    <w:p w14:paraId="4B0CAEFF" w14:textId="40A25324" w:rsidR="00344EB9" w:rsidRDefault="00344EB9" w:rsidP="00141A54">
      <w:pPr>
        <w:autoSpaceDE w:val="0"/>
        <w:rPr>
          <w:rFonts w:ascii="Arial Narrow" w:hAnsi="Arial Narrow"/>
          <w:b/>
          <w:bCs/>
          <w:sz w:val="22"/>
          <w:szCs w:val="22"/>
          <w:lang w:val="es-ES"/>
        </w:rPr>
      </w:pPr>
    </w:p>
    <w:p w14:paraId="2E5C5223" w14:textId="26C7DC30" w:rsidR="00344EB9" w:rsidRDefault="00344EB9" w:rsidP="00141A54">
      <w:pPr>
        <w:autoSpaceDE w:val="0"/>
        <w:rPr>
          <w:rFonts w:ascii="Arial Narrow" w:hAnsi="Arial Narrow"/>
          <w:b/>
          <w:bCs/>
          <w:sz w:val="22"/>
          <w:szCs w:val="22"/>
          <w:lang w:val="es-ES"/>
        </w:rPr>
      </w:pPr>
    </w:p>
    <w:p w14:paraId="5C56DE40" w14:textId="0B991BAA" w:rsidR="00344EB9" w:rsidRDefault="00344EB9" w:rsidP="00141A54">
      <w:pPr>
        <w:autoSpaceDE w:val="0"/>
        <w:rPr>
          <w:rFonts w:ascii="Arial Narrow" w:hAnsi="Arial Narrow"/>
          <w:b/>
          <w:bCs/>
          <w:sz w:val="22"/>
          <w:szCs w:val="22"/>
          <w:lang w:val="es-ES"/>
        </w:rPr>
      </w:pPr>
    </w:p>
    <w:p w14:paraId="0BC6F724" w14:textId="6B03E443" w:rsidR="00344EB9" w:rsidRDefault="00344EB9" w:rsidP="00141A54">
      <w:pPr>
        <w:autoSpaceDE w:val="0"/>
        <w:rPr>
          <w:rFonts w:ascii="Arial Narrow" w:hAnsi="Arial Narrow"/>
          <w:b/>
          <w:bCs/>
          <w:sz w:val="22"/>
          <w:szCs w:val="22"/>
          <w:lang w:val="es-ES"/>
        </w:rPr>
      </w:pPr>
    </w:p>
    <w:p w14:paraId="0F58C36C" w14:textId="5B4DBB0F" w:rsidR="00344EB9" w:rsidRDefault="00344EB9" w:rsidP="00141A54">
      <w:pPr>
        <w:autoSpaceDE w:val="0"/>
        <w:rPr>
          <w:rFonts w:ascii="Arial Narrow" w:hAnsi="Arial Narrow"/>
          <w:b/>
          <w:bCs/>
          <w:sz w:val="22"/>
          <w:szCs w:val="22"/>
          <w:lang w:val="es-ES"/>
        </w:rPr>
      </w:pPr>
    </w:p>
    <w:p w14:paraId="500E0A76" w14:textId="45B42CCE" w:rsidR="00344EB9" w:rsidRDefault="00344EB9"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1275346F"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lastRenderedPageBreak/>
        <w:t>FORMULARIO No 1</w:t>
      </w:r>
      <w:r w:rsidR="00BB5419">
        <w:rPr>
          <w:rFonts w:ascii="Arial Narrow" w:hAnsi="Arial Narrow" w:cs="Arial"/>
          <w:b/>
          <w:bCs/>
          <w:sz w:val="22"/>
          <w:szCs w:val="22"/>
        </w:rPr>
        <w:t>3</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77777777" w:rsidR="00141A54" w:rsidRDefault="00141A54" w:rsidP="001C6E6A">
      <w:pPr>
        <w:autoSpaceDE w:val="0"/>
        <w:jc w:val="center"/>
        <w:rPr>
          <w:rFonts w:ascii="Arial Narrow" w:hAnsi="Arial Narrow" w:cs="Arial"/>
          <w:b/>
          <w:bCs/>
          <w:sz w:val="22"/>
          <w:szCs w:val="22"/>
        </w:rPr>
      </w:pPr>
    </w:p>
    <w:p w14:paraId="222FC38D" w14:textId="1D6DBEA8" w:rsidR="00344EB9" w:rsidRDefault="00344EB9" w:rsidP="00141A54">
      <w:pPr>
        <w:autoSpaceDE w:val="0"/>
        <w:rPr>
          <w:rFonts w:ascii="Arial Narrow" w:hAnsi="Arial Narrow"/>
          <w:b/>
          <w:bCs/>
          <w:sz w:val="22"/>
          <w:szCs w:val="22"/>
          <w:lang w:val="es-ES"/>
        </w:rPr>
      </w:pPr>
    </w:p>
    <w:p w14:paraId="15CB6320" w14:textId="77777777" w:rsidR="00BB5419" w:rsidRDefault="00BB5419" w:rsidP="00141A54">
      <w:pPr>
        <w:autoSpaceDE w:val="0"/>
        <w:rPr>
          <w:rFonts w:ascii="Arial Narrow" w:hAnsi="Arial Narrow"/>
          <w:b/>
          <w:bCs/>
          <w:sz w:val="22"/>
          <w:szCs w:val="22"/>
          <w:lang w:val="es-ES"/>
        </w:rPr>
      </w:pPr>
    </w:p>
    <w:p w14:paraId="36A66DC9" w14:textId="77777777" w:rsidR="00BB5419" w:rsidRDefault="00BB5419" w:rsidP="00141A54">
      <w:pPr>
        <w:autoSpaceDE w:val="0"/>
        <w:rPr>
          <w:rFonts w:ascii="Arial Narrow" w:hAnsi="Arial Narrow"/>
          <w:b/>
          <w:bCs/>
          <w:sz w:val="22"/>
          <w:szCs w:val="22"/>
          <w:lang w:val="es-ES"/>
        </w:rPr>
      </w:pPr>
    </w:p>
    <w:p w14:paraId="29CE8379" w14:textId="77777777" w:rsidR="00BB5419" w:rsidRDefault="00BB5419" w:rsidP="00141A54">
      <w:pPr>
        <w:autoSpaceDE w:val="0"/>
        <w:rPr>
          <w:rFonts w:ascii="Arial Narrow" w:hAnsi="Arial Narrow"/>
          <w:b/>
          <w:bCs/>
          <w:sz w:val="22"/>
          <w:szCs w:val="22"/>
          <w:lang w:val="es-ES"/>
        </w:rPr>
      </w:pPr>
    </w:p>
    <w:p w14:paraId="72968F6C" w14:textId="77777777" w:rsidR="00BB5419" w:rsidRDefault="00BB5419" w:rsidP="00141A54">
      <w:pPr>
        <w:autoSpaceDE w:val="0"/>
        <w:rPr>
          <w:rFonts w:ascii="Arial Narrow" w:hAnsi="Arial Narrow"/>
          <w:b/>
          <w:bCs/>
          <w:sz w:val="22"/>
          <w:szCs w:val="22"/>
          <w:lang w:val="es-ES"/>
        </w:rPr>
      </w:pPr>
    </w:p>
    <w:p w14:paraId="1509139B" w14:textId="77777777" w:rsidR="00BB5419" w:rsidRDefault="00BB5419" w:rsidP="00141A54">
      <w:pPr>
        <w:autoSpaceDE w:val="0"/>
        <w:rPr>
          <w:rFonts w:ascii="Arial Narrow" w:hAnsi="Arial Narrow"/>
          <w:b/>
          <w:bCs/>
          <w:sz w:val="22"/>
          <w:szCs w:val="22"/>
          <w:lang w:val="es-ES"/>
        </w:rPr>
      </w:pPr>
    </w:p>
    <w:p w14:paraId="1841CE0B" w14:textId="77777777" w:rsidR="00BB5419" w:rsidRDefault="00BB5419" w:rsidP="00141A54">
      <w:pPr>
        <w:autoSpaceDE w:val="0"/>
        <w:rPr>
          <w:rFonts w:ascii="Arial Narrow" w:hAnsi="Arial Narrow"/>
          <w:b/>
          <w:bCs/>
          <w:sz w:val="22"/>
          <w:szCs w:val="22"/>
          <w:lang w:val="es-ES"/>
        </w:rPr>
      </w:pPr>
    </w:p>
    <w:p w14:paraId="2F8A4055" w14:textId="77777777" w:rsidR="00BB5419" w:rsidRDefault="00BB5419" w:rsidP="00141A54">
      <w:pPr>
        <w:autoSpaceDE w:val="0"/>
        <w:rPr>
          <w:rFonts w:ascii="Arial Narrow" w:hAnsi="Arial Narrow"/>
          <w:b/>
          <w:bCs/>
          <w:sz w:val="22"/>
          <w:szCs w:val="22"/>
          <w:lang w:val="es-ES"/>
        </w:rPr>
      </w:pPr>
    </w:p>
    <w:p w14:paraId="65D2C987" w14:textId="77777777" w:rsidR="00BB5419" w:rsidRDefault="00BB5419" w:rsidP="00141A54">
      <w:pPr>
        <w:autoSpaceDE w:val="0"/>
        <w:rPr>
          <w:rFonts w:ascii="Arial Narrow" w:hAnsi="Arial Narrow"/>
          <w:b/>
          <w:bCs/>
          <w:sz w:val="22"/>
          <w:szCs w:val="22"/>
          <w:lang w:val="es-ES"/>
        </w:rPr>
      </w:pPr>
    </w:p>
    <w:p w14:paraId="628A3946" w14:textId="77777777" w:rsidR="00BB5419" w:rsidRDefault="00BB5419" w:rsidP="00141A54">
      <w:pPr>
        <w:autoSpaceDE w:val="0"/>
        <w:rPr>
          <w:rFonts w:ascii="Arial Narrow" w:hAnsi="Arial Narrow"/>
          <w:b/>
          <w:bCs/>
          <w:sz w:val="22"/>
          <w:szCs w:val="22"/>
          <w:lang w:val="es-ES"/>
        </w:rPr>
      </w:pPr>
    </w:p>
    <w:p w14:paraId="59FDDDD0" w14:textId="77777777" w:rsidR="00BB5419" w:rsidRDefault="00BB5419" w:rsidP="00141A54">
      <w:pPr>
        <w:autoSpaceDE w:val="0"/>
        <w:rPr>
          <w:rFonts w:ascii="Arial Narrow" w:hAnsi="Arial Narrow"/>
          <w:b/>
          <w:bCs/>
          <w:sz w:val="22"/>
          <w:szCs w:val="22"/>
          <w:lang w:val="es-ES"/>
        </w:rPr>
      </w:pPr>
    </w:p>
    <w:p w14:paraId="7B33652D" w14:textId="08B057C8" w:rsidR="00BB5419" w:rsidRDefault="00BB5419" w:rsidP="00141A54">
      <w:pPr>
        <w:autoSpaceDE w:val="0"/>
        <w:rPr>
          <w:rFonts w:ascii="Arial Narrow" w:hAnsi="Arial Narrow"/>
          <w:b/>
          <w:bCs/>
          <w:sz w:val="22"/>
          <w:szCs w:val="22"/>
          <w:lang w:val="es-ES"/>
        </w:rPr>
      </w:pPr>
    </w:p>
    <w:p w14:paraId="7024446F" w14:textId="77777777" w:rsidR="00EC0233" w:rsidRDefault="00EC0233" w:rsidP="00141A54">
      <w:pPr>
        <w:autoSpaceDE w:val="0"/>
        <w:rPr>
          <w:rFonts w:ascii="Arial Narrow" w:hAnsi="Arial Narrow"/>
          <w:b/>
          <w:bCs/>
          <w:sz w:val="22"/>
          <w:szCs w:val="22"/>
          <w:lang w:val="es-ES"/>
        </w:rPr>
      </w:pPr>
    </w:p>
    <w:p w14:paraId="6775E5A8" w14:textId="77777777" w:rsidR="00BB5419" w:rsidRPr="00141A54" w:rsidRDefault="00BB5419" w:rsidP="00BB5419">
      <w:pPr>
        <w:jc w:val="center"/>
        <w:rPr>
          <w:rFonts w:ascii="Arial Narrow" w:eastAsia="Arial" w:hAnsi="Arial Narrow" w:cs="Arial"/>
          <w:b/>
          <w:sz w:val="22"/>
          <w:szCs w:val="22"/>
        </w:rPr>
      </w:pPr>
      <w:r w:rsidRPr="00141A54">
        <w:rPr>
          <w:rFonts w:ascii="Arial Narrow" w:eastAsia="Arial" w:hAnsi="Arial Narrow" w:cs="Arial"/>
          <w:b/>
          <w:sz w:val="22"/>
          <w:szCs w:val="22"/>
        </w:rPr>
        <w:lastRenderedPageBreak/>
        <w:t>FORMULARIO N° 1</w:t>
      </w:r>
      <w:r>
        <w:rPr>
          <w:rFonts w:ascii="Arial Narrow" w:eastAsia="Arial" w:hAnsi="Arial Narrow" w:cs="Arial"/>
          <w:b/>
          <w:sz w:val="22"/>
          <w:szCs w:val="22"/>
        </w:rPr>
        <w:t>4</w:t>
      </w:r>
    </w:p>
    <w:p w14:paraId="30F83912" w14:textId="77777777" w:rsidR="00BB5419" w:rsidRPr="00141A54" w:rsidRDefault="00BB5419" w:rsidP="00BB5419">
      <w:pPr>
        <w:jc w:val="center"/>
        <w:rPr>
          <w:rFonts w:ascii="Arial Narrow" w:eastAsia="Arial" w:hAnsi="Arial Narrow" w:cs="Arial"/>
          <w:b/>
          <w:sz w:val="22"/>
          <w:szCs w:val="22"/>
        </w:rPr>
      </w:pPr>
    </w:p>
    <w:p w14:paraId="3DB2359D" w14:textId="77777777" w:rsidR="00BB5419" w:rsidRPr="00141A54" w:rsidRDefault="00BB5419" w:rsidP="00BB5419">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78BFAC36" w14:textId="77777777" w:rsidR="00BB5419" w:rsidRPr="00141A54" w:rsidRDefault="00BB5419" w:rsidP="00BB5419">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6C3E8E33" w14:textId="77777777" w:rsidR="00BB5419" w:rsidRPr="00141A54" w:rsidRDefault="00BB5419" w:rsidP="00BB5419">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36E21AA9" w14:textId="77777777" w:rsidR="00BB5419" w:rsidRPr="00141A54" w:rsidRDefault="00BB5419" w:rsidP="00BB5419">
      <w:pPr>
        <w:ind w:left="-5"/>
        <w:rPr>
          <w:rFonts w:ascii="Arial Narrow" w:hAnsi="Arial Narrow"/>
          <w:sz w:val="22"/>
          <w:szCs w:val="22"/>
        </w:rPr>
      </w:pPr>
      <w:r w:rsidRPr="00141A54">
        <w:rPr>
          <w:rFonts w:ascii="Arial Narrow" w:hAnsi="Arial Narrow"/>
          <w:sz w:val="22"/>
          <w:szCs w:val="22"/>
        </w:rPr>
        <w:t xml:space="preserve">PROPONENTE  ___________________________________________________________ </w:t>
      </w:r>
    </w:p>
    <w:p w14:paraId="1B25A109"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0D9F8F5E" w14:textId="77777777" w:rsidR="00BB5419" w:rsidRPr="008F5201" w:rsidRDefault="00BB5419" w:rsidP="00BB5419">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141A54" w14:paraId="36748A3B" w14:textId="77777777" w:rsidTr="009A1E83">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141A54" w:rsidRDefault="00BB5419" w:rsidP="009A1E83">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1FEBBCA4" w14:textId="77777777" w:rsidR="00BB5419" w:rsidRPr="00141A54" w:rsidRDefault="00BB5419" w:rsidP="009A1E83">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31B0A38A" w14:textId="77777777" w:rsidR="00BB5419" w:rsidRPr="00141A54" w:rsidRDefault="00BB5419" w:rsidP="009A1E83">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607EB54E" w14:textId="77777777" w:rsidR="00BB5419" w:rsidRPr="00141A54" w:rsidRDefault="00BB5419" w:rsidP="009A1E83">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141A54" w:rsidRDefault="00BB5419" w:rsidP="009A1E83">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73A1F77B" w14:textId="77777777" w:rsidR="00BB5419" w:rsidRPr="00141A54" w:rsidRDefault="00BB5419" w:rsidP="009A1E83">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27A0144F" w14:textId="77777777" w:rsidR="00BB5419" w:rsidRPr="00141A54" w:rsidRDefault="00BB5419" w:rsidP="009A1E83">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141A54" w:rsidRDefault="00BB5419" w:rsidP="009A1E83">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51AAC677" w14:textId="77777777" w:rsidR="00BB5419" w:rsidRPr="00141A54" w:rsidRDefault="00BB5419" w:rsidP="009A1E83">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1F8C9488" w14:textId="77777777" w:rsidR="00BB5419" w:rsidRPr="00141A54" w:rsidRDefault="00BB5419" w:rsidP="009A1E83">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6F2ADBF4" w14:textId="77777777" w:rsidR="00BB5419" w:rsidRPr="00141A54" w:rsidRDefault="00BB5419" w:rsidP="009A1E83">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141A54" w:rsidRDefault="00BB5419" w:rsidP="009A1E83">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247CA5EA" w14:textId="77777777" w:rsidR="00BB5419" w:rsidRPr="00141A54" w:rsidRDefault="00BB5419" w:rsidP="009A1E83">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5CF5C032" w14:textId="77777777" w:rsidR="00BB5419" w:rsidRPr="00141A54" w:rsidRDefault="00BB5419" w:rsidP="009A1E83">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ADB3539" w14:textId="77777777" w:rsidR="00BB5419" w:rsidRPr="00141A54" w:rsidRDefault="00BB5419" w:rsidP="009A1E83">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2695BD9A" w14:textId="77777777" w:rsidR="00BB5419" w:rsidRPr="00141A54" w:rsidRDefault="00BB5419" w:rsidP="009A1E83">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141A54" w:rsidRDefault="00BB5419" w:rsidP="009A1E83">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141A54" w:rsidRDefault="00BB5419" w:rsidP="009A1E83">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2583686D" w14:textId="77777777" w:rsidR="00BB5419" w:rsidRPr="00141A54" w:rsidRDefault="00BB5419" w:rsidP="009A1E83">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3D49D771" w14:textId="77777777" w:rsidR="00BB5419" w:rsidRPr="00141A54" w:rsidRDefault="00BB5419" w:rsidP="009A1E83">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54DAEC95" w14:textId="77777777" w:rsidR="00BB5419" w:rsidRPr="00141A54" w:rsidRDefault="00BB5419" w:rsidP="009A1E83">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141A54" w:rsidRDefault="00BB5419" w:rsidP="009A1E83">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02F4CA36" w14:textId="77777777" w:rsidR="00BB5419" w:rsidRPr="00141A54" w:rsidRDefault="00BB5419" w:rsidP="009A1E83">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03FE26A7" w14:textId="77777777" w:rsidR="00BB5419" w:rsidRPr="00141A54" w:rsidRDefault="00BB5419" w:rsidP="009A1E83">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481D8E84" w14:textId="77777777" w:rsidR="00BB5419" w:rsidRPr="00141A54" w:rsidRDefault="00BB5419" w:rsidP="009A1E83">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30F1311E" w14:textId="77777777" w:rsidR="00BB5419" w:rsidRPr="00141A54" w:rsidRDefault="00BB5419" w:rsidP="009A1E83">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2FF607EB" w14:textId="77777777" w:rsidR="00BB5419" w:rsidRPr="00141A54" w:rsidRDefault="00BB5419" w:rsidP="009A1E83">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141A54" w:rsidRDefault="00BB5419" w:rsidP="009A1E83">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1F7F16C9" w14:textId="77777777" w:rsidR="00BB5419" w:rsidRPr="00141A54" w:rsidRDefault="00BB5419" w:rsidP="009A1E83">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6999EF97" w14:textId="77777777" w:rsidR="00BB5419" w:rsidRPr="00141A54" w:rsidRDefault="00BB5419" w:rsidP="009A1E83">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51895423" w14:textId="77777777" w:rsidR="00BB5419" w:rsidRPr="00141A54" w:rsidRDefault="00BB5419" w:rsidP="009A1E83">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1C6DAC37" w14:textId="77777777" w:rsidR="00BB5419" w:rsidRPr="00141A54" w:rsidRDefault="00BB5419" w:rsidP="009A1E83">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BB5419" w:rsidRPr="00141A54" w14:paraId="16AA078B" w14:textId="77777777" w:rsidTr="009A1E83">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141A54" w:rsidRDefault="00BB5419" w:rsidP="009A1E83">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141A54" w:rsidRDefault="00BB5419" w:rsidP="009A1E83">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141A54" w:rsidRDefault="00BB5419" w:rsidP="009A1E83">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141A54" w:rsidRDefault="00BB5419" w:rsidP="009A1E83">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141A54" w:rsidRDefault="00BB5419" w:rsidP="009A1E83">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141A54" w:rsidRDefault="00BB5419" w:rsidP="009A1E83">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BB5419" w:rsidRPr="00141A54" w14:paraId="6FADB9E8" w14:textId="77777777" w:rsidTr="009A1E83">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141A54" w:rsidRDefault="00BB5419" w:rsidP="009A1E83">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141A54" w:rsidRDefault="00BB5419" w:rsidP="009A1E83">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141A54" w:rsidRDefault="00BB5419" w:rsidP="009A1E83">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76C1EDA4" w14:textId="77777777" w:rsidR="00BB5419" w:rsidRPr="008F5201" w:rsidRDefault="00BB5419" w:rsidP="00BB5419">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08C6B03B"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49638074" w14:textId="77777777" w:rsidR="00BB5419" w:rsidRPr="00141A54" w:rsidRDefault="00BB5419" w:rsidP="00BB5419">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07DFAEBA"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2B3ED928"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251DA73A" w14:textId="77777777" w:rsidR="00BB5419" w:rsidRPr="008F5201" w:rsidRDefault="00BB5419" w:rsidP="00BB5419">
      <w:pPr>
        <w:spacing w:line="256" w:lineRule="auto"/>
        <w:rPr>
          <w:rFonts w:ascii="Arial Narrow" w:hAnsi="Arial Narrow"/>
        </w:rPr>
      </w:pPr>
    </w:p>
    <w:p w14:paraId="7DA531C9" w14:textId="77777777" w:rsidR="00BB5419" w:rsidRPr="008F5201" w:rsidRDefault="00BB5419" w:rsidP="00BB5419">
      <w:pPr>
        <w:spacing w:after="84" w:line="256" w:lineRule="auto"/>
        <w:rPr>
          <w:rFonts w:ascii="Arial Narrow" w:hAnsi="Arial Narrow"/>
        </w:rPr>
      </w:pPr>
      <w:r w:rsidRPr="008F5201">
        <w:rPr>
          <w:rFonts w:ascii="Arial Narrow" w:hAnsi="Arial Narrow"/>
        </w:rPr>
        <w:t xml:space="preserve"> </w:t>
      </w:r>
    </w:p>
    <w:p w14:paraId="4573E46E" w14:textId="77777777" w:rsidR="00BB5419" w:rsidRPr="008F5201" w:rsidRDefault="00BB5419" w:rsidP="00BB5419">
      <w:pPr>
        <w:spacing w:after="85"/>
        <w:ind w:left="730"/>
        <w:rPr>
          <w:rFonts w:ascii="Arial Narrow" w:hAnsi="Arial Narrow"/>
        </w:rPr>
      </w:pPr>
      <w:r w:rsidRPr="008F5201">
        <w:rPr>
          <w:rFonts w:ascii="Arial Narrow" w:hAnsi="Arial Narrow"/>
        </w:rPr>
        <w:t xml:space="preserve">Representante legal  </w:t>
      </w:r>
    </w:p>
    <w:p w14:paraId="0A0F25E8" w14:textId="77777777" w:rsidR="00BB5419" w:rsidRPr="008F5201" w:rsidRDefault="00BB5419" w:rsidP="00BB5419">
      <w:pPr>
        <w:spacing w:after="87"/>
        <w:ind w:left="730"/>
        <w:rPr>
          <w:rFonts w:ascii="Arial Narrow" w:hAnsi="Arial Narrow"/>
        </w:rPr>
      </w:pPr>
      <w:r w:rsidRPr="008F5201">
        <w:rPr>
          <w:rFonts w:ascii="Arial Narrow" w:hAnsi="Arial Narrow"/>
        </w:rPr>
        <w:t xml:space="preserve">Nit _______________ </w:t>
      </w:r>
    </w:p>
    <w:p w14:paraId="022DF5E0" w14:textId="77777777" w:rsidR="00BB5419" w:rsidRDefault="00BB5419" w:rsidP="00BB5419">
      <w:pPr>
        <w:autoSpaceDE w:val="0"/>
        <w:jc w:val="center"/>
        <w:rPr>
          <w:rFonts w:ascii="Arial Narrow" w:hAnsi="Arial Narrow" w:cs="Arial"/>
          <w:b/>
          <w:bCs/>
          <w:sz w:val="22"/>
          <w:szCs w:val="22"/>
        </w:rPr>
      </w:pPr>
    </w:p>
    <w:p w14:paraId="383E3584" w14:textId="77777777" w:rsidR="00BB5419" w:rsidRDefault="00BB5419" w:rsidP="00BB5419">
      <w:pPr>
        <w:autoSpaceDE w:val="0"/>
        <w:jc w:val="center"/>
        <w:rPr>
          <w:rFonts w:ascii="Arial Narrow" w:hAnsi="Arial Narrow" w:cs="Arial"/>
          <w:b/>
          <w:bCs/>
          <w:sz w:val="22"/>
          <w:szCs w:val="22"/>
        </w:rPr>
      </w:pPr>
    </w:p>
    <w:p w14:paraId="4597EA10" w14:textId="77777777" w:rsidR="00BB5419" w:rsidRDefault="00BB5419" w:rsidP="00BB5419">
      <w:pPr>
        <w:autoSpaceDE w:val="0"/>
        <w:jc w:val="center"/>
        <w:rPr>
          <w:rFonts w:ascii="Arial Narrow" w:hAnsi="Arial Narrow" w:cs="Arial"/>
          <w:b/>
          <w:bCs/>
          <w:sz w:val="22"/>
          <w:szCs w:val="22"/>
        </w:rPr>
      </w:pPr>
    </w:p>
    <w:p w14:paraId="6FFB41E0" w14:textId="77777777" w:rsidR="00BB5419" w:rsidRDefault="00BB5419" w:rsidP="00BB5419">
      <w:pPr>
        <w:autoSpaceDE w:val="0"/>
        <w:jc w:val="center"/>
        <w:rPr>
          <w:rFonts w:ascii="Arial Narrow" w:hAnsi="Arial Narrow" w:cs="Arial"/>
          <w:b/>
          <w:bCs/>
          <w:sz w:val="22"/>
          <w:szCs w:val="22"/>
        </w:rPr>
      </w:pPr>
    </w:p>
    <w:p w14:paraId="151B14F4" w14:textId="77777777" w:rsidR="00BB5419" w:rsidRDefault="00BB5419" w:rsidP="00BB5419">
      <w:pPr>
        <w:autoSpaceDE w:val="0"/>
        <w:jc w:val="center"/>
        <w:rPr>
          <w:rFonts w:ascii="Arial Narrow" w:hAnsi="Arial Narrow" w:cs="Arial"/>
          <w:b/>
          <w:bCs/>
          <w:sz w:val="22"/>
          <w:szCs w:val="22"/>
        </w:rPr>
      </w:pPr>
    </w:p>
    <w:p w14:paraId="4AFFA1BE" w14:textId="77777777" w:rsidR="00BB5419" w:rsidRDefault="00BB5419" w:rsidP="00BB5419">
      <w:pPr>
        <w:autoSpaceDE w:val="0"/>
        <w:jc w:val="center"/>
        <w:rPr>
          <w:rFonts w:ascii="Arial Narrow" w:hAnsi="Arial Narrow" w:cs="Arial"/>
          <w:b/>
          <w:bCs/>
          <w:sz w:val="22"/>
          <w:szCs w:val="22"/>
        </w:rPr>
      </w:pPr>
    </w:p>
    <w:p w14:paraId="4BECCC57" w14:textId="77777777" w:rsidR="00BB5419" w:rsidRDefault="00BB5419" w:rsidP="00BB5419">
      <w:pPr>
        <w:autoSpaceDE w:val="0"/>
        <w:jc w:val="center"/>
        <w:rPr>
          <w:rFonts w:ascii="Arial Narrow" w:hAnsi="Arial Narrow" w:cs="Arial"/>
          <w:b/>
          <w:bCs/>
          <w:sz w:val="22"/>
          <w:szCs w:val="22"/>
        </w:rPr>
      </w:pPr>
    </w:p>
    <w:p w14:paraId="56680909" w14:textId="77777777" w:rsidR="00BB5419" w:rsidRDefault="00BB5419" w:rsidP="00BB5419">
      <w:pPr>
        <w:autoSpaceDE w:val="0"/>
        <w:jc w:val="center"/>
        <w:rPr>
          <w:rFonts w:ascii="Arial Narrow" w:hAnsi="Arial Narrow" w:cs="Arial"/>
          <w:b/>
          <w:bCs/>
          <w:sz w:val="22"/>
          <w:szCs w:val="22"/>
        </w:rPr>
      </w:pPr>
    </w:p>
    <w:p w14:paraId="702F7988" w14:textId="77777777" w:rsidR="00BB5419" w:rsidRDefault="00BB5419" w:rsidP="00BB5419">
      <w:pPr>
        <w:autoSpaceDE w:val="0"/>
        <w:jc w:val="center"/>
        <w:rPr>
          <w:rFonts w:ascii="Arial Narrow" w:hAnsi="Arial Narrow" w:cs="Arial"/>
          <w:b/>
          <w:bCs/>
          <w:sz w:val="22"/>
          <w:szCs w:val="22"/>
        </w:rPr>
      </w:pPr>
    </w:p>
    <w:p w14:paraId="68563962" w14:textId="77777777" w:rsidR="00BB5419" w:rsidRDefault="00BB5419" w:rsidP="00BB5419">
      <w:pPr>
        <w:autoSpaceDE w:val="0"/>
        <w:jc w:val="center"/>
        <w:rPr>
          <w:rFonts w:ascii="Arial Narrow" w:hAnsi="Arial Narrow" w:cs="Arial"/>
          <w:b/>
          <w:bCs/>
          <w:sz w:val="22"/>
          <w:szCs w:val="22"/>
        </w:rPr>
      </w:pPr>
    </w:p>
    <w:p w14:paraId="4EE462DB" w14:textId="77777777" w:rsidR="00BB5419" w:rsidRDefault="00BB5419" w:rsidP="00BB5419">
      <w:pPr>
        <w:autoSpaceDE w:val="0"/>
        <w:rPr>
          <w:rFonts w:ascii="Arial Narrow" w:hAnsi="Arial Narrow"/>
          <w:b/>
          <w:bCs/>
          <w:sz w:val="22"/>
          <w:szCs w:val="22"/>
          <w:lang w:val="es-ES"/>
        </w:rPr>
      </w:pPr>
    </w:p>
    <w:p w14:paraId="2AB147DF" w14:textId="77777777" w:rsidR="00BB5419" w:rsidRDefault="00BB5419" w:rsidP="00BB5419">
      <w:pPr>
        <w:autoSpaceDE w:val="0"/>
        <w:rPr>
          <w:rFonts w:ascii="Arial Narrow" w:hAnsi="Arial Narrow"/>
          <w:b/>
          <w:bCs/>
          <w:sz w:val="22"/>
          <w:szCs w:val="22"/>
          <w:lang w:val="es-ES"/>
        </w:rPr>
      </w:pPr>
    </w:p>
    <w:p w14:paraId="6E1F0775" w14:textId="77777777" w:rsidR="00BB5419" w:rsidRDefault="00BB5419" w:rsidP="00BB5419">
      <w:pPr>
        <w:autoSpaceDE w:val="0"/>
        <w:rPr>
          <w:rFonts w:ascii="Arial Narrow" w:hAnsi="Arial Narrow" w:cs="Arial"/>
          <w:b/>
          <w:bCs/>
          <w:sz w:val="22"/>
          <w:szCs w:val="22"/>
        </w:rPr>
      </w:pPr>
    </w:p>
    <w:p w14:paraId="376DFE5A" w14:textId="77777777" w:rsidR="00BB5419" w:rsidRDefault="00BB5419" w:rsidP="00BB5419">
      <w:pPr>
        <w:autoSpaceDE w:val="0"/>
        <w:rPr>
          <w:rFonts w:ascii="Arial Narrow" w:hAnsi="Arial Narrow" w:cs="Arial"/>
          <w:b/>
          <w:bCs/>
          <w:sz w:val="22"/>
          <w:szCs w:val="22"/>
        </w:rPr>
      </w:pPr>
    </w:p>
    <w:p w14:paraId="11C39D70" w14:textId="77777777" w:rsidR="00BB5419" w:rsidRDefault="00BB5419" w:rsidP="00BB5419">
      <w:pPr>
        <w:autoSpaceDE w:val="0"/>
        <w:rPr>
          <w:rFonts w:ascii="Arial Narrow" w:hAnsi="Arial Narrow" w:cs="Arial"/>
          <w:b/>
          <w:bCs/>
          <w:sz w:val="22"/>
          <w:szCs w:val="22"/>
        </w:rPr>
      </w:pPr>
    </w:p>
    <w:p w14:paraId="187B83E4" w14:textId="77777777" w:rsidR="00BB5419" w:rsidRDefault="00BB5419" w:rsidP="00BB5419">
      <w:pPr>
        <w:autoSpaceDE w:val="0"/>
        <w:rPr>
          <w:rFonts w:ascii="Arial Narrow" w:hAnsi="Arial Narrow" w:cs="Arial"/>
          <w:b/>
          <w:bCs/>
          <w:sz w:val="22"/>
          <w:szCs w:val="22"/>
        </w:rPr>
      </w:pPr>
    </w:p>
    <w:p w14:paraId="557F9021" w14:textId="77777777" w:rsidR="00BB5419" w:rsidRDefault="00BB5419" w:rsidP="00BB5419">
      <w:pPr>
        <w:autoSpaceDE w:val="0"/>
        <w:rPr>
          <w:rFonts w:ascii="Arial Narrow" w:hAnsi="Arial Narrow" w:cs="Arial"/>
          <w:b/>
          <w:bCs/>
          <w:sz w:val="22"/>
          <w:szCs w:val="22"/>
        </w:rPr>
      </w:pPr>
    </w:p>
    <w:p w14:paraId="19C914B6" w14:textId="77777777" w:rsidR="00BB5419" w:rsidRDefault="00BB5419" w:rsidP="00BB5419">
      <w:pPr>
        <w:autoSpaceDE w:val="0"/>
        <w:rPr>
          <w:rFonts w:ascii="Arial Narrow" w:hAnsi="Arial Narrow" w:cs="Arial"/>
          <w:b/>
          <w:bCs/>
          <w:sz w:val="22"/>
          <w:szCs w:val="22"/>
        </w:rPr>
      </w:pPr>
    </w:p>
    <w:p w14:paraId="51A89E06" w14:textId="77777777" w:rsidR="00BB5419" w:rsidRDefault="00BB5419" w:rsidP="00BB5419">
      <w:pPr>
        <w:autoSpaceDE w:val="0"/>
        <w:rPr>
          <w:rFonts w:ascii="Arial Narrow" w:hAnsi="Arial Narrow" w:cs="Arial"/>
          <w:b/>
          <w:bCs/>
          <w:sz w:val="22"/>
          <w:szCs w:val="22"/>
        </w:rPr>
      </w:pPr>
    </w:p>
    <w:p w14:paraId="4BD266EC" w14:textId="77777777" w:rsidR="00322F16" w:rsidRDefault="00322F16" w:rsidP="00BB5419">
      <w:pPr>
        <w:autoSpaceDE w:val="0"/>
        <w:rPr>
          <w:rFonts w:ascii="Arial Narrow" w:hAnsi="Arial Narrow" w:cs="Arial"/>
          <w:b/>
          <w:bCs/>
          <w:sz w:val="22"/>
          <w:szCs w:val="22"/>
        </w:rPr>
      </w:pPr>
    </w:p>
    <w:p w14:paraId="1B42A37B" w14:textId="77777777" w:rsidR="00BB5419" w:rsidRDefault="00BB5419" w:rsidP="00BB5419">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668666B8" w14:textId="77777777" w:rsidR="00BB5419" w:rsidRDefault="00BB5419" w:rsidP="00BB5419">
      <w:pPr>
        <w:jc w:val="center"/>
        <w:rPr>
          <w:rFonts w:ascii="Arial Narrow" w:eastAsia="Arial Narrow" w:hAnsi="Arial Narrow" w:cs="Arial Narrow"/>
          <w:b/>
        </w:rPr>
      </w:pPr>
    </w:p>
    <w:p w14:paraId="4D1F9428" w14:textId="77777777" w:rsidR="00BB5419" w:rsidRDefault="00BB5419" w:rsidP="00BB5419">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4F83B146"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 </w:t>
      </w:r>
    </w:p>
    <w:p w14:paraId="7AF69E11" w14:textId="355371AA" w:rsidR="00EC0233" w:rsidRDefault="00BB5419" w:rsidP="00BB5419">
      <w:pPr>
        <w:jc w:val="both"/>
        <w:rPr>
          <w:rFonts w:ascii="Arial Narrow" w:eastAsia="Arial Narrow" w:hAnsi="Arial Narrow" w:cs="Arial Narrow"/>
          <w:b/>
        </w:rPr>
      </w:pPr>
      <w:r>
        <w:rPr>
          <w:rFonts w:ascii="Arial Narrow" w:eastAsia="Arial Narrow" w:hAnsi="Arial Narrow" w:cs="Arial Narrow"/>
        </w:rPr>
        <w:t xml:space="preserve">Por     medio     del     presente     escrito     hacemos     constar     que     hemos     constituido     el  (CONSORCIO / UNIÓN TEMPORAL) para participar en el </w:t>
      </w:r>
      <w:r w:rsidR="00103BC5" w:rsidRPr="00103BC5">
        <w:rPr>
          <w:rFonts w:ascii="Arial Narrow" w:eastAsia="Arial Narrow" w:hAnsi="Arial Narrow" w:cs="Arial Narrow"/>
          <w:b/>
        </w:rPr>
        <w:t>PROCESO DE SELECCIÓN ABREVIADA PRESTACION SERVICIOS DE SALUD N° 372-DIGSA/DMCAL-2022, CUYO OBJETO CORRESPONDE A CONTRATAR LA PRESTACIÓN DE SERVICIOS EN SALUD EN ATENCIÓN DOMICILIARIA, HOSPITALIZACION EN CASA ESPECIALIZADA QUE INCLUYE  SERVICIOS PROFESIONALES DE MÉDICOS, PARAMÉDICOS Y EQUIPOS PARA SOPORTE VITAL PARA PACIENTES QUE REQUIEREN VENTILACIÓN MECÁNICA CON DIAGNÓSTICOS DE ENFERMEDADES CRÓNICAS Y CRÍTICAS A LOS USUARIOS DEL SUBSISTEMA DE SALUD DE LAS FUERZAS MILITARES ADSCRITOS PARA EL DISPENSARIO MEDICO DE PASTO Y GMCAB IPIALES</w:t>
      </w:r>
    </w:p>
    <w:p w14:paraId="6CEBA670" w14:textId="77777777" w:rsidR="00103BC5" w:rsidRDefault="00103BC5" w:rsidP="00BB5419">
      <w:pPr>
        <w:jc w:val="both"/>
        <w:rPr>
          <w:rFonts w:ascii="Arial Narrow" w:eastAsia="Arial Narrow" w:hAnsi="Arial Narrow" w:cs="Arial Narrow"/>
        </w:rPr>
      </w:pPr>
    </w:p>
    <w:p w14:paraId="2461EA08" w14:textId="77777777" w:rsidR="00BB5419" w:rsidRDefault="00BB5419" w:rsidP="00BB5419">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5B5BE934" w14:textId="77777777" w:rsidR="00BB5419" w:rsidRDefault="00BB5419" w:rsidP="00BB5419">
      <w:pPr>
        <w:jc w:val="both"/>
        <w:rPr>
          <w:rFonts w:ascii="Arial Narrow" w:eastAsia="Arial Narrow" w:hAnsi="Arial Narrow" w:cs="Arial Narrow"/>
        </w:rPr>
      </w:pPr>
    </w:p>
    <w:p w14:paraId="700E67D9"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r>
    </w:p>
    <w:p w14:paraId="73B2E89D"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C.C. o NIT: _____________________</w:t>
      </w:r>
    </w:p>
    <w:p w14:paraId="3192C7BF"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6705B5D6" w14:textId="77777777" w:rsidR="00BB5419" w:rsidRDefault="00BB5419" w:rsidP="00BB5419">
      <w:pPr>
        <w:jc w:val="both"/>
        <w:rPr>
          <w:rFonts w:ascii="Arial Narrow" w:eastAsia="Arial Narrow" w:hAnsi="Arial Narrow" w:cs="Arial Narrow"/>
        </w:rPr>
      </w:pPr>
    </w:p>
    <w:p w14:paraId="611DCF92"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FB1056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C.C. o NIT: _____________________</w:t>
      </w:r>
    </w:p>
    <w:p w14:paraId="552939CD"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299B5134" w14:textId="77777777" w:rsidR="00BB5419" w:rsidRDefault="00BB5419" w:rsidP="00BB5419">
      <w:pPr>
        <w:jc w:val="both"/>
        <w:rPr>
          <w:rFonts w:ascii="Arial Narrow" w:eastAsia="Arial Narrow" w:hAnsi="Arial Narrow" w:cs="Arial Narrow"/>
        </w:rPr>
      </w:pPr>
    </w:p>
    <w:p w14:paraId="468708AA"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w:t>
      </w:r>
    </w:p>
    <w:p w14:paraId="45643441" w14:textId="77777777" w:rsidR="00BB5419" w:rsidRDefault="00BB5419" w:rsidP="00BB5419">
      <w:pPr>
        <w:jc w:val="both"/>
        <w:rPr>
          <w:rFonts w:ascii="Arial Narrow" w:eastAsia="Arial Narrow" w:hAnsi="Arial Narrow" w:cs="Arial Narrow"/>
        </w:rPr>
      </w:pPr>
    </w:p>
    <w:p w14:paraId="30357AEE"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p w14:paraId="0EB9C3B9" w14:textId="77777777" w:rsidR="00BB5419" w:rsidRDefault="00BB5419" w:rsidP="00BB5419">
      <w:pPr>
        <w:jc w:val="both"/>
        <w:rPr>
          <w:rFonts w:ascii="Arial Narrow" w:eastAsia="Arial Narrow" w:hAnsi="Arial Narrow" w:cs="Arial Narrow"/>
        </w:rPr>
      </w:pP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BB5419" w14:paraId="27949B0D" w14:textId="77777777" w:rsidTr="009A1E83">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079639B9" w14:textId="77777777" w:rsidR="00BB5419" w:rsidRDefault="00BB5419" w:rsidP="009A1E83">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29311373" w14:textId="77777777" w:rsidR="00BB5419" w:rsidRDefault="00BB5419" w:rsidP="009A1E83">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AC3E0D1" w14:textId="77777777" w:rsidR="00BB5419" w:rsidRDefault="00BB5419" w:rsidP="009A1E83">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BB5419" w14:paraId="3781E4FD" w14:textId="77777777" w:rsidTr="009A1E83">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B0D157F" w14:textId="77777777" w:rsidR="00BB5419" w:rsidRDefault="00BB5419" w:rsidP="009A1E83">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FFE5F77" w14:textId="77777777" w:rsidR="00BB5419" w:rsidRDefault="00BB5419" w:rsidP="009A1E83">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A0FFCB" w14:textId="77777777" w:rsidR="00BB5419" w:rsidRDefault="00BB5419" w:rsidP="009A1E83">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BB5419" w14:paraId="658F2972" w14:textId="77777777" w:rsidTr="009A1E83">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D3A9A60" w14:textId="77777777" w:rsidR="00BB5419" w:rsidRDefault="00BB5419" w:rsidP="009A1E83">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C410DE6" w14:textId="77777777" w:rsidR="00BB5419" w:rsidRDefault="00BB5419" w:rsidP="009A1E83">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6BEECCD" w14:textId="77777777" w:rsidR="00BB5419" w:rsidRDefault="00BB5419" w:rsidP="009A1E83">
            <w:pPr>
              <w:spacing w:before="240" w:after="240"/>
              <w:jc w:val="center"/>
              <w:rPr>
                <w:rFonts w:ascii="Arial Narrow" w:eastAsia="Arial Narrow" w:hAnsi="Arial Narrow" w:cs="Arial Narrow"/>
                <w:sz w:val="16"/>
                <w:szCs w:val="16"/>
              </w:rPr>
            </w:pPr>
          </w:p>
        </w:tc>
      </w:tr>
    </w:tbl>
    <w:p w14:paraId="4035E45D" w14:textId="77777777" w:rsidR="00BB5419" w:rsidRDefault="00BB5419" w:rsidP="00BB5419">
      <w:pPr>
        <w:jc w:val="both"/>
        <w:rPr>
          <w:rFonts w:ascii="Arial Narrow" w:eastAsia="Arial Narrow" w:hAnsi="Arial Narrow" w:cs="Arial Narrow"/>
        </w:rPr>
      </w:pPr>
    </w:p>
    <w:p w14:paraId="6E86977A" w14:textId="77777777" w:rsidR="00BB5419" w:rsidRDefault="00BB5419" w:rsidP="00BB5419">
      <w:pPr>
        <w:jc w:val="both"/>
        <w:rPr>
          <w:rFonts w:ascii="Arial Narrow" w:eastAsia="Arial Narrow" w:hAnsi="Arial Narrow" w:cs="Arial Narrow"/>
        </w:rPr>
      </w:pPr>
    </w:p>
    <w:p w14:paraId="3C6E1F67" w14:textId="77777777" w:rsidR="00BB5419" w:rsidRDefault="00BB5419" w:rsidP="00BB5419">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67B78476" w14:textId="77777777" w:rsidR="00BB5419" w:rsidRDefault="00BB5419" w:rsidP="00BB5419">
      <w:pPr>
        <w:jc w:val="both"/>
        <w:rPr>
          <w:rFonts w:ascii="Arial Narrow" w:eastAsia="Arial Narrow" w:hAnsi="Arial Narrow" w:cs="Arial Narrow"/>
        </w:rPr>
      </w:pPr>
    </w:p>
    <w:p w14:paraId="06619F1A"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lastRenderedPageBreak/>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6A216210" w14:textId="77777777" w:rsidR="00BB5419" w:rsidRDefault="00BB5419" w:rsidP="00BB5419">
      <w:pPr>
        <w:jc w:val="both"/>
        <w:rPr>
          <w:rFonts w:ascii="Arial Narrow" w:eastAsia="Arial Narrow" w:hAnsi="Arial Narrow" w:cs="Arial Narrow"/>
        </w:rPr>
      </w:pPr>
    </w:p>
    <w:p w14:paraId="1DBBF3CE" w14:textId="77777777" w:rsidR="00BB5419" w:rsidRDefault="00BB5419" w:rsidP="00D71A4A">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4E84E034" w14:textId="77777777" w:rsidR="00BB5419" w:rsidRDefault="00BB5419" w:rsidP="00D71A4A">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5A9A17D6" w14:textId="77777777" w:rsidR="00BB5419" w:rsidRDefault="00BB5419" w:rsidP="00D71A4A">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64914AA0" w14:textId="77777777" w:rsidR="00BB5419" w:rsidRDefault="00BB5419" w:rsidP="00D71A4A">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34E8CCD1" w14:textId="77777777" w:rsidR="00BB5419" w:rsidRDefault="00BB5419" w:rsidP="00D71A4A">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62064EF5" w14:textId="77777777" w:rsidR="00BB5419" w:rsidRDefault="00BB5419" w:rsidP="00BB5419">
      <w:pPr>
        <w:jc w:val="both"/>
        <w:rPr>
          <w:rFonts w:ascii="Arial Narrow" w:eastAsia="Arial Narrow" w:hAnsi="Arial Narrow" w:cs="Arial Narrow"/>
        </w:rPr>
      </w:pPr>
    </w:p>
    <w:p w14:paraId="270FEF76"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29624F45" w14:textId="77777777" w:rsidR="00BB5419" w:rsidRDefault="00BB5419" w:rsidP="00BB5419">
      <w:pPr>
        <w:jc w:val="both"/>
        <w:rPr>
          <w:rFonts w:ascii="Arial Narrow" w:eastAsia="Arial Narrow" w:hAnsi="Arial Narrow" w:cs="Arial Narrow"/>
        </w:rPr>
      </w:pPr>
    </w:p>
    <w:p w14:paraId="3B87D5E5" w14:textId="77777777" w:rsidR="00BB5419" w:rsidRDefault="00BB5419" w:rsidP="00D71A4A">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65258523" w14:textId="77777777" w:rsidR="00BB5419" w:rsidRDefault="00BB5419" w:rsidP="00D71A4A">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6B716C79" w14:textId="77777777" w:rsidR="00BB5419" w:rsidRDefault="00BB5419" w:rsidP="00D71A4A">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w:t>
      </w:r>
    </w:p>
    <w:p w14:paraId="795B5936" w14:textId="77777777" w:rsidR="00BB5419" w:rsidRDefault="00BB5419" w:rsidP="00BB5419">
      <w:pPr>
        <w:jc w:val="both"/>
        <w:rPr>
          <w:rFonts w:ascii="Arial Narrow" w:eastAsia="Arial Narrow" w:hAnsi="Arial Narrow" w:cs="Arial Narrow"/>
        </w:rPr>
      </w:pPr>
    </w:p>
    <w:p w14:paraId="407A652D"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3288533A" w14:textId="77777777" w:rsidR="00BB5419" w:rsidRDefault="00BB5419" w:rsidP="00BB5419">
      <w:pPr>
        <w:jc w:val="both"/>
        <w:rPr>
          <w:rFonts w:ascii="Arial Narrow" w:eastAsia="Arial Narrow" w:hAnsi="Arial Narrow" w:cs="Arial Narrow"/>
        </w:rPr>
      </w:pPr>
    </w:p>
    <w:p w14:paraId="32EDB6C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6489E0E9" w14:textId="77777777" w:rsidR="00BB5419" w:rsidRDefault="00BB5419" w:rsidP="00BB5419">
      <w:pPr>
        <w:jc w:val="both"/>
        <w:rPr>
          <w:rFonts w:ascii="Arial Narrow" w:eastAsia="Arial Narrow" w:hAnsi="Arial Narrow" w:cs="Arial Narrow"/>
        </w:rPr>
      </w:pPr>
    </w:p>
    <w:p w14:paraId="188624B6"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6D3B1A54" w14:textId="77777777" w:rsidR="00BB5419" w:rsidRDefault="00BB5419" w:rsidP="00BB5419">
      <w:pPr>
        <w:jc w:val="both"/>
        <w:rPr>
          <w:rFonts w:ascii="Arial Narrow" w:eastAsia="Arial Narrow" w:hAnsi="Arial Narrow" w:cs="Arial Narrow"/>
        </w:rPr>
      </w:pPr>
    </w:p>
    <w:p w14:paraId="0F6DFBE9" w14:textId="77777777" w:rsidR="00BB5419" w:rsidRDefault="00BB5419" w:rsidP="00D71A4A">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0965C2A2" w14:textId="77777777" w:rsidR="00BB5419" w:rsidRDefault="00BB5419" w:rsidP="00BB5419">
      <w:pPr>
        <w:jc w:val="both"/>
        <w:rPr>
          <w:rFonts w:ascii="Arial Narrow" w:eastAsia="Arial Narrow" w:hAnsi="Arial Narrow" w:cs="Arial Narrow"/>
        </w:rPr>
      </w:pPr>
    </w:p>
    <w:p w14:paraId="1FE8820B" w14:textId="77777777" w:rsidR="00BB5419" w:rsidRDefault="00BB5419" w:rsidP="00D71A4A">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35D19486" w14:textId="77777777" w:rsidR="00BB5419" w:rsidRDefault="00BB5419" w:rsidP="00BB5419">
      <w:pPr>
        <w:jc w:val="both"/>
        <w:rPr>
          <w:rFonts w:ascii="Arial Narrow" w:eastAsia="Arial Narrow" w:hAnsi="Arial Narrow" w:cs="Arial Narrow"/>
        </w:rPr>
      </w:pPr>
    </w:p>
    <w:p w14:paraId="443B98D2" w14:textId="77777777" w:rsidR="00BB5419" w:rsidRDefault="00BB5419" w:rsidP="00D71A4A">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3D627659" w14:textId="77777777" w:rsidR="00BB5419" w:rsidRDefault="00BB5419" w:rsidP="00BB5419">
      <w:pPr>
        <w:jc w:val="both"/>
        <w:rPr>
          <w:rFonts w:ascii="Arial Narrow" w:eastAsia="Arial Narrow" w:hAnsi="Arial Narrow" w:cs="Arial Narrow"/>
        </w:rPr>
      </w:pPr>
    </w:p>
    <w:p w14:paraId="056307CE"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432F2AA6" w14:textId="77777777" w:rsidR="00BB5419" w:rsidRDefault="00BB5419" w:rsidP="00BB5419">
      <w:pPr>
        <w:jc w:val="both"/>
        <w:rPr>
          <w:rFonts w:ascii="Arial Narrow" w:eastAsia="Arial Narrow" w:hAnsi="Arial Narrow" w:cs="Arial Narrow"/>
        </w:rPr>
      </w:pPr>
    </w:p>
    <w:p w14:paraId="038400B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(_________) días del mes de ______________ de _____________.</w:t>
      </w:r>
    </w:p>
    <w:p w14:paraId="7A1C4139" w14:textId="77777777" w:rsidR="00BB5419" w:rsidRDefault="00BB5419" w:rsidP="00BB5419">
      <w:pPr>
        <w:jc w:val="both"/>
        <w:rPr>
          <w:rFonts w:ascii="Arial Narrow" w:eastAsia="Arial Narrow" w:hAnsi="Arial Narrow" w:cs="Arial Narrow"/>
        </w:rPr>
      </w:pPr>
    </w:p>
    <w:p w14:paraId="28FF1242"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C6C2CD7" w14:textId="77777777" w:rsidR="00BB5419" w:rsidRDefault="00BB5419" w:rsidP="00BB5419">
      <w:pPr>
        <w:jc w:val="both"/>
        <w:rPr>
          <w:rFonts w:ascii="Arial Narrow" w:eastAsia="Arial Narrow" w:hAnsi="Arial Narrow" w:cs="Arial Narrow"/>
        </w:rPr>
      </w:pPr>
    </w:p>
    <w:p w14:paraId="3D011D2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lastRenderedPageBreak/>
        <w:t>NOTA 1:</w:t>
      </w:r>
      <w:r>
        <w:rPr>
          <w:rFonts w:ascii="Arial Narrow" w:eastAsia="Arial Narrow" w:hAnsi="Arial Narrow" w:cs="Arial Narrow"/>
        </w:rPr>
        <w:t xml:space="preserve"> El presente anexo constituye sólo un modelo, su contenido podrá ser variado por los proponentes, siempre y cuando cumpla con los requisitos mínimos establecidos en el pliego.</w:t>
      </w:r>
    </w:p>
    <w:p w14:paraId="6EC85455" w14:textId="77777777" w:rsidR="00BB5419" w:rsidRDefault="00BB5419" w:rsidP="00BB5419">
      <w:pPr>
        <w:jc w:val="both"/>
        <w:rPr>
          <w:rFonts w:ascii="Arial Narrow" w:eastAsia="Arial Narrow" w:hAnsi="Arial Narrow" w:cs="Arial Narrow"/>
        </w:rPr>
      </w:pPr>
    </w:p>
    <w:p w14:paraId="165821B0"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NOTA 2: </w:t>
      </w:r>
      <w:r>
        <w:rPr>
          <w:rFonts w:ascii="Arial Narrow" w:eastAsia="Arial Narrow" w:hAnsi="Arial Narrow" w:cs="Arial Narrow"/>
        </w:rPr>
        <w:t>El documento deberá estar suscrito por cada uno de los representantes de los integrantes del consorcio o la union temporal.</w:t>
      </w:r>
    </w:p>
    <w:p w14:paraId="4E112A7D" w14:textId="77777777" w:rsidR="00BB5419" w:rsidRDefault="00BB5419" w:rsidP="00BB5419">
      <w:pPr>
        <w:jc w:val="both"/>
        <w:rPr>
          <w:rFonts w:ascii="Arial Narrow" w:eastAsia="Arial Narrow" w:hAnsi="Arial Narrow" w:cs="Arial Narrow"/>
        </w:rPr>
      </w:pPr>
    </w:p>
    <w:p w14:paraId="0397D72E"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NOTA 3:</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61C34EA3" w14:textId="77777777" w:rsidR="00322F16" w:rsidRDefault="00322F16" w:rsidP="00BB5419">
      <w:pPr>
        <w:jc w:val="both"/>
        <w:rPr>
          <w:rFonts w:ascii="Arial Narrow" w:eastAsia="Arial Narrow" w:hAnsi="Arial Narrow" w:cs="Arial Narrow"/>
        </w:rPr>
      </w:pPr>
    </w:p>
    <w:p w14:paraId="1CACBA6E" w14:textId="77777777" w:rsidR="00322F16" w:rsidRDefault="00322F16" w:rsidP="00BB5419">
      <w:pPr>
        <w:jc w:val="both"/>
        <w:rPr>
          <w:rFonts w:ascii="Arial Narrow" w:eastAsia="Arial Narrow" w:hAnsi="Arial Narrow" w:cs="Arial Narrow"/>
        </w:rPr>
      </w:pPr>
    </w:p>
    <w:p w14:paraId="2978C110" w14:textId="77777777" w:rsidR="00322F16" w:rsidRDefault="00322F16" w:rsidP="00BB5419">
      <w:pPr>
        <w:jc w:val="both"/>
        <w:rPr>
          <w:rFonts w:ascii="Arial Narrow" w:eastAsia="Arial Narrow" w:hAnsi="Arial Narrow" w:cs="Arial Narrow"/>
        </w:rPr>
      </w:pPr>
    </w:p>
    <w:p w14:paraId="18935802" w14:textId="77777777" w:rsidR="00322F16" w:rsidRDefault="00322F16" w:rsidP="00BB5419">
      <w:pPr>
        <w:jc w:val="both"/>
        <w:rPr>
          <w:rFonts w:ascii="Arial Narrow" w:eastAsia="Arial Narrow" w:hAnsi="Arial Narrow" w:cs="Arial Narrow"/>
        </w:rPr>
      </w:pPr>
    </w:p>
    <w:p w14:paraId="67A40C5B" w14:textId="77777777" w:rsidR="00322F16" w:rsidRDefault="00322F16" w:rsidP="00BB5419">
      <w:pPr>
        <w:jc w:val="both"/>
        <w:rPr>
          <w:rFonts w:ascii="Arial Narrow" w:eastAsia="Arial Narrow" w:hAnsi="Arial Narrow" w:cs="Arial Narrow"/>
        </w:rPr>
      </w:pPr>
    </w:p>
    <w:p w14:paraId="1B7AF1C7" w14:textId="77777777" w:rsidR="00322F16" w:rsidRDefault="00322F16" w:rsidP="00BB5419">
      <w:pPr>
        <w:jc w:val="both"/>
        <w:rPr>
          <w:rFonts w:ascii="Arial Narrow" w:eastAsia="Arial Narrow" w:hAnsi="Arial Narrow" w:cs="Arial Narrow"/>
        </w:rPr>
      </w:pPr>
    </w:p>
    <w:p w14:paraId="569A164A" w14:textId="77777777" w:rsidR="00322F16" w:rsidRDefault="00322F16" w:rsidP="00BB5419">
      <w:pPr>
        <w:jc w:val="both"/>
        <w:rPr>
          <w:rFonts w:ascii="Arial Narrow" w:eastAsia="Arial Narrow" w:hAnsi="Arial Narrow" w:cs="Arial Narrow"/>
        </w:rPr>
      </w:pPr>
    </w:p>
    <w:p w14:paraId="7055FB28" w14:textId="77777777" w:rsidR="00322F16" w:rsidRDefault="00322F16" w:rsidP="00BB5419">
      <w:pPr>
        <w:jc w:val="both"/>
        <w:rPr>
          <w:rFonts w:ascii="Arial Narrow" w:eastAsia="Arial Narrow" w:hAnsi="Arial Narrow" w:cs="Arial Narrow"/>
        </w:rPr>
      </w:pPr>
    </w:p>
    <w:p w14:paraId="2D912B6A" w14:textId="77777777" w:rsidR="00322F16" w:rsidRDefault="00322F16" w:rsidP="00BB5419">
      <w:pPr>
        <w:jc w:val="both"/>
        <w:rPr>
          <w:rFonts w:ascii="Arial Narrow" w:eastAsia="Arial Narrow" w:hAnsi="Arial Narrow" w:cs="Arial Narrow"/>
        </w:rPr>
      </w:pPr>
    </w:p>
    <w:p w14:paraId="353B3AFB" w14:textId="77777777" w:rsidR="00322F16" w:rsidRDefault="00322F16" w:rsidP="00BB5419">
      <w:pPr>
        <w:jc w:val="both"/>
        <w:rPr>
          <w:rFonts w:ascii="Arial Narrow" w:eastAsia="Arial Narrow" w:hAnsi="Arial Narrow" w:cs="Arial Narrow"/>
        </w:rPr>
      </w:pPr>
    </w:p>
    <w:p w14:paraId="3C526EE0" w14:textId="77777777" w:rsidR="00322F16" w:rsidRDefault="00322F16" w:rsidP="00BB5419">
      <w:pPr>
        <w:jc w:val="both"/>
        <w:rPr>
          <w:rFonts w:ascii="Arial Narrow" w:eastAsia="Arial Narrow" w:hAnsi="Arial Narrow" w:cs="Arial Narrow"/>
        </w:rPr>
      </w:pPr>
    </w:p>
    <w:p w14:paraId="417449FD" w14:textId="77777777" w:rsidR="00322F16" w:rsidRDefault="00322F16" w:rsidP="00BB5419">
      <w:pPr>
        <w:jc w:val="both"/>
        <w:rPr>
          <w:rFonts w:ascii="Arial Narrow" w:eastAsia="Arial Narrow" w:hAnsi="Arial Narrow" w:cs="Arial Narrow"/>
        </w:rPr>
      </w:pPr>
    </w:p>
    <w:p w14:paraId="254734BF" w14:textId="77777777" w:rsidR="00322F16" w:rsidRDefault="00322F16" w:rsidP="00BB5419">
      <w:pPr>
        <w:jc w:val="both"/>
        <w:rPr>
          <w:rFonts w:ascii="Arial Narrow" w:eastAsia="Arial Narrow" w:hAnsi="Arial Narrow" w:cs="Arial Narrow"/>
        </w:rPr>
      </w:pPr>
    </w:p>
    <w:p w14:paraId="37BF41F4" w14:textId="77777777" w:rsidR="00322F16" w:rsidRDefault="00322F16" w:rsidP="00BB5419">
      <w:pPr>
        <w:jc w:val="both"/>
        <w:rPr>
          <w:rFonts w:ascii="Arial Narrow" w:eastAsia="Arial Narrow" w:hAnsi="Arial Narrow" w:cs="Arial Narrow"/>
        </w:rPr>
      </w:pPr>
    </w:p>
    <w:p w14:paraId="3F51FAD1" w14:textId="77777777" w:rsidR="00322F16" w:rsidRDefault="00322F16" w:rsidP="00BB5419">
      <w:pPr>
        <w:jc w:val="both"/>
        <w:rPr>
          <w:rFonts w:ascii="Arial Narrow" w:eastAsia="Arial Narrow" w:hAnsi="Arial Narrow" w:cs="Arial Narrow"/>
        </w:rPr>
      </w:pPr>
    </w:p>
    <w:p w14:paraId="47100136" w14:textId="77777777" w:rsidR="00322F16" w:rsidRDefault="00322F16" w:rsidP="00BB5419">
      <w:pPr>
        <w:jc w:val="both"/>
        <w:rPr>
          <w:rFonts w:ascii="Arial Narrow" w:eastAsia="Arial Narrow" w:hAnsi="Arial Narrow" w:cs="Arial Narrow"/>
        </w:rPr>
      </w:pPr>
    </w:p>
    <w:p w14:paraId="4C0B53ED" w14:textId="77777777" w:rsidR="00322F16" w:rsidRDefault="00322F16" w:rsidP="00BB5419">
      <w:pPr>
        <w:jc w:val="both"/>
        <w:rPr>
          <w:rFonts w:ascii="Arial Narrow" w:eastAsia="Arial Narrow" w:hAnsi="Arial Narrow" w:cs="Arial Narrow"/>
        </w:rPr>
      </w:pPr>
    </w:p>
    <w:p w14:paraId="699F86BC" w14:textId="77777777" w:rsidR="00322F16" w:rsidRDefault="00322F16" w:rsidP="00BB5419">
      <w:pPr>
        <w:jc w:val="both"/>
        <w:rPr>
          <w:rFonts w:ascii="Arial Narrow" w:eastAsia="Arial Narrow" w:hAnsi="Arial Narrow" w:cs="Arial Narrow"/>
        </w:rPr>
      </w:pPr>
    </w:p>
    <w:p w14:paraId="2800B9C2" w14:textId="77777777" w:rsidR="00322F16" w:rsidRDefault="00322F16" w:rsidP="00BB5419">
      <w:pPr>
        <w:jc w:val="both"/>
        <w:rPr>
          <w:rFonts w:ascii="Arial Narrow" w:eastAsia="Arial Narrow" w:hAnsi="Arial Narrow" w:cs="Arial Narrow"/>
        </w:rPr>
      </w:pPr>
    </w:p>
    <w:p w14:paraId="3EE30AB0" w14:textId="77777777" w:rsidR="00322F16" w:rsidRDefault="00322F16" w:rsidP="00BB5419">
      <w:pPr>
        <w:jc w:val="both"/>
        <w:rPr>
          <w:rFonts w:ascii="Arial Narrow" w:eastAsia="Arial Narrow" w:hAnsi="Arial Narrow" w:cs="Arial Narrow"/>
        </w:rPr>
      </w:pPr>
    </w:p>
    <w:p w14:paraId="271DD928" w14:textId="77777777" w:rsidR="00322F16" w:rsidRDefault="00322F16" w:rsidP="00BB5419">
      <w:pPr>
        <w:jc w:val="both"/>
        <w:rPr>
          <w:rFonts w:ascii="Arial Narrow" w:eastAsia="Arial Narrow" w:hAnsi="Arial Narrow" w:cs="Arial Narrow"/>
        </w:rPr>
      </w:pPr>
    </w:p>
    <w:p w14:paraId="3F20977E" w14:textId="77777777" w:rsidR="00322F16" w:rsidRDefault="00322F16" w:rsidP="00BB5419">
      <w:pPr>
        <w:jc w:val="both"/>
        <w:rPr>
          <w:rFonts w:ascii="Arial Narrow" w:eastAsia="Arial Narrow" w:hAnsi="Arial Narrow" w:cs="Arial Narrow"/>
        </w:rPr>
      </w:pPr>
    </w:p>
    <w:p w14:paraId="60608CF2" w14:textId="77777777" w:rsidR="00322F16" w:rsidRDefault="00322F16" w:rsidP="00BB5419">
      <w:pPr>
        <w:jc w:val="both"/>
        <w:rPr>
          <w:rFonts w:ascii="Arial Narrow" w:eastAsia="Arial Narrow" w:hAnsi="Arial Narrow" w:cs="Arial Narrow"/>
        </w:rPr>
      </w:pPr>
    </w:p>
    <w:p w14:paraId="730C0763" w14:textId="77777777" w:rsidR="00322F16" w:rsidRDefault="00322F16" w:rsidP="00BB5419">
      <w:pPr>
        <w:jc w:val="both"/>
        <w:rPr>
          <w:rFonts w:ascii="Arial Narrow" w:eastAsia="Arial Narrow" w:hAnsi="Arial Narrow" w:cs="Arial Narrow"/>
        </w:rPr>
      </w:pPr>
    </w:p>
    <w:p w14:paraId="2F845B40" w14:textId="77777777" w:rsidR="00322F16" w:rsidRDefault="00322F16" w:rsidP="00BB5419">
      <w:pPr>
        <w:jc w:val="both"/>
        <w:rPr>
          <w:rFonts w:ascii="Arial Narrow" w:eastAsia="Arial Narrow" w:hAnsi="Arial Narrow" w:cs="Arial Narrow"/>
        </w:rPr>
      </w:pPr>
    </w:p>
    <w:p w14:paraId="03AD6A84" w14:textId="77777777" w:rsidR="00322F16" w:rsidRDefault="00322F16" w:rsidP="00BB5419">
      <w:pPr>
        <w:jc w:val="both"/>
        <w:rPr>
          <w:rFonts w:ascii="Arial Narrow" w:eastAsia="Arial Narrow" w:hAnsi="Arial Narrow" w:cs="Arial Narrow"/>
        </w:rPr>
      </w:pPr>
    </w:p>
    <w:p w14:paraId="2EDBE946" w14:textId="77777777" w:rsidR="00322F16" w:rsidRDefault="00322F16" w:rsidP="00BB5419">
      <w:pPr>
        <w:jc w:val="both"/>
        <w:rPr>
          <w:rFonts w:ascii="Arial Narrow" w:eastAsia="Arial Narrow" w:hAnsi="Arial Narrow" w:cs="Arial Narrow"/>
        </w:rPr>
      </w:pPr>
    </w:p>
    <w:p w14:paraId="4590F96C" w14:textId="77777777" w:rsidR="00322F16" w:rsidRDefault="00322F16" w:rsidP="00BB5419">
      <w:pPr>
        <w:jc w:val="both"/>
        <w:rPr>
          <w:rFonts w:ascii="Arial Narrow" w:eastAsia="Arial Narrow" w:hAnsi="Arial Narrow" w:cs="Arial Narrow"/>
        </w:rPr>
      </w:pPr>
    </w:p>
    <w:p w14:paraId="65BD79A7" w14:textId="77777777" w:rsidR="00322F16" w:rsidRDefault="00322F16" w:rsidP="00BB5419">
      <w:pPr>
        <w:jc w:val="both"/>
        <w:rPr>
          <w:rFonts w:ascii="Arial Narrow" w:eastAsia="Arial Narrow" w:hAnsi="Arial Narrow" w:cs="Arial Narrow"/>
        </w:rPr>
      </w:pPr>
    </w:p>
    <w:p w14:paraId="30F0D835" w14:textId="77777777" w:rsidR="00322F16" w:rsidRDefault="00322F16" w:rsidP="00BB5419">
      <w:pPr>
        <w:jc w:val="both"/>
        <w:rPr>
          <w:rFonts w:ascii="Arial Narrow" w:eastAsia="Arial Narrow" w:hAnsi="Arial Narrow" w:cs="Arial Narrow"/>
        </w:rPr>
      </w:pPr>
    </w:p>
    <w:p w14:paraId="22A3293F" w14:textId="77777777" w:rsidR="00322F16" w:rsidRDefault="00322F16" w:rsidP="00BB5419">
      <w:pPr>
        <w:jc w:val="both"/>
        <w:rPr>
          <w:rFonts w:ascii="Arial Narrow" w:eastAsia="Arial Narrow" w:hAnsi="Arial Narrow" w:cs="Arial Narrow"/>
        </w:rPr>
      </w:pPr>
    </w:p>
    <w:p w14:paraId="68720E02" w14:textId="77777777" w:rsidR="00322F16" w:rsidRDefault="00322F16" w:rsidP="00BB5419">
      <w:pPr>
        <w:jc w:val="both"/>
        <w:rPr>
          <w:rFonts w:ascii="Arial Narrow" w:eastAsia="Arial Narrow" w:hAnsi="Arial Narrow" w:cs="Arial Narrow"/>
        </w:rPr>
      </w:pPr>
    </w:p>
    <w:p w14:paraId="7A903E6F" w14:textId="77777777" w:rsidR="00322F16" w:rsidRDefault="00322F16" w:rsidP="00BB5419">
      <w:pPr>
        <w:jc w:val="both"/>
        <w:rPr>
          <w:rFonts w:ascii="Arial Narrow" w:eastAsia="Arial Narrow" w:hAnsi="Arial Narrow" w:cs="Arial Narrow"/>
        </w:rPr>
      </w:pPr>
    </w:p>
    <w:p w14:paraId="0AB8351E" w14:textId="77777777" w:rsidR="00322F16" w:rsidRDefault="00322F16" w:rsidP="00BB5419">
      <w:pPr>
        <w:jc w:val="both"/>
        <w:rPr>
          <w:rFonts w:ascii="Arial Narrow" w:eastAsia="Arial Narrow" w:hAnsi="Arial Narrow" w:cs="Arial Narrow"/>
        </w:rPr>
      </w:pPr>
    </w:p>
    <w:p w14:paraId="57DA7F10" w14:textId="77777777" w:rsidR="00322F16" w:rsidRDefault="00322F16" w:rsidP="00BB5419">
      <w:pPr>
        <w:jc w:val="both"/>
        <w:rPr>
          <w:rFonts w:ascii="Arial Narrow" w:eastAsia="Arial Narrow" w:hAnsi="Arial Narrow" w:cs="Arial Narrow"/>
        </w:rPr>
      </w:pPr>
    </w:p>
    <w:p w14:paraId="7449675E" w14:textId="77777777" w:rsidR="00322F16" w:rsidRDefault="00322F16" w:rsidP="00BB5419">
      <w:pPr>
        <w:jc w:val="both"/>
        <w:rPr>
          <w:rFonts w:ascii="Arial Narrow" w:eastAsia="Arial Narrow" w:hAnsi="Arial Narrow" w:cs="Arial Narrow"/>
        </w:rPr>
      </w:pPr>
    </w:p>
    <w:p w14:paraId="3F0F8A31" w14:textId="77777777" w:rsidR="00322F16" w:rsidRDefault="00322F16" w:rsidP="00BB5419">
      <w:pPr>
        <w:jc w:val="both"/>
        <w:rPr>
          <w:rFonts w:ascii="Arial Narrow" w:eastAsia="Arial Narrow" w:hAnsi="Arial Narrow" w:cs="Arial Narrow"/>
        </w:rPr>
      </w:pPr>
    </w:p>
    <w:p w14:paraId="5D2E5EE8" w14:textId="77777777" w:rsidR="00322F16" w:rsidRDefault="00322F16" w:rsidP="00BB5419">
      <w:pPr>
        <w:jc w:val="both"/>
        <w:rPr>
          <w:rFonts w:ascii="Arial Narrow" w:eastAsia="Arial Narrow" w:hAnsi="Arial Narrow" w:cs="Arial Narrow"/>
        </w:rPr>
      </w:pPr>
    </w:p>
    <w:p w14:paraId="275D0522" w14:textId="77777777" w:rsidR="00103BC5" w:rsidRDefault="00103BC5" w:rsidP="00BB5419">
      <w:pPr>
        <w:jc w:val="both"/>
        <w:rPr>
          <w:rFonts w:ascii="Arial Narrow" w:eastAsia="Arial Narrow" w:hAnsi="Arial Narrow" w:cs="Arial Narrow"/>
        </w:rPr>
      </w:pPr>
      <w:bookmarkStart w:id="5" w:name="_GoBack"/>
      <w:bookmarkEnd w:id="5"/>
    </w:p>
    <w:p w14:paraId="4BD73FD0" w14:textId="0491B91B" w:rsidR="00322F16" w:rsidRDefault="005100AC" w:rsidP="00322F16">
      <w:pPr>
        <w:pStyle w:val="-PGINA-"/>
        <w:jc w:val="center"/>
        <w:rPr>
          <w:rFonts w:ascii="Arial Narrow" w:hAnsi="Arial Narrow"/>
          <w:b/>
          <w:bCs/>
        </w:rPr>
      </w:pPr>
      <w:r>
        <w:rPr>
          <w:rFonts w:ascii="Arial Narrow" w:hAnsi="Arial Narrow"/>
          <w:b/>
          <w:bCs/>
        </w:rPr>
        <w:lastRenderedPageBreak/>
        <w:t>FORMULARIO 16</w:t>
      </w:r>
    </w:p>
    <w:p w14:paraId="1BB7F4B1" w14:textId="77777777" w:rsidR="00322F16" w:rsidRPr="00DD2DBC" w:rsidRDefault="00322F16" w:rsidP="00322F16">
      <w:pPr>
        <w:pStyle w:val="-PGINA-"/>
        <w:jc w:val="center"/>
        <w:rPr>
          <w:rFonts w:ascii="Arial Narrow" w:hAnsi="Arial Narrow"/>
          <w:b/>
          <w:bCs/>
        </w:rPr>
      </w:pPr>
    </w:p>
    <w:p w14:paraId="7B32F3E1" w14:textId="77777777" w:rsidR="00322F16" w:rsidRDefault="00322F16" w:rsidP="00322F16">
      <w:pPr>
        <w:pStyle w:val="-PGINA-"/>
        <w:jc w:val="center"/>
        <w:rPr>
          <w:rFonts w:ascii="Arial Narrow" w:hAnsi="Arial Narrow"/>
        </w:rPr>
      </w:pPr>
      <w:r w:rsidRPr="00DD2DBC">
        <w:rPr>
          <w:rFonts w:ascii="Arial Narrow" w:hAnsi="Arial Narrow"/>
        </w:rPr>
        <w:t>MODELO DE AUTORIZACIÓN DE CONSULTA, TRATAMIENTO Y PROTECCIÓN DE DATOS PERSONALES CONFORME A LO SEÑALADO EN EL DECRETO 753 DE 2019 REGLAMENTARIO DE LA LEY 1918 DE 2018.</w:t>
      </w:r>
    </w:p>
    <w:p w14:paraId="6CC2E6D0" w14:textId="77777777" w:rsidR="00322F16" w:rsidRPr="00DD2DBC" w:rsidRDefault="00322F16" w:rsidP="00322F16">
      <w:pPr>
        <w:pStyle w:val="-PGINA-"/>
        <w:jc w:val="center"/>
        <w:rPr>
          <w:rFonts w:ascii="Arial Narrow" w:hAnsi="Arial Narrow"/>
        </w:rPr>
      </w:pPr>
    </w:p>
    <w:p w14:paraId="0C1D9EF2" w14:textId="77777777" w:rsidR="00322F16" w:rsidRDefault="00322F16" w:rsidP="00322F16">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6767543F" w14:textId="77777777" w:rsidR="00322F16" w:rsidRDefault="00322F16" w:rsidP="00322F16">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0217E6C8" w14:textId="77777777" w:rsidR="00322F16" w:rsidRDefault="00322F16" w:rsidP="00322F16">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69FD3DBA" w14:textId="77777777" w:rsidR="00322F16" w:rsidRDefault="00322F16" w:rsidP="00322F16">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3335F5D2" w14:textId="77777777" w:rsidR="00322F16" w:rsidRDefault="00322F16" w:rsidP="00322F16">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38243D53" w14:textId="77777777" w:rsidR="00322F16" w:rsidRDefault="00322F16" w:rsidP="00322F16">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51704B" w14:textId="77777777" w:rsidR="00322F16" w:rsidRDefault="00322F16" w:rsidP="00322F16">
      <w:pPr>
        <w:jc w:val="both"/>
        <w:rPr>
          <w:rFonts w:ascii="Arial Narrow" w:hAnsi="Arial Narrow"/>
        </w:rPr>
      </w:pPr>
      <w:r w:rsidRPr="00DD2DBC">
        <w:rPr>
          <w:rFonts w:ascii="Arial Narrow" w:hAnsi="Arial Narrow"/>
        </w:rPr>
        <w:t xml:space="preserve"> 6. Mediante el correo de la entidad </w:t>
      </w:r>
      <w:hyperlink r:id="rId8"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0C4DD09B" w14:textId="77777777" w:rsidR="00322F16" w:rsidRPr="00DD2DBC" w:rsidRDefault="00322F16" w:rsidP="00322F16">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048783E" w14:textId="77777777" w:rsidR="00322F16" w:rsidRPr="00DD2DBC" w:rsidRDefault="00322F16" w:rsidP="00322F16">
      <w:pPr>
        <w:jc w:val="both"/>
        <w:rPr>
          <w:rFonts w:ascii="Arial Narrow" w:hAnsi="Arial Narrow"/>
        </w:rPr>
      </w:pPr>
    </w:p>
    <w:p w14:paraId="1739A344" w14:textId="77777777" w:rsidR="00322F16" w:rsidRDefault="00322F16" w:rsidP="00322F16">
      <w:pPr>
        <w:jc w:val="both"/>
        <w:rPr>
          <w:rFonts w:ascii="Arial Narrow" w:hAnsi="Arial Narrow"/>
        </w:rPr>
      </w:pPr>
      <w:r w:rsidRPr="00DD2DBC">
        <w:rPr>
          <w:rFonts w:ascii="Arial Narrow" w:hAnsi="Arial Narrow"/>
        </w:rPr>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w:t>
      </w:r>
      <w:r w:rsidRPr="00DD2DBC">
        <w:rPr>
          <w:rFonts w:ascii="Arial Narrow" w:hAnsi="Arial Narrow"/>
        </w:rPr>
        <w:lastRenderedPageBreak/>
        <w:t>NACIONAL –</w:t>
      </w:r>
      <w:r>
        <w:rPr>
          <w:rFonts w:ascii="Arial Narrow" w:hAnsi="Arial Narrow"/>
        </w:rPr>
        <w:t>DISPENSARIO MEDICO DE CALI</w:t>
      </w:r>
    </w:p>
    <w:p w14:paraId="193918C9" w14:textId="77777777" w:rsidR="00322F16" w:rsidRDefault="00322F16" w:rsidP="00322F16">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3E788986" w14:textId="77777777" w:rsidR="00322F16" w:rsidRDefault="00322F16" w:rsidP="00322F16">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31409D7E" w14:textId="77777777" w:rsidR="00322F16" w:rsidRDefault="00322F16" w:rsidP="00322F16">
      <w:pPr>
        <w:jc w:val="both"/>
        <w:rPr>
          <w:rFonts w:ascii="Arial Narrow" w:hAnsi="Arial Narrow"/>
        </w:rPr>
      </w:pPr>
      <w:r w:rsidRPr="00DD2DBC">
        <w:rPr>
          <w:rFonts w:ascii="Arial Narrow" w:hAnsi="Arial Narrow"/>
        </w:rPr>
        <w:t xml:space="preserve">Firma: _________________________________ </w:t>
      </w:r>
    </w:p>
    <w:p w14:paraId="16E6AD03" w14:textId="77777777" w:rsidR="00322F16" w:rsidRDefault="00322F16" w:rsidP="00322F16">
      <w:pPr>
        <w:jc w:val="both"/>
        <w:rPr>
          <w:rFonts w:ascii="Arial Narrow" w:hAnsi="Arial Narrow"/>
        </w:rPr>
      </w:pPr>
      <w:r w:rsidRPr="00DD2DBC">
        <w:rPr>
          <w:rFonts w:ascii="Arial Narrow" w:hAnsi="Arial Narrow"/>
        </w:rPr>
        <w:t xml:space="preserve">Nombre: _______________________________ </w:t>
      </w:r>
    </w:p>
    <w:p w14:paraId="2A881572" w14:textId="77777777" w:rsidR="00322F16" w:rsidRDefault="00322F16" w:rsidP="00322F16">
      <w:pPr>
        <w:jc w:val="both"/>
        <w:rPr>
          <w:rFonts w:ascii="Arial Narrow" w:hAnsi="Arial Narrow"/>
        </w:rPr>
      </w:pPr>
      <w:r w:rsidRPr="00DD2DBC">
        <w:rPr>
          <w:rFonts w:ascii="Arial Narrow" w:hAnsi="Arial Narrow"/>
        </w:rPr>
        <w:t xml:space="preserve">Identificación: __________________________ </w:t>
      </w:r>
    </w:p>
    <w:p w14:paraId="41AB8996" w14:textId="77777777" w:rsidR="00322F16" w:rsidRDefault="00322F16" w:rsidP="00322F16">
      <w:pPr>
        <w:jc w:val="both"/>
        <w:rPr>
          <w:rFonts w:ascii="Arial Narrow" w:hAnsi="Arial Narrow"/>
        </w:rPr>
      </w:pPr>
      <w:r w:rsidRPr="00DD2DBC">
        <w:rPr>
          <w:rFonts w:ascii="Arial Narrow" w:hAnsi="Arial Narrow"/>
        </w:rPr>
        <w:t>Modelo</w:t>
      </w:r>
    </w:p>
    <w:p w14:paraId="6CCA0ACB" w14:textId="77777777" w:rsidR="00322F16" w:rsidRDefault="00322F16" w:rsidP="00322F16">
      <w:pPr>
        <w:jc w:val="both"/>
        <w:rPr>
          <w:rFonts w:ascii="Arial Narrow" w:hAnsi="Arial Narrow"/>
        </w:rPr>
      </w:pPr>
    </w:p>
    <w:p w14:paraId="1E0CFCA4" w14:textId="77777777" w:rsidR="00322F16" w:rsidRDefault="00322F16" w:rsidP="00322F16">
      <w:pPr>
        <w:jc w:val="both"/>
        <w:rPr>
          <w:rFonts w:ascii="Arial Narrow" w:hAnsi="Arial Narrow"/>
        </w:rPr>
      </w:pPr>
    </w:p>
    <w:p w14:paraId="7344F2D2" w14:textId="77777777" w:rsidR="00322F16" w:rsidRDefault="00322F16" w:rsidP="00322F16">
      <w:pPr>
        <w:jc w:val="both"/>
        <w:rPr>
          <w:rFonts w:ascii="Arial Narrow" w:hAnsi="Arial Narrow"/>
        </w:rPr>
      </w:pPr>
    </w:p>
    <w:p w14:paraId="7FFA9947" w14:textId="77777777" w:rsidR="00322F16" w:rsidRDefault="00322F16" w:rsidP="00BB5419">
      <w:pPr>
        <w:jc w:val="both"/>
        <w:rPr>
          <w:rFonts w:ascii="Arial Narrow" w:eastAsia="Arial Narrow" w:hAnsi="Arial Narrow" w:cs="Arial Narrow"/>
        </w:rPr>
      </w:pPr>
    </w:p>
    <w:p w14:paraId="7326A40C" w14:textId="77777777" w:rsidR="00BB5419" w:rsidRDefault="00BB5419" w:rsidP="00BB5419">
      <w:pPr>
        <w:autoSpaceDE w:val="0"/>
        <w:jc w:val="center"/>
        <w:rPr>
          <w:rFonts w:ascii="Arial Narrow" w:hAnsi="Arial Narrow" w:cs="Arial"/>
          <w:b/>
          <w:bCs/>
          <w:sz w:val="22"/>
          <w:szCs w:val="22"/>
        </w:rPr>
      </w:pPr>
    </w:p>
    <w:p w14:paraId="7DBD6FC5" w14:textId="77777777" w:rsidR="00BB5419" w:rsidRDefault="00BB5419" w:rsidP="00141A54">
      <w:pPr>
        <w:autoSpaceDE w:val="0"/>
        <w:rPr>
          <w:rFonts w:ascii="Arial Narrow" w:hAnsi="Arial Narrow"/>
          <w:b/>
          <w:bCs/>
          <w:sz w:val="22"/>
          <w:szCs w:val="22"/>
          <w:lang w:val="es-ES"/>
        </w:rPr>
      </w:pPr>
    </w:p>
    <w:p w14:paraId="163802FC" w14:textId="7DD729C0" w:rsidR="00344EB9" w:rsidRDefault="00344EB9" w:rsidP="00141A54">
      <w:pPr>
        <w:autoSpaceDE w:val="0"/>
        <w:rPr>
          <w:rFonts w:ascii="Arial Narrow" w:hAnsi="Arial Narrow"/>
          <w:b/>
          <w:bCs/>
          <w:sz w:val="22"/>
          <w:szCs w:val="22"/>
          <w:lang w:val="es-ES"/>
        </w:rPr>
      </w:pPr>
    </w:p>
    <w:p w14:paraId="4269B165" w14:textId="77777777" w:rsidR="00344EB9" w:rsidRDefault="00344EB9" w:rsidP="00141A54">
      <w:pPr>
        <w:autoSpaceDE w:val="0"/>
        <w:rPr>
          <w:rFonts w:ascii="Arial Narrow" w:hAnsi="Arial Narrow" w:cs="Arial"/>
          <w:b/>
          <w:bCs/>
          <w:sz w:val="22"/>
          <w:szCs w:val="22"/>
        </w:rPr>
      </w:pPr>
    </w:p>
    <w:p w14:paraId="44419422" w14:textId="22DCAEB3" w:rsidR="00141A54" w:rsidRDefault="00141A54" w:rsidP="001C6E6A">
      <w:pPr>
        <w:autoSpaceDE w:val="0"/>
        <w:jc w:val="center"/>
        <w:rPr>
          <w:rFonts w:ascii="Arial Narrow" w:hAnsi="Arial Narrow" w:cs="Arial"/>
          <w:b/>
          <w:bCs/>
          <w:sz w:val="22"/>
          <w:szCs w:val="22"/>
        </w:rPr>
      </w:pPr>
    </w:p>
    <w:p w14:paraId="0726D469" w14:textId="77AF6947" w:rsidR="00141A54" w:rsidRDefault="00141A54" w:rsidP="001C6E6A">
      <w:pPr>
        <w:autoSpaceDE w:val="0"/>
        <w:jc w:val="center"/>
        <w:rPr>
          <w:rFonts w:ascii="Arial Narrow" w:hAnsi="Arial Narrow" w:cs="Arial"/>
          <w:b/>
          <w:bCs/>
          <w:sz w:val="22"/>
          <w:szCs w:val="22"/>
        </w:rPr>
      </w:pPr>
    </w:p>
    <w:p w14:paraId="1F66BE48" w14:textId="439EA2CD" w:rsidR="00141A54" w:rsidRDefault="00141A54" w:rsidP="001C6E6A">
      <w:pPr>
        <w:autoSpaceDE w:val="0"/>
        <w:jc w:val="center"/>
        <w:rPr>
          <w:rFonts w:ascii="Arial Narrow" w:hAnsi="Arial Narrow" w:cs="Arial"/>
          <w:b/>
          <w:bCs/>
          <w:sz w:val="22"/>
          <w:szCs w:val="22"/>
        </w:rPr>
      </w:pPr>
    </w:p>
    <w:sectPr w:rsidR="00141A5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2F81F" w14:textId="77777777" w:rsidR="00E7598D" w:rsidRDefault="00E7598D" w:rsidP="001C6E6A">
      <w:r>
        <w:separator/>
      </w:r>
    </w:p>
  </w:endnote>
  <w:endnote w:type="continuationSeparator" w:id="0">
    <w:p w14:paraId="5F392982" w14:textId="77777777" w:rsidR="00E7598D" w:rsidRDefault="00E7598D"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Times New Roman"/>
    <w:charset w:val="00"/>
    <w:family w:val="swiss"/>
    <w:pitch w:val="variable"/>
    <w:sig w:usb0="A00002AF" w:usb1="5000214A" w:usb2="00000000" w:usb3="00000000" w:csb0="0000009F" w:csb1="00000000"/>
  </w:font>
  <w:font w:name="Futura Bk">
    <w:altName w:val="Arial"/>
    <w:charset w:val="00"/>
    <w:family w:val="swiss"/>
    <w:pitch w:val="variable"/>
    <w:sig w:usb0="80000AE7"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w:charset w:val="00"/>
    <w:family w:val="roman"/>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default"/>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49D3A5" w14:textId="77777777" w:rsidR="00E7598D" w:rsidRDefault="00E7598D" w:rsidP="001C6E6A">
      <w:r>
        <w:separator/>
      </w:r>
    </w:p>
  </w:footnote>
  <w:footnote w:type="continuationSeparator" w:id="0">
    <w:p w14:paraId="153360EE" w14:textId="77777777" w:rsidR="00E7598D" w:rsidRDefault="00E7598D" w:rsidP="001C6E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00A13F97"/>
    <w:multiLevelType w:val="multilevel"/>
    <w:tmpl w:val="930819EE"/>
    <w:styleLink w:val="Estilo1224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FE4419"/>
    <w:multiLevelType w:val="hybridMultilevel"/>
    <w:tmpl w:val="1F3A5AAC"/>
    <w:lvl w:ilvl="0" w:tplc="D800271A">
      <w:start w:val="1"/>
      <w:numFmt w:val="bullet"/>
      <w:lvlText w:val=""/>
      <w:lvlJc w:val="left"/>
      <w:pPr>
        <w:ind w:left="720" w:hanging="360"/>
      </w:pPr>
      <w:rPr>
        <w:rFonts w:ascii="Symbol" w:hAnsi="Symbol" w:hint="default"/>
        <w:lang w:val="es-MX"/>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32" w15:restartNumberingAfterBreak="0">
    <w:nsid w:val="3B420469"/>
    <w:multiLevelType w:val="hybridMultilevel"/>
    <w:tmpl w:val="CB760AD4"/>
    <w:styleLink w:val="WW8Num501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BEE5709"/>
    <w:multiLevelType w:val="hybridMultilevel"/>
    <w:tmpl w:val="C980D5DC"/>
    <w:styleLink w:val="11111111"/>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4" w15:restartNumberingAfterBreak="0">
    <w:nsid w:val="3BF15BDA"/>
    <w:multiLevelType w:val="multilevel"/>
    <w:tmpl w:val="EB6403B4"/>
    <w:styleLink w:val="WW8Num501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5"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8"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47E029E8"/>
    <w:multiLevelType w:val="multilevel"/>
    <w:tmpl w:val="B0844198"/>
    <w:styleLink w:val="Estilo1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2"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0"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6"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7"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9"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62"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3"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9"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70"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abstractNumId w:val="15"/>
  </w:num>
  <w:num w:numId="2">
    <w:abstractNumId w:val="48"/>
  </w:num>
  <w:num w:numId="3">
    <w:abstractNumId w:val="24"/>
  </w:num>
  <w:num w:numId="4">
    <w:abstractNumId w:val="1"/>
  </w:num>
  <w:num w:numId="5">
    <w:abstractNumId w:val="30"/>
  </w:num>
  <w:num w:numId="6">
    <w:abstractNumId w:val="34"/>
  </w:num>
  <w:num w:numId="7">
    <w:abstractNumId w:val="67"/>
  </w:num>
  <w:num w:numId="8">
    <w:abstractNumId w:val="58"/>
    <w:lvlOverride w:ilvl="0">
      <w:startOverride w:val="1"/>
    </w:lvlOverride>
  </w:num>
  <w:num w:numId="9">
    <w:abstractNumId w:val="58"/>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68"/>
    <w:lvlOverride w:ilvl="0">
      <w:startOverride w:val="1"/>
    </w:lvlOverride>
  </w:num>
  <w:num w:numId="11">
    <w:abstractNumId w:val="7"/>
  </w:num>
  <w:num w:numId="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5"/>
  </w:num>
  <w:num w:numId="14">
    <w:abstractNumId w:val="49"/>
  </w:num>
  <w:num w:numId="15">
    <w:abstractNumId w:val="31"/>
  </w:num>
  <w:num w:numId="16">
    <w:abstractNumId w:val="20"/>
  </w:num>
  <w:num w:numId="17">
    <w:abstractNumId w:val="41"/>
  </w:num>
  <w:num w:numId="18">
    <w:abstractNumId w:val="11"/>
  </w:num>
  <w:num w:numId="19">
    <w:abstractNumId w:val="19"/>
  </w:num>
  <w:num w:numId="20">
    <w:abstractNumId w:val="8"/>
  </w:num>
  <w:num w:numId="21">
    <w:abstractNumId w:val="35"/>
  </w:num>
  <w:num w:numId="22">
    <w:abstractNumId w:val="22"/>
  </w:num>
  <w:num w:numId="23">
    <w:abstractNumId w:val="4"/>
  </w:num>
  <w:num w:numId="24">
    <w:abstractNumId w:val="64"/>
  </w:num>
  <w:num w:numId="25">
    <w:abstractNumId w:val="5"/>
  </w:num>
  <w:num w:numId="26">
    <w:abstractNumId w:val="54"/>
  </w:num>
  <w:num w:numId="27">
    <w:abstractNumId w:val="10"/>
  </w:num>
  <w:num w:numId="28">
    <w:abstractNumId w:val="13"/>
  </w:num>
  <w:num w:numId="29">
    <w:abstractNumId w:val="63"/>
  </w:num>
  <w:num w:numId="30">
    <w:abstractNumId w:val="65"/>
  </w:num>
  <w:num w:numId="31">
    <w:abstractNumId w:val="26"/>
  </w:num>
  <w:num w:numId="32">
    <w:abstractNumId w:val="2"/>
  </w:num>
  <w:num w:numId="33">
    <w:abstractNumId w:val="69"/>
  </w:num>
  <w:num w:numId="34">
    <w:abstractNumId w:val="40"/>
  </w:num>
  <w:num w:numId="35">
    <w:abstractNumId w:val="70"/>
  </w:num>
  <w:num w:numId="36">
    <w:abstractNumId w:val="21"/>
  </w:num>
  <w:num w:numId="37">
    <w:abstractNumId w:val="0"/>
  </w:num>
  <w:num w:numId="38">
    <w:abstractNumId w:val="52"/>
  </w:num>
  <w:num w:numId="39">
    <w:abstractNumId w:val="57"/>
  </w:num>
  <w:num w:numId="40">
    <w:abstractNumId w:val="53"/>
  </w:num>
  <w:num w:numId="41">
    <w:abstractNumId w:val="50"/>
  </w:num>
  <w:num w:numId="42">
    <w:abstractNumId w:val="16"/>
  </w:num>
  <w:num w:numId="43">
    <w:abstractNumId w:val="3"/>
  </w:num>
  <w:num w:numId="44">
    <w:abstractNumId w:val="56"/>
  </w:num>
  <w:num w:numId="45">
    <w:abstractNumId w:val="18"/>
  </w:num>
  <w:num w:numId="46">
    <w:abstractNumId w:val="25"/>
  </w:num>
  <w:num w:numId="47">
    <w:abstractNumId w:val="6"/>
  </w:num>
  <w:num w:numId="48">
    <w:abstractNumId w:val="62"/>
  </w:num>
  <w:num w:numId="49">
    <w:abstractNumId w:val="23"/>
  </w:num>
  <w:num w:numId="50">
    <w:abstractNumId w:val="45"/>
  </w:num>
  <w:num w:numId="51">
    <w:abstractNumId w:val="14"/>
  </w:num>
  <w:num w:numId="52">
    <w:abstractNumId w:val="37"/>
  </w:num>
  <w:num w:numId="53">
    <w:abstractNumId w:val="66"/>
  </w:num>
  <w:num w:numId="54">
    <w:abstractNumId w:val="12"/>
  </w:num>
  <w:num w:numId="55">
    <w:abstractNumId w:val="59"/>
  </w:num>
  <w:num w:numId="56">
    <w:abstractNumId w:val="9"/>
  </w:num>
  <w:num w:numId="57">
    <w:abstractNumId w:val="28"/>
  </w:num>
  <w:num w:numId="58">
    <w:abstractNumId w:val="51"/>
  </w:num>
  <w:num w:numId="59">
    <w:abstractNumId w:val="33"/>
  </w:num>
  <w:num w:numId="60">
    <w:abstractNumId w:val="39"/>
  </w:num>
  <w:num w:numId="61">
    <w:abstractNumId w:val="44"/>
  </w:num>
  <w:num w:numId="62">
    <w:abstractNumId w:val="60"/>
  </w:num>
  <w:num w:numId="63">
    <w:abstractNumId w:val="47"/>
  </w:num>
  <w:num w:numId="64">
    <w:abstractNumId w:val="38"/>
  </w:num>
  <w:num w:numId="65">
    <w:abstractNumId w:val="29"/>
  </w:num>
  <w:num w:numId="66">
    <w:abstractNumId w:val="46"/>
  </w:num>
  <w:num w:numId="67">
    <w:abstractNumId w:val="32"/>
  </w:num>
  <w:num w:numId="68">
    <w:abstractNumId w:val="17"/>
  </w:num>
  <w:num w:numId="69">
    <w:abstractNumId w:val="36"/>
  </w:num>
  <w:num w:numId="70">
    <w:abstractNumId w:val="43"/>
  </w:num>
  <w:num w:numId="71">
    <w:abstractNumId w:val="61"/>
  </w:num>
  <w:num w:numId="72">
    <w:abstractNumId w:val="2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E6A"/>
    <w:rsid w:val="00081A61"/>
    <w:rsid w:val="000932CD"/>
    <w:rsid w:val="000E5637"/>
    <w:rsid w:val="00103BC5"/>
    <w:rsid w:val="001065C0"/>
    <w:rsid w:val="00132359"/>
    <w:rsid w:val="00133A96"/>
    <w:rsid w:val="00141A54"/>
    <w:rsid w:val="001A2B96"/>
    <w:rsid w:val="001C6E6A"/>
    <w:rsid w:val="0024377E"/>
    <w:rsid w:val="00263545"/>
    <w:rsid w:val="002C3A3D"/>
    <w:rsid w:val="0030686B"/>
    <w:rsid w:val="00322F16"/>
    <w:rsid w:val="00344EB9"/>
    <w:rsid w:val="00392886"/>
    <w:rsid w:val="00433470"/>
    <w:rsid w:val="00444830"/>
    <w:rsid w:val="004637CA"/>
    <w:rsid w:val="004D43BC"/>
    <w:rsid w:val="005100AC"/>
    <w:rsid w:val="0051217B"/>
    <w:rsid w:val="00586F19"/>
    <w:rsid w:val="006B4500"/>
    <w:rsid w:val="006E20FD"/>
    <w:rsid w:val="0075603A"/>
    <w:rsid w:val="00783DC7"/>
    <w:rsid w:val="007B7904"/>
    <w:rsid w:val="008879C3"/>
    <w:rsid w:val="008A63D5"/>
    <w:rsid w:val="008F31D3"/>
    <w:rsid w:val="009D7A70"/>
    <w:rsid w:val="009E56CF"/>
    <w:rsid w:val="009F01D2"/>
    <w:rsid w:val="009F253D"/>
    <w:rsid w:val="009F712F"/>
    <w:rsid w:val="00A03A98"/>
    <w:rsid w:val="00A452F9"/>
    <w:rsid w:val="00A73A08"/>
    <w:rsid w:val="00A868E3"/>
    <w:rsid w:val="00AE4C3C"/>
    <w:rsid w:val="00BB5419"/>
    <w:rsid w:val="00C56343"/>
    <w:rsid w:val="00C81177"/>
    <w:rsid w:val="00C847FD"/>
    <w:rsid w:val="00CC62DC"/>
    <w:rsid w:val="00CD553C"/>
    <w:rsid w:val="00D022A0"/>
    <w:rsid w:val="00D6790C"/>
    <w:rsid w:val="00D71A4A"/>
    <w:rsid w:val="00D93BDE"/>
    <w:rsid w:val="00DA30D5"/>
    <w:rsid w:val="00DC3762"/>
    <w:rsid w:val="00E361B2"/>
    <w:rsid w:val="00E709F5"/>
    <w:rsid w:val="00E7598D"/>
    <w:rsid w:val="00EC0233"/>
    <w:rsid w:val="00EC6A23"/>
    <w:rsid w:val="00EF6D4F"/>
    <w:rsid w:val="00F0442E"/>
    <w:rsid w:val="00F75360"/>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w:basedOn w:val="Fuentedeprrafopredeter"/>
    <w:link w:val="Ttulo7"/>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rsid w:val="001C6E6A"/>
    <w:rPr>
      <w:sz w:val="16"/>
      <w:szCs w:val="16"/>
    </w:rPr>
  </w:style>
  <w:style w:type="paragraph" w:styleId="Textocomentario">
    <w:name w:val="annotation text"/>
    <w:basedOn w:val="Normal"/>
    <w:link w:val="TextocomentarioCar"/>
    <w:uiPriority w:val="99"/>
    <w:unhideWhenUsed/>
    <w:rsid w:val="001C6E6A"/>
    <w:rPr>
      <w:sz w:val="20"/>
      <w:szCs w:val="18"/>
    </w:rPr>
  </w:style>
  <w:style w:type="character" w:customStyle="1" w:styleId="TextocomentarioCar">
    <w:name w:val="Texto comentario Car"/>
    <w:basedOn w:val="Fuentedeprrafopredeter"/>
    <w:link w:val="Textocomentario"/>
    <w:uiPriority w:val="99"/>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iPriority w:val="99"/>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99"/>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w:basedOn w:val="Normal"/>
    <w:link w:val="EncabezadoCar"/>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rsid w:val="001C6E6A"/>
    <w:rPr>
      <w:rFonts w:ascii="Times New Roman" w:eastAsia="SimSun" w:hAnsi="Times New Roman" w:cs="Mangal"/>
      <w:kern w:val="3"/>
      <w:sz w:val="24"/>
      <w:szCs w:val="21"/>
      <w:lang w:eastAsia="zh-CN" w:bidi="hi-IN"/>
    </w:rPr>
  </w:style>
  <w:style w:type="character" w:styleId="Hipervnculo">
    <w:name w:val="Hyperlink"/>
    <w:uiPriority w:val="99"/>
    <w:unhideWhenUsed/>
    <w:rsid w:val="001C6E6A"/>
    <w:rPr>
      <w:color w:val="0000FF"/>
      <w:u w:val="single"/>
    </w:rPr>
  </w:style>
  <w:style w:type="character" w:styleId="nfasis">
    <w:name w:val="Emphasis"/>
    <w:aliases w:val="NORMAL"/>
    <w:qFormat/>
    <w:rsid w:val="001C6E6A"/>
    <w:rPr>
      <w:iCs/>
    </w:rPr>
  </w:style>
  <w:style w:type="paragraph" w:styleId="Sinespaciado">
    <w:name w:val="No Spacing"/>
    <w:aliases w:val="espaciado,Medium Grid 2,Aries,k,Stinking Styles3,Formato,Sin espaciado4,No Spacing1,No Spacing,Sin espaciado2"/>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
    <w:link w:val="Sinespaciado"/>
    <w:uiPriority w:val="1"/>
    <w:locked/>
    <w:rsid w:val="001C6E6A"/>
    <w:rPr>
      <w:rFonts w:ascii="Calibri" w:eastAsia="Calibri" w:hAnsi="Calibri" w:cs="Times New Roman"/>
      <w:lang w:val="es-ES"/>
    </w:rPr>
  </w:style>
  <w:style w:type="table" w:styleId="Tablaconcuadrcula">
    <w:name w:val="Table Grid"/>
    <w:basedOn w:val="Tablanormal"/>
    <w:uiPriority w:val="3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Puesto">
    <w:name w:val="Title"/>
    <w:aliases w:val="AL Título,Título AL,Títulos Principales sin numeración,Título AL + 9 pt,Sin Negrita + 10 pt,Sin Negrita,ECO Título 3,TITULO 1,Título Car Car Car,Título Car Car Car Car,Título Car Car Car Car Car,Título1,Car7,Puesto1,Title"/>
    <w:basedOn w:val="Normal"/>
    <w:link w:val="PuestoCar2"/>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PuestoCar2">
    <w:name w:val="Puesto Car2"/>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Puesto"/>
    <w:uiPriority w:val="99"/>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uiPriority w:val="99"/>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uiPriority w:val="9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uiPriority w:val="99"/>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uiPriority w:val="99"/>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uiPriority w:val="99"/>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uiPriority w:val="99"/>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uiPriority w:val="99"/>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uiPriority w:val="99"/>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uiPriority w:val="99"/>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uiPriority w:val="99"/>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uiPriority w:val="99"/>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uiPriority w:val="99"/>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qFormat/>
    <w:rsid w:val="001C6E6A"/>
    <w:rPr>
      <w:rFonts w:eastAsia="Times New Roman"/>
      <w:color w:val="auto"/>
    </w:rPr>
  </w:style>
  <w:style w:type="paragraph" w:customStyle="1" w:styleId="ecxmsofooter">
    <w:name w:val="ecxmsofooter"/>
    <w:basedOn w:val="Normal"/>
    <w:uiPriority w:val="99"/>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uiPriority w:val="99"/>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style>
  <w:style w:type="numbering" w:customStyle="1" w:styleId="WW8Num26">
    <w:name w:val="WW8Num26"/>
    <w:rsid w:val="001C6E6A"/>
    <w:pPr>
      <w:numPr>
        <w:numId w:val="7"/>
      </w:numPr>
    </w:pPr>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qFormat/>
    <w:rsid w:val="001C6E6A"/>
    <w:rPr>
      <w:sz w:val="20"/>
      <w:szCs w:val="20"/>
      <w:lang w:val="x-none"/>
    </w:rPr>
  </w:style>
  <w:style w:type="paragraph" w:customStyle="1" w:styleId="Infodocumentosadjuntos">
    <w:name w:val="Info documentos adjuntos"/>
    <w:basedOn w:val="Normal"/>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uiPriority w:val="99"/>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qFormat/>
    <w:rsid w:val="001C6E6A"/>
    <w:rPr>
      <w:rFonts w:eastAsia="Times New Roman"/>
      <w:color w:val="auto"/>
      <w:lang w:val="es-CO" w:eastAsia="es-CO"/>
    </w:rPr>
  </w:style>
  <w:style w:type="paragraph" w:customStyle="1" w:styleId="Firmapuesto">
    <w:name w:val="Firma puesto"/>
    <w:basedOn w:val="Firma"/>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uiPriority w:val="99"/>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uiPriority w:val="99"/>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uiPriority w:val="99"/>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de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pPr>
      <w:numPr>
        <w:numId w:val="23"/>
      </w:numPr>
    </w:pPr>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Puest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F253D"/>
    <w:pPr>
      <w:spacing w:before="240" w:after="0"/>
      <w:ind w:left="-115"/>
    </w:pPr>
    <w:rPr>
      <w:rFonts w:ascii="Helvetica" w:hAnsi="Helvetica"/>
      <w:b/>
      <w:caps/>
      <w:sz w:val="18"/>
    </w:rPr>
  </w:style>
  <w:style w:type="paragraph" w:customStyle="1" w:styleId="Normalt">
    <w:name w:val="Normalt"/>
    <w:basedOn w:val="Normal"/>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qFormat/>
    <w:rsid w:val="009F253D"/>
    <w:pPr>
      <w:spacing w:before="40" w:after="40"/>
      <w:ind w:left="0"/>
      <w:jc w:val="center"/>
    </w:pPr>
    <w:rPr>
      <w:b/>
      <w:sz w:val="18"/>
    </w:rPr>
  </w:style>
  <w:style w:type="paragraph" w:customStyle="1" w:styleId="checklist2line">
    <w:name w:val="checklist 2line"/>
    <w:basedOn w:val="checklist1line"/>
    <w:rsid w:val="009F253D"/>
    <w:pPr>
      <w:spacing w:before="24" w:after="24"/>
    </w:pPr>
  </w:style>
  <w:style w:type="paragraph" w:customStyle="1" w:styleId="checklist1line">
    <w:name w:val="checklist 1line"/>
    <w:basedOn w:val="Normal"/>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aliases w:val="AL Título 7 Car1,Título 7 AL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semiHidden/>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pPr>
      <w:numPr>
        <w:numId w:val="62"/>
      </w:numPr>
    </w:pPr>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pPr>
      <w:numPr>
        <w:numId w:val="36"/>
      </w:numPr>
    </w:pPr>
  </w:style>
  <w:style w:type="numbering" w:customStyle="1" w:styleId="Estilo1224241">
    <w:name w:val="Estilo1224241"/>
    <w:rsid w:val="009F253D"/>
    <w:pPr>
      <w:numPr>
        <w:numId w:val="40"/>
      </w:numPr>
    </w:pPr>
  </w:style>
  <w:style w:type="numbering" w:customStyle="1" w:styleId="Estilo12241141">
    <w:name w:val="Estilo12241141"/>
    <w:rsid w:val="009F253D"/>
    <w:pPr>
      <w:numPr>
        <w:numId w:val="41"/>
      </w:numPr>
    </w:pPr>
  </w:style>
  <w:style w:type="numbering" w:customStyle="1" w:styleId="Estilo122425">
    <w:name w:val="Estilo122425"/>
    <w:rsid w:val="009F253D"/>
    <w:pPr>
      <w:numPr>
        <w:numId w:val="42"/>
      </w:numPr>
    </w:pPr>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9F253D"/>
    <w:pPr>
      <w:spacing w:line="240" w:lineRule="atLeast"/>
      <w:jc w:val="both"/>
    </w:pPr>
    <w:rPr>
      <w:sz w:val="24"/>
    </w:rPr>
  </w:style>
  <w:style w:type="paragraph" w:customStyle="1" w:styleId="EstiloTtulo2">
    <w:name w:val="Estilo Título 2"/>
    <w:aliases w:val="título 2 + Sin Negrita"/>
    <w:basedOn w:val="Ttulo2"/>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qFormat/>
    <w:rsid w:val="009F253D"/>
    <w:pPr>
      <w:widowControl w:val="0"/>
      <w:spacing w:after="243"/>
    </w:pPr>
    <w:rPr>
      <w:rFonts w:eastAsia="Times New Roman"/>
      <w:color w:val="auto"/>
    </w:rPr>
  </w:style>
  <w:style w:type="paragraph" w:customStyle="1" w:styleId="CM64">
    <w:name w:val="CM64"/>
    <w:basedOn w:val="Default"/>
    <w:next w:val="Default"/>
    <w:qFormat/>
    <w:rsid w:val="009F253D"/>
    <w:pPr>
      <w:widowControl w:val="0"/>
      <w:spacing w:after="480"/>
    </w:pPr>
    <w:rPr>
      <w:rFonts w:eastAsia="Times New Roman"/>
      <w:color w:val="auto"/>
    </w:rPr>
  </w:style>
  <w:style w:type="paragraph" w:customStyle="1" w:styleId="CM65">
    <w:name w:val="CM65"/>
    <w:basedOn w:val="Default"/>
    <w:next w:val="Default"/>
    <w:qFormat/>
    <w:rsid w:val="009F253D"/>
    <w:pPr>
      <w:widowControl w:val="0"/>
      <w:spacing w:after="378"/>
    </w:pPr>
    <w:rPr>
      <w:rFonts w:eastAsia="Times New Roman"/>
      <w:color w:val="auto"/>
    </w:rPr>
  </w:style>
  <w:style w:type="paragraph" w:customStyle="1" w:styleId="CM73">
    <w:name w:val="CM73"/>
    <w:basedOn w:val="Default"/>
    <w:next w:val="Default"/>
    <w:qFormat/>
    <w:rsid w:val="009F253D"/>
    <w:pPr>
      <w:widowControl w:val="0"/>
      <w:spacing w:after="57"/>
    </w:pPr>
    <w:rPr>
      <w:rFonts w:eastAsia="Times New Roman"/>
      <w:color w:val="auto"/>
    </w:rPr>
  </w:style>
  <w:style w:type="paragraph" w:customStyle="1" w:styleId="CM1">
    <w:name w:val="CM1"/>
    <w:basedOn w:val="Default"/>
    <w:next w:val="Default"/>
    <w:qFormat/>
    <w:rsid w:val="009F253D"/>
    <w:pPr>
      <w:widowControl w:val="0"/>
    </w:pPr>
    <w:rPr>
      <w:rFonts w:eastAsia="Times New Roman" w:cs="Times New Roman"/>
      <w:color w:val="auto"/>
    </w:rPr>
  </w:style>
  <w:style w:type="paragraph" w:customStyle="1" w:styleId="CM68">
    <w:name w:val="CM68"/>
    <w:basedOn w:val="Default"/>
    <w:next w:val="Default"/>
    <w:qFormat/>
    <w:rsid w:val="009F253D"/>
    <w:pPr>
      <w:widowControl w:val="0"/>
      <w:spacing w:after="65"/>
    </w:pPr>
    <w:rPr>
      <w:rFonts w:eastAsia="Times New Roman" w:cs="Times New Roman"/>
      <w:color w:val="auto"/>
    </w:rPr>
  </w:style>
  <w:style w:type="paragraph" w:customStyle="1" w:styleId="CM74">
    <w:name w:val="CM74"/>
    <w:basedOn w:val="Default"/>
    <w:next w:val="Default"/>
    <w:qFormat/>
    <w:rsid w:val="009F253D"/>
    <w:pPr>
      <w:widowControl w:val="0"/>
      <w:spacing w:after="538"/>
    </w:pPr>
    <w:rPr>
      <w:rFonts w:eastAsia="Times New Roman" w:cs="Times New Roman"/>
      <w:color w:val="auto"/>
    </w:rPr>
  </w:style>
  <w:style w:type="paragraph" w:customStyle="1" w:styleId="CM63">
    <w:name w:val="CM63"/>
    <w:basedOn w:val="Default"/>
    <w:next w:val="Default"/>
    <w:qFormat/>
    <w:rsid w:val="009F253D"/>
    <w:pPr>
      <w:widowControl w:val="0"/>
      <w:spacing w:after="205"/>
    </w:pPr>
    <w:rPr>
      <w:rFonts w:eastAsia="Times New Roman" w:cs="Times New Roman"/>
      <w:color w:val="auto"/>
    </w:rPr>
  </w:style>
  <w:style w:type="paragraph" w:customStyle="1" w:styleId="CM75">
    <w:name w:val="CM75"/>
    <w:basedOn w:val="Default"/>
    <w:next w:val="Default"/>
    <w:qFormat/>
    <w:rsid w:val="009F253D"/>
    <w:pPr>
      <w:widowControl w:val="0"/>
      <w:spacing w:after="135"/>
    </w:pPr>
    <w:rPr>
      <w:rFonts w:eastAsia="Times New Roman" w:cs="Times New Roman"/>
      <w:color w:val="auto"/>
    </w:rPr>
  </w:style>
  <w:style w:type="paragraph" w:customStyle="1" w:styleId="CM66">
    <w:name w:val="CM66"/>
    <w:basedOn w:val="Default"/>
    <w:next w:val="Default"/>
    <w:qFormat/>
    <w:rsid w:val="009F253D"/>
    <w:pPr>
      <w:widowControl w:val="0"/>
      <w:spacing w:after="740"/>
    </w:pPr>
    <w:rPr>
      <w:rFonts w:eastAsia="Times New Roman"/>
      <w:color w:val="auto"/>
    </w:rPr>
  </w:style>
  <w:style w:type="paragraph" w:customStyle="1" w:styleId="CM71">
    <w:name w:val="CM71"/>
    <w:basedOn w:val="Default"/>
    <w:next w:val="Default"/>
    <w:qFormat/>
    <w:rsid w:val="009F253D"/>
    <w:pPr>
      <w:widowControl w:val="0"/>
      <w:spacing w:after="247"/>
    </w:pPr>
    <w:rPr>
      <w:rFonts w:eastAsia="Times New Roman"/>
      <w:color w:val="auto"/>
    </w:rPr>
  </w:style>
  <w:style w:type="paragraph" w:customStyle="1" w:styleId="CM72">
    <w:name w:val="CM72"/>
    <w:basedOn w:val="Default"/>
    <w:next w:val="Default"/>
    <w:qFormat/>
    <w:rsid w:val="009F253D"/>
    <w:pPr>
      <w:widowControl w:val="0"/>
      <w:spacing w:after="135"/>
    </w:pPr>
    <w:rPr>
      <w:rFonts w:eastAsia="Times New Roman"/>
      <w:color w:val="auto"/>
    </w:rPr>
  </w:style>
  <w:style w:type="paragraph" w:customStyle="1" w:styleId="CM32">
    <w:name w:val="CM32"/>
    <w:basedOn w:val="Default"/>
    <w:next w:val="Default"/>
    <w:qFormat/>
    <w:rsid w:val="009F253D"/>
    <w:pPr>
      <w:widowControl w:val="0"/>
    </w:pPr>
    <w:rPr>
      <w:rFonts w:eastAsia="Times New Roman"/>
      <w:color w:val="auto"/>
    </w:rPr>
  </w:style>
  <w:style w:type="paragraph" w:customStyle="1" w:styleId="CM33">
    <w:name w:val="CM33"/>
    <w:basedOn w:val="Default"/>
    <w:next w:val="Default"/>
    <w:qFormat/>
    <w:rsid w:val="009F253D"/>
    <w:pPr>
      <w:widowControl w:val="0"/>
    </w:pPr>
    <w:rPr>
      <w:rFonts w:eastAsia="Times New Roman"/>
      <w:color w:val="auto"/>
    </w:rPr>
  </w:style>
  <w:style w:type="paragraph" w:customStyle="1" w:styleId="CM35">
    <w:name w:val="CM35"/>
    <w:basedOn w:val="Default"/>
    <w:next w:val="Default"/>
    <w:qFormat/>
    <w:rsid w:val="009F253D"/>
    <w:pPr>
      <w:widowControl w:val="0"/>
    </w:pPr>
    <w:rPr>
      <w:rFonts w:eastAsia="Times New Roman"/>
      <w:color w:val="auto"/>
    </w:rPr>
  </w:style>
  <w:style w:type="paragraph" w:customStyle="1" w:styleId="CM38">
    <w:name w:val="CM38"/>
    <w:basedOn w:val="Default"/>
    <w:next w:val="Default"/>
    <w:qFormat/>
    <w:rsid w:val="009F253D"/>
    <w:pPr>
      <w:widowControl w:val="0"/>
      <w:spacing w:line="253" w:lineRule="atLeast"/>
    </w:pPr>
    <w:rPr>
      <w:rFonts w:eastAsia="Times New Roman"/>
      <w:color w:val="auto"/>
    </w:rPr>
  </w:style>
  <w:style w:type="paragraph" w:customStyle="1" w:styleId="CM48">
    <w:name w:val="CM48"/>
    <w:basedOn w:val="Default"/>
    <w:next w:val="Default"/>
    <w:qFormat/>
    <w:rsid w:val="009F253D"/>
    <w:pPr>
      <w:widowControl w:val="0"/>
      <w:spacing w:line="253" w:lineRule="atLeast"/>
    </w:pPr>
    <w:rPr>
      <w:rFonts w:eastAsia="Times New Roman"/>
      <w:color w:val="auto"/>
    </w:rPr>
  </w:style>
  <w:style w:type="paragraph" w:customStyle="1" w:styleId="CM52">
    <w:name w:val="CM52"/>
    <w:basedOn w:val="Default"/>
    <w:next w:val="Default"/>
    <w:qFormat/>
    <w:rsid w:val="009F253D"/>
    <w:pPr>
      <w:widowControl w:val="0"/>
      <w:spacing w:line="246" w:lineRule="atLeast"/>
    </w:pPr>
    <w:rPr>
      <w:rFonts w:eastAsia="Times New Roman"/>
      <w:color w:val="auto"/>
    </w:rPr>
  </w:style>
  <w:style w:type="paragraph" w:customStyle="1" w:styleId="CM53">
    <w:name w:val="CM53"/>
    <w:basedOn w:val="Default"/>
    <w:next w:val="Default"/>
    <w:qFormat/>
    <w:rsid w:val="009F253D"/>
    <w:pPr>
      <w:widowControl w:val="0"/>
      <w:spacing w:line="271" w:lineRule="atLeast"/>
    </w:pPr>
    <w:rPr>
      <w:rFonts w:eastAsia="Times New Roman"/>
      <w:color w:val="auto"/>
    </w:rPr>
  </w:style>
  <w:style w:type="paragraph" w:customStyle="1" w:styleId="CM26">
    <w:name w:val="CM26"/>
    <w:basedOn w:val="Default"/>
    <w:next w:val="Default"/>
    <w:qFormat/>
    <w:rsid w:val="009F253D"/>
    <w:pPr>
      <w:widowControl w:val="0"/>
      <w:spacing w:line="273" w:lineRule="atLeast"/>
    </w:pPr>
    <w:rPr>
      <w:rFonts w:eastAsia="Times New Roman"/>
      <w:color w:val="auto"/>
    </w:rPr>
  </w:style>
  <w:style w:type="paragraph" w:customStyle="1" w:styleId="CM54">
    <w:name w:val="CM54"/>
    <w:basedOn w:val="Default"/>
    <w:next w:val="Default"/>
    <w:qFormat/>
    <w:rsid w:val="009F253D"/>
    <w:pPr>
      <w:widowControl w:val="0"/>
      <w:spacing w:line="253" w:lineRule="atLeast"/>
    </w:pPr>
    <w:rPr>
      <w:rFonts w:eastAsia="Times New Roman"/>
      <w:color w:val="auto"/>
    </w:rPr>
  </w:style>
  <w:style w:type="paragraph" w:customStyle="1" w:styleId="CAPITULO">
    <w:name w:val="CAPITULO"/>
    <w:basedOn w:val="Normal"/>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9F253D"/>
  </w:style>
  <w:style w:type="paragraph" w:customStyle="1" w:styleId="msolistparagraph0">
    <w:name w:val="msolistparagraph"/>
    <w:basedOn w:val="Normal"/>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pPr>
      <w:numPr>
        <w:numId w:val="60"/>
      </w:numPr>
    </w:pPr>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pPr>
      <w:numPr>
        <w:numId w:val="48"/>
      </w:numPr>
    </w:pPr>
  </w:style>
  <w:style w:type="numbering" w:customStyle="1" w:styleId="1111112">
    <w:name w:val="1 / 1.1 / 1.1.12"/>
    <w:basedOn w:val="Sinlista"/>
    <w:next w:val="111111"/>
    <w:rsid w:val="009F253D"/>
  </w:style>
  <w:style w:type="numbering" w:customStyle="1" w:styleId="Estilo13">
    <w:name w:val="Estilo13"/>
    <w:rsid w:val="009F253D"/>
    <w:pPr>
      <w:numPr>
        <w:numId w:val="46"/>
      </w:numPr>
    </w:pPr>
  </w:style>
  <w:style w:type="numbering" w:customStyle="1" w:styleId="1111113">
    <w:name w:val="1 / 1.1 / 1.1.13"/>
    <w:basedOn w:val="Sinlista"/>
    <w:next w:val="111111"/>
    <w:rsid w:val="009F253D"/>
    <w:pPr>
      <w:numPr>
        <w:numId w:val="47"/>
      </w:numPr>
    </w:pPr>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pPr>
      <w:numPr>
        <w:numId w:val="59"/>
      </w:numPr>
    </w:pPr>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pPr>
      <w:numPr>
        <w:numId w:val="56"/>
      </w:numPr>
    </w:pPr>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pPr>
      <w:numPr>
        <w:numId w:val="52"/>
      </w:numPr>
    </w:pPr>
  </w:style>
  <w:style w:type="numbering" w:customStyle="1" w:styleId="1111114">
    <w:name w:val="1 / 1.1 / 1.1.14"/>
    <w:basedOn w:val="Sinlista"/>
    <w:next w:val="111111"/>
    <w:rsid w:val="009F253D"/>
    <w:pPr>
      <w:numPr>
        <w:numId w:val="53"/>
      </w:numPr>
    </w:pPr>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pPr>
      <w:numPr>
        <w:numId w:val="57"/>
      </w:numPr>
    </w:pPr>
  </w:style>
  <w:style w:type="numbering" w:customStyle="1" w:styleId="Estilo122">
    <w:name w:val="Estilo122"/>
    <w:rsid w:val="009F253D"/>
    <w:pPr>
      <w:numPr>
        <w:numId w:val="58"/>
      </w:numPr>
    </w:pPr>
  </w:style>
  <w:style w:type="numbering" w:customStyle="1" w:styleId="11111122">
    <w:name w:val="1 / 1.1 / 1.1.122"/>
    <w:basedOn w:val="Sinlista"/>
    <w:next w:val="111111"/>
    <w:rsid w:val="009F253D"/>
    <w:pPr>
      <w:numPr>
        <w:numId w:val="49"/>
      </w:numPr>
    </w:pPr>
  </w:style>
  <w:style w:type="numbering" w:customStyle="1" w:styleId="Estilo1121">
    <w:name w:val="Estilo1121"/>
    <w:rsid w:val="009F253D"/>
    <w:pPr>
      <w:numPr>
        <w:numId w:val="44"/>
      </w:numPr>
    </w:pPr>
  </w:style>
  <w:style w:type="numbering" w:customStyle="1" w:styleId="111111121">
    <w:name w:val="1 / 1.1 / 1.1.1121"/>
    <w:basedOn w:val="Sinlista"/>
    <w:next w:val="111111"/>
    <w:rsid w:val="009F253D"/>
    <w:pPr>
      <w:numPr>
        <w:numId w:val="45"/>
      </w:numPr>
    </w:pPr>
  </w:style>
  <w:style w:type="numbering" w:customStyle="1" w:styleId="Estilo1221">
    <w:name w:val="Estilo1221"/>
    <w:rsid w:val="009F253D"/>
    <w:pPr>
      <w:numPr>
        <w:numId w:val="43"/>
      </w:numPr>
    </w:pPr>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semiHidden/>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qFormat/>
    <w:rsid w:val="00132359"/>
    <w:rPr>
      <w:b/>
      <w:bCs/>
      <w:smallCaps/>
      <w:color w:val="C0504D"/>
      <w:spacing w:val="5"/>
      <w:u w:val="single"/>
    </w:rPr>
  </w:style>
  <w:style w:type="paragraph" w:customStyle="1" w:styleId="cuerpo1">
    <w:name w:val="cuerpo1"/>
    <w:basedOn w:val="Normal"/>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uiPriority w:val="99"/>
    <w:rsid w:val="00132359"/>
    <w:rPr>
      <w:rFonts w:ascii="Courier New" w:eastAsia="Times New Roman" w:hAnsi="Courier New" w:cs="Courier New"/>
      <w:sz w:val="20"/>
      <w:szCs w:val="20"/>
      <w:lang w:eastAsia="es-ES"/>
    </w:rPr>
  </w:style>
  <w:style w:type="paragraph" w:styleId="ndice1">
    <w:name w:val="index 1"/>
    <w:basedOn w:val="Normal"/>
    <w:next w:val="Normal"/>
    <w:autoRedefine/>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uiPriority w:val="99"/>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uiPriority w:val="99"/>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uiPriority w:val="99"/>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uiPriority w:val="99"/>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uiPriority w:val="99"/>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uiPriority w:val="99"/>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uiPriority w:val="99"/>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uiPriority w:val="99"/>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uiPriority w:val="99"/>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uiPriority w:val="99"/>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uiPriority w:val="99"/>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uiPriority w:val="99"/>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uiPriority w:val="99"/>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uiPriority w:val="99"/>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uiPriority w:val="99"/>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uiPriority w:val="99"/>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uiPriority w:val="99"/>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uiPriority w:val="99"/>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uiPriority w:val="99"/>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uiPriority w:val="99"/>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uiPriority w:val="99"/>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uiPriority w:val="99"/>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uiPriority w:val="99"/>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decuadrcula6concolores">
    <w:name w:val="Grid Table 6 Colorful"/>
    <w:basedOn w:val="Tablanormal"/>
    <w:uiPriority w:val="51"/>
    <w:rsid w:val="007B790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7B790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7B7904"/>
    <w:rPr>
      <w:rFonts w:ascii="Symbol" w:hAnsi="Symbol"/>
    </w:rPr>
  </w:style>
  <w:style w:type="paragraph" w:customStyle="1" w:styleId="BodyCopy">
    <w:name w:val="Body Copy"/>
    <w:basedOn w:val="Normal"/>
    <w:rsid w:val="007B7904"/>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rsid w:val="007B7904"/>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rsid w:val="007B7904"/>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uiPriority w:val="99"/>
    <w:qFormat/>
    <w:rsid w:val="007B7904"/>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rsid w:val="007B7904"/>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rsid w:val="007B7904"/>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rsid w:val="007B7904"/>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rsid w:val="007B7904"/>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rsid w:val="007B7904"/>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rsid w:val="007B7904"/>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rsid w:val="007B7904"/>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rsid w:val="007B7904"/>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rsid w:val="007B7904"/>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rsid w:val="007B7904"/>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rsid w:val="007B7904"/>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rsid w:val="007B7904"/>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rsid w:val="007B7904"/>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rsid w:val="007B7904"/>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rsid w:val="007B7904"/>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rsid w:val="007B7904"/>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rsid w:val="007B7904"/>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rsid w:val="007B7904"/>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rsid w:val="007B7904"/>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rsid w:val="007B7904"/>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rsid w:val="007B7904"/>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rsid w:val="007B7904"/>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rsid w:val="007B7904"/>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rsid w:val="007B7904"/>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rsid w:val="007B7904"/>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rsid w:val="007B7904"/>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rsid w:val="007B7904"/>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rsid w:val="007B7904"/>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rsid w:val="007B7904"/>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rsid w:val="007B7904"/>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rsid w:val="007B790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rsid w:val="007B7904"/>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rsid w:val="007B790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rsid w:val="007B7904"/>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rsid w:val="007B7904"/>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rsid w:val="007B790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rsid w:val="007B790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rsid w:val="007B7904"/>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rsid w:val="007B7904"/>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rsid w:val="007B790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rsid w:val="007B790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rsid w:val="007B7904"/>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rsid w:val="007B790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rsid w:val="007B7904"/>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rsid w:val="007B790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rsid w:val="007B7904"/>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rsid w:val="007B7904"/>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rsid w:val="007B7904"/>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7B7904"/>
    <w:pPr>
      <w:numPr>
        <w:numId w:val="66"/>
      </w:numPr>
    </w:pPr>
  </w:style>
  <w:style w:type="character" w:customStyle="1" w:styleId="A00">
    <w:name w:val="A0"/>
    <w:uiPriority w:val="99"/>
    <w:rsid w:val="007B7904"/>
    <w:rPr>
      <w:rFonts w:cs="HelveticaNeueLT Pro 45 Lt"/>
      <w:color w:val="000000"/>
      <w:sz w:val="33"/>
      <w:szCs w:val="33"/>
    </w:rPr>
  </w:style>
  <w:style w:type="character" w:customStyle="1" w:styleId="iaj">
    <w:name w:val="i_aj"/>
    <w:rsid w:val="007B7904"/>
  </w:style>
  <w:style w:type="character" w:styleId="Textodelmarcadordeposicin">
    <w:name w:val="Placeholder Text"/>
    <w:basedOn w:val="Fuentedeprrafopredeter"/>
    <w:uiPriority w:val="99"/>
    <w:semiHidden/>
    <w:rsid w:val="007B7904"/>
    <w:rPr>
      <w:color w:val="808080"/>
    </w:rPr>
  </w:style>
  <w:style w:type="paragraph" w:customStyle="1" w:styleId="xl399">
    <w:name w:val="xl399"/>
    <w:basedOn w:val="Normal"/>
    <w:rsid w:val="007B7904"/>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rsid w:val="007B790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rsid w:val="007B7904"/>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rsid w:val="007B790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rsid w:val="007B7904"/>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rsid w:val="007B7904"/>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rsid w:val="007B7904"/>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rsid w:val="007B7904"/>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rsid w:val="007B7904"/>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rsid w:val="007B7904"/>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rsid w:val="007B790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rsid w:val="007B790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rsid w:val="007B790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rsid w:val="007B790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rsid w:val="007B790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rsid w:val="007B7904"/>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rsid w:val="007B7904"/>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rsid w:val="007B790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rsid w:val="007B7904"/>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rsid w:val="007B790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rsid w:val="007B790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rsid w:val="007B790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rsid w:val="007B790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rsid w:val="007B790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rsid w:val="007B7904"/>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rsid w:val="007B7904"/>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rsid w:val="007B790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rsid w:val="007B7904"/>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rsid w:val="007B7904"/>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rsid w:val="007B7904"/>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rsid w:val="007B7904"/>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rsid w:val="007B7904"/>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rsid w:val="007B7904"/>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rsid w:val="007B7904"/>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rsid w:val="007B7904"/>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rsid w:val="007B7904"/>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rsid w:val="007B7904"/>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rsid w:val="007B7904"/>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rsid w:val="007B7904"/>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rsid w:val="007B7904"/>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rsid w:val="007B7904"/>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rsid w:val="007B7904"/>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rsid w:val="007B7904"/>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rsid w:val="007B7904"/>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rsid w:val="007B7904"/>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rsid w:val="007B7904"/>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rsid w:val="007B7904"/>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rsid w:val="007B7904"/>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rsid w:val="007B7904"/>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rsid w:val="007B7904"/>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rsid w:val="007B7904"/>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rsid w:val="007B7904"/>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rsid w:val="007B7904"/>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rsid w:val="007B7904"/>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rsid w:val="007B7904"/>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rsid w:val="007B7904"/>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rsid w:val="007B7904"/>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rsid w:val="007B7904"/>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rsid w:val="007B7904"/>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rsid w:val="007B7904"/>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rsid w:val="007B7904"/>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rsid w:val="007B7904"/>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rsid w:val="007B7904"/>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rsid w:val="007B790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rsid w:val="007B7904"/>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rsid w:val="007B7904"/>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rsid w:val="007B7904"/>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rsid w:val="007B7904"/>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rsid w:val="007B7904"/>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rsid w:val="007B7904"/>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rsid w:val="007B7904"/>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rsid w:val="007B7904"/>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rsid w:val="007B7904"/>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rsid w:val="007B7904"/>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rsid w:val="007B7904"/>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rsid w:val="007B7904"/>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7B7904"/>
    <w:rPr>
      <w:b/>
    </w:rPr>
  </w:style>
  <w:style w:type="character" w:customStyle="1" w:styleId="WW8Num7z0">
    <w:name w:val="WW8Num7z0"/>
    <w:rsid w:val="007B7904"/>
    <w:rPr>
      <w:b/>
    </w:rPr>
  </w:style>
  <w:style w:type="character" w:customStyle="1" w:styleId="WW8Num8z3">
    <w:name w:val="WW8Num8z3"/>
    <w:rsid w:val="007B7904"/>
    <w:rPr>
      <w:rFonts w:ascii="Symbol" w:hAnsi="Symbol"/>
    </w:rPr>
  </w:style>
  <w:style w:type="character" w:customStyle="1" w:styleId="WW8Num9z0">
    <w:name w:val="WW8Num9z0"/>
    <w:rsid w:val="007B7904"/>
    <w:rPr>
      <w:rFonts w:ascii="Symbol" w:hAnsi="Symbol"/>
    </w:rPr>
  </w:style>
  <w:style w:type="character" w:customStyle="1" w:styleId="WW8Num9z1">
    <w:name w:val="WW8Num9z1"/>
    <w:rsid w:val="007B7904"/>
    <w:rPr>
      <w:rFonts w:ascii="Courier New" w:hAnsi="Courier New"/>
    </w:rPr>
  </w:style>
  <w:style w:type="character" w:customStyle="1" w:styleId="WW8Num9z2">
    <w:name w:val="WW8Num9z2"/>
    <w:rsid w:val="007B7904"/>
    <w:rPr>
      <w:rFonts w:ascii="Wingdings" w:hAnsi="Wingdings"/>
    </w:rPr>
  </w:style>
  <w:style w:type="character" w:customStyle="1" w:styleId="WW8Num11z2">
    <w:name w:val="WW8Num11z2"/>
    <w:rsid w:val="007B7904"/>
    <w:rPr>
      <w:rFonts w:ascii="Wingdings" w:hAnsi="Wingdings"/>
    </w:rPr>
  </w:style>
  <w:style w:type="character" w:customStyle="1" w:styleId="WW8Num12z1">
    <w:name w:val="WW8Num12z1"/>
    <w:rsid w:val="007B7904"/>
    <w:rPr>
      <w:rFonts w:ascii="Symbol" w:hAnsi="Symbol"/>
    </w:rPr>
  </w:style>
  <w:style w:type="character" w:customStyle="1" w:styleId="WW8Num12z2">
    <w:name w:val="WW8Num12z2"/>
    <w:rsid w:val="007B7904"/>
    <w:rPr>
      <w:rFonts w:ascii="Wingdings" w:hAnsi="Wingdings"/>
    </w:rPr>
  </w:style>
  <w:style w:type="character" w:customStyle="1" w:styleId="WW8Num12z4">
    <w:name w:val="WW8Num12z4"/>
    <w:rsid w:val="007B7904"/>
    <w:rPr>
      <w:rFonts w:ascii="Courier New" w:hAnsi="Courier New"/>
    </w:rPr>
  </w:style>
  <w:style w:type="character" w:customStyle="1" w:styleId="WW8Num14z2">
    <w:name w:val="WW8Num14z2"/>
    <w:rsid w:val="007B7904"/>
    <w:rPr>
      <w:rFonts w:ascii="Wingdings" w:hAnsi="Wingdings"/>
    </w:rPr>
  </w:style>
  <w:style w:type="character" w:customStyle="1" w:styleId="WW8Num18z0">
    <w:name w:val="WW8Num18z0"/>
    <w:rsid w:val="007B7904"/>
    <w:rPr>
      <w:rFonts w:ascii="Times New Roman" w:hAnsi="Times New Roman"/>
      <w:b/>
    </w:rPr>
  </w:style>
  <w:style w:type="character" w:customStyle="1" w:styleId="WW8Num19z0">
    <w:name w:val="WW8Num19z0"/>
    <w:rsid w:val="007B7904"/>
    <w:rPr>
      <w:rFonts w:ascii="Times New Roman" w:hAnsi="Times New Roman"/>
    </w:rPr>
  </w:style>
  <w:style w:type="character" w:customStyle="1" w:styleId="WW8Num19z1">
    <w:name w:val="WW8Num19z1"/>
    <w:rsid w:val="007B7904"/>
    <w:rPr>
      <w:rFonts w:ascii="Courier New" w:hAnsi="Courier New"/>
    </w:rPr>
  </w:style>
  <w:style w:type="character" w:customStyle="1" w:styleId="WW8Num19z2">
    <w:name w:val="WW8Num19z2"/>
    <w:rsid w:val="007B7904"/>
    <w:rPr>
      <w:rFonts w:ascii="Wingdings" w:hAnsi="Wingdings"/>
    </w:rPr>
  </w:style>
  <w:style w:type="character" w:customStyle="1" w:styleId="WW8Num19z3">
    <w:name w:val="WW8Num19z3"/>
    <w:rsid w:val="007B7904"/>
    <w:rPr>
      <w:rFonts w:ascii="Symbol" w:hAnsi="Symbol"/>
    </w:rPr>
  </w:style>
  <w:style w:type="character" w:customStyle="1" w:styleId="WW8Num20z0">
    <w:name w:val="WW8Num20z0"/>
    <w:rsid w:val="007B7904"/>
    <w:rPr>
      <w:b/>
    </w:rPr>
  </w:style>
  <w:style w:type="character" w:customStyle="1" w:styleId="WW8Num23z0">
    <w:name w:val="WW8Num23z0"/>
    <w:rsid w:val="007B7904"/>
    <w:rPr>
      <w:rFonts w:ascii="Symbol" w:hAnsi="Symbol"/>
    </w:rPr>
  </w:style>
  <w:style w:type="character" w:customStyle="1" w:styleId="WW8Num23z1">
    <w:name w:val="WW8Num23z1"/>
    <w:rsid w:val="007B7904"/>
    <w:rPr>
      <w:rFonts w:ascii="Courier New" w:hAnsi="Courier New"/>
    </w:rPr>
  </w:style>
  <w:style w:type="character" w:customStyle="1" w:styleId="WW8Num23z2">
    <w:name w:val="WW8Num23z2"/>
    <w:rsid w:val="007B7904"/>
    <w:rPr>
      <w:rFonts w:ascii="Wingdings" w:hAnsi="Wingdings"/>
    </w:rPr>
  </w:style>
  <w:style w:type="character" w:customStyle="1" w:styleId="WW8Num25z0">
    <w:name w:val="WW8Num25z0"/>
    <w:rsid w:val="007B7904"/>
    <w:rPr>
      <w:b/>
    </w:rPr>
  </w:style>
  <w:style w:type="character" w:customStyle="1" w:styleId="WW8Num27z0">
    <w:name w:val="WW8Num27z0"/>
    <w:rsid w:val="007B7904"/>
    <w:rPr>
      <w:rFonts w:ascii="Times New Roman" w:hAnsi="Times New Roman"/>
    </w:rPr>
  </w:style>
  <w:style w:type="character" w:customStyle="1" w:styleId="WW8Num27z1">
    <w:name w:val="WW8Num27z1"/>
    <w:rsid w:val="007B7904"/>
    <w:rPr>
      <w:rFonts w:ascii="Courier New" w:hAnsi="Courier New"/>
    </w:rPr>
  </w:style>
  <w:style w:type="character" w:customStyle="1" w:styleId="WW8Num27z2">
    <w:name w:val="WW8Num27z2"/>
    <w:rsid w:val="007B7904"/>
    <w:rPr>
      <w:rFonts w:ascii="Wingdings" w:hAnsi="Wingdings"/>
    </w:rPr>
  </w:style>
  <w:style w:type="character" w:customStyle="1" w:styleId="WW8Num27z3">
    <w:name w:val="WW8Num27z3"/>
    <w:rsid w:val="007B7904"/>
    <w:rPr>
      <w:rFonts w:ascii="Symbol" w:hAnsi="Symbol"/>
    </w:rPr>
  </w:style>
  <w:style w:type="character" w:customStyle="1" w:styleId="WW8Num29z0">
    <w:name w:val="WW8Num29z0"/>
    <w:rsid w:val="007B7904"/>
    <w:rPr>
      <w:b/>
    </w:rPr>
  </w:style>
  <w:style w:type="character" w:customStyle="1" w:styleId="WW8Num30z0">
    <w:name w:val="WW8Num30z0"/>
    <w:rsid w:val="007B7904"/>
    <w:rPr>
      <w:rFonts w:ascii="Times New Roman" w:hAnsi="Times New Roman"/>
    </w:rPr>
  </w:style>
  <w:style w:type="character" w:customStyle="1" w:styleId="WW8Num30z1">
    <w:name w:val="WW8Num30z1"/>
    <w:rsid w:val="007B7904"/>
    <w:rPr>
      <w:rFonts w:ascii="Courier New" w:hAnsi="Courier New"/>
    </w:rPr>
  </w:style>
  <w:style w:type="character" w:customStyle="1" w:styleId="WW8Num30z2">
    <w:name w:val="WW8Num30z2"/>
    <w:rsid w:val="007B7904"/>
    <w:rPr>
      <w:rFonts w:ascii="Wingdings" w:hAnsi="Wingdings"/>
    </w:rPr>
  </w:style>
  <w:style w:type="character" w:customStyle="1" w:styleId="WW8Num30z3">
    <w:name w:val="WW8Num30z3"/>
    <w:rsid w:val="007B7904"/>
    <w:rPr>
      <w:rFonts w:ascii="Symbol" w:hAnsi="Symbol"/>
    </w:rPr>
  </w:style>
  <w:style w:type="character" w:customStyle="1" w:styleId="WW8Num31z0">
    <w:name w:val="WW8Num31z0"/>
    <w:rsid w:val="007B7904"/>
    <w:rPr>
      <w:rFonts w:ascii="Symbol" w:hAnsi="Symbol"/>
    </w:rPr>
  </w:style>
  <w:style w:type="character" w:customStyle="1" w:styleId="WW8Num31z1">
    <w:name w:val="WW8Num31z1"/>
    <w:rsid w:val="007B7904"/>
    <w:rPr>
      <w:rFonts w:ascii="Courier New" w:hAnsi="Courier New"/>
    </w:rPr>
  </w:style>
  <w:style w:type="character" w:customStyle="1" w:styleId="WW8Num31z2">
    <w:name w:val="WW8Num31z2"/>
    <w:rsid w:val="007B7904"/>
    <w:rPr>
      <w:rFonts w:ascii="Wingdings" w:hAnsi="Wingdings"/>
    </w:rPr>
  </w:style>
  <w:style w:type="character" w:customStyle="1" w:styleId="WW8Num37z0">
    <w:name w:val="WW8Num37z0"/>
    <w:rsid w:val="007B7904"/>
    <w:rPr>
      <w:rFonts w:ascii="Times New Roman" w:hAnsi="Times New Roman"/>
    </w:rPr>
  </w:style>
  <w:style w:type="character" w:customStyle="1" w:styleId="WW8Num37z1">
    <w:name w:val="WW8Num37z1"/>
    <w:rsid w:val="007B7904"/>
    <w:rPr>
      <w:rFonts w:ascii="Courier New" w:hAnsi="Courier New"/>
    </w:rPr>
  </w:style>
  <w:style w:type="character" w:customStyle="1" w:styleId="WW8Num37z2">
    <w:name w:val="WW8Num37z2"/>
    <w:rsid w:val="007B7904"/>
    <w:rPr>
      <w:rFonts w:ascii="Wingdings" w:hAnsi="Wingdings"/>
    </w:rPr>
  </w:style>
  <w:style w:type="character" w:customStyle="1" w:styleId="WW8Num37z3">
    <w:name w:val="WW8Num37z3"/>
    <w:rsid w:val="007B7904"/>
    <w:rPr>
      <w:rFonts w:ascii="Symbol" w:hAnsi="Symbol"/>
    </w:rPr>
  </w:style>
  <w:style w:type="character" w:customStyle="1" w:styleId="WW8Num38z0">
    <w:name w:val="WW8Num38z0"/>
    <w:rsid w:val="007B7904"/>
    <w:rPr>
      <w:rFonts w:ascii="Symbol" w:hAnsi="Symbol"/>
    </w:rPr>
  </w:style>
  <w:style w:type="character" w:customStyle="1" w:styleId="WW8Num38z1">
    <w:name w:val="WW8Num38z1"/>
    <w:rsid w:val="007B7904"/>
    <w:rPr>
      <w:rFonts w:ascii="Courier New" w:hAnsi="Courier New"/>
    </w:rPr>
  </w:style>
  <w:style w:type="character" w:customStyle="1" w:styleId="WW8Num38z2">
    <w:name w:val="WW8Num38z2"/>
    <w:rsid w:val="007B7904"/>
    <w:rPr>
      <w:rFonts w:ascii="Wingdings" w:hAnsi="Wingdings"/>
    </w:rPr>
  </w:style>
  <w:style w:type="paragraph" w:customStyle="1" w:styleId="WW-Sangra2detindependiente">
    <w:name w:val="WW-Sangría 2 de t. independiente"/>
    <w:basedOn w:val="Normal"/>
    <w:uiPriority w:val="99"/>
    <w:rsid w:val="007B7904"/>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rsid w:val="007B7904"/>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rsid w:val="007B7904"/>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rsid w:val="007B7904"/>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rsid w:val="007B7904"/>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paragraph" w:customStyle="1" w:styleId="Sangradetextonormal11">
    <w:name w:val="Sangría de texto normal11"/>
    <w:basedOn w:val="Normal"/>
    <w:uiPriority w:val="99"/>
    <w:qFormat/>
    <w:rsid w:val="007B7904"/>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uiPriority w:val="99"/>
    <w:qFormat/>
    <w:rsid w:val="007B7904"/>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rsid w:val="007B7904"/>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rsid w:val="007B7904"/>
    <w:rPr>
      <w:rFonts w:eastAsia="Times New Roman"/>
      <w:color w:val="auto"/>
      <w:lang w:val="es-CO" w:eastAsia="en-US"/>
    </w:rPr>
  </w:style>
  <w:style w:type="character" w:customStyle="1" w:styleId="ilad">
    <w:name w:val="il_ad"/>
    <w:rsid w:val="007B7904"/>
  </w:style>
  <w:style w:type="character" w:customStyle="1" w:styleId="bbcu">
    <w:name w:val="bbc_u"/>
    <w:basedOn w:val="Fuentedeprrafopredeter"/>
    <w:rsid w:val="007B7904"/>
  </w:style>
  <w:style w:type="table" w:styleId="Cuadrculavistosa-nfasis5">
    <w:name w:val="Colorful Grid Accent 5"/>
    <w:basedOn w:val="Tablanormal"/>
    <w:uiPriority w:val="73"/>
    <w:rsid w:val="007B7904"/>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7B7904"/>
  </w:style>
  <w:style w:type="character" w:customStyle="1" w:styleId="stbubblehcount">
    <w:name w:val="stbubble_hcount"/>
    <w:rsid w:val="007B7904"/>
  </w:style>
  <w:style w:type="paragraph" w:customStyle="1" w:styleId="CM220">
    <w:name w:val="CM220"/>
    <w:basedOn w:val="Default"/>
    <w:next w:val="Default"/>
    <w:uiPriority w:val="99"/>
    <w:rsid w:val="007B7904"/>
    <w:rPr>
      <w:rFonts w:ascii="Times New Roman" w:hAnsi="Times New Roman" w:cs="Times New Roman"/>
      <w:color w:val="auto"/>
    </w:rPr>
  </w:style>
  <w:style w:type="table" w:customStyle="1" w:styleId="TableNormal2">
    <w:name w:val="Table Normal2"/>
    <w:uiPriority w:val="2"/>
    <w:semiHidden/>
    <w:unhideWhenUsed/>
    <w:qFormat/>
    <w:rsid w:val="007B79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B79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B79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C3A3D"/>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2C3A3D"/>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C3A3D"/>
  </w:style>
  <w:style w:type="character" w:customStyle="1" w:styleId="SangradetextonormalCar2">
    <w:name w:val="Sangría de texto normal Car2"/>
    <w:aliases w:val="Sangría de t. independiente Car2"/>
    <w:basedOn w:val="Fuentedeprrafopredeter"/>
    <w:uiPriority w:val="99"/>
    <w:semiHidden/>
    <w:rsid w:val="002C3A3D"/>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C3A3D"/>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C3A3D"/>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C3A3D"/>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C3A3D"/>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C3A3D"/>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C3A3D"/>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C3A3D"/>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C3A3D"/>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C3A3D"/>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C3A3D"/>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C3A3D"/>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C3A3D"/>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C3A3D"/>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C3A3D"/>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C3A3D"/>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C3A3D"/>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C3A3D"/>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C3A3D"/>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C3A3D"/>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C3A3D"/>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C3A3D"/>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C3A3D"/>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C3A3D"/>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C3A3D"/>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C3A3D"/>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C3A3D"/>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C3A3D"/>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C3A3D"/>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C3A3D"/>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C3A3D"/>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C3A3D"/>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C3A3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C3A3D"/>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C3A3D"/>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C3A3D"/>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C3A3D"/>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C3A3D"/>
    <w:rPr>
      <w:b/>
    </w:rPr>
  </w:style>
  <w:style w:type="paragraph" w:customStyle="1" w:styleId="Textodeglobo1">
    <w:name w:val="Texto de globo1"/>
    <w:basedOn w:val="Normal"/>
    <w:uiPriority w:val="99"/>
    <w:qFormat/>
    <w:rsid w:val="002C3A3D"/>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C3A3D"/>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C3A3D"/>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C3A3D"/>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C3A3D"/>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C3A3D"/>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C3A3D"/>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C3A3D"/>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C3A3D"/>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C3A3D"/>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C3A3D"/>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C3A3D"/>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C3A3D"/>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C3A3D"/>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C3A3D"/>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C3A3D"/>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C3A3D"/>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C3A3D"/>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C3A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C3A3D"/>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C3A3D"/>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C3A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C3A3D"/>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C3A3D"/>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C3A3D"/>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C3A3D"/>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C3A3D"/>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C3A3D"/>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C3A3D"/>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C3A3D"/>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C3A3D"/>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C3A3D"/>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C3A3D"/>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C3A3D"/>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C3A3D"/>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C3A3D"/>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C3A3D"/>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C3A3D"/>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C3A3D"/>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C3A3D"/>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C3A3D"/>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C3A3D"/>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C3A3D"/>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C3A3D"/>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C3A3D"/>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C3A3D"/>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C3A3D"/>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C3A3D"/>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C3A3D"/>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C3A3D"/>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C3A3D"/>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C3A3D"/>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C3A3D"/>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C3A3D"/>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C3A3D"/>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C3A3D"/>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C3A3D"/>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C3A3D"/>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C3A3D"/>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C3A3D"/>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C3A3D"/>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C3A3D"/>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C3A3D"/>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C3A3D"/>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C3A3D"/>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C3A3D"/>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C3A3D"/>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C3A3D"/>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C3A3D"/>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C3A3D"/>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C3A3D"/>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C3A3D"/>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C3A3D"/>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C3A3D"/>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C3A3D"/>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C3A3D"/>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C3A3D"/>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C3A3D"/>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C3A3D"/>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C3A3D"/>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C3A3D"/>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C3A3D"/>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C3A3D"/>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C3A3D"/>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C3A3D"/>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C3A3D"/>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C3A3D"/>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C3A3D"/>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C3A3D"/>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C3A3D"/>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C3A3D"/>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C3A3D"/>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C3A3D"/>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C3A3D"/>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C3A3D"/>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C3A3D"/>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C3A3D"/>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C3A3D"/>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C3A3D"/>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C3A3D"/>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C3A3D"/>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C3A3D"/>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C3A3D"/>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C3A3D"/>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C3A3D"/>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C3A3D"/>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C3A3D"/>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C3A3D"/>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C3A3D"/>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C3A3D"/>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C3A3D"/>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C3A3D"/>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C3A3D"/>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C3A3D"/>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C3A3D"/>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C3A3D"/>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C3A3D"/>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C3A3D"/>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C3A3D"/>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C3A3D"/>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C3A3D"/>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C3A3D"/>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C3A3D"/>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C3A3D"/>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C3A3D"/>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C3A3D"/>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C3A3D"/>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C3A3D"/>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C3A3D"/>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C3A3D"/>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C3A3D"/>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C3A3D"/>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C3A3D"/>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C3A3D"/>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C3A3D"/>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C3A3D"/>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C3A3D"/>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C3A3D"/>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C3A3D"/>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C3A3D"/>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C3A3D"/>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C3A3D"/>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C3A3D"/>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C3A3D"/>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C3A3D"/>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C3A3D"/>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C3A3D"/>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C3A3D"/>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C3A3D"/>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C3A3D"/>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C3A3D"/>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C3A3D"/>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C3A3D"/>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C3A3D"/>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C3A3D"/>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C3A3D"/>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C3A3D"/>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C3A3D"/>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C3A3D"/>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C3A3D"/>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C3A3D"/>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C3A3D"/>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C3A3D"/>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C3A3D"/>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C3A3D"/>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C3A3D"/>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C3A3D"/>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C3A3D"/>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C3A3D"/>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C3A3D"/>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C3A3D"/>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C3A3D"/>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C3A3D"/>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C3A3D"/>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C3A3D"/>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C3A3D"/>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C3A3D"/>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C3A3D"/>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C3A3D"/>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C3A3D"/>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C3A3D"/>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C3A3D"/>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C3A3D"/>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C3A3D"/>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C3A3D"/>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C3A3D"/>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C3A3D"/>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C3A3D"/>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C3A3D"/>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C3A3D"/>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C3A3D"/>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C3A3D"/>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C3A3D"/>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C3A3D"/>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C3A3D"/>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C3A3D"/>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C3A3D"/>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C3A3D"/>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C3A3D"/>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C3A3D"/>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C3A3D"/>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C3A3D"/>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C3A3D"/>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C3A3D"/>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C3A3D"/>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C3A3D"/>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C3A3D"/>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C3A3D"/>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C3A3D"/>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C3A3D"/>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C3A3D"/>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C3A3D"/>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C3A3D"/>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C3A3D"/>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C3A3D"/>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C3A3D"/>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C3A3D"/>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C3A3D"/>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C3A3D"/>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C3A3D"/>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C3A3D"/>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C3A3D"/>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C3A3D"/>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C3A3D"/>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C3A3D"/>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C3A3D"/>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C3A3D"/>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C3A3D"/>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C3A3D"/>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C3A3D"/>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C3A3D"/>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C3A3D"/>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C3A3D"/>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C3A3D"/>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C3A3D"/>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C3A3D"/>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C3A3D"/>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C3A3D"/>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C3A3D"/>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C3A3D"/>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C3A3D"/>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C3A3D"/>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C3A3D"/>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C3A3D"/>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C3A3D"/>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C3A3D"/>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C3A3D"/>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C3A3D"/>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C3A3D"/>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C3A3D"/>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C3A3D"/>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C3A3D"/>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C3A3D"/>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C3A3D"/>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C3A3D"/>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C3A3D"/>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C3A3D"/>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C3A3D"/>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C3A3D"/>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C3A3D"/>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C3A3D"/>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C3A3D"/>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C3A3D"/>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C3A3D"/>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C3A3D"/>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C3A3D"/>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C3A3D"/>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C3A3D"/>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C3A3D"/>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C3A3D"/>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C3A3D"/>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C3A3D"/>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C3A3D"/>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C3A3D"/>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C3A3D"/>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C3A3D"/>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C3A3D"/>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C3A3D"/>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C3A3D"/>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C3A3D"/>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C3A3D"/>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C3A3D"/>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C3A3D"/>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C3A3D"/>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C3A3D"/>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C3A3D"/>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C3A3D"/>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C3A3D"/>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C3A3D"/>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C3A3D"/>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C3A3D"/>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C3A3D"/>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C3A3D"/>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C3A3D"/>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C3A3D"/>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C3A3D"/>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C3A3D"/>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C3A3D"/>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C3A3D"/>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C3A3D"/>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C3A3D"/>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C3A3D"/>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C3A3D"/>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C3A3D"/>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C3A3D"/>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C3A3D"/>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C3A3D"/>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C3A3D"/>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C3A3D"/>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C3A3D"/>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C3A3D"/>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C3A3D"/>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C3A3D"/>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C3A3D"/>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C3A3D"/>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C3A3D"/>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C3A3D"/>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C3A3D"/>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C3A3D"/>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C3A3D"/>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C3A3D"/>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C3A3D"/>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C3A3D"/>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C3A3D"/>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C3A3D"/>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C3A3D"/>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C3A3D"/>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C3A3D"/>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C3A3D"/>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C3A3D"/>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C3A3D"/>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C3A3D"/>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C3A3D"/>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C3A3D"/>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C3A3D"/>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C3A3D"/>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C3A3D"/>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C3A3D"/>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C3A3D"/>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C3A3D"/>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C3A3D"/>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C3A3D"/>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C3A3D"/>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C3A3D"/>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C3A3D"/>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C3A3D"/>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C3A3D"/>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C3A3D"/>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C3A3D"/>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C3A3D"/>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C3A3D"/>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C3A3D"/>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C3A3D"/>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C3A3D"/>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C3A3D"/>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C3A3D"/>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C3A3D"/>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C3A3D"/>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C3A3D"/>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C3A3D"/>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C3A3D"/>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C3A3D"/>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C3A3D"/>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C3A3D"/>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C3A3D"/>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C3A3D"/>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C3A3D"/>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C3A3D"/>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C3A3D"/>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C3A3D"/>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C3A3D"/>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C3A3D"/>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C3A3D"/>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C3A3D"/>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C3A3D"/>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C3A3D"/>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C3A3D"/>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C3A3D"/>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C3A3D"/>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C3A3D"/>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C3A3D"/>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C3A3D"/>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C3A3D"/>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C3A3D"/>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C3A3D"/>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C3A3D"/>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C3A3D"/>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C3A3D"/>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C3A3D"/>
    <w:pPr>
      <w:textAlignment w:val="auto"/>
    </w:pPr>
  </w:style>
  <w:style w:type="paragraph" w:customStyle="1" w:styleId="Pa5">
    <w:name w:val="Pa5"/>
    <w:basedOn w:val="Normal"/>
    <w:next w:val="Normal"/>
    <w:uiPriority w:val="99"/>
    <w:qFormat/>
    <w:rsid w:val="002C3A3D"/>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C3A3D"/>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C3A3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C3A3D"/>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C3A3D"/>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C3A3D"/>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C3A3D"/>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C3A3D"/>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C3A3D"/>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C3A3D"/>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C3A3D"/>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C3A3D"/>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C3A3D"/>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C3A3D"/>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C3A3D"/>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C3A3D"/>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C3A3D"/>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C3A3D"/>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C3A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C3A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C3A3D"/>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C3A3D"/>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C3A3D"/>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C3A3D"/>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C3A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C3A3D"/>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C3A3D"/>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C3A3D"/>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C3A3D"/>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C3A3D"/>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C3A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C3A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C3A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C3A3D"/>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C3A3D"/>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C3A3D"/>
    <w:rPr>
      <w:rFonts w:ascii="Arial" w:hAnsi="Arial" w:cs="Arial" w:hint="default"/>
      <w:sz w:val="24"/>
      <w:lang w:val="es-ES" w:eastAsia="es-ES" w:bidi="ar-SA"/>
    </w:rPr>
  </w:style>
  <w:style w:type="character" w:customStyle="1" w:styleId="atexto1">
    <w:name w:val="a_texto1"/>
    <w:rsid w:val="002C3A3D"/>
    <w:rPr>
      <w:rFonts w:ascii="Arial" w:hAnsi="Arial" w:cs="Arial" w:hint="default"/>
      <w:color w:val="666666"/>
      <w:sz w:val="18"/>
      <w:szCs w:val="18"/>
    </w:rPr>
  </w:style>
  <w:style w:type="character" w:customStyle="1" w:styleId="FontStyle65">
    <w:name w:val="Font Style65"/>
    <w:uiPriority w:val="99"/>
    <w:rsid w:val="002C3A3D"/>
    <w:rPr>
      <w:rFonts w:ascii="Arial Narrow" w:hAnsi="Arial Narrow" w:cs="Arial Narrow" w:hint="default"/>
      <w:b/>
      <w:bCs/>
      <w:sz w:val="22"/>
      <w:szCs w:val="22"/>
    </w:rPr>
  </w:style>
  <w:style w:type="character" w:customStyle="1" w:styleId="WW8Num4z0">
    <w:name w:val="WW8Num4z0"/>
    <w:rsid w:val="002C3A3D"/>
    <w:rPr>
      <w:rFonts w:ascii="Arial Negrita" w:hAnsi="Arial Negrita" w:hint="default"/>
      <w:b/>
      <w:bCs w:val="0"/>
    </w:rPr>
  </w:style>
  <w:style w:type="character" w:customStyle="1" w:styleId="WW8Num16z0">
    <w:name w:val="WW8Num16z0"/>
    <w:rsid w:val="002C3A3D"/>
    <w:rPr>
      <w:rFonts w:ascii="Symbol" w:hAnsi="Symbol" w:hint="default"/>
    </w:rPr>
  </w:style>
  <w:style w:type="character" w:customStyle="1" w:styleId="WW8Num17z0">
    <w:name w:val="WW8Num17z0"/>
    <w:rsid w:val="002C3A3D"/>
    <w:rPr>
      <w:rFonts w:ascii="Wingdings" w:hAnsi="Wingdings" w:hint="default"/>
    </w:rPr>
  </w:style>
  <w:style w:type="character" w:customStyle="1" w:styleId="WW8Num22z0">
    <w:name w:val="WW8Num22z0"/>
    <w:rsid w:val="002C3A3D"/>
    <w:rPr>
      <w:rFonts w:ascii="Wingdings" w:hAnsi="Wingdings" w:hint="default"/>
    </w:rPr>
  </w:style>
  <w:style w:type="character" w:customStyle="1" w:styleId="WW8Num24z0">
    <w:name w:val="WW8Num24z0"/>
    <w:rsid w:val="002C3A3D"/>
    <w:rPr>
      <w:rFonts w:ascii="Symbol" w:hAnsi="Symbol" w:hint="default"/>
    </w:rPr>
  </w:style>
  <w:style w:type="character" w:customStyle="1" w:styleId="WW8Num26z0">
    <w:name w:val="WW8Num26z0"/>
    <w:rsid w:val="002C3A3D"/>
    <w:rPr>
      <w:rFonts w:ascii="Symbol" w:hAnsi="Symbol" w:hint="default"/>
    </w:rPr>
  </w:style>
  <w:style w:type="character" w:customStyle="1" w:styleId="WW8Num28z0">
    <w:name w:val="WW8Num28z0"/>
    <w:rsid w:val="002C3A3D"/>
    <w:rPr>
      <w:rFonts w:ascii="Arial" w:hAnsi="Arial" w:cs="Arial" w:hint="default"/>
      <w:b w:val="0"/>
      <w:bCs w:val="0"/>
      <w:i w:val="0"/>
      <w:iCs w:val="0"/>
      <w:sz w:val="24"/>
      <w:szCs w:val="24"/>
    </w:rPr>
  </w:style>
  <w:style w:type="character" w:customStyle="1" w:styleId="WW8Num32z0">
    <w:name w:val="WW8Num32z0"/>
    <w:rsid w:val="002C3A3D"/>
    <w:rPr>
      <w:rFonts w:ascii="Wingdings" w:hAnsi="Wingdings" w:hint="default"/>
    </w:rPr>
  </w:style>
  <w:style w:type="character" w:customStyle="1" w:styleId="WW8Num33z0">
    <w:name w:val="WW8Num33z0"/>
    <w:rsid w:val="002C3A3D"/>
    <w:rPr>
      <w:rFonts w:ascii="Arial" w:hAnsi="Arial" w:cs="Arial" w:hint="default"/>
      <w:b w:val="0"/>
      <w:bCs w:val="0"/>
      <w:szCs w:val="24"/>
    </w:rPr>
  </w:style>
  <w:style w:type="character" w:customStyle="1" w:styleId="WW8Num34z0">
    <w:name w:val="WW8Num34z0"/>
    <w:rsid w:val="002C3A3D"/>
    <w:rPr>
      <w:rFonts w:ascii="Wingdings" w:hAnsi="Wingdings" w:hint="default"/>
    </w:rPr>
  </w:style>
  <w:style w:type="character" w:customStyle="1" w:styleId="WW8Num35z0">
    <w:name w:val="WW8Num35z0"/>
    <w:rsid w:val="002C3A3D"/>
    <w:rPr>
      <w:rFonts w:ascii="Arial Negrita" w:hAnsi="Arial Negrita" w:hint="default"/>
      <w:b/>
      <w:bCs w:val="0"/>
    </w:rPr>
  </w:style>
  <w:style w:type="character" w:customStyle="1" w:styleId="WW8Num36z0">
    <w:name w:val="WW8Num36z0"/>
    <w:rsid w:val="002C3A3D"/>
    <w:rPr>
      <w:rFonts w:ascii="Arial" w:hAnsi="Arial" w:cs="Arial" w:hint="default"/>
      <w:b w:val="0"/>
      <w:bCs w:val="0"/>
      <w:i w:val="0"/>
      <w:iCs w:val="0"/>
      <w:sz w:val="24"/>
      <w:szCs w:val="24"/>
    </w:rPr>
  </w:style>
  <w:style w:type="character" w:customStyle="1" w:styleId="WW8Num37z4">
    <w:name w:val="WW8Num37z4"/>
    <w:rsid w:val="002C3A3D"/>
    <w:rPr>
      <w:rFonts w:ascii="Wingdings" w:hAnsi="Wingdings" w:hint="default"/>
      <w:b/>
      <w:bCs w:val="0"/>
      <w:i w:val="0"/>
      <w:iCs w:val="0"/>
      <w:color w:val="auto"/>
      <w:sz w:val="24"/>
      <w:szCs w:val="24"/>
    </w:rPr>
  </w:style>
  <w:style w:type="character" w:customStyle="1" w:styleId="WW8Num37z6">
    <w:name w:val="WW8Num37z6"/>
    <w:rsid w:val="002C3A3D"/>
    <w:rPr>
      <w:rFonts w:ascii="Arial" w:hAnsi="Arial" w:cs="Arial" w:hint="default"/>
      <w:b w:val="0"/>
      <w:bCs w:val="0"/>
      <w:i w:val="0"/>
      <w:iCs w:val="0"/>
      <w:sz w:val="24"/>
      <w:szCs w:val="24"/>
    </w:rPr>
  </w:style>
  <w:style w:type="character" w:customStyle="1" w:styleId="WW8Num39z0">
    <w:name w:val="WW8Num39z0"/>
    <w:rsid w:val="002C3A3D"/>
    <w:rPr>
      <w:rFonts w:ascii="Wingdings" w:hAnsi="Wingdings" w:hint="default"/>
    </w:rPr>
  </w:style>
  <w:style w:type="character" w:customStyle="1" w:styleId="WW8Num40z0">
    <w:name w:val="WW8Num40z0"/>
    <w:rsid w:val="002C3A3D"/>
    <w:rPr>
      <w:rFonts w:ascii="Symbol" w:hAnsi="Symbol" w:hint="default"/>
    </w:rPr>
  </w:style>
  <w:style w:type="character" w:customStyle="1" w:styleId="WW8Num41z0">
    <w:name w:val="WW8Num41z0"/>
    <w:rsid w:val="002C3A3D"/>
    <w:rPr>
      <w:rFonts w:ascii="Wingdings" w:hAnsi="Wingdings" w:hint="default"/>
    </w:rPr>
  </w:style>
  <w:style w:type="character" w:customStyle="1" w:styleId="WW8Num42z0">
    <w:name w:val="WW8Num42z0"/>
    <w:rsid w:val="002C3A3D"/>
    <w:rPr>
      <w:rFonts w:ascii="Wingdings" w:hAnsi="Wingdings" w:hint="default"/>
    </w:rPr>
  </w:style>
  <w:style w:type="character" w:customStyle="1" w:styleId="WW8Num43z1">
    <w:name w:val="WW8Num43z1"/>
    <w:rsid w:val="002C3A3D"/>
    <w:rPr>
      <w:rFonts w:ascii="Arial Negrita" w:hAnsi="Arial Negrita" w:hint="default"/>
      <w:b/>
      <w:bCs w:val="0"/>
    </w:rPr>
  </w:style>
  <w:style w:type="character" w:customStyle="1" w:styleId="WW8Num44z0">
    <w:name w:val="WW8Num44z0"/>
    <w:rsid w:val="002C3A3D"/>
    <w:rPr>
      <w:rFonts w:ascii="Arial" w:hAnsi="Arial" w:cs="Arial" w:hint="default"/>
    </w:rPr>
  </w:style>
  <w:style w:type="character" w:customStyle="1" w:styleId="WW8Num45z0">
    <w:name w:val="WW8Num45z0"/>
    <w:rsid w:val="002C3A3D"/>
    <w:rPr>
      <w:rFonts w:ascii="Wingdings" w:hAnsi="Wingdings" w:hint="default"/>
    </w:rPr>
  </w:style>
  <w:style w:type="character" w:customStyle="1" w:styleId="WW8Num46z0">
    <w:name w:val="WW8Num46z0"/>
    <w:rsid w:val="002C3A3D"/>
    <w:rPr>
      <w:rFonts w:ascii="Arial" w:hAnsi="Arial" w:cs="Arial" w:hint="default"/>
      <w:b w:val="0"/>
      <w:bCs w:val="0"/>
      <w:i w:val="0"/>
      <w:iCs w:val="0"/>
      <w:sz w:val="24"/>
      <w:szCs w:val="24"/>
    </w:rPr>
  </w:style>
  <w:style w:type="character" w:customStyle="1" w:styleId="WW8Num47z0">
    <w:name w:val="WW8Num47z0"/>
    <w:rsid w:val="002C3A3D"/>
    <w:rPr>
      <w:rFonts w:ascii="Wingdings" w:hAnsi="Wingdings" w:hint="default"/>
    </w:rPr>
  </w:style>
  <w:style w:type="character" w:customStyle="1" w:styleId="WW8Num49z0">
    <w:name w:val="WW8Num49z0"/>
    <w:rsid w:val="002C3A3D"/>
    <w:rPr>
      <w:rFonts w:ascii="Wingdings" w:hAnsi="Wingdings" w:hint="default"/>
    </w:rPr>
  </w:style>
  <w:style w:type="character" w:customStyle="1" w:styleId="WW8Num50z0">
    <w:name w:val="WW8Num50z0"/>
    <w:rsid w:val="002C3A3D"/>
    <w:rPr>
      <w:rFonts w:ascii="Symbol" w:hAnsi="Symbol" w:hint="default"/>
    </w:rPr>
  </w:style>
  <w:style w:type="character" w:customStyle="1" w:styleId="WW8Num51z0">
    <w:name w:val="WW8Num51z0"/>
    <w:rsid w:val="002C3A3D"/>
    <w:rPr>
      <w:rFonts w:ascii="Wingdings" w:hAnsi="Wingdings" w:hint="default"/>
    </w:rPr>
  </w:style>
  <w:style w:type="character" w:customStyle="1" w:styleId="WW8Num52z0">
    <w:name w:val="WW8Num52z0"/>
    <w:rsid w:val="002C3A3D"/>
    <w:rPr>
      <w:rFonts w:ascii="Wingdings" w:hAnsi="Wingdings" w:hint="default"/>
    </w:rPr>
  </w:style>
  <w:style w:type="character" w:customStyle="1" w:styleId="WW8Num53z0">
    <w:name w:val="WW8Num53z0"/>
    <w:rsid w:val="002C3A3D"/>
    <w:rPr>
      <w:rFonts w:ascii="Wingdings" w:hAnsi="Wingdings" w:hint="default"/>
    </w:rPr>
  </w:style>
  <w:style w:type="character" w:customStyle="1" w:styleId="WW8Num54z0">
    <w:name w:val="WW8Num54z0"/>
    <w:rsid w:val="002C3A3D"/>
    <w:rPr>
      <w:rFonts w:ascii="Arial" w:hAnsi="Arial" w:cs="Arial" w:hint="default"/>
      <w:b w:val="0"/>
      <w:bCs w:val="0"/>
    </w:rPr>
  </w:style>
  <w:style w:type="character" w:customStyle="1" w:styleId="WW8Num55z0">
    <w:name w:val="WW8Num55z0"/>
    <w:rsid w:val="002C3A3D"/>
    <w:rPr>
      <w:rFonts w:ascii="Arial" w:hAnsi="Arial" w:cs="Arial" w:hint="default"/>
    </w:rPr>
  </w:style>
  <w:style w:type="character" w:customStyle="1" w:styleId="WW8Num56z0">
    <w:name w:val="WW8Num56z0"/>
    <w:rsid w:val="002C3A3D"/>
    <w:rPr>
      <w:rFonts w:ascii="Arial Negrita" w:hAnsi="Arial Negrita" w:hint="default"/>
      <w:b/>
      <w:bCs w:val="0"/>
    </w:rPr>
  </w:style>
  <w:style w:type="character" w:customStyle="1" w:styleId="WW8Num57z0">
    <w:name w:val="WW8Num57z0"/>
    <w:rsid w:val="002C3A3D"/>
    <w:rPr>
      <w:rFonts w:ascii="Symbol" w:hAnsi="Symbol" w:hint="default"/>
    </w:rPr>
  </w:style>
  <w:style w:type="character" w:customStyle="1" w:styleId="WW8Num58z0">
    <w:name w:val="WW8Num58z0"/>
    <w:rsid w:val="002C3A3D"/>
    <w:rPr>
      <w:rFonts w:ascii="Symbol" w:hAnsi="Symbol" w:hint="default"/>
    </w:rPr>
  </w:style>
  <w:style w:type="character" w:customStyle="1" w:styleId="WW8Num58z1">
    <w:name w:val="WW8Num58z1"/>
    <w:rsid w:val="002C3A3D"/>
    <w:rPr>
      <w:rFonts w:ascii="Courier New" w:hAnsi="Courier New" w:cs="Courier New" w:hint="default"/>
    </w:rPr>
  </w:style>
  <w:style w:type="character" w:customStyle="1" w:styleId="WW8Num58z2">
    <w:name w:val="WW8Num58z2"/>
    <w:rsid w:val="002C3A3D"/>
    <w:rPr>
      <w:rFonts w:ascii="Wingdings" w:hAnsi="Wingdings" w:hint="default"/>
    </w:rPr>
  </w:style>
  <w:style w:type="character" w:customStyle="1" w:styleId="WW8Num59z0">
    <w:name w:val="WW8Num59z0"/>
    <w:rsid w:val="002C3A3D"/>
    <w:rPr>
      <w:rFonts w:ascii="Wingdings" w:hAnsi="Wingdings" w:hint="default"/>
    </w:rPr>
  </w:style>
  <w:style w:type="character" w:customStyle="1" w:styleId="WW8Num60z0">
    <w:name w:val="WW8Num60z0"/>
    <w:rsid w:val="002C3A3D"/>
    <w:rPr>
      <w:rFonts w:ascii="Arial" w:hAnsi="Arial" w:cs="Arial" w:hint="default"/>
    </w:rPr>
  </w:style>
  <w:style w:type="character" w:customStyle="1" w:styleId="WW8Num61z0">
    <w:name w:val="WW8Num61z0"/>
    <w:rsid w:val="002C3A3D"/>
    <w:rPr>
      <w:rFonts w:ascii="Wingdings" w:hAnsi="Wingdings" w:hint="default"/>
    </w:rPr>
  </w:style>
  <w:style w:type="character" w:customStyle="1" w:styleId="WW8Num62z0">
    <w:name w:val="WW8Num62z0"/>
    <w:rsid w:val="002C3A3D"/>
    <w:rPr>
      <w:rFonts w:ascii="Arial Negrita" w:hAnsi="Arial Negrita" w:hint="default"/>
      <w:b/>
      <w:bCs w:val="0"/>
    </w:rPr>
  </w:style>
  <w:style w:type="character" w:customStyle="1" w:styleId="WW8Num63z0">
    <w:name w:val="WW8Num63z0"/>
    <w:rsid w:val="002C3A3D"/>
    <w:rPr>
      <w:rFonts w:ascii="Arial Negrita" w:hAnsi="Arial Negrita" w:hint="default"/>
      <w:b/>
      <w:bCs w:val="0"/>
    </w:rPr>
  </w:style>
  <w:style w:type="character" w:customStyle="1" w:styleId="WW8Num64z0">
    <w:name w:val="WW8Num64z0"/>
    <w:rsid w:val="002C3A3D"/>
    <w:rPr>
      <w:rFonts w:ascii="Symbol" w:hAnsi="Symbol" w:hint="default"/>
    </w:rPr>
  </w:style>
  <w:style w:type="character" w:customStyle="1" w:styleId="WW8Num65z0">
    <w:name w:val="WW8Num65z0"/>
    <w:rsid w:val="002C3A3D"/>
    <w:rPr>
      <w:rFonts w:ascii="Arial Negrita" w:hAnsi="Arial Negrita" w:hint="default"/>
      <w:b/>
      <w:bCs w:val="0"/>
    </w:rPr>
  </w:style>
  <w:style w:type="character" w:customStyle="1" w:styleId="WW8Num66z0">
    <w:name w:val="WW8Num66z0"/>
    <w:rsid w:val="002C3A3D"/>
    <w:rPr>
      <w:rFonts w:ascii="Wingdings" w:hAnsi="Wingdings" w:hint="default"/>
    </w:rPr>
  </w:style>
  <w:style w:type="character" w:customStyle="1" w:styleId="WW8Num67z0">
    <w:name w:val="WW8Num67z0"/>
    <w:rsid w:val="002C3A3D"/>
    <w:rPr>
      <w:rFonts w:ascii="Arial Negrita" w:hAnsi="Arial Negrita" w:hint="default"/>
      <w:b/>
      <w:bCs w:val="0"/>
    </w:rPr>
  </w:style>
  <w:style w:type="character" w:customStyle="1" w:styleId="WW8Num68z0">
    <w:name w:val="WW8Num68z0"/>
    <w:rsid w:val="002C3A3D"/>
    <w:rPr>
      <w:rFonts w:ascii="Arial Negrita" w:hAnsi="Arial Negrita" w:hint="default"/>
      <w:b/>
      <w:bCs w:val="0"/>
    </w:rPr>
  </w:style>
  <w:style w:type="character" w:customStyle="1" w:styleId="WW8Num69z0">
    <w:name w:val="WW8Num69z0"/>
    <w:rsid w:val="002C3A3D"/>
    <w:rPr>
      <w:rFonts w:ascii="Symbol" w:hAnsi="Symbol" w:hint="default"/>
    </w:rPr>
  </w:style>
  <w:style w:type="character" w:customStyle="1" w:styleId="WW8Num70z0">
    <w:name w:val="WW8Num70z0"/>
    <w:rsid w:val="002C3A3D"/>
    <w:rPr>
      <w:rFonts w:ascii="Arial" w:hAnsi="Arial" w:cs="Arial" w:hint="default"/>
    </w:rPr>
  </w:style>
  <w:style w:type="character" w:customStyle="1" w:styleId="WW8Num71z0">
    <w:name w:val="WW8Num71z0"/>
    <w:rsid w:val="002C3A3D"/>
    <w:rPr>
      <w:rFonts w:ascii="Symbol" w:hAnsi="Symbol" w:hint="default"/>
    </w:rPr>
  </w:style>
  <w:style w:type="character" w:customStyle="1" w:styleId="WW8Num72z0">
    <w:name w:val="WW8Num72z0"/>
    <w:rsid w:val="002C3A3D"/>
    <w:rPr>
      <w:rFonts w:ascii="Wingdings" w:hAnsi="Wingdings" w:hint="default"/>
    </w:rPr>
  </w:style>
  <w:style w:type="character" w:customStyle="1" w:styleId="WW8Num73z0">
    <w:name w:val="WW8Num73z0"/>
    <w:rsid w:val="002C3A3D"/>
    <w:rPr>
      <w:rFonts w:ascii="Arial" w:hAnsi="Arial" w:cs="Arial" w:hint="default"/>
    </w:rPr>
  </w:style>
  <w:style w:type="character" w:customStyle="1" w:styleId="WW8Num74z0">
    <w:name w:val="WW8Num74z0"/>
    <w:rsid w:val="002C3A3D"/>
    <w:rPr>
      <w:rFonts w:ascii="Arial Negrita" w:hAnsi="Arial Negrita" w:hint="default"/>
      <w:b/>
      <w:bCs w:val="0"/>
    </w:rPr>
  </w:style>
  <w:style w:type="character" w:customStyle="1" w:styleId="WW8Num75z0">
    <w:name w:val="WW8Num75z0"/>
    <w:rsid w:val="002C3A3D"/>
    <w:rPr>
      <w:rFonts w:ascii="Wingdings" w:hAnsi="Wingdings" w:hint="default"/>
    </w:rPr>
  </w:style>
  <w:style w:type="character" w:customStyle="1" w:styleId="WW8Num76z0">
    <w:name w:val="WW8Num76z0"/>
    <w:rsid w:val="002C3A3D"/>
    <w:rPr>
      <w:rFonts w:ascii="Arial Negrita" w:hAnsi="Arial Negrita" w:hint="default"/>
      <w:b/>
      <w:bCs w:val="0"/>
    </w:rPr>
  </w:style>
  <w:style w:type="character" w:customStyle="1" w:styleId="WW8Num77z0">
    <w:name w:val="WW8Num77z0"/>
    <w:rsid w:val="002C3A3D"/>
    <w:rPr>
      <w:rFonts w:ascii="Arial Negrita" w:hAnsi="Arial Negrita" w:hint="default"/>
      <w:b/>
      <w:bCs w:val="0"/>
    </w:rPr>
  </w:style>
  <w:style w:type="character" w:customStyle="1" w:styleId="WW8Num78z0">
    <w:name w:val="WW8Num78z0"/>
    <w:rsid w:val="002C3A3D"/>
    <w:rPr>
      <w:rFonts w:ascii="Wingdings" w:hAnsi="Wingdings" w:hint="default"/>
    </w:rPr>
  </w:style>
  <w:style w:type="character" w:customStyle="1" w:styleId="WW8Num79z0">
    <w:name w:val="WW8Num79z0"/>
    <w:rsid w:val="002C3A3D"/>
    <w:rPr>
      <w:rFonts w:ascii="Wingdings" w:hAnsi="Wingdings" w:hint="default"/>
    </w:rPr>
  </w:style>
  <w:style w:type="character" w:customStyle="1" w:styleId="WW8Num80z0">
    <w:name w:val="WW8Num80z0"/>
    <w:rsid w:val="002C3A3D"/>
    <w:rPr>
      <w:rFonts w:ascii="Arial" w:hAnsi="Arial" w:cs="Arial" w:hint="default"/>
      <w:b w:val="0"/>
      <w:bCs w:val="0"/>
      <w:i w:val="0"/>
      <w:iCs w:val="0"/>
      <w:sz w:val="24"/>
      <w:szCs w:val="24"/>
    </w:rPr>
  </w:style>
  <w:style w:type="character" w:customStyle="1" w:styleId="WW8Num81z0">
    <w:name w:val="WW8Num81z0"/>
    <w:rsid w:val="002C3A3D"/>
    <w:rPr>
      <w:rFonts w:ascii="Wingdings" w:hAnsi="Wingdings" w:hint="default"/>
    </w:rPr>
  </w:style>
  <w:style w:type="character" w:customStyle="1" w:styleId="WW8Num82z0">
    <w:name w:val="WW8Num82z0"/>
    <w:rsid w:val="002C3A3D"/>
    <w:rPr>
      <w:rFonts w:ascii="Wingdings" w:hAnsi="Wingdings" w:hint="default"/>
    </w:rPr>
  </w:style>
  <w:style w:type="character" w:customStyle="1" w:styleId="WW8Num83z1">
    <w:name w:val="WW8Num83z1"/>
    <w:rsid w:val="002C3A3D"/>
    <w:rPr>
      <w:rFonts w:ascii="Arial Negrita" w:hAnsi="Arial Negrita" w:hint="default"/>
      <w:b/>
      <w:bCs w:val="0"/>
    </w:rPr>
  </w:style>
  <w:style w:type="character" w:customStyle="1" w:styleId="WW8Num84z0">
    <w:name w:val="WW8Num84z0"/>
    <w:rsid w:val="002C3A3D"/>
    <w:rPr>
      <w:rFonts w:ascii="Symbol" w:hAnsi="Symbol" w:hint="default"/>
    </w:rPr>
  </w:style>
  <w:style w:type="character" w:customStyle="1" w:styleId="WW8Num85z0">
    <w:name w:val="WW8Num85z0"/>
    <w:rsid w:val="002C3A3D"/>
    <w:rPr>
      <w:rFonts w:ascii="Symbol" w:hAnsi="Symbol" w:hint="default"/>
    </w:rPr>
  </w:style>
  <w:style w:type="character" w:customStyle="1" w:styleId="WW8Num87z0">
    <w:name w:val="WW8Num87z0"/>
    <w:rsid w:val="002C3A3D"/>
    <w:rPr>
      <w:rFonts w:ascii="Wingdings" w:hAnsi="Wingdings" w:hint="default"/>
    </w:rPr>
  </w:style>
  <w:style w:type="character" w:customStyle="1" w:styleId="WW8Num88z0">
    <w:name w:val="WW8Num88z0"/>
    <w:rsid w:val="002C3A3D"/>
    <w:rPr>
      <w:rFonts w:ascii="Arial Negrita" w:hAnsi="Arial Negrita" w:hint="default"/>
      <w:b/>
      <w:bCs w:val="0"/>
    </w:rPr>
  </w:style>
  <w:style w:type="character" w:customStyle="1" w:styleId="WW8Num89z1">
    <w:name w:val="WW8Num89z1"/>
    <w:rsid w:val="002C3A3D"/>
    <w:rPr>
      <w:rFonts w:ascii="Arial Negrita" w:hAnsi="Arial Negrita" w:hint="default"/>
      <w:b/>
      <w:bCs w:val="0"/>
    </w:rPr>
  </w:style>
  <w:style w:type="character" w:customStyle="1" w:styleId="WW8Num90z0">
    <w:name w:val="WW8Num90z0"/>
    <w:rsid w:val="002C3A3D"/>
    <w:rPr>
      <w:rFonts w:ascii="Arial Negrita" w:hAnsi="Arial Negrita" w:hint="default"/>
      <w:b/>
      <w:bCs w:val="0"/>
      <w:i w:val="0"/>
      <w:iCs w:val="0"/>
      <w:color w:val="auto"/>
      <w:sz w:val="24"/>
      <w:szCs w:val="24"/>
    </w:rPr>
  </w:style>
  <w:style w:type="character" w:customStyle="1" w:styleId="WW8Num90z1">
    <w:name w:val="WW8Num90z1"/>
    <w:rsid w:val="002C3A3D"/>
    <w:rPr>
      <w:rFonts w:ascii="Arial Negrita" w:hAnsi="Arial Negrita" w:hint="default"/>
      <w:b/>
      <w:bCs w:val="0"/>
      <w:i w:val="0"/>
      <w:iCs w:val="0"/>
      <w:sz w:val="24"/>
      <w:szCs w:val="24"/>
    </w:rPr>
  </w:style>
  <w:style w:type="character" w:customStyle="1" w:styleId="WW8Num90z6">
    <w:name w:val="WW8Num90z6"/>
    <w:rsid w:val="002C3A3D"/>
    <w:rPr>
      <w:rFonts w:ascii="Arial" w:hAnsi="Arial" w:cs="Arial" w:hint="default"/>
      <w:b w:val="0"/>
      <w:bCs w:val="0"/>
      <w:i w:val="0"/>
      <w:iCs w:val="0"/>
      <w:sz w:val="24"/>
      <w:szCs w:val="24"/>
    </w:rPr>
  </w:style>
  <w:style w:type="character" w:customStyle="1" w:styleId="WW8Num91z0">
    <w:name w:val="WW8Num91z0"/>
    <w:rsid w:val="002C3A3D"/>
    <w:rPr>
      <w:rFonts w:ascii="Arial Negrita" w:hAnsi="Arial Negrita" w:hint="default"/>
      <w:b/>
      <w:bCs w:val="0"/>
      <w:i w:val="0"/>
      <w:iCs w:val="0"/>
      <w:color w:val="auto"/>
      <w:sz w:val="24"/>
      <w:szCs w:val="24"/>
    </w:rPr>
  </w:style>
  <w:style w:type="character" w:customStyle="1" w:styleId="WW8Num91z1">
    <w:name w:val="WW8Num91z1"/>
    <w:rsid w:val="002C3A3D"/>
    <w:rPr>
      <w:rFonts w:ascii="Arial Negrita" w:hAnsi="Arial Negrita" w:hint="default"/>
      <w:b/>
      <w:bCs w:val="0"/>
      <w:i w:val="0"/>
      <w:iCs w:val="0"/>
      <w:sz w:val="24"/>
      <w:szCs w:val="24"/>
    </w:rPr>
  </w:style>
  <w:style w:type="character" w:customStyle="1" w:styleId="WW8Num91z6">
    <w:name w:val="WW8Num91z6"/>
    <w:rsid w:val="002C3A3D"/>
    <w:rPr>
      <w:rFonts w:ascii="Arial" w:hAnsi="Arial" w:cs="Arial" w:hint="default"/>
      <w:b w:val="0"/>
      <w:bCs w:val="0"/>
      <w:i w:val="0"/>
      <w:iCs w:val="0"/>
      <w:sz w:val="24"/>
      <w:szCs w:val="24"/>
    </w:rPr>
  </w:style>
  <w:style w:type="character" w:customStyle="1" w:styleId="WW8Num92z0">
    <w:name w:val="WW8Num92z0"/>
    <w:rsid w:val="002C3A3D"/>
    <w:rPr>
      <w:rFonts w:ascii="Arial Negrita" w:hAnsi="Arial Negrita" w:hint="default"/>
      <w:b/>
      <w:bCs w:val="0"/>
    </w:rPr>
  </w:style>
  <w:style w:type="character" w:customStyle="1" w:styleId="WW8Num93z0">
    <w:name w:val="WW8Num93z0"/>
    <w:rsid w:val="002C3A3D"/>
    <w:rPr>
      <w:rFonts w:ascii="Wingdings" w:hAnsi="Wingdings" w:hint="default"/>
    </w:rPr>
  </w:style>
  <w:style w:type="character" w:customStyle="1" w:styleId="WW8Num94z0">
    <w:name w:val="WW8Num94z0"/>
    <w:rsid w:val="002C3A3D"/>
    <w:rPr>
      <w:rFonts w:ascii="Arial Negrita" w:hAnsi="Arial Negrita" w:hint="default"/>
      <w:b/>
      <w:bCs w:val="0"/>
    </w:rPr>
  </w:style>
  <w:style w:type="character" w:customStyle="1" w:styleId="WW8Num95z0">
    <w:name w:val="WW8Num95z0"/>
    <w:rsid w:val="002C3A3D"/>
    <w:rPr>
      <w:rFonts w:ascii="Arial" w:hAnsi="Arial" w:cs="Arial" w:hint="default"/>
    </w:rPr>
  </w:style>
  <w:style w:type="character" w:customStyle="1" w:styleId="WW8Num96z0">
    <w:name w:val="WW8Num96z0"/>
    <w:rsid w:val="002C3A3D"/>
    <w:rPr>
      <w:rFonts w:ascii="Arial" w:hAnsi="Arial" w:cs="Arial" w:hint="default"/>
      <w:b w:val="0"/>
      <w:bCs w:val="0"/>
      <w:i w:val="0"/>
      <w:iCs w:val="0"/>
      <w:sz w:val="24"/>
      <w:szCs w:val="24"/>
    </w:rPr>
  </w:style>
  <w:style w:type="character" w:customStyle="1" w:styleId="WW8Num97z0">
    <w:name w:val="WW8Num97z0"/>
    <w:rsid w:val="002C3A3D"/>
    <w:rPr>
      <w:rFonts w:ascii="Symbol" w:hAnsi="Symbol" w:hint="default"/>
    </w:rPr>
  </w:style>
  <w:style w:type="character" w:customStyle="1" w:styleId="WW8Num98z0">
    <w:name w:val="WW8Num98z0"/>
    <w:rsid w:val="002C3A3D"/>
    <w:rPr>
      <w:rFonts w:ascii="Wingdings" w:hAnsi="Wingdings" w:hint="default"/>
    </w:rPr>
  </w:style>
  <w:style w:type="character" w:customStyle="1" w:styleId="WW8Num99z0">
    <w:name w:val="WW8Num99z0"/>
    <w:rsid w:val="002C3A3D"/>
    <w:rPr>
      <w:rFonts w:ascii="Wingdings" w:hAnsi="Wingdings" w:hint="default"/>
    </w:rPr>
  </w:style>
  <w:style w:type="character" w:customStyle="1" w:styleId="WW8Num100z0">
    <w:name w:val="WW8Num100z0"/>
    <w:rsid w:val="002C3A3D"/>
    <w:rPr>
      <w:rFonts w:ascii="Arial Negrita" w:hAnsi="Arial Negrita" w:hint="default"/>
      <w:b/>
      <w:bCs w:val="0"/>
    </w:rPr>
  </w:style>
  <w:style w:type="character" w:customStyle="1" w:styleId="WW8Num101z0">
    <w:name w:val="WW8Num101z0"/>
    <w:rsid w:val="002C3A3D"/>
    <w:rPr>
      <w:rFonts w:ascii="Symbol" w:hAnsi="Symbol" w:hint="default"/>
    </w:rPr>
  </w:style>
  <w:style w:type="character" w:customStyle="1" w:styleId="WW8Num103z0">
    <w:name w:val="WW8Num103z0"/>
    <w:rsid w:val="002C3A3D"/>
    <w:rPr>
      <w:rFonts w:ascii="Arial Negrita" w:hAnsi="Arial Negrita" w:hint="default"/>
      <w:b/>
      <w:bCs w:val="0"/>
    </w:rPr>
  </w:style>
  <w:style w:type="character" w:customStyle="1" w:styleId="WW8Num104z0">
    <w:name w:val="WW8Num104z0"/>
    <w:rsid w:val="002C3A3D"/>
    <w:rPr>
      <w:rFonts w:ascii="Symbol" w:hAnsi="Symbol" w:hint="default"/>
    </w:rPr>
  </w:style>
  <w:style w:type="character" w:customStyle="1" w:styleId="WW8Num105z0">
    <w:name w:val="WW8Num105z0"/>
    <w:rsid w:val="002C3A3D"/>
    <w:rPr>
      <w:rFonts w:ascii="Arial Negrita" w:hAnsi="Arial Negrita" w:hint="default"/>
      <w:b/>
      <w:bCs w:val="0"/>
    </w:rPr>
  </w:style>
  <w:style w:type="character" w:customStyle="1" w:styleId="WW8Num106z0">
    <w:name w:val="WW8Num106z0"/>
    <w:rsid w:val="002C3A3D"/>
    <w:rPr>
      <w:rFonts w:ascii="Arial Negrita" w:hAnsi="Arial Negrita" w:hint="default"/>
      <w:b/>
      <w:bCs w:val="0"/>
    </w:rPr>
  </w:style>
  <w:style w:type="character" w:customStyle="1" w:styleId="WW8Num107z0">
    <w:name w:val="WW8Num107z0"/>
    <w:rsid w:val="002C3A3D"/>
    <w:rPr>
      <w:rFonts w:ascii="Arial" w:hAnsi="Arial" w:cs="Arial" w:hint="default"/>
    </w:rPr>
  </w:style>
  <w:style w:type="character" w:customStyle="1" w:styleId="WW8Num108z0">
    <w:name w:val="WW8Num108z0"/>
    <w:rsid w:val="002C3A3D"/>
    <w:rPr>
      <w:rFonts w:ascii="Arial Negrita" w:hAnsi="Arial Negrita" w:hint="default"/>
      <w:b/>
      <w:bCs w:val="0"/>
    </w:rPr>
  </w:style>
  <w:style w:type="character" w:customStyle="1" w:styleId="WW8Num109z0">
    <w:name w:val="WW8Num109z0"/>
    <w:rsid w:val="002C3A3D"/>
    <w:rPr>
      <w:rFonts w:ascii="Arial" w:hAnsi="Arial" w:cs="Arial" w:hint="default"/>
    </w:rPr>
  </w:style>
  <w:style w:type="character" w:customStyle="1" w:styleId="WW8NumSt113z0">
    <w:name w:val="WW8NumSt113z0"/>
    <w:rsid w:val="002C3A3D"/>
    <w:rPr>
      <w:rFonts w:ascii="Symbol" w:hAnsi="Symbol" w:hint="default"/>
    </w:rPr>
  </w:style>
  <w:style w:type="character" w:customStyle="1" w:styleId="WW-Fuentedeprrafopredeter0">
    <w:name w:val="WW-Fuente de párrafo predeter"/>
    <w:rsid w:val="002C3A3D"/>
  </w:style>
  <w:style w:type="character" w:customStyle="1" w:styleId="Hipervnculo1">
    <w:name w:val="Hipervínculo1"/>
    <w:rsid w:val="002C3A3D"/>
    <w:rPr>
      <w:color w:val="0000FF"/>
      <w:u w:val="single"/>
    </w:rPr>
  </w:style>
  <w:style w:type="character" w:customStyle="1" w:styleId="WW-Refdecomentario">
    <w:name w:val="WW-Ref.de comentario"/>
    <w:rsid w:val="002C3A3D"/>
    <w:rPr>
      <w:sz w:val="16"/>
    </w:rPr>
  </w:style>
  <w:style w:type="character" w:customStyle="1" w:styleId="goohl01">
    <w:name w:val="goohl01"/>
    <w:rsid w:val="002C3A3D"/>
    <w:rPr>
      <w:color w:val="000000"/>
      <w:shd w:val="clear" w:color="auto" w:fill="FFFF66"/>
    </w:rPr>
  </w:style>
  <w:style w:type="character" w:customStyle="1" w:styleId="HTMLconformatoprevioCar1">
    <w:name w:val="HTML con formato previo Car1"/>
    <w:basedOn w:val="Fuentedeprrafopredeter"/>
    <w:uiPriority w:val="99"/>
    <w:semiHidden/>
    <w:rsid w:val="002C3A3D"/>
    <w:rPr>
      <w:rFonts w:ascii="Consolas" w:eastAsia="SimSun" w:hAnsi="Consolas" w:cs="Mangal" w:hint="default"/>
      <w:kern w:val="3"/>
      <w:szCs w:val="18"/>
      <w:lang w:eastAsia="zh-CN" w:bidi="hi-IN"/>
    </w:rPr>
  </w:style>
  <w:style w:type="character" w:customStyle="1" w:styleId="prefix1">
    <w:name w:val="prefix1"/>
    <w:rsid w:val="002C3A3D"/>
    <w:rPr>
      <w:vanish/>
      <w:webHidden w:val="0"/>
      <w:color w:val="333333"/>
      <w:bdr w:val="single" w:sz="6" w:space="0" w:color="CCCCCC" w:frame="1"/>
      <w:shd w:val="clear" w:color="auto" w:fill="F2F2F2"/>
      <w:specVanish/>
    </w:rPr>
  </w:style>
  <w:style w:type="character" w:customStyle="1" w:styleId="postfix1">
    <w:name w:val="postfix1"/>
    <w:rsid w:val="002C3A3D"/>
    <w:rPr>
      <w:vanish/>
      <w:webHidden w:val="0"/>
      <w:color w:val="333333"/>
      <w:bdr w:val="single" w:sz="6" w:space="0" w:color="CCCCCC" w:frame="1"/>
      <w:shd w:val="clear" w:color="auto" w:fill="F2F2F2"/>
      <w:specVanish/>
    </w:rPr>
  </w:style>
  <w:style w:type="character" w:customStyle="1" w:styleId="error1">
    <w:name w:val="error1"/>
    <w:rsid w:val="002C3A3D"/>
    <w:rPr>
      <w:b w:val="0"/>
      <w:bCs w:val="0"/>
      <w:i/>
      <w:iCs/>
      <w:vanish/>
      <w:webHidden w:val="0"/>
      <w:color w:val="FFFFFF"/>
      <w:shd w:val="clear" w:color="auto" w:fill="F04124"/>
      <w:specVanish/>
    </w:rPr>
  </w:style>
  <w:style w:type="character" w:customStyle="1" w:styleId="toggler">
    <w:name w:val="toggler"/>
    <w:rsid w:val="002C3A3D"/>
  </w:style>
  <w:style w:type="character" w:customStyle="1" w:styleId="error-message">
    <w:name w:val="error-message"/>
    <w:rsid w:val="002C3A3D"/>
  </w:style>
  <w:style w:type="character" w:customStyle="1" w:styleId="date-display-single1">
    <w:name w:val="date-display-single1"/>
    <w:rsid w:val="002C3A3D"/>
  </w:style>
  <w:style w:type="character" w:customStyle="1" w:styleId="date-display-start">
    <w:name w:val="date-display-start"/>
    <w:rsid w:val="002C3A3D"/>
  </w:style>
  <w:style w:type="character" w:customStyle="1" w:styleId="date-display-end">
    <w:name w:val="date-display-end"/>
    <w:rsid w:val="002C3A3D"/>
  </w:style>
  <w:style w:type="character" w:customStyle="1" w:styleId="date-display-separator">
    <w:name w:val="date-display-separator"/>
    <w:rsid w:val="002C3A3D"/>
  </w:style>
  <w:style w:type="character" w:customStyle="1" w:styleId="month">
    <w:name w:val="month"/>
    <w:rsid w:val="002C3A3D"/>
  </w:style>
  <w:style w:type="character" w:customStyle="1" w:styleId="day1">
    <w:name w:val="day1"/>
    <w:rsid w:val="002C3A3D"/>
  </w:style>
  <w:style w:type="character" w:customStyle="1" w:styleId="year">
    <w:name w:val="year"/>
    <w:rsid w:val="002C3A3D"/>
  </w:style>
  <w:style w:type="character" w:customStyle="1" w:styleId="file">
    <w:name w:val="file"/>
    <w:rsid w:val="002C3A3D"/>
  </w:style>
  <w:style w:type="character" w:customStyle="1" w:styleId="views-label1">
    <w:name w:val="views-label1"/>
    <w:rsid w:val="002C3A3D"/>
  </w:style>
  <w:style w:type="character" w:customStyle="1" w:styleId="date-display-single2">
    <w:name w:val="date-display-single2"/>
    <w:rsid w:val="002C3A3D"/>
    <w:rPr>
      <w:b/>
      <w:bCs/>
    </w:rPr>
  </w:style>
  <w:style w:type="character" w:customStyle="1" w:styleId="date-display-start1">
    <w:name w:val="date-display-start1"/>
    <w:rsid w:val="002C3A3D"/>
    <w:rPr>
      <w:b/>
      <w:bCs/>
    </w:rPr>
  </w:style>
  <w:style w:type="character" w:customStyle="1" w:styleId="date-display-end1">
    <w:name w:val="date-display-end1"/>
    <w:rsid w:val="002C3A3D"/>
    <w:rPr>
      <w:b/>
      <w:bCs/>
    </w:rPr>
  </w:style>
  <w:style w:type="character" w:customStyle="1" w:styleId="date-display-separator1">
    <w:name w:val="date-display-separator1"/>
    <w:rsid w:val="002C3A3D"/>
    <w:rPr>
      <w:b/>
      <w:bCs/>
    </w:rPr>
  </w:style>
  <w:style w:type="character" w:customStyle="1" w:styleId="month1">
    <w:name w:val="month1"/>
    <w:rsid w:val="002C3A3D"/>
    <w:rPr>
      <w:caps/>
      <w:vanish/>
      <w:webHidden w:val="0"/>
      <w:color w:val="FFFFFF"/>
      <w:sz w:val="22"/>
      <w:szCs w:val="22"/>
      <w:shd w:val="clear" w:color="auto" w:fill="B5BEBE"/>
      <w:specVanish/>
    </w:rPr>
  </w:style>
  <w:style w:type="character" w:customStyle="1" w:styleId="day2">
    <w:name w:val="day2"/>
    <w:rsid w:val="002C3A3D"/>
    <w:rPr>
      <w:b/>
      <w:bCs/>
      <w:vanish/>
      <w:webHidden w:val="0"/>
      <w:sz w:val="48"/>
      <w:szCs w:val="48"/>
      <w:specVanish/>
    </w:rPr>
  </w:style>
  <w:style w:type="character" w:customStyle="1" w:styleId="year1">
    <w:name w:val="year1"/>
    <w:rsid w:val="002C3A3D"/>
    <w:rPr>
      <w:vanish/>
      <w:webHidden w:val="0"/>
      <w:sz w:val="22"/>
      <w:szCs w:val="22"/>
      <w:specVanish/>
    </w:rPr>
  </w:style>
  <w:style w:type="character" w:customStyle="1" w:styleId="toggler1">
    <w:name w:val="toggler1"/>
    <w:rsid w:val="002C3A3D"/>
    <w:rPr>
      <w:vanish/>
      <w:webHidden w:val="0"/>
      <w:specVanish/>
    </w:rPr>
  </w:style>
  <w:style w:type="character" w:customStyle="1" w:styleId="error-message1">
    <w:name w:val="error-message1"/>
    <w:rsid w:val="002C3A3D"/>
    <w:rPr>
      <w:vanish/>
      <w:webHidden w:val="0"/>
      <w:specVanish/>
    </w:rPr>
  </w:style>
  <w:style w:type="character" w:customStyle="1" w:styleId="file1">
    <w:name w:val="file1"/>
    <w:rsid w:val="002C3A3D"/>
  </w:style>
  <w:style w:type="character" w:customStyle="1" w:styleId="views-label3">
    <w:name w:val="views-label3"/>
    <w:rsid w:val="002C3A3D"/>
    <w:rPr>
      <w:b/>
      <w:bCs/>
    </w:rPr>
  </w:style>
  <w:style w:type="character" w:customStyle="1" w:styleId="ui-accordion-header-icon2">
    <w:name w:val="ui-accordion-header-icon2"/>
    <w:rsid w:val="002C3A3D"/>
  </w:style>
  <w:style w:type="character" w:customStyle="1" w:styleId="field-content7">
    <w:name w:val="field-content7"/>
    <w:rsid w:val="002C3A3D"/>
  </w:style>
  <w:style w:type="character" w:customStyle="1" w:styleId="tvceproductviewlabel2">
    <w:name w:val="tvce_product_view_label2"/>
    <w:rsid w:val="002C3A3D"/>
  </w:style>
  <w:style w:type="character" w:customStyle="1" w:styleId="CharAttribute8">
    <w:name w:val="CharAttribute8"/>
    <w:rsid w:val="002C3A3D"/>
    <w:rPr>
      <w:rFonts w:ascii="Arial" w:eastAsia="Times New Roman" w:hAnsi="Arial" w:cs="Arial" w:hint="default"/>
    </w:rPr>
  </w:style>
  <w:style w:type="character" w:customStyle="1" w:styleId="descriptionid32424780siteid9781">
    <w:name w:val="descriptionid32424780siteid9781"/>
    <w:rsid w:val="002C3A3D"/>
    <w:rPr>
      <w:rFonts w:ascii="Arial" w:hAnsi="Arial" w:cs="Arial" w:hint="default"/>
      <w:color w:val="000000"/>
      <w:sz w:val="20"/>
      <w:szCs w:val="20"/>
    </w:rPr>
  </w:style>
  <w:style w:type="character" w:customStyle="1" w:styleId="texto5">
    <w:name w:val="texto5"/>
    <w:rsid w:val="002C3A3D"/>
  </w:style>
  <w:style w:type="character" w:customStyle="1" w:styleId="CarCar13">
    <w:name w:val="Car Car13"/>
    <w:rsid w:val="002C3A3D"/>
    <w:rPr>
      <w:rFonts w:ascii="Arial" w:hAnsi="Arial" w:cs="Arial" w:hint="default"/>
      <w:sz w:val="24"/>
      <w:lang w:val="es-CO" w:eastAsia="es-ES" w:bidi="ar-SA"/>
    </w:rPr>
  </w:style>
  <w:style w:type="character" w:customStyle="1" w:styleId="CarCar15">
    <w:name w:val="Car Car15"/>
    <w:rsid w:val="002C3A3D"/>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C3A3D"/>
    <w:rPr>
      <w:rFonts w:ascii="Arial" w:eastAsia="Times New Roman" w:hAnsi="Arial" w:cs="Arial" w:hint="default"/>
      <w:spacing w:val="-8"/>
    </w:rPr>
  </w:style>
  <w:style w:type="character" w:customStyle="1" w:styleId="CharAttribute10">
    <w:name w:val="CharAttribute10"/>
    <w:rsid w:val="002C3A3D"/>
    <w:rPr>
      <w:rFonts w:ascii="Arial" w:eastAsia="Times New Roman" w:hAnsi="Arial" w:cs="Arial" w:hint="default"/>
      <w:b/>
      <w:bCs w:val="0"/>
    </w:rPr>
  </w:style>
  <w:style w:type="character" w:customStyle="1" w:styleId="CharAttribute7">
    <w:name w:val="CharAttribute7"/>
    <w:rsid w:val="002C3A3D"/>
    <w:rPr>
      <w:rFonts w:ascii="¹Å" w:eastAsia="¹Å" w:hAnsi="¹Å" w:hint="default"/>
      <w:sz w:val="22"/>
    </w:rPr>
  </w:style>
  <w:style w:type="character" w:customStyle="1" w:styleId="txt3">
    <w:name w:val="txt3"/>
    <w:rsid w:val="002C3A3D"/>
  </w:style>
  <w:style w:type="character" w:customStyle="1" w:styleId="barrainftex">
    <w:name w:val="barrainftex"/>
    <w:rsid w:val="002C3A3D"/>
  </w:style>
  <w:style w:type="character" w:customStyle="1" w:styleId="bold">
    <w:name w:val="bold"/>
    <w:rsid w:val="002C3A3D"/>
  </w:style>
  <w:style w:type="character" w:customStyle="1" w:styleId="mw-headline">
    <w:name w:val="mw-headline"/>
    <w:rsid w:val="002C3A3D"/>
  </w:style>
  <w:style w:type="character" w:customStyle="1" w:styleId="mw-editsection">
    <w:name w:val="mw-editsection"/>
    <w:rsid w:val="002C3A3D"/>
  </w:style>
  <w:style w:type="character" w:customStyle="1" w:styleId="mw-editsection-bracket">
    <w:name w:val="mw-editsection-bracket"/>
    <w:rsid w:val="002C3A3D"/>
  </w:style>
  <w:style w:type="character" w:customStyle="1" w:styleId="TtuloCar2">
    <w:name w:val="Título Car2"/>
    <w:uiPriority w:val="10"/>
    <w:rsid w:val="002C3A3D"/>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C3A3D"/>
  </w:style>
  <w:style w:type="character" w:customStyle="1" w:styleId="francyc">
    <w:name w:val="francyc"/>
    <w:semiHidden/>
    <w:rsid w:val="002C3A3D"/>
    <w:rPr>
      <w:rFonts w:ascii="Arial" w:hAnsi="Arial" w:cs="Arial" w:hint="default"/>
      <w:color w:val="auto"/>
      <w:sz w:val="20"/>
      <w:szCs w:val="20"/>
    </w:rPr>
  </w:style>
  <w:style w:type="character" w:customStyle="1" w:styleId="editsection">
    <w:name w:val="editsection"/>
    <w:rsid w:val="002C3A3D"/>
  </w:style>
  <w:style w:type="character" w:customStyle="1" w:styleId="corchete-llamada">
    <w:name w:val="corchete-llamada"/>
    <w:rsid w:val="002C3A3D"/>
  </w:style>
  <w:style w:type="character" w:customStyle="1" w:styleId="SangradetindependienteCarCar">
    <w:name w:val="Sangría de t. independiente Car Car"/>
    <w:rsid w:val="002C3A3D"/>
    <w:rPr>
      <w:rFonts w:ascii="Arial" w:hAnsi="Arial" w:cs="Arial" w:hint="default"/>
      <w:sz w:val="24"/>
      <w:lang w:val="es-CO" w:eastAsia="es-ES" w:bidi="ar-SA"/>
    </w:rPr>
  </w:style>
  <w:style w:type="table" w:styleId="Sombreadomedio1-nfasis1">
    <w:name w:val="Medium Shading 1 Accent 1"/>
    <w:basedOn w:val="Tablanormal"/>
    <w:link w:val="Cuadrculamediana2Car"/>
    <w:uiPriority w:val="1"/>
    <w:semiHidden/>
    <w:unhideWhenUsed/>
    <w:rsid w:val="002C3A3D"/>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semiHidden/>
    <w:locked/>
    <w:rsid w:val="002C3A3D"/>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C3A3D"/>
  </w:style>
  <w:style w:type="character" w:customStyle="1" w:styleId="m-8813774889630859783m-5821878209131447999gmail-s1">
    <w:name w:val="m_-8813774889630859783m_-5821878209131447999gmail-s1"/>
    <w:rsid w:val="002C3A3D"/>
  </w:style>
  <w:style w:type="table" w:styleId="Tablaweb3">
    <w:name w:val="Table Web 3"/>
    <w:basedOn w:val="Tablanormal"/>
    <w:semiHidden/>
    <w:unhideWhenUsed/>
    <w:rsid w:val="002C3A3D"/>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C3A3D"/>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C3A3D"/>
    <w:pPr>
      <w:numPr>
        <w:numId w:val="67"/>
      </w:numPr>
    </w:pPr>
  </w:style>
  <w:style w:type="numbering" w:customStyle="1" w:styleId="WW8Num5012">
    <w:name w:val="WW8Num5012"/>
    <w:rsid w:val="002C3A3D"/>
    <w:pPr>
      <w:numPr>
        <w:numId w:val="6"/>
      </w:numPr>
    </w:pPr>
  </w:style>
  <w:style w:type="numbering" w:customStyle="1" w:styleId="WW8Num50215">
    <w:name w:val="WW8Num50215"/>
    <w:rsid w:val="002C3A3D"/>
    <w:pPr>
      <w:numPr>
        <w:numId w:val="68"/>
      </w:numPr>
    </w:pPr>
  </w:style>
  <w:style w:type="numbering" w:customStyle="1" w:styleId="WW8Num50214">
    <w:name w:val="WW8Num50214"/>
    <w:rsid w:val="002C3A3D"/>
    <w:pPr>
      <w:numPr>
        <w:numId w:val="69"/>
      </w:numPr>
    </w:pPr>
  </w:style>
  <w:style w:type="numbering" w:customStyle="1" w:styleId="WW8Num5014111">
    <w:name w:val="WW8Num5014111"/>
    <w:rsid w:val="002C3A3D"/>
    <w:pPr>
      <w:numPr>
        <w:numId w:val="70"/>
      </w:numPr>
    </w:pPr>
  </w:style>
  <w:style w:type="numbering" w:customStyle="1" w:styleId="WW8Num501122">
    <w:name w:val="WW8Num501122"/>
    <w:rsid w:val="002C3A3D"/>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928385867">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homro3015@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9A245-833F-4F5F-8982-F5BC650F4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40</Pages>
  <Words>18335</Words>
  <Characters>100845</Characters>
  <Application>Microsoft Office Word</Application>
  <DocSecurity>0</DocSecurity>
  <Lines>840</Lines>
  <Paragraphs>237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ASESORIA JURIDICA</cp:lastModifiedBy>
  <cp:revision>8</cp:revision>
  <dcterms:created xsi:type="dcterms:W3CDTF">2022-04-28T16:16:00Z</dcterms:created>
  <dcterms:modified xsi:type="dcterms:W3CDTF">2022-06-28T17:24:00Z</dcterms:modified>
</cp:coreProperties>
</file>