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47F95" w:rsidRPr="00943994" w:rsidRDefault="00147F95" w:rsidP="00292E13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</w:rPr>
      </w:pPr>
    </w:p>
    <w:p w:rsidR="00F7723A" w:rsidRPr="00943994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0CD8C3C5" wp14:editId="72DB20AC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AC9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147F95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:rsidR="00B07B68" w:rsidRPr="00282ABC" w:rsidRDefault="00282ABC" w:rsidP="00887AB9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 w:rsidRPr="00282ABC">
        <w:rPr>
          <w:rFonts w:ascii="Arial" w:hAnsi="Arial" w:cs="Arial"/>
          <w:b/>
          <w:sz w:val="16"/>
          <w:szCs w:val="16"/>
        </w:rPr>
        <w:t>DEPARTAMENTO DE EDUCACION MILITAR</w:t>
      </w:r>
    </w:p>
    <w:p w:rsidR="00887AB9" w:rsidRDefault="00887AB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816AC9" w:rsidRDefault="00816AC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F85519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F7723A" w:rsidRPr="00282ABC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 w:rsidRPr="00282ABC">
        <w:rPr>
          <w:rFonts w:ascii="Arial" w:hAnsi="Arial" w:cs="Arial"/>
          <w:b/>
          <w:sz w:val="16"/>
          <w:szCs w:val="16"/>
        </w:rPr>
        <w:t xml:space="preserve">INFORME DE GESTIÓN </w:t>
      </w:r>
      <w:r w:rsidR="00B341BA" w:rsidRPr="00282ABC">
        <w:rPr>
          <w:rFonts w:ascii="Arial" w:hAnsi="Arial" w:cs="Arial"/>
          <w:b/>
          <w:sz w:val="16"/>
          <w:szCs w:val="16"/>
        </w:rPr>
        <w:t xml:space="preserve">No. </w:t>
      </w:r>
      <w:r w:rsidR="00B341BA" w:rsidRPr="00282ABC">
        <w:rPr>
          <w:rFonts w:ascii="Arial" w:hAnsi="Arial" w:cs="Arial"/>
          <w:b/>
          <w:sz w:val="16"/>
          <w:szCs w:val="16"/>
          <w:u w:val="single"/>
        </w:rPr>
        <w:t>_</w:t>
      </w:r>
      <w:r w:rsidRPr="00282ABC">
        <w:rPr>
          <w:rFonts w:ascii="Arial" w:hAnsi="Arial" w:cs="Arial"/>
          <w:b/>
          <w:sz w:val="16"/>
          <w:szCs w:val="16"/>
          <w:u w:val="single"/>
        </w:rPr>
        <w:t>____</w:t>
      </w:r>
      <w:r w:rsidR="0062150E">
        <w:rPr>
          <w:rFonts w:ascii="Arial" w:hAnsi="Arial" w:cs="Arial"/>
          <w:b/>
          <w:sz w:val="16"/>
          <w:szCs w:val="16"/>
          <w:u w:val="single"/>
        </w:rPr>
        <w:t>006</w:t>
      </w:r>
      <w:r w:rsidR="00831647" w:rsidRPr="00282ABC">
        <w:rPr>
          <w:rFonts w:ascii="Arial" w:hAnsi="Arial" w:cs="Arial"/>
          <w:b/>
          <w:sz w:val="16"/>
          <w:szCs w:val="16"/>
          <w:u w:val="single"/>
        </w:rPr>
        <w:t>____</w:t>
      </w:r>
    </w:p>
    <w:p w:rsidR="00F7723A" w:rsidRPr="00B07B68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16"/>
          <w:szCs w:val="16"/>
        </w:rPr>
      </w:pPr>
    </w:p>
    <w:p w:rsidR="00F85519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F7723A" w:rsidRPr="00282ABC" w:rsidRDefault="00B26C36" w:rsidP="00B07B6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BOGOTÁ, </w:t>
      </w:r>
      <w:r w:rsidR="0062150E">
        <w:rPr>
          <w:rFonts w:ascii="Arial" w:hAnsi="Arial" w:cs="Arial"/>
          <w:b/>
          <w:sz w:val="16"/>
          <w:szCs w:val="16"/>
        </w:rPr>
        <w:t>JUL</w:t>
      </w:r>
      <w:r w:rsidR="001B7BFE">
        <w:rPr>
          <w:rFonts w:ascii="Arial" w:hAnsi="Arial" w:cs="Arial"/>
          <w:b/>
          <w:sz w:val="16"/>
          <w:szCs w:val="16"/>
        </w:rPr>
        <w:t>IO</w:t>
      </w:r>
      <w:r w:rsidR="00103297" w:rsidRPr="00282ABC">
        <w:rPr>
          <w:rFonts w:ascii="Arial" w:hAnsi="Arial" w:cs="Arial"/>
          <w:b/>
          <w:sz w:val="16"/>
          <w:szCs w:val="16"/>
        </w:rPr>
        <w:t xml:space="preserve"> DE </w:t>
      </w:r>
      <w:r w:rsidR="00B07B68" w:rsidRPr="00282ABC">
        <w:rPr>
          <w:rFonts w:ascii="Arial" w:hAnsi="Arial" w:cs="Arial"/>
          <w:b/>
          <w:sz w:val="16"/>
          <w:szCs w:val="16"/>
        </w:rPr>
        <w:t>2022</w:t>
      </w:r>
    </w:p>
    <w:p w:rsidR="00F85519" w:rsidRPr="00943994" w:rsidRDefault="00F85519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9"/>
        <w:gridCol w:w="5906"/>
      </w:tblGrid>
      <w:tr w:rsidR="00F7723A" w:rsidRPr="00943994" w:rsidTr="00282ABC">
        <w:trPr>
          <w:trHeight w:val="11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82ABC" w:rsidRDefault="003E6550" w:rsidP="00816AC9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82ABC">
              <w:rPr>
                <w:rFonts w:ascii="Arial" w:hAnsi="Arial" w:cs="Arial"/>
                <w:b/>
                <w:sz w:val="16"/>
                <w:szCs w:val="16"/>
              </w:rPr>
              <w:t>369</w:t>
            </w:r>
          </w:p>
        </w:tc>
      </w:tr>
      <w:tr w:rsidR="00F7723A" w:rsidRPr="00943994" w:rsidTr="00282ABC">
        <w:trPr>
          <w:trHeight w:val="166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816AC9" w:rsidRDefault="00E81A2D" w:rsidP="00816AC9">
            <w:pPr>
              <w:tabs>
                <w:tab w:val="left" w:pos="1701"/>
              </w:tabs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02 de febrero</w:t>
            </w:r>
            <w:r w:rsidR="003E6550" w:rsidRPr="00282ABC">
              <w:rPr>
                <w:rFonts w:ascii="Arial" w:hAnsi="Arial" w:cs="Arial"/>
                <w:b/>
                <w:sz w:val="18"/>
                <w:szCs w:val="16"/>
              </w:rPr>
              <w:t xml:space="preserve"> de 2022</w:t>
            </w: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550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No. De la </w:t>
            </w:r>
            <w:r w:rsidR="00282ABC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Póliza</w:t>
            </w:r>
            <w:r w:rsidR="00282AB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282ABC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60003185086</w:t>
            </w:r>
          </w:p>
          <w:p w:rsidR="00F7723A" w:rsidRPr="00446F2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446F21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3E6550" w:rsidRPr="00282ABC">
              <w:rPr>
                <w:rFonts w:ascii="Arial" w:hAnsi="Arial" w:cs="Arial"/>
                <w:b/>
                <w:sz w:val="18"/>
                <w:szCs w:val="16"/>
              </w:rPr>
              <w:t>Aseguradora Solidaria</w:t>
            </w:r>
          </w:p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446F21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B07B68" w:rsidRPr="00282ABC">
              <w:rPr>
                <w:rFonts w:ascii="Arial" w:hAnsi="Arial" w:cs="Arial"/>
                <w:b/>
                <w:sz w:val="18"/>
                <w:szCs w:val="16"/>
              </w:rPr>
              <w:t>22/01/2022</w:t>
            </w: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No. CRP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3E6550" w:rsidRPr="00282ABC">
              <w:rPr>
                <w:rFonts w:ascii="Arial" w:hAnsi="Arial" w:cs="Arial"/>
                <w:b/>
                <w:sz w:val="18"/>
                <w:szCs w:val="16"/>
              </w:rPr>
              <w:t>58322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Fecha expedición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04/02</w:t>
            </w:r>
            <w:r w:rsidR="00B07B68" w:rsidRPr="00282ABC">
              <w:rPr>
                <w:rFonts w:ascii="Arial" w:hAnsi="Arial" w:cs="Arial"/>
                <w:b/>
                <w:sz w:val="18"/>
                <w:szCs w:val="16"/>
              </w:rPr>
              <w:t>/2022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Unidas/Sub-unidad ejecutora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282ABC">
              <w:rPr>
                <w:rFonts w:ascii="Arial" w:hAnsi="Arial" w:cs="Arial"/>
                <w:b/>
                <w:sz w:val="18"/>
                <w:szCs w:val="16"/>
              </w:rPr>
              <w:t>CENAC DE PERSONAL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Dependencia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DEPARTAMENTO DE EDUCACION MILITAR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Posición catálogo de gasto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b/>
                <w:sz w:val="20"/>
                <w:szCs w:val="20"/>
                <w:u w:val="single"/>
              </w:rPr>
              <w:t>02-02-02-008-003</w:t>
            </w:r>
            <w:r w:rsidR="00B26C36">
              <w:rPr>
                <w:rFonts w:ascii="Arial" w:hAnsi="Arial" w:cs="Arial"/>
                <w:b/>
                <w:sz w:val="20"/>
                <w:szCs w:val="20"/>
                <w:u w:val="single"/>
              </w:rPr>
              <w:t>-009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Fuente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282ABC">
              <w:rPr>
                <w:rFonts w:ascii="Arial" w:hAnsi="Arial" w:cs="Arial"/>
                <w:b/>
                <w:sz w:val="18"/>
                <w:szCs w:val="16"/>
              </w:rPr>
              <w:t>NACION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Recurso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DB69C5">
              <w:rPr>
                <w:rFonts w:ascii="Arial" w:hAnsi="Arial" w:cs="Arial"/>
                <w:b/>
                <w:sz w:val="18"/>
                <w:szCs w:val="16"/>
              </w:rPr>
              <w:t>10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Valor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$28,600.000.00</w:t>
            </w: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82ABC" w:rsidRDefault="00BC6D29" w:rsidP="00446F2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02 de Febrero 2022</w:t>
            </w:r>
          </w:p>
        </w:tc>
      </w:tr>
      <w:tr w:rsidR="00F7723A" w:rsidRPr="00943994" w:rsidTr="00282ABC">
        <w:trPr>
          <w:trHeight w:val="112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Nombre completo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YUDY LILIANA PORRAS SUAREZ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Identificación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46.385.207</w:t>
            </w:r>
          </w:p>
          <w:p w:rsidR="00916919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Nacionalidad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6764C8">
              <w:rPr>
                <w:rFonts w:ascii="Arial" w:hAnsi="Arial" w:cs="Arial"/>
                <w:b/>
                <w:sz w:val="18"/>
                <w:szCs w:val="16"/>
              </w:rPr>
              <w:t>colombiana</w:t>
            </w:r>
          </w:p>
          <w:p w:rsidR="00282ABC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Dirección</w:t>
            </w:r>
            <w:r w:rsidR="00282ABC" w:rsidRPr="00282ABC">
              <w:rPr>
                <w:rFonts w:ascii="Arial" w:hAnsi="Arial" w:cs="Arial"/>
                <w:sz w:val="18"/>
                <w:szCs w:val="16"/>
              </w:rPr>
              <w:t>: calle 25 f # 85c12</w:t>
            </w:r>
            <w:r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Teléfono de contacto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1B7BFE">
              <w:rPr>
                <w:rFonts w:ascii="Arial" w:hAnsi="Arial" w:cs="Arial"/>
                <w:b/>
                <w:sz w:val="18"/>
                <w:szCs w:val="16"/>
              </w:rPr>
              <w:t>3108716576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E-mail de contacto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porraslili721</w:t>
            </w:r>
            <w:r w:rsidR="000354F4" w:rsidRPr="00282ABC">
              <w:rPr>
                <w:rFonts w:ascii="Arial" w:hAnsi="Arial" w:cs="Arial"/>
                <w:b/>
                <w:sz w:val="18"/>
                <w:szCs w:val="16"/>
              </w:rPr>
              <w:t>@gmail.com</w:t>
            </w:r>
          </w:p>
        </w:tc>
      </w:tr>
      <w:tr w:rsidR="00F7723A" w:rsidRPr="00943994" w:rsidTr="00282ABC">
        <w:trPr>
          <w:trHeight w:val="52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Nombre completo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>:</w:t>
            </w:r>
            <w:r w:rsidR="00EB4287">
              <w:rPr>
                <w:rFonts w:ascii="Arial" w:hAnsi="Arial" w:cs="Arial"/>
                <w:sz w:val="18"/>
                <w:szCs w:val="16"/>
              </w:rPr>
              <w:t xml:space="preserve"> CT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sz w:val="18"/>
                <w:szCs w:val="16"/>
              </w:rPr>
              <w:t>DIEGO VELASCO RODRÍGUEZ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Cargo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354F4" w:rsidRPr="00282ABC">
              <w:rPr>
                <w:rFonts w:ascii="Arial" w:hAnsi="Arial" w:cs="Arial"/>
                <w:b/>
                <w:sz w:val="18"/>
                <w:szCs w:val="16"/>
              </w:rPr>
              <w:t>OF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ICIAL DE PLANEACION.</w:t>
            </w:r>
          </w:p>
          <w:p w:rsidR="00282ABC" w:rsidRPr="00282ABC" w:rsidRDefault="00F7723A" w:rsidP="00282ABC">
            <w:pPr>
              <w:tabs>
                <w:tab w:val="left" w:pos="1701"/>
              </w:tabs>
              <w:jc w:val="both"/>
              <w:rPr>
                <w:sz w:val="18"/>
                <w:szCs w:val="18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 xml:space="preserve">Resolución de </w:t>
            </w:r>
            <w:r w:rsidR="00282ABC" w:rsidRPr="00282ABC">
              <w:rPr>
                <w:rFonts w:ascii="Arial" w:hAnsi="Arial" w:cs="Arial"/>
                <w:sz w:val="18"/>
                <w:szCs w:val="16"/>
              </w:rPr>
              <w:t xml:space="preserve">nombramiento </w:t>
            </w:r>
            <w:r w:rsidR="00282ABC" w:rsidRPr="00282ABC"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="00282ABC" w:rsidRPr="00282ABC">
              <w:rPr>
                <w:sz w:val="18"/>
                <w:szCs w:val="18"/>
              </w:rPr>
              <w:t xml:space="preserve">00000521 del 07 de enero de 2022. 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66"/>
            </w:tblGrid>
            <w:tr w:rsidR="00282ABC" w:rsidTr="00755C99">
              <w:trPr>
                <w:trHeight w:val="668"/>
              </w:trPr>
              <w:tc>
                <w:tcPr>
                  <w:tcW w:w="0" w:type="auto"/>
                </w:tcPr>
                <w:p w:rsidR="00282ABC" w:rsidRDefault="00282ABC" w:rsidP="00DB1A91">
                  <w:pPr>
                    <w:pStyle w:val="Default"/>
                    <w:framePr w:hSpace="141" w:wrap="around" w:vAnchor="text" w:hAnchor="text" w:xAlign="right" w:y="1"/>
                    <w:suppressOverlap/>
                    <w:rPr>
                      <w:sz w:val="20"/>
                      <w:szCs w:val="20"/>
                    </w:rPr>
                  </w:pPr>
                  <w:r>
                    <w:t xml:space="preserve"> </w:t>
                  </w:r>
                  <w:r w:rsidRPr="00282ABC">
                    <w:rPr>
                      <w:sz w:val="18"/>
                      <w:szCs w:val="18"/>
                    </w:rPr>
                    <w:t>Asesorar estratégicamente al Jefe del Departamento de Educación Militar, en el direccionamiento, formulación y generación de planes estratégicos y políticas institucionales que conlleven al fortalecimiento de las capacidades de formación y capacitación, contribuyendo así a mejorar la Gestión del Talento Humano en la Fuerza</w:t>
                  </w:r>
                  <w:r>
                    <w:rPr>
                      <w:sz w:val="20"/>
                      <w:szCs w:val="20"/>
                    </w:rPr>
                    <w:t xml:space="preserve">. </w:t>
                  </w:r>
                </w:p>
              </w:tc>
            </w:tr>
          </w:tbl>
          <w:p w:rsidR="00F7723A" w:rsidRPr="00905E7D" w:rsidRDefault="00F7723A" w:rsidP="000C3178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766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66"/>
            </w:tblGrid>
            <w:tr w:rsidR="00CF3874" w:rsidRPr="00000F84" w:rsidTr="00631615">
              <w:trPr>
                <w:trHeight w:val="1587"/>
              </w:trPr>
              <w:tc>
                <w:tcPr>
                  <w:tcW w:w="5766" w:type="dxa"/>
                </w:tcPr>
                <w:p w:rsidR="00CF3874" w:rsidRPr="00000F84" w:rsidRDefault="00CF3874" w:rsidP="00DB1A91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  <w:r w:rsidRPr="00000F84">
                    <w:rPr>
                      <w:sz w:val="18"/>
                      <w:szCs w:val="18"/>
                    </w:rPr>
                    <w:t xml:space="preserve">1. Realizar la proyección y articulación estratégica del sistema integrado de gestión del subsistema de educación y doctrina, en donde se potencialicen los cursos de acción de los objetivos estratégicos 8, 9 y 11 del Ejército Nacional. </w:t>
                  </w:r>
                </w:p>
                <w:p w:rsidR="00CF3874" w:rsidRPr="00000F84" w:rsidRDefault="00CF3874" w:rsidP="00DB1A91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  <w:r w:rsidRPr="00000F84">
                    <w:rPr>
                      <w:sz w:val="18"/>
                      <w:szCs w:val="18"/>
                    </w:rPr>
                    <w:t xml:space="preserve">2. Identificar las brechas y vacíos que existen en los procesos de gestión del subsistema de educación y doctrina, con el fin, de potencializar el objetivo estratégico número 2,3,5,7,10, 12,13 de la Fuerza. </w:t>
                  </w:r>
                </w:p>
                <w:p w:rsidR="00CF3874" w:rsidRPr="00000F84" w:rsidRDefault="00CF3874" w:rsidP="00DB1A91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  <w:r w:rsidRPr="00000F84">
                    <w:rPr>
                      <w:sz w:val="18"/>
                      <w:szCs w:val="18"/>
                    </w:rPr>
                    <w:t xml:space="preserve">3. Evaluar el impacto de los procesos de gestión del subsistema de educación y doctrina, en donde se evidencie cuál ha sido la evolución y la mejora en las técnicas, tácticas y procedimientos en el marco del cumplimiento del objetivo estratégico No 11 de la Fuerza. </w:t>
                  </w:r>
                </w:p>
                <w:p w:rsidR="00CF3874" w:rsidRDefault="00CF3874" w:rsidP="00DB1A91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  <w:r w:rsidRPr="00000F84">
                    <w:rPr>
                      <w:sz w:val="18"/>
                      <w:szCs w:val="18"/>
                    </w:rPr>
                    <w:lastRenderedPageBreak/>
                    <w:t xml:space="preserve">4. Identificar y proyectar las capacidades del Departamento </w:t>
                  </w:r>
                  <w:r w:rsidR="00916919" w:rsidRPr="00000F84">
                    <w:rPr>
                      <w:sz w:val="18"/>
                      <w:szCs w:val="18"/>
                    </w:rPr>
                    <w:t>de Educación Militar (CEDE7), en función de los procesos de gestión, mejorando así, la gestión institucional</w:t>
                  </w:r>
                  <w:r w:rsidR="00916919">
                    <w:rPr>
                      <w:sz w:val="18"/>
                      <w:szCs w:val="18"/>
                    </w:rPr>
                    <w:t>.</w:t>
                  </w:r>
                </w:p>
                <w:p w:rsidR="00916919" w:rsidRPr="00000F84" w:rsidRDefault="00916919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17"/>
                    <w:suppressOverlap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000F84">
                    <w:rPr>
                      <w:rFonts w:ascii="Arial" w:hAnsi="Arial" w:cs="Arial"/>
                      <w:sz w:val="18"/>
                      <w:szCs w:val="18"/>
                    </w:rPr>
                    <w:t xml:space="preserve">5. Verificar cuál es la efectividad del sistema integrado de gestión en relación a las líneas estratégicas de la Guía de Planeamiento Estratégico (GPE) </w:t>
                  </w:r>
                </w:p>
                <w:p w:rsidR="00916919" w:rsidRPr="00000F84" w:rsidRDefault="00916919" w:rsidP="00DB1A91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05E7D" w:rsidRPr="00755C99" w:rsidRDefault="00905E7D" w:rsidP="0091691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5C9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OBLIGACIONES LEGALES GENERALES</w:t>
            </w: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>: 1- Realizar el pago de seguridad social integral mes vencido de acuerdo con el Decreto 1273 de 2018, y lo señalado en los artículos 23 de la Ley 1150 de 2007 y 50 de la Ley 789 de 2002.</w:t>
            </w:r>
          </w:p>
          <w:p w:rsidR="00905E7D" w:rsidRPr="00755C99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2- De conformidad con el artículo 3 del Decreto 2609 de 2012, el contratista será responsable por la gestión documental de las actividades realizadas durante la ejecución del Contrato. </w:t>
            </w:r>
          </w:p>
          <w:p w:rsidR="00905E7D" w:rsidRPr="00755C99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3- Ejecutar el objeto del contrato con calidad, oportunidad y eficiencia 4-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:rsidR="00905E7D" w:rsidRPr="00755C99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5- 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905E7D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>6- Las demás obligaciones establecidas en el estudio previo, documento que el contratista declara conocer, y que</w:t>
            </w:r>
            <w:r w:rsidRPr="00905E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hace parte del presente contrato. </w:t>
            </w:r>
          </w:p>
          <w:p w:rsidR="00F7723A" w:rsidRPr="00943994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05E7D">
              <w:rPr>
                <w:rFonts w:ascii="Arial" w:hAnsi="Arial" w:cs="Arial"/>
                <w:color w:val="000000" w:themeColor="text1"/>
                <w:sz w:val="18"/>
                <w:szCs w:val="16"/>
              </w:rPr>
              <w:t>7- Las demás obligaciones que se deriven del objeto del contrato.</w:t>
            </w:r>
          </w:p>
        </w:tc>
      </w:tr>
      <w:tr w:rsidR="00F7723A" w:rsidRPr="00943994" w:rsidTr="00282ABC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874" w:rsidRPr="00EE6748" w:rsidRDefault="00CF3874" w:rsidP="00CF3874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EE6748">
              <w:rPr>
                <w:rFonts w:eastAsia="Arial"/>
                <w:b/>
                <w:color w:val="auto"/>
                <w:sz w:val="18"/>
                <w:szCs w:val="18"/>
              </w:rPr>
              <w:t>Obligación No</w:t>
            </w:r>
            <w:r w:rsidRPr="00EE6748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. (1) </w:t>
            </w:r>
            <w:r w:rsidRPr="00EE6748">
              <w:rPr>
                <w:b/>
                <w:sz w:val="18"/>
                <w:szCs w:val="18"/>
              </w:rPr>
              <w:t xml:space="preserve">Realizar la proyección y articulación estratégica del sistema integrado de gestión del subsistema de educación y doctrina, en donde se potencialicen los cursos de acción de los objetivos estratégicos 8, 9 y 11 del Ejército Nacional. </w:t>
            </w:r>
          </w:p>
          <w:p w:rsidR="00CF3874" w:rsidRPr="00EE6748" w:rsidRDefault="00CF3874" w:rsidP="00CF387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tbl>
            <w:tblPr>
              <w:tblW w:w="516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456"/>
              <w:gridCol w:w="1393"/>
              <w:gridCol w:w="1838"/>
              <w:gridCol w:w="1479"/>
            </w:tblGrid>
            <w:tr w:rsidR="00CF3874" w:rsidRPr="00EE6748" w:rsidTr="009C2B22">
              <w:trPr>
                <w:trHeight w:val="149"/>
              </w:trPr>
              <w:tc>
                <w:tcPr>
                  <w:tcW w:w="456" w:type="dxa"/>
                </w:tcPr>
                <w:p w:rsidR="00CF3874" w:rsidRPr="00EE6748" w:rsidRDefault="00CF3874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 xml:space="preserve">No </w:t>
                  </w:r>
                </w:p>
              </w:tc>
              <w:tc>
                <w:tcPr>
                  <w:tcW w:w="1393" w:type="dxa"/>
                </w:tcPr>
                <w:p w:rsidR="00CF3874" w:rsidRPr="00EE6748" w:rsidRDefault="00CF3874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936" w:type="dxa"/>
                </w:tcPr>
                <w:p w:rsidR="00CF3874" w:rsidRPr="00EE6748" w:rsidRDefault="00CF3874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381" w:type="dxa"/>
                </w:tcPr>
                <w:p w:rsidR="00CF3874" w:rsidRPr="00EE6748" w:rsidRDefault="00CF3874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ASUNTO</w:t>
                  </w:r>
                </w:p>
              </w:tc>
            </w:tr>
            <w:tr w:rsidR="009C2B22" w:rsidRPr="00361D7B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Pr="00EE6748" w:rsidRDefault="009C2B22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93" w:type="dxa"/>
                  <w:vAlign w:val="center"/>
                </w:tcPr>
                <w:p w:rsidR="009C2B22" w:rsidRPr="00EE6748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936" w:type="dxa"/>
                  <w:vAlign w:val="center"/>
                </w:tcPr>
                <w:p w:rsidR="009C2B22" w:rsidRPr="00406A4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2022230011418553</w:t>
                  </w:r>
                </w:p>
              </w:tc>
              <w:tc>
                <w:tcPr>
                  <w:tcW w:w="1381" w:type="dxa"/>
                </w:tcPr>
                <w:p w:rsidR="009C2B22" w:rsidRPr="00361D7B" w:rsidRDefault="00B11AF6" w:rsidP="00DB1A91">
                  <w:pPr>
                    <w:framePr w:hSpace="141" w:wrap="around" w:vAnchor="text" w:hAnchor="text" w:xAlign="right" w:y="1"/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Avances indicadores PEFUF diligenciamiento formato gesti</w:t>
                  </w:r>
                  <w:r w:rsidRPr="00B11AF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 indicadores</w:t>
                  </w:r>
                </w:p>
              </w:tc>
            </w:tr>
            <w:tr w:rsidR="009C2B22" w:rsidRPr="00EE6748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Pr="00EE6748" w:rsidRDefault="009C2B22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393" w:type="dxa"/>
                  <w:vAlign w:val="center"/>
                </w:tcPr>
                <w:p w:rsidR="009C2B22" w:rsidRPr="00EE6748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936" w:type="dxa"/>
                  <w:vAlign w:val="center"/>
                </w:tcPr>
                <w:p w:rsidR="009C2B22" w:rsidRPr="00EE6748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2022230011407693</w:t>
                  </w:r>
                </w:p>
              </w:tc>
              <w:tc>
                <w:tcPr>
                  <w:tcW w:w="1381" w:type="dxa"/>
                </w:tcPr>
                <w:p w:rsidR="009C2B22" w:rsidRPr="00EE6748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Se solicita actualizaci</w:t>
                  </w:r>
                  <w:r w:rsidRPr="00B11AF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 formato salidas no conformes cada proceso.</w:t>
                  </w:r>
                </w:p>
              </w:tc>
            </w:tr>
            <w:tr w:rsidR="009C2B22" w:rsidRPr="00EE6748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Pr="00EE6748" w:rsidRDefault="009C2B22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93" w:type="dxa"/>
                  <w:vAlign w:val="center"/>
                </w:tcPr>
                <w:p w:rsidR="009C2B22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CIRCULAR</w:t>
                  </w:r>
                </w:p>
              </w:tc>
              <w:tc>
                <w:tcPr>
                  <w:tcW w:w="1936" w:type="dxa"/>
                  <w:vAlign w:val="center"/>
                </w:tcPr>
                <w:p w:rsidR="009C2B22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2022230010463833</w:t>
                  </w:r>
                </w:p>
              </w:tc>
              <w:tc>
                <w:tcPr>
                  <w:tcW w:w="1381" w:type="dxa"/>
                </w:tcPr>
                <w:p w:rsidR="009C2B22" w:rsidRPr="00973270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Mesa de trabajo líderes de proceso MIPG elaboración Guía y lineamientos.</w:t>
                  </w:r>
                </w:p>
              </w:tc>
            </w:tr>
            <w:tr w:rsidR="00F346EF" w:rsidRPr="00EE6748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F346EF" w:rsidRDefault="00F346EF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393" w:type="dxa"/>
                  <w:vAlign w:val="center"/>
                </w:tcPr>
                <w:p w:rsidR="00F346EF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CIRCULAR</w:t>
                  </w:r>
                </w:p>
              </w:tc>
              <w:tc>
                <w:tcPr>
                  <w:tcW w:w="1936" w:type="dxa"/>
                  <w:vAlign w:val="center"/>
                </w:tcPr>
                <w:p w:rsidR="00F346EF" w:rsidRPr="00837572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2022230010430403</w:t>
                  </w:r>
                </w:p>
              </w:tc>
              <w:tc>
                <w:tcPr>
                  <w:tcW w:w="1381" w:type="dxa"/>
                </w:tcPr>
                <w:p w:rsidR="00F346EF" w:rsidRPr="00837572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Difusi</w:t>
                  </w:r>
                  <w:r w:rsidRPr="00B11AF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 lineamientos del Departamento Jur</w:t>
                  </w:r>
                  <w:r w:rsidRPr="00B11AF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í</w:t>
                  </w: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 xml:space="preserve">dico Integral </w:t>
                  </w:r>
                </w:p>
              </w:tc>
            </w:tr>
            <w:tr w:rsidR="00F346EF" w:rsidRPr="00EE6748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F346EF" w:rsidRDefault="00F346EF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393" w:type="dxa"/>
                  <w:vAlign w:val="center"/>
                </w:tcPr>
                <w:p w:rsidR="00F346EF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936" w:type="dxa"/>
                  <w:vAlign w:val="center"/>
                </w:tcPr>
                <w:p w:rsidR="00F346EF" w:rsidRPr="00837572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2022230010364503:</w:t>
                  </w:r>
                </w:p>
              </w:tc>
              <w:tc>
                <w:tcPr>
                  <w:tcW w:w="1381" w:type="dxa"/>
                </w:tcPr>
                <w:p w:rsidR="00F346EF" w:rsidRPr="00837572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Env</w:t>
                  </w:r>
                  <w:r w:rsidRPr="00B11AF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í</w:t>
                  </w: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 normogramas actualizados CEDOC</w:t>
                  </w:r>
                </w:p>
              </w:tc>
            </w:tr>
            <w:tr w:rsidR="00B11AF6" w:rsidRPr="00EE6748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B11AF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393" w:type="dxa"/>
                  <w:vAlign w:val="center"/>
                </w:tcPr>
                <w:p w:rsidR="00B11AF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936" w:type="dxa"/>
                  <w:vAlign w:val="center"/>
                </w:tcPr>
                <w:p w:rsidR="00B11AF6" w:rsidRPr="00B11AF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2022230009180463</w:t>
                  </w:r>
                </w:p>
              </w:tc>
              <w:tc>
                <w:tcPr>
                  <w:tcW w:w="1381" w:type="dxa"/>
                </w:tcPr>
                <w:p w:rsidR="00B11AF6" w:rsidRPr="00B11AF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 xml:space="preserve">Solicitud concepto favorabilidad creación riesgo </w:t>
                  </w: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lastRenderedPageBreak/>
                    <w:t>FUDRA2</w:t>
                  </w:r>
                </w:p>
              </w:tc>
            </w:tr>
            <w:tr w:rsidR="00B11AF6" w:rsidRPr="00EE6748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B11AF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lastRenderedPageBreak/>
                    <w:t>7</w:t>
                  </w:r>
                </w:p>
              </w:tc>
              <w:tc>
                <w:tcPr>
                  <w:tcW w:w="1393" w:type="dxa"/>
                  <w:vAlign w:val="center"/>
                </w:tcPr>
                <w:p w:rsidR="00B11AF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936" w:type="dxa"/>
                  <w:vAlign w:val="center"/>
                </w:tcPr>
                <w:p w:rsidR="00B11AF6" w:rsidRPr="00B11AF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2022230010191363</w:t>
                  </w:r>
                </w:p>
              </w:tc>
              <w:tc>
                <w:tcPr>
                  <w:tcW w:w="1381" w:type="dxa"/>
                </w:tcPr>
                <w:p w:rsidR="00B11AF6" w:rsidRPr="00B11AF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Validaci</w:t>
                  </w:r>
                  <w:r w:rsidRPr="00B11AF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 Hoja de ruta evaluaci</w:t>
                  </w:r>
                  <w:r w:rsidRPr="00B11AF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 JEM y Brigadieres Generales de 1er</w:t>
                  </w:r>
                </w:p>
                <w:p w:rsidR="00B11AF6" w:rsidRPr="00B11AF6" w:rsidRDefault="00B11AF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</w:t>
                  </w:r>
                  <w:r w:rsidRPr="00B11AF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ñ</w:t>
                  </w:r>
                  <w:r w:rsidRPr="00B11AF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o.</w:t>
                  </w:r>
                </w:p>
              </w:tc>
            </w:tr>
          </w:tbl>
          <w:p w:rsidR="00CF3874" w:rsidRDefault="00CF3874" w:rsidP="00CF387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E6748">
              <w:rPr>
                <w:rFonts w:ascii="Arial" w:eastAsia="Arial" w:hAnsi="Arial" w:cs="Arial"/>
                <w:b/>
                <w:sz w:val="18"/>
                <w:szCs w:val="18"/>
              </w:rPr>
              <w:t>Obligación No</w:t>
            </w:r>
            <w:r w:rsidRPr="00EE6748">
              <w:rPr>
                <w:rFonts w:ascii="Tahoma" w:hAnsi="Tahoma" w:cs="Tahoma"/>
                <w:b/>
                <w:sz w:val="18"/>
                <w:szCs w:val="18"/>
              </w:rPr>
              <w:t xml:space="preserve">. (5) </w:t>
            </w:r>
            <w:r w:rsidRPr="00EE6748">
              <w:rPr>
                <w:rFonts w:ascii="Arial" w:hAnsi="Arial" w:cs="Arial"/>
                <w:b/>
                <w:sz w:val="18"/>
                <w:szCs w:val="18"/>
              </w:rPr>
              <w:t>Verificar cuál es la efectividad del sistema integrado de gestión en relación a las líneas estratégicas de la Guía de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Planeamiento Estratégico (GPE).</w:t>
            </w:r>
          </w:p>
          <w:p w:rsidR="00FB10C7" w:rsidRDefault="00FB10C7" w:rsidP="00CF387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W w:w="528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456"/>
              <w:gridCol w:w="1509"/>
              <w:gridCol w:w="1640"/>
              <w:gridCol w:w="1677"/>
            </w:tblGrid>
            <w:tr w:rsidR="001F02A3" w:rsidRPr="00EE6748" w:rsidTr="00547C26">
              <w:trPr>
                <w:trHeight w:val="149"/>
              </w:trPr>
              <w:tc>
                <w:tcPr>
                  <w:tcW w:w="456" w:type="dxa"/>
                </w:tcPr>
                <w:p w:rsidR="001F02A3" w:rsidRPr="00EE6748" w:rsidRDefault="001F02A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 xml:space="preserve">No </w:t>
                  </w:r>
                </w:p>
              </w:tc>
              <w:tc>
                <w:tcPr>
                  <w:tcW w:w="1509" w:type="dxa"/>
                </w:tcPr>
                <w:p w:rsidR="001F02A3" w:rsidRPr="00EE6748" w:rsidRDefault="001F02A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640" w:type="dxa"/>
                </w:tcPr>
                <w:p w:rsidR="001F02A3" w:rsidRPr="00EE6748" w:rsidRDefault="001F02A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677" w:type="dxa"/>
                </w:tcPr>
                <w:p w:rsidR="001F02A3" w:rsidRPr="00EE6748" w:rsidRDefault="001F02A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ASUNTO</w:t>
                  </w:r>
                </w:p>
              </w:tc>
            </w:tr>
            <w:tr w:rsidR="009C2B22" w:rsidRPr="00EE6748" w:rsidTr="00547C26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Default="00F346EF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509" w:type="dxa"/>
                  <w:vAlign w:val="center"/>
                </w:tcPr>
                <w:p w:rsidR="009C2B22" w:rsidRDefault="00C55C0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ACTA</w:t>
                  </w:r>
                </w:p>
              </w:tc>
              <w:tc>
                <w:tcPr>
                  <w:tcW w:w="1640" w:type="dxa"/>
                  <w:vAlign w:val="center"/>
                </w:tcPr>
                <w:p w:rsidR="009C2B22" w:rsidRPr="00C55C03" w:rsidRDefault="00C55C0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C55C03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2022230004897646</w:t>
                  </w:r>
                </w:p>
              </w:tc>
              <w:tc>
                <w:tcPr>
                  <w:tcW w:w="1677" w:type="dxa"/>
                </w:tcPr>
                <w:p w:rsidR="009C2B22" w:rsidRPr="00FA533E" w:rsidRDefault="00C55C0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C55C03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MESA VALIDACI</w:t>
                  </w:r>
                  <w:r w:rsidRPr="00C55C03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C55C03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 INDICADORES TRANSVERSALES PEFUP CEDOC Y CEDE7DE TRABAJO</w:t>
                  </w:r>
                </w:p>
              </w:tc>
            </w:tr>
            <w:tr w:rsidR="009C2B22" w:rsidRPr="00E81A2D" w:rsidTr="00547C26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Default="00D20E31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09" w:type="dxa"/>
                  <w:vAlign w:val="center"/>
                </w:tcPr>
                <w:p w:rsidR="009C2B22" w:rsidRDefault="00C55C0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ACTA</w:t>
                  </w:r>
                </w:p>
              </w:tc>
              <w:tc>
                <w:tcPr>
                  <w:tcW w:w="1640" w:type="dxa"/>
                  <w:vAlign w:val="center"/>
                </w:tcPr>
                <w:p w:rsidR="009C2B22" w:rsidRPr="00C55C03" w:rsidRDefault="00C55C0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C55C03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2022230004859276</w:t>
                  </w:r>
                </w:p>
              </w:tc>
              <w:tc>
                <w:tcPr>
                  <w:tcW w:w="1677" w:type="dxa"/>
                </w:tcPr>
                <w:p w:rsidR="00D20E31" w:rsidRDefault="00C55C0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C55C03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CONSOLIDACI</w:t>
                  </w:r>
                  <w:r w:rsidRPr="00C55C03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C55C03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 DE LA INFORMACI</w:t>
                  </w:r>
                  <w:r w:rsidRPr="00C55C03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C55C03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 DE LOS AVANCES DE LOS INDICADORES DE LA PEFUF</w:t>
                  </w:r>
                </w:p>
              </w:tc>
            </w:tr>
            <w:tr w:rsidR="00D20E31" w:rsidRPr="00E81A2D" w:rsidTr="00547C26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D20E31" w:rsidRDefault="00D20E31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509" w:type="dxa"/>
                  <w:vAlign w:val="center"/>
                </w:tcPr>
                <w:p w:rsidR="00D20E31" w:rsidRDefault="00C55C03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ACTA</w:t>
                  </w:r>
                </w:p>
              </w:tc>
              <w:tc>
                <w:tcPr>
                  <w:tcW w:w="1640" w:type="dxa"/>
                  <w:vAlign w:val="center"/>
                </w:tcPr>
                <w:p w:rsidR="00D20E31" w:rsidRPr="00547C26" w:rsidRDefault="00547C2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547C2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2022233004834746</w:t>
                  </w:r>
                </w:p>
              </w:tc>
              <w:tc>
                <w:tcPr>
                  <w:tcW w:w="1677" w:type="dxa"/>
                </w:tcPr>
                <w:p w:rsidR="00D20E31" w:rsidRDefault="00547C26" w:rsidP="00DB1A9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MESA DE TRABAJO PROCEDIMIENTOS NUMERAL8.3 NORMA ISO 9001</w:t>
                  </w:r>
                </w:p>
              </w:tc>
            </w:tr>
          </w:tbl>
          <w:p w:rsidR="00CF3874" w:rsidRPr="00EE6748" w:rsidRDefault="00CF3874" w:rsidP="00CF387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F7723A" w:rsidRPr="00943994" w:rsidRDefault="00F7723A" w:rsidP="00CF38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943994" w:rsidTr="00282ABC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r w:rsidR="00282ABC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que,</w:t>
            </w: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:rsidR="00F7723A" w:rsidRPr="00943994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  <w:bookmarkStart w:id="0" w:name="_GoBack"/>
      <w:bookmarkEnd w:id="0"/>
    </w:p>
    <w:p w:rsidR="00887AB9" w:rsidRDefault="00887AB9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F7723A" w:rsidRDefault="00F7723A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943994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="004456F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4456F6" w:rsidRPr="00282ABC">
        <w:rPr>
          <w:rFonts w:ascii="Arial" w:hAnsi="Arial" w:cs="Arial"/>
          <w:b/>
          <w:sz w:val="16"/>
          <w:szCs w:val="16"/>
          <w:lang w:val="es-ES"/>
        </w:rPr>
        <w:t>Bogotá</w:t>
      </w:r>
      <w:r w:rsidR="009C2B22">
        <w:rPr>
          <w:rFonts w:ascii="Arial" w:hAnsi="Arial" w:cs="Arial"/>
          <w:b/>
          <w:sz w:val="16"/>
          <w:szCs w:val="16"/>
          <w:lang w:val="es-ES"/>
        </w:rPr>
        <w:t xml:space="preserve">, </w:t>
      </w:r>
      <w:r w:rsidR="0062150E">
        <w:rPr>
          <w:rFonts w:ascii="Arial" w:hAnsi="Arial" w:cs="Arial"/>
          <w:b/>
          <w:sz w:val="16"/>
          <w:szCs w:val="16"/>
          <w:lang w:val="es-ES"/>
        </w:rPr>
        <w:t>JUL</w:t>
      </w:r>
      <w:r w:rsidR="001B7BFE">
        <w:rPr>
          <w:rFonts w:ascii="Arial" w:hAnsi="Arial" w:cs="Arial"/>
          <w:b/>
          <w:sz w:val="16"/>
          <w:szCs w:val="16"/>
          <w:lang w:val="es-ES"/>
        </w:rPr>
        <w:t xml:space="preserve">IO </w:t>
      </w:r>
      <w:r w:rsidR="00B07B68" w:rsidRPr="00282ABC">
        <w:rPr>
          <w:rFonts w:ascii="Arial" w:hAnsi="Arial" w:cs="Arial"/>
          <w:b/>
          <w:sz w:val="16"/>
          <w:szCs w:val="16"/>
          <w:lang w:val="es-ES"/>
        </w:rPr>
        <w:t>2022</w:t>
      </w:r>
      <w:r w:rsidR="00547C26">
        <w:rPr>
          <w:rFonts w:ascii="Arial" w:hAnsi="Arial" w:cs="Arial"/>
          <w:b/>
          <w:sz w:val="16"/>
          <w:szCs w:val="16"/>
          <w:lang w:val="es-ES"/>
        </w:rPr>
        <w:t>.</w:t>
      </w:r>
    </w:p>
    <w:p w:rsidR="0047376C" w:rsidRPr="00282ABC" w:rsidRDefault="0047376C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:rsidR="00F7723A" w:rsidRPr="00282ABC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</w:p>
    <w:p w:rsidR="0091334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913349" w:rsidRDefault="00DB1A91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6CDCFBC1" wp14:editId="74B2FEEA">
            <wp:simplePos x="0" y="0"/>
            <wp:positionH relativeFrom="page">
              <wp:posOffset>1170305</wp:posOffset>
            </wp:positionH>
            <wp:positionV relativeFrom="paragraph">
              <wp:posOffset>0</wp:posOffset>
            </wp:positionV>
            <wp:extent cx="1208551" cy="177355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551" cy="1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334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F7723A" w:rsidRPr="00943994" w:rsidRDefault="00F7723A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</w:t>
      </w:r>
      <w:r w:rsidR="00755C9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T</w:t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</w:t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:rsidR="00B35856" w:rsidRPr="003D576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PS.</w:t>
      </w:r>
      <w:r w:rsidR="00B07B68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282ABC" w:rsidRPr="003D5769">
        <w:rPr>
          <w:rFonts w:ascii="Arial" w:hAnsi="Arial" w:cs="Arial"/>
          <w:b/>
          <w:sz w:val="16"/>
          <w:szCs w:val="16"/>
          <w:lang w:val="es-ES"/>
        </w:rPr>
        <w:t>YUDY LILIANA PORRAS SUÁREZ</w:t>
      </w:r>
    </w:p>
    <w:p w:rsidR="00B07B68" w:rsidRPr="003D5769" w:rsidRDefault="00B07B68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3D5769">
        <w:rPr>
          <w:rFonts w:ascii="Arial" w:hAnsi="Arial" w:cs="Arial"/>
          <w:b/>
          <w:sz w:val="16"/>
          <w:szCs w:val="16"/>
          <w:lang w:val="es-ES"/>
        </w:rPr>
        <w:t xml:space="preserve">CC. </w:t>
      </w:r>
      <w:r w:rsidR="00282ABC" w:rsidRPr="003D5769">
        <w:rPr>
          <w:rFonts w:ascii="Arial" w:hAnsi="Arial" w:cs="Arial"/>
          <w:b/>
          <w:sz w:val="16"/>
          <w:szCs w:val="16"/>
          <w:lang w:val="es-ES"/>
        </w:rPr>
        <w:t>46.385.207</w:t>
      </w:r>
    </w:p>
    <w:p w:rsidR="00913349" w:rsidRPr="003D576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</w:p>
    <w:p w:rsidR="00B35856" w:rsidRPr="00943994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B35856" w:rsidRPr="00943994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sectPr w:rsidR="00B35856" w:rsidRPr="00943994" w:rsidSect="00DA2A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13B" w:rsidRDefault="00DD413B">
      <w:r>
        <w:separator/>
      </w:r>
    </w:p>
  </w:endnote>
  <w:endnote w:type="continuationSeparator" w:id="0">
    <w:p w:rsidR="00DD413B" w:rsidRDefault="00DD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213E3D8E" wp14:editId="6BCC428E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s-CO" w:eastAsia="es-CO"/>
      </w:rPr>
      <w:drawing>
        <wp:inline distT="0" distB="0" distL="0" distR="0" wp14:anchorId="162236DA" wp14:editId="399F0703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4DCD250" wp14:editId="467D00D5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3297" w:rsidRPr="003B0CB9" w:rsidRDefault="00103297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:rsidR="00103297" w:rsidRPr="003B0CB9" w:rsidRDefault="00103297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:rsidR="00103297" w:rsidRPr="0065129F" w:rsidRDefault="00DD413B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103297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103297" w:rsidRPr="0065129F">
      <w:rPr>
        <w:rFonts w:ascii="Arial" w:hAnsi="Arial" w:cs="Arial"/>
        <w:sz w:val="10"/>
        <w:szCs w:val="10"/>
      </w:rPr>
      <w:tab/>
    </w:r>
  </w:p>
  <w:p w:rsidR="00103297" w:rsidRPr="0065129F" w:rsidRDefault="00103297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:rsidR="00103297" w:rsidRPr="007E1F03" w:rsidRDefault="00103297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:rsidR="00887AB9" w:rsidRPr="00103297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:rsidR="00DA2AE0" w:rsidRPr="00103297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13B" w:rsidRDefault="00DD413B">
      <w:r>
        <w:separator/>
      </w:r>
    </w:p>
  </w:footnote>
  <w:footnote w:type="continuationSeparator" w:id="0">
    <w:p w:rsidR="00DD413B" w:rsidRDefault="00DD4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1989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5669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1D61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297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317"/>
    <w:rsid w:val="001767F1"/>
    <w:rsid w:val="001810CC"/>
    <w:rsid w:val="00181A5D"/>
    <w:rsid w:val="00182116"/>
    <w:rsid w:val="001839C1"/>
    <w:rsid w:val="00184119"/>
    <w:rsid w:val="00184489"/>
    <w:rsid w:val="001846E6"/>
    <w:rsid w:val="00185B0C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BFE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02A3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BAE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2ABC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2B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340E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13F9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5D8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1D7B"/>
    <w:rsid w:val="003635A9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769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550"/>
    <w:rsid w:val="003E68B6"/>
    <w:rsid w:val="003E6D74"/>
    <w:rsid w:val="003E746C"/>
    <w:rsid w:val="003E7AAE"/>
    <w:rsid w:val="003F0721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376C"/>
    <w:rsid w:val="004747FA"/>
    <w:rsid w:val="0047521F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5B47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D7A9D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25F0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47C26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0F83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14A"/>
    <w:rsid w:val="00616731"/>
    <w:rsid w:val="00616B74"/>
    <w:rsid w:val="00620D80"/>
    <w:rsid w:val="00621194"/>
    <w:rsid w:val="0062150E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764C8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55C99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0E6F"/>
    <w:rsid w:val="00792329"/>
    <w:rsid w:val="00796CA7"/>
    <w:rsid w:val="00796E26"/>
    <w:rsid w:val="007979AA"/>
    <w:rsid w:val="007A0B4C"/>
    <w:rsid w:val="007A0B61"/>
    <w:rsid w:val="007A0B85"/>
    <w:rsid w:val="007A51DD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305DC"/>
    <w:rsid w:val="00831647"/>
    <w:rsid w:val="00832A0C"/>
    <w:rsid w:val="00833126"/>
    <w:rsid w:val="00833842"/>
    <w:rsid w:val="00833C0D"/>
    <w:rsid w:val="00834276"/>
    <w:rsid w:val="0083534A"/>
    <w:rsid w:val="00837572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538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5E7D"/>
    <w:rsid w:val="0091227A"/>
    <w:rsid w:val="00913349"/>
    <w:rsid w:val="00913416"/>
    <w:rsid w:val="00913FDC"/>
    <w:rsid w:val="009149BB"/>
    <w:rsid w:val="00914B01"/>
    <w:rsid w:val="00915CFD"/>
    <w:rsid w:val="00916667"/>
    <w:rsid w:val="00916919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3270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B2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0C3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47520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1520"/>
    <w:rsid w:val="00A923D2"/>
    <w:rsid w:val="00A93963"/>
    <w:rsid w:val="00A954C3"/>
    <w:rsid w:val="00A975B5"/>
    <w:rsid w:val="00A9789E"/>
    <w:rsid w:val="00AA0D84"/>
    <w:rsid w:val="00AA14A8"/>
    <w:rsid w:val="00AA1D13"/>
    <w:rsid w:val="00AA2732"/>
    <w:rsid w:val="00AA290D"/>
    <w:rsid w:val="00AA3D23"/>
    <w:rsid w:val="00AA4651"/>
    <w:rsid w:val="00AA4F1F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B68"/>
    <w:rsid w:val="00B07FBD"/>
    <w:rsid w:val="00B11AF6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C36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6D29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16EE"/>
    <w:rsid w:val="00C21DF8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373C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2881"/>
    <w:rsid w:val="00C54224"/>
    <w:rsid w:val="00C547E7"/>
    <w:rsid w:val="00C54B5C"/>
    <w:rsid w:val="00C5525E"/>
    <w:rsid w:val="00C55C03"/>
    <w:rsid w:val="00C55F8E"/>
    <w:rsid w:val="00C56148"/>
    <w:rsid w:val="00C5624E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284F"/>
    <w:rsid w:val="00CB3400"/>
    <w:rsid w:val="00CB385E"/>
    <w:rsid w:val="00CB3D3B"/>
    <w:rsid w:val="00CB4359"/>
    <w:rsid w:val="00CB4972"/>
    <w:rsid w:val="00CB51F4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0BBE"/>
    <w:rsid w:val="00CF1103"/>
    <w:rsid w:val="00CF2D58"/>
    <w:rsid w:val="00CF3874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0E31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35C8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1A91"/>
    <w:rsid w:val="00DB20B6"/>
    <w:rsid w:val="00DB29C4"/>
    <w:rsid w:val="00DB3450"/>
    <w:rsid w:val="00DB3D9B"/>
    <w:rsid w:val="00DB46B1"/>
    <w:rsid w:val="00DB656E"/>
    <w:rsid w:val="00DB69C5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413B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1A2D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4287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6EF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47A15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6F03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365B"/>
    <w:rsid w:val="00FA425F"/>
    <w:rsid w:val="00FA4BD8"/>
    <w:rsid w:val="00FA533E"/>
    <w:rsid w:val="00FA5718"/>
    <w:rsid w:val="00FA5EE5"/>
    <w:rsid w:val="00FB0768"/>
    <w:rsid w:val="00FB10C7"/>
    <w:rsid w:val="00FB1D29"/>
    <w:rsid w:val="00FB1F15"/>
    <w:rsid w:val="00FB2CE4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37F"/>
    <w:rsid w:val="00FE1FCB"/>
    <w:rsid w:val="00FE308C"/>
    <w:rsid w:val="00FE4B38"/>
    <w:rsid w:val="00FE53DE"/>
    <w:rsid w:val="00FE54AB"/>
    <w:rsid w:val="00FE7A1F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AC699C52-5E95-E84A-BA72-65EE2C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7B5D7-FF29-4A87-868E-074E19449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886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AA08. Robert Santiago Gomez Gamboa</cp:lastModifiedBy>
  <cp:revision>31</cp:revision>
  <cp:lastPrinted>2022-05-09T15:51:00Z</cp:lastPrinted>
  <dcterms:created xsi:type="dcterms:W3CDTF">2022-01-28T21:30:00Z</dcterms:created>
  <dcterms:modified xsi:type="dcterms:W3CDTF">2022-07-07T18:38:00Z</dcterms:modified>
</cp:coreProperties>
</file>