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5680" w14:textId="77777777" w:rsidR="00327016" w:rsidRPr="00AE4F77" w:rsidRDefault="00327016" w:rsidP="007D4EBE">
      <w:pPr>
        <w:pStyle w:val="Textoindependiente"/>
        <w:ind w:left="0"/>
        <w:jc w:val="both"/>
        <w:rPr>
          <w:rFonts w:ascii="Arial Narrow" w:hAnsi="Arial Narrow" w:cs="Arial"/>
          <w:sz w:val="24"/>
          <w:szCs w:val="24"/>
        </w:rPr>
      </w:pPr>
    </w:p>
    <w:p w14:paraId="7C3930D5" w14:textId="77777777" w:rsidR="00327016" w:rsidRPr="00AE4F77" w:rsidRDefault="00327016" w:rsidP="007D4EBE">
      <w:pPr>
        <w:pStyle w:val="Textoindependiente"/>
        <w:spacing w:before="9"/>
        <w:ind w:left="0"/>
        <w:jc w:val="both"/>
        <w:rPr>
          <w:rFonts w:ascii="Arial Narrow" w:hAnsi="Arial Narrow" w:cs="Arial"/>
          <w:sz w:val="24"/>
          <w:szCs w:val="24"/>
        </w:rPr>
      </w:pPr>
    </w:p>
    <w:p w14:paraId="34B34BA3" w14:textId="396FE97D" w:rsidR="00327016" w:rsidRPr="00AE4F77" w:rsidRDefault="00B559B0" w:rsidP="0018550C">
      <w:pPr>
        <w:jc w:val="center"/>
        <w:rPr>
          <w:rFonts w:ascii="Arial Narrow" w:hAnsi="Arial Narrow"/>
          <w:b/>
          <w:bCs/>
          <w:sz w:val="24"/>
          <w:szCs w:val="24"/>
        </w:rPr>
      </w:pPr>
      <w:r w:rsidRPr="00AE4F77">
        <w:rPr>
          <w:rFonts w:ascii="Arial Narrow" w:hAnsi="Arial Narrow"/>
          <w:b/>
          <w:bCs/>
          <w:sz w:val="24"/>
          <w:szCs w:val="24"/>
        </w:rPr>
        <w:t>INFORME DE ACTIVIDADES</w:t>
      </w:r>
      <w:r w:rsidRPr="00AE4F77">
        <w:rPr>
          <w:rFonts w:ascii="Arial Narrow" w:hAnsi="Arial Narrow"/>
          <w:b/>
          <w:bCs/>
          <w:spacing w:val="1"/>
          <w:sz w:val="24"/>
          <w:szCs w:val="24"/>
        </w:rPr>
        <w:t xml:space="preserve"> </w:t>
      </w:r>
      <w:r w:rsidRPr="00AE4F77">
        <w:rPr>
          <w:rFonts w:ascii="Arial Narrow" w:hAnsi="Arial Narrow"/>
          <w:b/>
          <w:bCs/>
          <w:sz w:val="24"/>
          <w:szCs w:val="24"/>
        </w:rPr>
        <w:t>REALIZADAS</w:t>
      </w:r>
      <w:r w:rsidRPr="00AE4F77">
        <w:rPr>
          <w:rFonts w:ascii="Arial Narrow" w:hAnsi="Arial Narrow"/>
          <w:b/>
          <w:bCs/>
          <w:spacing w:val="-3"/>
          <w:sz w:val="24"/>
          <w:szCs w:val="24"/>
        </w:rPr>
        <w:t xml:space="preserve"> </w:t>
      </w:r>
      <w:r w:rsidRPr="00AE4F77">
        <w:rPr>
          <w:rFonts w:ascii="Arial Narrow" w:hAnsi="Arial Narrow"/>
          <w:b/>
          <w:bCs/>
          <w:sz w:val="24"/>
          <w:szCs w:val="24"/>
        </w:rPr>
        <w:t>DURANTE</w:t>
      </w:r>
      <w:r w:rsidRPr="00AE4F77">
        <w:rPr>
          <w:rFonts w:ascii="Arial Narrow" w:hAnsi="Arial Narrow"/>
          <w:b/>
          <w:bCs/>
          <w:spacing w:val="-2"/>
          <w:sz w:val="24"/>
          <w:szCs w:val="24"/>
        </w:rPr>
        <w:t xml:space="preserve"> </w:t>
      </w:r>
      <w:r w:rsidRPr="00AE4F77">
        <w:rPr>
          <w:rFonts w:ascii="Arial Narrow" w:hAnsi="Arial Narrow"/>
          <w:b/>
          <w:bCs/>
          <w:sz w:val="24"/>
          <w:szCs w:val="24"/>
        </w:rPr>
        <w:t>EL</w:t>
      </w:r>
      <w:r w:rsidRPr="00AE4F77">
        <w:rPr>
          <w:rFonts w:ascii="Arial Narrow" w:hAnsi="Arial Narrow"/>
          <w:b/>
          <w:bCs/>
          <w:spacing w:val="-3"/>
          <w:sz w:val="24"/>
          <w:szCs w:val="24"/>
        </w:rPr>
        <w:t xml:space="preserve"> </w:t>
      </w:r>
      <w:r w:rsidRPr="00AE4F77">
        <w:rPr>
          <w:rFonts w:ascii="Arial Narrow" w:hAnsi="Arial Narrow"/>
          <w:b/>
          <w:bCs/>
          <w:sz w:val="24"/>
          <w:szCs w:val="24"/>
        </w:rPr>
        <w:t>MES</w:t>
      </w:r>
      <w:r w:rsidRPr="00AE4F77">
        <w:rPr>
          <w:rFonts w:ascii="Arial Narrow" w:hAnsi="Arial Narrow"/>
          <w:b/>
          <w:bCs/>
          <w:spacing w:val="-2"/>
          <w:sz w:val="24"/>
          <w:szCs w:val="24"/>
        </w:rPr>
        <w:t xml:space="preserve"> </w:t>
      </w:r>
      <w:r w:rsidR="00F04A89" w:rsidRPr="00AE4F77">
        <w:rPr>
          <w:rFonts w:ascii="Arial Narrow" w:hAnsi="Arial Narrow"/>
          <w:b/>
          <w:bCs/>
          <w:spacing w:val="-2"/>
          <w:sz w:val="24"/>
          <w:szCs w:val="24"/>
        </w:rPr>
        <w:t>6</w:t>
      </w:r>
      <w:r w:rsidRPr="00AE4F77">
        <w:rPr>
          <w:rFonts w:ascii="Arial Narrow" w:hAnsi="Arial Narrow"/>
          <w:b/>
          <w:bCs/>
          <w:spacing w:val="-2"/>
          <w:sz w:val="24"/>
          <w:szCs w:val="24"/>
        </w:rPr>
        <w:t xml:space="preserve"> </w:t>
      </w:r>
      <w:r w:rsidRPr="00AE4F77">
        <w:rPr>
          <w:rFonts w:ascii="Arial Narrow" w:hAnsi="Arial Narrow"/>
          <w:b/>
          <w:bCs/>
          <w:sz w:val="24"/>
          <w:szCs w:val="24"/>
        </w:rPr>
        <w:t>DE</w:t>
      </w:r>
      <w:r w:rsidRPr="00AE4F77">
        <w:rPr>
          <w:rFonts w:ascii="Arial Narrow" w:hAnsi="Arial Narrow"/>
          <w:b/>
          <w:bCs/>
          <w:spacing w:val="-2"/>
          <w:sz w:val="24"/>
          <w:szCs w:val="24"/>
        </w:rPr>
        <w:t xml:space="preserve"> </w:t>
      </w:r>
      <w:r w:rsidRPr="00AE4F77">
        <w:rPr>
          <w:rFonts w:ascii="Arial Narrow" w:hAnsi="Arial Narrow"/>
          <w:b/>
          <w:bCs/>
          <w:sz w:val="24"/>
          <w:szCs w:val="24"/>
        </w:rPr>
        <w:t>EJECUCIÓN</w:t>
      </w:r>
      <w:r w:rsidR="007D6B78" w:rsidRPr="00AE4F77">
        <w:rPr>
          <w:rFonts w:ascii="Arial Narrow" w:hAnsi="Arial Narrow"/>
          <w:b/>
          <w:bCs/>
          <w:sz w:val="24"/>
          <w:szCs w:val="24"/>
        </w:rPr>
        <w:t xml:space="preserve"> </w:t>
      </w:r>
      <w:r w:rsidRPr="00AE4F77">
        <w:rPr>
          <w:rFonts w:ascii="Arial Narrow" w:hAnsi="Arial Narrow"/>
          <w:b/>
          <w:bCs/>
          <w:sz w:val="24"/>
          <w:szCs w:val="24"/>
        </w:rPr>
        <w:t>DEL</w:t>
      </w:r>
      <w:r w:rsidRPr="00AE4F77">
        <w:rPr>
          <w:rFonts w:ascii="Arial Narrow" w:hAnsi="Arial Narrow"/>
          <w:b/>
          <w:bCs/>
          <w:spacing w:val="-3"/>
          <w:sz w:val="24"/>
          <w:szCs w:val="24"/>
        </w:rPr>
        <w:t xml:space="preserve"> </w:t>
      </w:r>
      <w:r w:rsidRPr="00AE4F77">
        <w:rPr>
          <w:rFonts w:ascii="Arial Narrow" w:hAnsi="Arial Narrow"/>
          <w:b/>
          <w:bCs/>
          <w:sz w:val="24"/>
          <w:szCs w:val="24"/>
        </w:rPr>
        <w:t>CONTRATO</w:t>
      </w:r>
      <w:r w:rsidRPr="00AE4F77">
        <w:rPr>
          <w:rFonts w:ascii="Arial Narrow" w:hAnsi="Arial Narrow"/>
          <w:b/>
          <w:bCs/>
          <w:spacing w:val="-3"/>
          <w:sz w:val="24"/>
          <w:szCs w:val="24"/>
        </w:rPr>
        <w:t xml:space="preserve"> </w:t>
      </w:r>
      <w:r w:rsidR="004016D6" w:rsidRPr="00AE4F77">
        <w:rPr>
          <w:rFonts w:ascii="Arial Narrow" w:hAnsi="Arial Narrow"/>
          <w:b/>
          <w:bCs/>
          <w:spacing w:val="-3"/>
          <w:sz w:val="24"/>
          <w:szCs w:val="24"/>
        </w:rPr>
        <w:t xml:space="preserve">       </w:t>
      </w:r>
      <w:proofErr w:type="spellStart"/>
      <w:r w:rsidRPr="00AE4F77">
        <w:rPr>
          <w:rFonts w:ascii="Arial Narrow" w:hAnsi="Arial Narrow"/>
          <w:b/>
          <w:bCs/>
          <w:sz w:val="24"/>
          <w:szCs w:val="24"/>
        </w:rPr>
        <w:t>N°</w:t>
      </w:r>
      <w:proofErr w:type="spellEnd"/>
      <w:r w:rsidRPr="00AE4F77">
        <w:rPr>
          <w:rFonts w:ascii="Arial Narrow" w:hAnsi="Arial Narrow"/>
          <w:b/>
          <w:bCs/>
          <w:spacing w:val="-3"/>
          <w:sz w:val="24"/>
          <w:szCs w:val="24"/>
        </w:rPr>
        <w:t xml:space="preserve"> </w:t>
      </w:r>
      <w:r w:rsidRPr="00AE4F77">
        <w:rPr>
          <w:rFonts w:ascii="Arial Narrow" w:hAnsi="Arial Narrow"/>
          <w:b/>
          <w:bCs/>
          <w:sz w:val="24"/>
          <w:szCs w:val="24"/>
        </w:rPr>
        <w:t>CD-5</w:t>
      </w:r>
      <w:r w:rsidR="008B7554" w:rsidRPr="00AE4F77">
        <w:rPr>
          <w:rFonts w:ascii="Arial Narrow" w:hAnsi="Arial Narrow"/>
          <w:b/>
          <w:bCs/>
          <w:sz w:val="24"/>
          <w:szCs w:val="24"/>
        </w:rPr>
        <w:t>88</w:t>
      </w:r>
      <w:r w:rsidRPr="00AE4F77">
        <w:rPr>
          <w:rFonts w:ascii="Arial Narrow" w:hAnsi="Arial Narrow"/>
          <w:b/>
          <w:bCs/>
          <w:sz w:val="24"/>
          <w:szCs w:val="24"/>
        </w:rPr>
        <w:t>-202</w:t>
      </w:r>
      <w:r w:rsidR="008B7554" w:rsidRPr="00AE4F77">
        <w:rPr>
          <w:rFonts w:ascii="Arial Narrow" w:hAnsi="Arial Narrow"/>
          <w:b/>
          <w:bCs/>
          <w:sz w:val="24"/>
          <w:szCs w:val="24"/>
        </w:rPr>
        <w:t>2</w:t>
      </w:r>
    </w:p>
    <w:p w14:paraId="5D6988F9" w14:textId="77777777" w:rsidR="00327016" w:rsidRPr="00AE4F77" w:rsidRDefault="00327016" w:rsidP="007D4EBE">
      <w:pPr>
        <w:pStyle w:val="Textoindependiente"/>
        <w:ind w:left="0"/>
        <w:jc w:val="both"/>
        <w:rPr>
          <w:rFonts w:ascii="Arial Narrow" w:hAnsi="Arial Narrow" w:cs="Arial"/>
          <w:b/>
          <w:sz w:val="24"/>
          <w:szCs w:val="24"/>
        </w:rPr>
      </w:pPr>
    </w:p>
    <w:p w14:paraId="34B8B3B7" w14:textId="77777777" w:rsidR="00327016" w:rsidRPr="00AE4F77" w:rsidRDefault="00327016" w:rsidP="007D4EBE">
      <w:pPr>
        <w:pStyle w:val="Textoindependiente"/>
        <w:ind w:left="0"/>
        <w:jc w:val="both"/>
        <w:rPr>
          <w:rFonts w:ascii="Arial Narrow" w:hAnsi="Arial Narrow" w:cs="Arial"/>
          <w:b/>
          <w:sz w:val="24"/>
          <w:szCs w:val="24"/>
        </w:rPr>
      </w:pPr>
    </w:p>
    <w:p w14:paraId="181F1047" w14:textId="404873CD" w:rsidR="008F24CA" w:rsidRPr="00AE4F77" w:rsidRDefault="00B559B0" w:rsidP="007D4EBE">
      <w:pPr>
        <w:jc w:val="both"/>
        <w:rPr>
          <w:rFonts w:ascii="Arial Narrow" w:hAnsi="Arial Narrow" w:cs="Arial"/>
          <w:spacing w:val="1"/>
          <w:sz w:val="24"/>
          <w:szCs w:val="24"/>
        </w:rPr>
      </w:pPr>
      <w:r w:rsidRPr="00AE4F77">
        <w:rPr>
          <w:rFonts w:ascii="Arial Narrow" w:hAnsi="Arial Narrow" w:cs="Arial"/>
          <w:sz w:val="24"/>
          <w:szCs w:val="24"/>
        </w:rPr>
        <w:t xml:space="preserve">Contrato </w:t>
      </w:r>
      <w:proofErr w:type="spellStart"/>
      <w:r w:rsidRPr="00AE4F77">
        <w:rPr>
          <w:rFonts w:ascii="Arial Narrow" w:hAnsi="Arial Narrow" w:cs="Arial"/>
          <w:sz w:val="24"/>
          <w:szCs w:val="24"/>
        </w:rPr>
        <w:t>N°</w:t>
      </w:r>
      <w:proofErr w:type="spellEnd"/>
      <w:r w:rsidRPr="00AE4F77">
        <w:rPr>
          <w:rFonts w:ascii="Arial Narrow" w:hAnsi="Arial Narrow" w:cs="Arial"/>
          <w:sz w:val="24"/>
          <w:szCs w:val="24"/>
        </w:rPr>
        <w:t>: CD-5</w:t>
      </w:r>
      <w:r w:rsidR="006D471E" w:rsidRPr="00AE4F77">
        <w:rPr>
          <w:rFonts w:ascii="Arial Narrow" w:hAnsi="Arial Narrow" w:cs="Arial"/>
          <w:sz w:val="24"/>
          <w:szCs w:val="24"/>
        </w:rPr>
        <w:t>88</w:t>
      </w:r>
      <w:r w:rsidRPr="00AE4F77">
        <w:rPr>
          <w:rFonts w:ascii="Arial Narrow" w:hAnsi="Arial Narrow" w:cs="Arial"/>
          <w:sz w:val="24"/>
          <w:szCs w:val="24"/>
        </w:rPr>
        <w:t>-202</w:t>
      </w:r>
      <w:r w:rsidR="006D471E" w:rsidRPr="00AE4F77">
        <w:rPr>
          <w:rFonts w:ascii="Arial Narrow" w:hAnsi="Arial Narrow" w:cs="Arial"/>
          <w:sz w:val="24"/>
          <w:szCs w:val="24"/>
        </w:rPr>
        <w:t>2</w:t>
      </w:r>
      <w:r w:rsidRPr="00AE4F77">
        <w:rPr>
          <w:rFonts w:ascii="Arial Narrow" w:hAnsi="Arial Narrow" w:cs="Arial"/>
          <w:spacing w:val="1"/>
          <w:sz w:val="24"/>
          <w:szCs w:val="24"/>
        </w:rPr>
        <w:t xml:space="preserve"> </w:t>
      </w:r>
    </w:p>
    <w:p w14:paraId="2A893DDE" w14:textId="77777777" w:rsidR="00B559B0" w:rsidRPr="00AE4F77" w:rsidRDefault="00B559B0" w:rsidP="007D4EBE">
      <w:pPr>
        <w:jc w:val="both"/>
        <w:rPr>
          <w:rFonts w:ascii="Arial Narrow" w:hAnsi="Arial Narrow" w:cs="Arial"/>
          <w:sz w:val="24"/>
          <w:szCs w:val="24"/>
        </w:rPr>
      </w:pPr>
    </w:p>
    <w:p w14:paraId="2CD3459A" w14:textId="191089F5" w:rsidR="00327016" w:rsidRPr="00AE4F77" w:rsidRDefault="00B559B0" w:rsidP="007D4EBE">
      <w:pPr>
        <w:jc w:val="both"/>
        <w:rPr>
          <w:rFonts w:ascii="Arial Narrow" w:hAnsi="Arial Narrow" w:cs="Arial"/>
          <w:sz w:val="24"/>
          <w:szCs w:val="24"/>
        </w:rPr>
      </w:pPr>
      <w:r w:rsidRPr="00AE4F77">
        <w:rPr>
          <w:rFonts w:ascii="Arial Narrow" w:hAnsi="Arial Narrow" w:cs="Arial"/>
          <w:sz w:val="24"/>
          <w:szCs w:val="24"/>
        </w:rPr>
        <w:t xml:space="preserve">Contratista: </w:t>
      </w:r>
      <w:r w:rsidR="008F24CA" w:rsidRPr="00AE4F77">
        <w:rPr>
          <w:rFonts w:ascii="Arial Narrow" w:hAnsi="Arial Narrow" w:cs="Arial"/>
          <w:sz w:val="24"/>
          <w:szCs w:val="24"/>
        </w:rPr>
        <w:t>Jesús Alberto Quintero Morales</w:t>
      </w:r>
    </w:p>
    <w:p w14:paraId="55BE354B" w14:textId="77777777" w:rsidR="008F24CA" w:rsidRPr="00AE4F77" w:rsidRDefault="008F24CA" w:rsidP="007D4EBE">
      <w:pPr>
        <w:jc w:val="both"/>
        <w:rPr>
          <w:rFonts w:ascii="Arial Narrow" w:hAnsi="Arial Narrow" w:cs="Arial"/>
          <w:sz w:val="24"/>
          <w:szCs w:val="24"/>
        </w:rPr>
      </w:pPr>
    </w:p>
    <w:p w14:paraId="3D3ABB54" w14:textId="0157EF9D" w:rsidR="000A6BEF" w:rsidRPr="00AE4F77" w:rsidRDefault="00B559B0" w:rsidP="007D4EBE">
      <w:pPr>
        <w:jc w:val="both"/>
        <w:rPr>
          <w:rFonts w:ascii="Arial Narrow" w:hAnsi="Arial Narrow" w:cs="Arial"/>
          <w:sz w:val="24"/>
          <w:szCs w:val="24"/>
        </w:rPr>
      </w:pPr>
      <w:r w:rsidRPr="00AE4F77">
        <w:rPr>
          <w:rFonts w:ascii="Arial Narrow" w:hAnsi="Arial Narrow" w:cs="Arial"/>
          <w:sz w:val="24"/>
          <w:szCs w:val="24"/>
        </w:rPr>
        <w:t xml:space="preserve">Objeto: </w:t>
      </w:r>
      <w:r w:rsidR="006D471E" w:rsidRPr="00AE4F77">
        <w:rPr>
          <w:rFonts w:ascii="Arial Narrow" w:hAnsi="Arial Narrow" w:cs="Arial"/>
          <w:sz w:val="24"/>
          <w:szCs w:val="24"/>
        </w:rPr>
        <w:t>Prestar servicios profesionales a la Dirección de Asuntos Ambientales, Sectorial y Urbana del Ministerio de Ambiente y Desarrollo Sostenible, para apoyar la generación de insumos técnicos requeridos para dar cumplimiento del plan de mejoramiento ante la Contraloría General de la República y en las actividades de difusión y socialización en relación a los residuos generados por la emergencia sanitaria generada por el Covid-19.</w:t>
      </w:r>
    </w:p>
    <w:p w14:paraId="25901B00" w14:textId="77777777" w:rsidR="006D471E" w:rsidRPr="00AE4F77" w:rsidRDefault="006D471E" w:rsidP="007D4EBE">
      <w:pPr>
        <w:jc w:val="both"/>
        <w:rPr>
          <w:rFonts w:ascii="Arial Narrow" w:hAnsi="Arial Narrow" w:cs="Arial"/>
          <w:sz w:val="24"/>
          <w:szCs w:val="24"/>
        </w:rPr>
      </w:pPr>
    </w:p>
    <w:p w14:paraId="73AB3184" w14:textId="4982E291" w:rsidR="00327016" w:rsidRPr="00AE4F77" w:rsidRDefault="00B559B0" w:rsidP="007D4EBE">
      <w:pPr>
        <w:jc w:val="both"/>
        <w:rPr>
          <w:rFonts w:ascii="Arial Narrow" w:hAnsi="Arial Narrow" w:cs="Arial"/>
          <w:sz w:val="24"/>
          <w:szCs w:val="24"/>
        </w:rPr>
      </w:pPr>
      <w:r w:rsidRPr="00AE4F77">
        <w:rPr>
          <w:rFonts w:ascii="Arial Narrow" w:hAnsi="Arial Narrow" w:cs="Arial"/>
          <w:sz w:val="24"/>
          <w:szCs w:val="24"/>
        </w:rPr>
        <w:t>Supervisor: Coordinador del Grupo de Sustancias Químicas, Residuos Peligrosos y UTO</w:t>
      </w:r>
      <w:r w:rsidRPr="00AE4F77">
        <w:rPr>
          <w:rFonts w:ascii="Arial Narrow" w:hAnsi="Arial Narrow" w:cs="Arial"/>
          <w:spacing w:val="1"/>
          <w:sz w:val="24"/>
          <w:szCs w:val="24"/>
        </w:rPr>
        <w:t xml:space="preserve"> </w:t>
      </w:r>
      <w:r w:rsidRPr="00AE4F77">
        <w:rPr>
          <w:rFonts w:ascii="Arial Narrow" w:hAnsi="Arial Narrow" w:cs="Arial"/>
          <w:sz w:val="24"/>
          <w:szCs w:val="24"/>
        </w:rPr>
        <w:t>de</w:t>
      </w:r>
      <w:r w:rsidRPr="00AE4F77">
        <w:rPr>
          <w:rFonts w:ascii="Arial Narrow" w:hAnsi="Arial Narrow" w:cs="Arial"/>
          <w:spacing w:val="-2"/>
          <w:sz w:val="24"/>
          <w:szCs w:val="24"/>
        </w:rPr>
        <w:t xml:space="preserve"> </w:t>
      </w:r>
      <w:r w:rsidRPr="00AE4F77">
        <w:rPr>
          <w:rFonts w:ascii="Arial Narrow" w:hAnsi="Arial Narrow" w:cs="Arial"/>
          <w:sz w:val="24"/>
          <w:szCs w:val="24"/>
        </w:rPr>
        <w:t>la</w:t>
      </w:r>
      <w:r w:rsidRPr="00AE4F77">
        <w:rPr>
          <w:rFonts w:ascii="Arial Narrow" w:hAnsi="Arial Narrow" w:cs="Arial"/>
          <w:spacing w:val="-1"/>
          <w:sz w:val="24"/>
          <w:szCs w:val="24"/>
        </w:rPr>
        <w:t xml:space="preserve"> </w:t>
      </w:r>
      <w:r w:rsidRPr="00AE4F77">
        <w:rPr>
          <w:rFonts w:ascii="Arial Narrow" w:hAnsi="Arial Narrow" w:cs="Arial"/>
          <w:sz w:val="24"/>
          <w:szCs w:val="24"/>
        </w:rPr>
        <w:t>DAASU</w:t>
      </w:r>
    </w:p>
    <w:p w14:paraId="59DEFAFF" w14:textId="77777777" w:rsidR="008F24CA" w:rsidRPr="00AE4F77" w:rsidRDefault="008F24CA" w:rsidP="007D4EBE">
      <w:pPr>
        <w:jc w:val="both"/>
        <w:rPr>
          <w:rFonts w:ascii="Arial Narrow" w:hAnsi="Arial Narrow" w:cs="Arial"/>
          <w:sz w:val="24"/>
          <w:szCs w:val="24"/>
        </w:rPr>
      </w:pPr>
    </w:p>
    <w:p w14:paraId="09978952" w14:textId="36E677CE" w:rsidR="00327016" w:rsidRPr="00AE4F77" w:rsidRDefault="00B559B0" w:rsidP="007D4EBE">
      <w:pPr>
        <w:jc w:val="both"/>
        <w:rPr>
          <w:rFonts w:ascii="Arial Narrow" w:hAnsi="Arial Narrow" w:cs="Arial"/>
          <w:sz w:val="24"/>
          <w:szCs w:val="24"/>
        </w:rPr>
      </w:pPr>
      <w:r w:rsidRPr="00AE4F77">
        <w:rPr>
          <w:rFonts w:ascii="Arial Narrow" w:hAnsi="Arial Narrow" w:cs="Arial"/>
          <w:sz w:val="24"/>
          <w:szCs w:val="24"/>
        </w:rPr>
        <w:t>Plazo</w:t>
      </w:r>
      <w:r w:rsidRPr="00AE4F77">
        <w:rPr>
          <w:rFonts w:ascii="Arial Narrow" w:hAnsi="Arial Narrow" w:cs="Arial"/>
          <w:spacing w:val="-3"/>
          <w:sz w:val="24"/>
          <w:szCs w:val="24"/>
        </w:rPr>
        <w:t xml:space="preserve"> </w:t>
      </w:r>
      <w:r w:rsidRPr="00AE4F77">
        <w:rPr>
          <w:rFonts w:ascii="Arial Narrow" w:hAnsi="Arial Narrow" w:cs="Arial"/>
          <w:sz w:val="24"/>
          <w:szCs w:val="24"/>
        </w:rPr>
        <w:t>de</w:t>
      </w:r>
      <w:r w:rsidRPr="00AE4F77">
        <w:rPr>
          <w:rFonts w:ascii="Arial Narrow" w:hAnsi="Arial Narrow" w:cs="Arial"/>
          <w:spacing w:val="-3"/>
          <w:sz w:val="24"/>
          <w:szCs w:val="24"/>
        </w:rPr>
        <w:t xml:space="preserve"> </w:t>
      </w:r>
      <w:r w:rsidRPr="00AE4F77">
        <w:rPr>
          <w:rFonts w:ascii="Arial Narrow" w:hAnsi="Arial Narrow" w:cs="Arial"/>
          <w:sz w:val="24"/>
          <w:szCs w:val="24"/>
        </w:rPr>
        <w:t>ejecución:</w:t>
      </w:r>
      <w:r w:rsidRPr="00AE4F77">
        <w:rPr>
          <w:rFonts w:ascii="Arial Narrow" w:hAnsi="Arial Narrow" w:cs="Arial"/>
          <w:spacing w:val="-3"/>
          <w:sz w:val="24"/>
          <w:szCs w:val="24"/>
        </w:rPr>
        <w:t xml:space="preserve"> </w:t>
      </w:r>
      <w:r w:rsidR="006D471E" w:rsidRPr="00AE4F77">
        <w:rPr>
          <w:rFonts w:ascii="Arial Narrow" w:hAnsi="Arial Narrow" w:cs="Arial"/>
          <w:spacing w:val="-3"/>
          <w:sz w:val="24"/>
          <w:szCs w:val="24"/>
        </w:rPr>
        <w:t>10</w:t>
      </w:r>
      <w:r w:rsidRPr="00AE4F77">
        <w:rPr>
          <w:rFonts w:ascii="Arial Narrow" w:hAnsi="Arial Narrow" w:cs="Arial"/>
          <w:spacing w:val="-3"/>
          <w:sz w:val="24"/>
          <w:szCs w:val="24"/>
        </w:rPr>
        <w:t xml:space="preserve"> </w:t>
      </w:r>
      <w:r w:rsidRPr="00AE4F77">
        <w:rPr>
          <w:rFonts w:ascii="Arial Narrow" w:hAnsi="Arial Narrow" w:cs="Arial"/>
          <w:sz w:val="24"/>
          <w:szCs w:val="24"/>
        </w:rPr>
        <w:t>meses</w:t>
      </w:r>
    </w:p>
    <w:p w14:paraId="157BC5B7" w14:textId="77777777" w:rsidR="00327016" w:rsidRPr="00AE4F77" w:rsidRDefault="00327016" w:rsidP="007D4EBE">
      <w:pPr>
        <w:pStyle w:val="Textoindependiente"/>
        <w:ind w:left="0"/>
        <w:jc w:val="both"/>
        <w:rPr>
          <w:rFonts w:ascii="Arial Narrow" w:hAnsi="Arial Narrow" w:cs="Arial"/>
          <w:sz w:val="24"/>
          <w:szCs w:val="24"/>
        </w:rPr>
      </w:pPr>
    </w:p>
    <w:p w14:paraId="485CB66D" w14:textId="77777777" w:rsidR="00327016" w:rsidRPr="00AE4F77" w:rsidRDefault="00327016" w:rsidP="007D4EBE">
      <w:pPr>
        <w:pStyle w:val="Textoindependiente"/>
        <w:spacing w:before="11"/>
        <w:ind w:left="0"/>
        <w:jc w:val="both"/>
        <w:rPr>
          <w:rFonts w:ascii="Arial Narrow" w:hAnsi="Arial Narrow" w:cs="Arial"/>
          <w:sz w:val="24"/>
          <w:szCs w:val="24"/>
        </w:rPr>
      </w:pPr>
    </w:p>
    <w:p w14:paraId="798ABF00" w14:textId="33A1EADF" w:rsidR="0031061B" w:rsidRPr="00AE4F77" w:rsidRDefault="00B559B0" w:rsidP="0031061B">
      <w:pPr>
        <w:pStyle w:val="Textoindependiente"/>
        <w:ind w:left="259" w:right="120"/>
        <w:jc w:val="both"/>
        <w:rPr>
          <w:rFonts w:ascii="Arial Narrow" w:hAnsi="Arial Narrow" w:cs="Arial"/>
          <w:sz w:val="24"/>
          <w:szCs w:val="24"/>
        </w:rPr>
      </w:pPr>
      <w:r w:rsidRPr="00AE4F77">
        <w:rPr>
          <w:rFonts w:ascii="Arial Narrow" w:hAnsi="Arial Narrow" w:cs="Arial"/>
          <w:sz w:val="24"/>
          <w:szCs w:val="24"/>
        </w:rPr>
        <w:t xml:space="preserve">A </w:t>
      </w:r>
      <w:r w:rsidR="000A6BEF" w:rsidRPr="00AE4F77">
        <w:rPr>
          <w:rFonts w:ascii="Arial Narrow" w:hAnsi="Arial Narrow" w:cs="Arial"/>
          <w:sz w:val="24"/>
          <w:szCs w:val="24"/>
        </w:rPr>
        <w:t>continuación,</w:t>
      </w:r>
      <w:r w:rsidRPr="00AE4F77">
        <w:rPr>
          <w:rFonts w:ascii="Arial Narrow" w:hAnsi="Arial Narrow" w:cs="Arial"/>
          <w:sz w:val="24"/>
          <w:szCs w:val="24"/>
        </w:rPr>
        <w:t xml:space="preserve"> se relacionan las actividades desarrolladas para el cumplimiento de cada</w:t>
      </w:r>
      <w:r w:rsidRPr="00AE4F77">
        <w:rPr>
          <w:rFonts w:ascii="Arial Narrow" w:hAnsi="Arial Narrow" w:cs="Arial"/>
          <w:spacing w:val="1"/>
          <w:sz w:val="24"/>
          <w:szCs w:val="24"/>
        </w:rPr>
        <w:t xml:space="preserve"> </w:t>
      </w:r>
      <w:r w:rsidRPr="00AE4F77">
        <w:rPr>
          <w:rFonts w:ascii="Arial Narrow" w:hAnsi="Arial Narrow" w:cs="Arial"/>
          <w:sz w:val="24"/>
          <w:szCs w:val="24"/>
        </w:rPr>
        <w:t>uno de l</w:t>
      </w:r>
      <w:r w:rsidR="000A6BEF" w:rsidRPr="00AE4F77">
        <w:rPr>
          <w:rFonts w:ascii="Arial Narrow" w:hAnsi="Arial Narrow" w:cs="Arial"/>
          <w:sz w:val="24"/>
          <w:szCs w:val="24"/>
        </w:rPr>
        <w:t>a</w:t>
      </w:r>
      <w:r w:rsidRPr="00AE4F77">
        <w:rPr>
          <w:rFonts w:ascii="Arial Narrow" w:hAnsi="Arial Narrow" w:cs="Arial"/>
          <w:sz w:val="24"/>
          <w:szCs w:val="24"/>
        </w:rPr>
        <w:t>s obligaciones del contrato CD-5</w:t>
      </w:r>
      <w:r w:rsidR="006D471E" w:rsidRPr="00AE4F77">
        <w:rPr>
          <w:rFonts w:ascii="Arial Narrow" w:hAnsi="Arial Narrow" w:cs="Arial"/>
          <w:sz w:val="24"/>
          <w:szCs w:val="24"/>
        </w:rPr>
        <w:t>88</w:t>
      </w:r>
      <w:r w:rsidRPr="00AE4F77">
        <w:rPr>
          <w:rFonts w:ascii="Arial Narrow" w:hAnsi="Arial Narrow" w:cs="Arial"/>
          <w:sz w:val="24"/>
          <w:szCs w:val="24"/>
        </w:rPr>
        <w:t>-202</w:t>
      </w:r>
      <w:r w:rsidR="006D471E" w:rsidRPr="00AE4F77">
        <w:rPr>
          <w:rFonts w:ascii="Arial Narrow" w:hAnsi="Arial Narrow" w:cs="Arial"/>
          <w:sz w:val="24"/>
          <w:szCs w:val="24"/>
        </w:rPr>
        <w:t>2</w:t>
      </w:r>
      <w:r w:rsidRPr="00AE4F77">
        <w:rPr>
          <w:rFonts w:ascii="Arial Narrow" w:hAnsi="Arial Narrow" w:cs="Arial"/>
          <w:sz w:val="24"/>
          <w:szCs w:val="24"/>
        </w:rPr>
        <w:t>, por</w:t>
      </w:r>
      <w:r w:rsidRPr="00AE4F77">
        <w:rPr>
          <w:rFonts w:ascii="Arial Narrow" w:hAnsi="Arial Narrow" w:cs="Arial"/>
          <w:spacing w:val="-1"/>
          <w:sz w:val="24"/>
          <w:szCs w:val="24"/>
        </w:rPr>
        <w:t xml:space="preserve"> </w:t>
      </w:r>
      <w:r w:rsidRPr="00AE4F77">
        <w:rPr>
          <w:rFonts w:ascii="Arial Narrow" w:hAnsi="Arial Narrow" w:cs="Arial"/>
          <w:sz w:val="24"/>
          <w:szCs w:val="24"/>
        </w:rPr>
        <w:t>el</w:t>
      </w:r>
      <w:r w:rsidRPr="00AE4F77">
        <w:rPr>
          <w:rFonts w:ascii="Arial Narrow" w:hAnsi="Arial Narrow" w:cs="Arial"/>
          <w:spacing w:val="-2"/>
          <w:sz w:val="24"/>
          <w:szCs w:val="24"/>
        </w:rPr>
        <w:t xml:space="preserve"> </w:t>
      </w:r>
      <w:r w:rsidRPr="00AE4F77">
        <w:rPr>
          <w:rFonts w:ascii="Arial Narrow" w:hAnsi="Arial Narrow" w:cs="Arial"/>
          <w:sz w:val="24"/>
          <w:szCs w:val="24"/>
        </w:rPr>
        <w:t>periodo</w:t>
      </w:r>
      <w:r w:rsidRPr="00AE4F77">
        <w:rPr>
          <w:rFonts w:ascii="Arial Narrow" w:hAnsi="Arial Narrow" w:cs="Arial"/>
          <w:spacing w:val="-1"/>
          <w:sz w:val="24"/>
          <w:szCs w:val="24"/>
        </w:rPr>
        <w:t xml:space="preserve"> </w:t>
      </w:r>
      <w:r w:rsidRPr="00AE4F77">
        <w:rPr>
          <w:rFonts w:ascii="Arial Narrow" w:hAnsi="Arial Narrow" w:cs="Arial"/>
          <w:sz w:val="24"/>
          <w:szCs w:val="24"/>
        </w:rPr>
        <w:t>correspondiente</w:t>
      </w:r>
      <w:r w:rsidRPr="00AE4F77">
        <w:rPr>
          <w:rFonts w:ascii="Arial Narrow" w:hAnsi="Arial Narrow" w:cs="Arial"/>
          <w:spacing w:val="-2"/>
          <w:sz w:val="24"/>
          <w:szCs w:val="24"/>
        </w:rPr>
        <w:t xml:space="preserve"> </w:t>
      </w:r>
      <w:r w:rsidR="0031061B" w:rsidRPr="00AE4F77">
        <w:rPr>
          <w:rFonts w:ascii="Arial Narrow" w:hAnsi="Arial Narrow" w:cs="Arial"/>
          <w:spacing w:val="-2"/>
          <w:sz w:val="24"/>
          <w:szCs w:val="24"/>
        </w:rPr>
        <w:t>d</w:t>
      </w:r>
      <w:r w:rsidR="0031061B" w:rsidRPr="00AE4F77">
        <w:rPr>
          <w:rFonts w:ascii="Arial Narrow" w:hAnsi="Arial Narrow" w:cs="Arial"/>
          <w:sz w:val="24"/>
          <w:szCs w:val="24"/>
        </w:rPr>
        <w:t xml:space="preserve">el 01 de </w:t>
      </w:r>
      <w:r w:rsidR="000B7D4D" w:rsidRPr="00AE4F77">
        <w:rPr>
          <w:rFonts w:ascii="Arial Narrow" w:hAnsi="Arial Narrow" w:cs="Arial"/>
          <w:sz w:val="24"/>
          <w:szCs w:val="24"/>
        </w:rPr>
        <w:t>mayo</w:t>
      </w:r>
      <w:r w:rsidR="0031061B" w:rsidRPr="00AE4F77">
        <w:rPr>
          <w:rFonts w:ascii="Arial Narrow" w:hAnsi="Arial Narrow" w:cs="Arial"/>
          <w:sz w:val="24"/>
          <w:szCs w:val="24"/>
        </w:rPr>
        <w:t xml:space="preserve"> al 3</w:t>
      </w:r>
      <w:r w:rsidR="000B7D4D" w:rsidRPr="00AE4F77">
        <w:rPr>
          <w:rFonts w:ascii="Arial Narrow" w:hAnsi="Arial Narrow" w:cs="Arial"/>
          <w:sz w:val="24"/>
          <w:szCs w:val="24"/>
        </w:rPr>
        <w:t>1</w:t>
      </w:r>
      <w:r w:rsidR="0031061B" w:rsidRPr="00AE4F77">
        <w:rPr>
          <w:rFonts w:ascii="Arial Narrow" w:hAnsi="Arial Narrow" w:cs="Arial"/>
          <w:sz w:val="24"/>
          <w:szCs w:val="24"/>
        </w:rPr>
        <w:t xml:space="preserve"> de </w:t>
      </w:r>
      <w:r w:rsidR="000B7D4D" w:rsidRPr="00AE4F77">
        <w:rPr>
          <w:rFonts w:ascii="Arial Narrow" w:hAnsi="Arial Narrow" w:cs="Arial"/>
          <w:sz w:val="24"/>
          <w:szCs w:val="24"/>
        </w:rPr>
        <w:t>mayo</w:t>
      </w:r>
      <w:r w:rsidR="0031061B" w:rsidRPr="00AE4F77">
        <w:rPr>
          <w:rFonts w:ascii="Arial Narrow" w:hAnsi="Arial Narrow" w:cs="Arial"/>
          <w:sz w:val="24"/>
          <w:szCs w:val="24"/>
        </w:rPr>
        <w:t xml:space="preserve"> de 2022.</w:t>
      </w:r>
    </w:p>
    <w:p w14:paraId="571F9041" w14:textId="5ACE5DBB" w:rsidR="00327016" w:rsidRPr="00AE4F77" w:rsidRDefault="00327016" w:rsidP="0031061B">
      <w:pPr>
        <w:pStyle w:val="Textoindependiente"/>
        <w:ind w:left="259" w:right="120"/>
        <w:jc w:val="both"/>
        <w:rPr>
          <w:rFonts w:ascii="Arial Narrow" w:hAnsi="Arial Narrow" w:cs="Arial"/>
          <w:sz w:val="24"/>
          <w:szCs w:val="24"/>
        </w:rPr>
      </w:pPr>
    </w:p>
    <w:p w14:paraId="70EDF72F" w14:textId="77777777" w:rsidR="00327016" w:rsidRPr="00AE4F77" w:rsidRDefault="00327016" w:rsidP="007D4EBE">
      <w:pPr>
        <w:pStyle w:val="Textoindependiente"/>
        <w:spacing w:before="2"/>
        <w:ind w:left="0"/>
        <w:jc w:val="both"/>
        <w:rPr>
          <w:rFonts w:ascii="Arial Narrow" w:hAnsi="Arial Narrow" w:cs="Arial"/>
          <w:sz w:val="24"/>
          <w:szCs w:val="24"/>
        </w:rPr>
      </w:pPr>
    </w:p>
    <w:p w14:paraId="63D4A2B6" w14:textId="77777777" w:rsidR="006D471E" w:rsidRPr="00AE4F77" w:rsidRDefault="006D471E" w:rsidP="006D471E">
      <w:pPr>
        <w:pStyle w:val="Textoindependiente"/>
        <w:numPr>
          <w:ilvl w:val="0"/>
          <w:numId w:val="7"/>
        </w:numPr>
        <w:spacing w:before="9"/>
        <w:jc w:val="both"/>
        <w:rPr>
          <w:rFonts w:ascii="Arial Narrow" w:eastAsia="Arial" w:hAnsi="Arial Narrow" w:cs="Arial"/>
          <w:b/>
          <w:bCs/>
          <w:sz w:val="24"/>
          <w:szCs w:val="24"/>
        </w:rPr>
      </w:pPr>
      <w:r w:rsidRPr="00AE4F77">
        <w:rPr>
          <w:rFonts w:ascii="Arial Narrow" w:eastAsia="Arial" w:hAnsi="Arial Narrow" w:cs="Arial"/>
          <w:b/>
          <w:bCs/>
          <w:sz w:val="24"/>
          <w:szCs w:val="24"/>
        </w:rPr>
        <w:t>Generar insumos y apoyar técnicamente en el cumplimiento al plan de mejoramiento de la Contraloría General de la República, en materia de residuos hospitalarios en el marco de atención a la emergencia por el Covid 19.</w:t>
      </w:r>
    </w:p>
    <w:p w14:paraId="0DCEC7FF" w14:textId="6F72F9CE" w:rsidR="00327016" w:rsidRPr="00AE4F77" w:rsidRDefault="00327016" w:rsidP="006D471E">
      <w:pPr>
        <w:pStyle w:val="Textoindependiente"/>
        <w:spacing w:before="9"/>
        <w:ind w:left="720"/>
        <w:jc w:val="both"/>
        <w:rPr>
          <w:rFonts w:ascii="Arial Narrow" w:eastAsia="Arial" w:hAnsi="Arial Narrow" w:cs="Arial"/>
          <w:b/>
          <w:bCs/>
          <w:sz w:val="24"/>
          <w:szCs w:val="24"/>
        </w:rPr>
      </w:pPr>
    </w:p>
    <w:p w14:paraId="66ECB284" w14:textId="21896E1D" w:rsidR="006D471E" w:rsidRPr="00AE4F77" w:rsidRDefault="006D471E" w:rsidP="006D471E">
      <w:pPr>
        <w:pStyle w:val="Textoindependiente"/>
        <w:spacing w:before="9"/>
        <w:jc w:val="both"/>
        <w:rPr>
          <w:rFonts w:ascii="Arial Narrow" w:eastAsia="Arial" w:hAnsi="Arial Narrow" w:cs="Arial"/>
          <w:b/>
          <w:bCs/>
          <w:sz w:val="24"/>
          <w:szCs w:val="24"/>
        </w:rPr>
      </w:pPr>
    </w:p>
    <w:p w14:paraId="1AE1EFAA" w14:textId="75339392" w:rsidR="006D471E" w:rsidRPr="00AE4F77" w:rsidRDefault="006D471E" w:rsidP="006D471E">
      <w:pPr>
        <w:pStyle w:val="Textoindependiente"/>
        <w:ind w:left="259" w:right="120"/>
        <w:jc w:val="both"/>
        <w:rPr>
          <w:rFonts w:ascii="Arial Narrow" w:hAnsi="Arial Narrow" w:cs="Arial"/>
          <w:iCs/>
          <w:sz w:val="24"/>
          <w:szCs w:val="24"/>
          <w:u w:val="single"/>
        </w:rPr>
      </w:pPr>
      <w:r w:rsidRPr="00AE4F77">
        <w:rPr>
          <w:rFonts w:ascii="Arial Narrow" w:hAnsi="Arial Narrow" w:cs="Arial"/>
          <w:iCs/>
          <w:spacing w:val="-2"/>
          <w:sz w:val="24"/>
          <w:szCs w:val="24"/>
          <w:u w:val="single"/>
        </w:rPr>
        <w:t>D</w:t>
      </w:r>
      <w:r w:rsidR="00786205" w:rsidRPr="00AE4F77">
        <w:rPr>
          <w:rFonts w:ascii="Arial Narrow" w:hAnsi="Arial Narrow" w:cs="Arial"/>
          <w:iCs/>
          <w:spacing w:val="-2"/>
          <w:sz w:val="24"/>
          <w:szCs w:val="24"/>
          <w:u w:val="single"/>
        </w:rPr>
        <w:t>el</w:t>
      </w:r>
      <w:r w:rsidRPr="00AE4F77">
        <w:rPr>
          <w:rFonts w:ascii="Arial Narrow" w:hAnsi="Arial Narrow" w:cs="Arial"/>
          <w:iCs/>
          <w:spacing w:val="-2"/>
          <w:sz w:val="24"/>
          <w:szCs w:val="24"/>
          <w:u w:val="single"/>
        </w:rPr>
        <w:t xml:space="preserve"> 01 de </w:t>
      </w:r>
      <w:r w:rsidR="00F04A89" w:rsidRPr="00AE4F77">
        <w:rPr>
          <w:rFonts w:ascii="Arial Narrow" w:hAnsi="Arial Narrow" w:cs="Arial"/>
          <w:iCs/>
          <w:spacing w:val="-2"/>
          <w:sz w:val="24"/>
          <w:szCs w:val="24"/>
          <w:u w:val="single"/>
        </w:rPr>
        <w:t>junio</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al</w:t>
      </w:r>
      <w:r w:rsidRPr="00AE4F77">
        <w:rPr>
          <w:rFonts w:ascii="Arial Narrow" w:hAnsi="Arial Narrow" w:cs="Arial"/>
          <w:iCs/>
          <w:spacing w:val="-2"/>
          <w:sz w:val="24"/>
          <w:szCs w:val="24"/>
          <w:u w:val="single"/>
        </w:rPr>
        <w:t xml:space="preserve"> </w:t>
      </w:r>
      <w:r w:rsidR="00980C92" w:rsidRPr="00AE4F77">
        <w:rPr>
          <w:rFonts w:ascii="Arial Narrow" w:hAnsi="Arial Narrow" w:cs="Arial"/>
          <w:iCs/>
          <w:sz w:val="24"/>
          <w:szCs w:val="24"/>
          <w:u w:val="single"/>
        </w:rPr>
        <w:t>3</w:t>
      </w:r>
      <w:r w:rsidR="00F04A89" w:rsidRPr="00AE4F77">
        <w:rPr>
          <w:rFonts w:ascii="Arial Narrow" w:hAnsi="Arial Narrow" w:cs="Arial"/>
          <w:iCs/>
          <w:sz w:val="24"/>
          <w:szCs w:val="24"/>
          <w:u w:val="single"/>
        </w:rPr>
        <w:t>0</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de</w:t>
      </w:r>
      <w:r w:rsidRPr="00AE4F77">
        <w:rPr>
          <w:rFonts w:ascii="Arial Narrow" w:hAnsi="Arial Narrow" w:cs="Arial"/>
          <w:iCs/>
          <w:spacing w:val="-2"/>
          <w:sz w:val="24"/>
          <w:szCs w:val="24"/>
          <w:u w:val="single"/>
        </w:rPr>
        <w:t xml:space="preserve"> </w:t>
      </w:r>
      <w:r w:rsidR="00F04A89" w:rsidRPr="00AE4F77">
        <w:rPr>
          <w:rFonts w:ascii="Arial Narrow" w:hAnsi="Arial Narrow" w:cs="Arial"/>
          <w:iCs/>
          <w:sz w:val="24"/>
          <w:szCs w:val="24"/>
          <w:u w:val="single"/>
        </w:rPr>
        <w:t>junio</w:t>
      </w:r>
      <w:r w:rsidRPr="00AE4F77">
        <w:rPr>
          <w:rFonts w:ascii="Arial Narrow" w:hAnsi="Arial Narrow" w:cs="Arial"/>
          <w:iCs/>
          <w:sz w:val="24"/>
          <w:szCs w:val="24"/>
          <w:u w:val="single"/>
        </w:rPr>
        <w:t xml:space="preserve"> 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2022.</w:t>
      </w:r>
    </w:p>
    <w:p w14:paraId="22265761" w14:textId="33F2F769" w:rsidR="00980C92" w:rsidRPr="00AE4F77" w:rsidRDefault="00980C92" w:rsidP="006D471E">
      <w:pPr>
        <w:pStyle w:val="Textoindependiente"/>
        <w:ind w:left="259" w:right="120"/>
        <w:jc w:val="both"/>
        <w:rPr>
          <w:rFonts w:ascii="Arial Narrow" w:hAnsi="Arial Narrow" w:cs="Arial"/>
          <w:sz w:val="24"/>
          <w:szCs w:val="24"/>
          <w:u w:val="single"/>
        </w:rPr>
      </w:pPr>
    </w:p>
    <w:p w14:paraId="50DB2B85" w14:textId="1AC0A3CE" w:rsidR="00327016" w:rsidRPr="00AE4F77" w:rsidRDefault="00F04A89" w:rsidP="000B7D4D">
      <w:pPr>
        <w:pStyle w:val="Prrafodelista"/>
        <w:numPr>
          <w:ilvl w:val="0"/>
          <w:numId w:val="29"/>
        </w:numPr>
        <w:rPr>
          <w:rFonts w:ascii="Arial Narrow" w:hAnsi="Arial Narrow" w:cs="Arial"/>
          <w:sz w:val="24"/>
          <w:szCs w:val="24"/>
        </w:rPr>
      </w:pPr>
      <w:r w:rsidRPr="00AE4F77">
        <w:rPr>
          <w:rFonts w:ascii="Arial Narrow" w:hAnsi="Arial Narrow" w:cs="Arial"/>
          <w:sz w:val="24"/>
          <w:szCs w:val="24"/>
        </w:rPr>
        <w:t xml:space="preserve">Se realiza reporte y carga de soportes en los </w:t>
      </w:r>
      <w:proofErr w:type="spellStart"/>
      <w:r w:rsidRPr="00AE4F77">
        <w:rPr>
          <w:rFonts w:ascii="Arial Narrow" w:hAnsi="Arial Narrow" w:cs="Arial"/>
          <w:sz w:val="24"/>
          <w:szCs w:val="24"/>
        </w:rPr>
        <w:t>O</w:t>
      </w:r>
      <w:r w:rsidRPr="00AE4F77">
        <w:rPr>
          <w:rFonts w:ascii="Arial Narrow" w:hAnsi="Arial Narrow" w:cs="Arial"/>
          <w:sz w:val="24"/>
          <w:szCs w:val="24"/>
        </w:rPr>
        <w:t>ne</w:t>
      </w:r>
      <w:proofErr w:type="spellEnd"/>
      <w:r w:rsidRPr="00AE4F77">
        <w:rPr>
          <w:rFonts w:ascii="Arial Narrow" w:hAnsi="Arial Narrow" w:cs="Arial"/>
          <w:sz w:val="24"/>
          <w:szCs w:val="24"/>
        </w:rPr>
        <w:t xml:space="preserve"> drive establecidos </w:t>
      </w:r>
      <w:r w:rsidRPr="00AE4F77">
        <w:rPr>
          <w:rFonts w:ascii="Arial Narrow" w:hAnsi="Arial Narrow" w:cs="Arial"/>
          <w:sz w:val="24"/>
          <w:szCs w:val="24"/>
        </w:rPr>
        <w:t>por Control</w:t>
      </w:r>
      <w:r w:rsidRPr="00AE4F77">
        <w:rPr>
          <w:rFonts w:ascii="Arial Narrow" w:hAnsi="Arial Narrow" w:cs="Arial"/>
          <w:sz w:val="24"/>
          <w:szCs w:val="24"/>
        </w:rPr>
        <w:t xml:space="preserve"> Interno y DAASU respecto al plan de mejoramiento ante la </w:t>
      </w:r>
      <w:r w:rsidRPr="00AE4F77">
        <w:rPr>
          <w:rFonts w:ascii="Arial Narrow" w:hAnsi="Arial Narrow" w:cs="Arial"/>
          <w:sz w:val="24"/>
          <w:szCs w:val="24"/>
        </w:rPr>
        <w:t>contraloría</w:t>
      </w:r>
      <w:r w:rsidRPr="00AE4F77">
        <w:rPr>
          <w:rFonts w:ascii="Arial Narrow" w:hAnsi="Arial Narrow" w:cs="Arial"/>
          <w:sz w:val="24"/>
          <w:szCs w:val="24"/>
        </w:rPr>
        <w:t xml:space="preserve"> H3 </w:t>
      </w:r>
      <w:r w:rsidRPr="00AE4F77">
        <w:rPr>
          <w:rFonts w:ascii="Arial Narrow" w:hAnsi="Arial Narrow" w:cs="Arial"/>
          <w:sz w:val="24"/>
          <w:szCs w:val="24"/>
        </w:rPr>
        <w:t>Instrumentos</w:t>
      </w:r>
      <w:r w:rsidRPr="00AE4F77">
        <w:rPr>
          <w:rFonts w:ascii="Arial Narrow" w:hAnsi="Arial Narrow" w:cs="Arial"/>
          <w:sz w:val="24"/>
          <w:szCs w:val="24"/>
        </w:rPr>
        <w:t xml:space="preserve"> ambientales a corte del 16/06/</w:t>
      </w:r>
      <w:r w:rsidRPr="00AE4F77">
        <w:rPr>
          <w:rFonts w:ascii="Arial Narrow" w:hAnsi="Arial Narrow" w:cs="Arial"/>
          <w:sz w:val="24"/>
          <w:szCs w:val="24"/>
        </w:rPr>
        <w:t>2022.</w:t>
      </w:r>
    </w:p>
    <w:p w14:paraId="5E17BBAD" w14:textId="77777777" w:rsidR="004E7FF7" w:rsidRPr="00AE4F77" w:rsidRDefault="004E7FF7" w:rsidP="004E7FF7">
      <w:pPr>
        <w:pStyle w:val="Textoindependiente"/>
        <w:ind w:left="0"/>
        <w:jc w:val="both"/>
        <w:rPr>
          <w:rFonts w:ascii="Arial Narrow" w:hAnsi="Arial Narrow" w:cs="Arial"/>
          <w:iCs/>
          <w:sz w:val="24"/>
          <w:szCs w:val="24"/>
        </w:rPr>
      </w:pPr>
    </w:p>
    <w:p w14:paraId="5AC7F5F3" w14:textId="0C1A0AA9" w:rsidR="004E7FF7" w:rsidRPr="00AE4F77" w:rsidRDefault="00F04A89" w:rsidP="004E7FF7">
      <w:pPr>
        <w:pStyle w:val="Textoindependiente"/>
        <w:ind w:left="0"/>
        <w:jc w:val="both"/>
        <w:rPr>
          <w:rFonts w:ascii="Arial Narrow" w:hAnsi="Arial Narrow" w:cs="Arial"/>
          <w:iCs/>
          <w:sz w:val="24"/>
          <w:szCs w:val="24"/>
        </w:rPr>
      </w:pPr>
      <w:r w:rsidRPr="00AE4F77">
        <w:rPr>
          <w:rFonts w:ascii="Arial Narrow" w:hAnsi="Arial Narrow" w:cs="Arial"/>
          <w:iCs/>
          <w:sz w:val="24"/>
          <w:szCs w:val="24"/>
        </w:rPr>
        <w:t xml:space="preserve">Anexo 1. Matriz plan de mejoramiento a corte del 16/06/2022 link </w:t>
      </w:r>
      <w:r w:rsidR="004E7FF7" w:rsidRPr="00AE4F77">
        <w:rPr>
          <w:rFonts w:ascii="Arial Narrow" w:hAnsi="Arial Narrow" w:cs="Arial"/>
          <w:iCs/>
          <w:sz w:val="24"/>
          <w:szCs w:val="24"/>
        </w:rPr>
        <w:t>https://ticminambiente-my.sharepoint.com/:x:/g/personal/dgutierrezt_minambiente_gov_co/ES7jzfrEgO1HleigLRThW9ABN873rLKZlEdD36nQ6UpPFA?CID=6d7bde63-c9d6-bb9b-3039-.</w:t>
      </w:r>
    </w:p>
    <w:p w14:paraId="7FED629D" w14:textId="1032F2B4" w:rsidR="00F04A89" w:rsidRPr="00AE4F77" w:rsidRDefault="004E7FF7" w:rsidP="004E7FF7">
      <w:pPr>
        <w:pStyle w:val="Textoindependiente"/>
        <w:ind w:left="0"/>
        <w:jc w:val="both"/>
        <w:rPr>
          <w:rFonts w:ascii="Arial Narrow" w:hAnsi="Arial Narrow" w:cs="Arial"/>
          <w:iCs/>
          <w:sz w:val="24"/>
          <w:szCs w:val="24"/>
        </w:rPr>
      </w:pPr>
      <w:r w:rsidRPr="00AE4F77">
        <w:rPr>
          <w:rFonts w:ascii="Arial Narrow" w:hAnsi="Arial Narrow" w:cs="Arial"/>
          <w:iCs/>
          <w:sz w:val="24"/>
          <w:szCs w:val="24"/>
        </w:rPr>
        <w:t xml:space="preserve">Soportes cargados en el link: </w:t>
      </w:r>
      <w:hyperlink r:id="rId7" w:history="1">
        <w:r w:rsidRPr="00AE4F77">
          <w:rPr>
            <w:rStyle w:val="Hipervnculo"/>
            <w:rFonts w:ascii="Arial Narrow" w:hAnsi="Arial Narrow" w:cs="Arial"/>
            <w:iCs/>
            <w:color w:val="auto"/>
            <w:sz w:val="24"/>
            <w:szCs w:val="24"/>
          </w:rPr>
          <w:t>https://ticminambiente-my.sharepoint.com/:f:/r/personal/dgutierrezt_minambiente_gov_co/Documents/PLAN%20DE%20ME</w:t>
        </w:r>
        <w:r w:rsidRPr="00AE4F77">
          <w:rPr>
            <w:rStyle w:val="Hipervnculo"/>
            <w:rFonts w:ascii="Arial Narrow" w:hAnsi="Arial Narrow" w:cs="Arial"/>
            <w:iCs/>
            <w:color w:val="auto"/>
            <w:sz w:val="24"/>
            <w:szCs w:val="24"/>
          </w:rPr>
          <w:lastRenderedPageBreak/>
          <w:t>JORAMIENTO/2022%20-%20PLAN%20DE%20MEJORAMIENTO/SOPORTES%20JUNIO%202022/17-18.%20H3%20AUDITORIA%20DE%20CUMPLIMIENTO%20RESIDUOS%20HOSPITALARIOS%20Y%20DISPOSICI%C3%93N%20DE%20CAD%C3%81VERES?csf=1&amp;web=1&amp;e=LFCnPV</w:t>
        </w:r>
      </w:hyperlink>
    </w:p>
    <w:p w14:paraId="66C05062" w14:textId="77777777" w:rsidR="004E7FF7" w:rsidRPr="00AE4F77" w:rsidRDefault="004E7FF7" w:rsidP="004E7FF7">
      <w:pPr>
        <w:pStyle w:val="Textoindependiente"/>
        <w:ind w:left="0"/>
        <w:jc w:val="both"/>
        <w:rPr>
          <w:rFonts w:ascii="Arial Narrow" w:hAnsi="Arial Narrow" w:cs="Arial"/>
          <w:iCs/>
          <w:sz w:val="24"/>
          <w:szCs w:val="24"/>
        </w:rPr>
      </w:pPr>
    </w:p>
    <w:p w14:paraId="6763C0D0" w14:textId="7C117E71" w:rsidR="000B7D4D" w:rsidRPr="00AE4F77" w:rsidRDefault="000B7D4D" w:rsidP="000B7D4D">
      <w:pPr>
        <w:pStyle w:val="Textoindependiente"/>
        <w:ind w:left="0"/>
        <w:jc w:val="both"/>
        <w:rPr>
          <w:rFonts w:ascii="Arial Narrow" w:hAnsi="Arial Narrow" w:cs="Arial"/>
          <w:iCs/>
          <w:sz w:val="24"/>
          <w:szCs w:val="24"/>
        </w:rPr>
      </w:pPr>
      <w:r w:rsidRPr="00AE4F77">
        <w:rPr>
          <w:rFonts w:ascii="Arial Narrow" w:hAnsi="Arial Narrow" w:cs="Arial"/>
          <w:iCs/>
          <w:sz w:val="24"/>
          <w:szCs w:val="24"/>
        </w:rPr>
        <w:t>Se encuentra adjunto al informe y cargado en la carpeta del Grupo de Sustancias Químicas, Residuos Peligrosos y UTO de la DAASU en siguiente link</w:t>
      </w:r>
    </w:p>
    <w:p w14:paraId="06139143" w14:textId="25EAD072" w:rsidR="0025678B" w:rsidRPr="00AE4F77" w:rsidRDefault="00F04A89" w:rsidP="006D471E">
      <w:pPr>
        <w:pStyle w:val="Textoindependiente"/>
        <w:ind w:left="0"/>
        <w:jc w:val="both"/>
        <w:rPr>
          <w:rFonts w:ascii="Arial Narrow" w:hAnsi="Arial Narrow" w:cs="Arial"/>
          <w:iCs/>
          <w:sz w:val="24"/>
          <w:szCs w:val="24"/>
        </w:rPr>
      </w:pPr>
      <w:hyperlink r:id="rId8" w:history="1">
        <w:r w:rsidRPr="00AE4F77">
          <w:rPr>
            <w:rStyle w:val="Hipervnculo"/>
            <w:rFonts w:ascii="Arial Narrow" w:hAnsi="Arial Narrow" w:cs="Arial"/>
            <w:iCs/>
            <w:color w:val="auto"/>
            <w:sz w:val="24"/>
            <w:szCs w:val="24"/>
          </w:rPr>
          <w:t>https://ticminambiente-my.sharepoint.com/:f:/r/personal/glgutierrez_minambiente_gov_co/Documents/EJECUCI%C3%93N%20CONTRACTUAL%202022/SUSTANCIAS/JESUS%20ALBERTO%20QUINTERO/Informe%206%20Junio%202022?csf=1&amp;web=1&amp;e=xNzNRT</w:t>
        </w:r>
      </w:hyperlink>
    </w:p>
    <w:p w14:paraId="5594A58C" w14:textId="77777777" w:rsidR="00F04A89" w:rsidRPr="00AE4F77" w:rsidRDefault="00F04A89" w:rsidP="006D471E">
      <w:pPr>
        <w:pStyle w:val="Textoindependiente"/>
        <w:ind w:left="0"/>
        <w:jc w:val="both"/>
        <w:rPr>
          <w:rFonts w:ascii="Arial Narrow" w:hAnsi="Arial Narrow" w:cs="Arial"/>
          <w:b/>
          <w:bCs/>
          <w:sz w:val="24"/>
          <w:szCs w:val="24"/>
        </w:rPr>
      </w:pPr>
    </w:p>
    <w:p w14:paraId="2AD2DCF5" w14:textId="36046E4E" w:rsidR="008F24CA" w:rsidRPr="00AE4F77" w:rsidRDefault="00661E74" w:rsidP="00661E74">
      <w:pPr>
        <w:pStyle w:val="Prrafodelista"/>
        <w:numPr>
          <w:ilvl w:val="0"/>
          <w:numId w:val="7"/>
        </w:numPr>
        <w:rPr>
          <w:rFonts w:ascii="Arial Narrow" w:hAnsi="Arial Narrow" w:cs="Arial"/>
          <w:b/>
          <w:bCs/>
          <w:i/>
          <w:sz w:val="24"/>
          <w:szCs w:val="24"/>
          <w:u w:val="single"/>
        </w:rPr>
      </w:pPr>
      <w:r w:rsidRPr="00AE4F77">
        <w:rPr>
          <w:rFonts w:ascii="Arial Narrow" w:eastAsia="Arial" w:hAnsi="Arial Narrow" w:cs="Arial"/>
          <w:b/>
          <w:bCs/>
          <w:sz w:val="24"/>
          <w:szCs w:val="24"/>
        </w:rPr>
        <w:t>Generar insumos y apoyar técnicamente el proceso de reglamentación del manual para la gestión integral de residuos de atención en Salud en cumplimiento del Plan de mejoramiento ante la Contraloría General de la República.</w:t>
      </w:r>
    </w:p>
    <w:p w14:paraId="63088831" w14:textId="77777777" w:rsidR="00661E74" w:rsidRPr="00AE4F77" w:rsidRDefault="00661E74" w:rsidP="00661E74">
      <w:pPr>
        <w:pStyle w:val="Prrafodelista"/>
        <w:ind w:left="720" w:firstLine="0"/>
        <w:rPr>
          <w:rFonts w:ascii="Arial Narrow" w:hAnsi="Arial Narrow" w:cs="Arial"/>
          <w:i/>
          <w:sz w:val="24"/>
          <w:szCs w:val="24"/>
          <w:u w:val="single"/>
        </w:rPr>
      </w:pPr>
    </w:p>
    <w:p w14:paraId="17356FB0" w14:textId="77777777" w:rsidR="004E7FF7" w:rsidRPr="00AE4F77" w:rsidRDefault="004E7FF7" w:rsidP="004E7FF7">
      <w:pPr>
        <w:pStyle w:val="Textoindependiente"/>
        <w:ind w:left="259" w:right="120"/>
        <w:jc w:val="both"/>
        <w:rPr>
          <w:rFonts w:ascii="Arial Narrow" w:hAnsi="Arial Narrow" w:cs="Arial"/>
          <w:iCs/>
          <w:sz w:val="24"/>
          <w:szCs w:val="24"/>
          <w:u w:val="single"/>
        </w:rPr>
      </w:pPr>
      <w:r w:rsidRPr="00AE4F77">
        <w:rPr>
          <w:rFonts w:ascii="Arial Narrow" w:hAnsi="Arial Narrow" w:cs="Arial"/>
          <w:iCs/>
          <w:spacing w:val="-2"/>
          <w:sz w:val="24"/>
          <w:szCs w:val="24"/>
          <w:u w:val="single"/>
        </w:rPr>
        <w:t>Del 01 de junio</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al</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30</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junio 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2022.</w:t>
      </w:r>
    </w:p>
    <w:p w14:paraId="70E9317A" w14:textId="005695CD" w:rsidR="00327016" w:rsidRPr="00AE4F77" w:rsidRDefault="00327016" w:rsidP="007D4EBE">
      <w:pPr>
        <w:ind w:left="543"/>
        <w:jc w:val="both"/>
        <w:rPr>
          <w:rFonts w:ascii="Arial Narrow" w:hAnsi="Arial Narrow" w:cs="Arial"/>
          <w:i/>
          <w:sz w:val="24"/>
          <w:szCs w:val="24"/>
        </w:rPr>
      </w:pPr>
    </w:p>
    <w:p w14:paraId="1D9E9B52" w14:textId="1FA8E077" w:rsidR="0031061B" w:rsidRPr="00AE4F77" w:rsidRDefault="004E7FF7" w:rsidP="000B7D4D">
      <w:pPr>
        <w:pStyle w:val="Textoindependiente"/>
        <w:numPr>
          <w:ilvl w:val="0"/>
          <w:numId w:val="30"/>
        </w:numPr>
        <w:jc w:val="both"/>
        <w:rPr>
          <w:rFonts w:ascii="Arial Narrow" w:hAnsi="Arial Narrow" w:cs="Arial"/>
          <w:i/>
          <w:sz w:val="24"/>
          <w:szCs w:val="24"/>
        </w:rPr>
      </w:pPr>
      <w:r w:rsidRPr="00AE4F77">
        <w:rPr>
          <w:rFonts w:ascii="Arial Narrow" w:hAnsi="Arial Narrow" w:cs="Arial"/>
          <w:iCs/>
          <w:sz w:val="24"/>
          <w:szCs w:val="24"/>
        </w:rPr>
        <w:t>Se realiza ajustes y claridades requeridas por MSPS respecto a la versión concertada del Manual de Hospitalarios, se establece una versión final concertada por ambos Ministerios "2022-06-16 Manual Residuos Atención en Salud"</w:t>
      </w:r>
      <w:r w:rsidR="000B7D4D" w:rsidRPr="00AE4F77">
        <w:rPr>
          <w:rFonts w:ascii="Arial Narrow" w:hAnsi="Arial Narrow" w:cs="Arial"/>
          <w:iCs/>
          <w:sz w:val="24"/>
          <w:szCs w:val="24"/>
        </w:rPr>
        <w:t>.</w:t>
      </w:r>
    </w:p>
    <w:p w14:paraId="43843A01" w14:textId="77777777" w:rsidR="000B7D4D" w:rsidRPr="00AE4F77" w:rsidRDefault="000B7D4D" w:rsidP="0031061B">
      <w:pPr>
        <w:pStyle w:val="Textoindependiente"/>
        <w:jc w:val="both"/>
        <w:rPr>
          <w:rFonts w:ascii="Arial Narrow" w:hAnsi="Arial Narrow" w:cs="Arial"/>
          <w:sz w:val="24"/>
          <w:szCs w:val="24"/>
        </w:rPr>
      </w:pPr>
    </w:p>
    <w:p w14:paraId="41A062B1" w14:textId="7E041839" w:rsidR="0031061B" w:rsidRPr="00AE4F77" w:rsidRDefault="0031061B" w:rsidP="0031061B">
      <w:pPr>
        <w:pStyle w:val="Textoindependiente"/>
        <w:ind w:left="0"/>
        <w:jc w:val="both"/>
        <w:rPr>
          <w:rFonts w:ascii="Arial Narrow" w:hAnsi="Arial Narrow" w:cs="Arial"/>
          <w:b/>
          <w:bCs/>
          <w:sz w:val="24"/>
          <w:szCs w:val="24"/>
        </w:rPr>
      </w:pPr>
    </w:p>
    <w:p w14:paraId="5DFB8663" w14:textId="267F9986" w:rsidR="009828B4" w:rsidRPr="00AE4F77" w:rsidRDefault="004E7FF7" w:rsidP="0031061B">
      <w:pPr>
        <w:pStyle w:val="Textoindependiente"/>
        <w:ind w:left="0"/>
        <w:jc w:val="both"/>
        <w:rPr>
          <w:rFonts w:ascii="Arial Narrow" w:hAnsi="Arial Narrow" w:cs="Arial"/>
          <w:sz w:val="24"/>
          <w:szCs w:val="24"/>
        </w:rPr>
      </w:pPr>
      <w:r w:rsidRPr="00AE4F77">
        <w:rPr>
          <w:rFonts w:ascii="Arial Narrow" w:hAnsi="Arial Narrow" w:cs="Arial"/>
          <w:sz w:val="24"/>
          <w:szCs w:val="24"/>
        </w:rPr>
        <w:t xml:space="preserve">Anexo 2. </w:t>
      </w:r>
      <w:r w:rsidRPr="00AE4F77">
        <w:rPr>
          <w:rFonts w:ascii="Arial Narrow" w:hAnsi="Arial Narrow" w:cs="Arial"/>
          <w:sz w:val="24"/>
          <w:szCs w:val="24"/>
        </w:rPr>
        <w:t>Versión</w:t>
      </w:r>
      <w:r w:rsidRPr="00AE4F77">
        <w:rPr>
          <w:rFonts w:ascii="Arial Narrow" w:hAnsi="Arial Narrow" w:cs="Arial"/>
          <w:sz w:val="24"/>
          <w:szCs w:val="24"/>
        </w:rPr>
        <w:t xml:space="preserve"> final del Manual concertada por MSPS y MADS "2022-06-16 Manual Residuos Atención en Salud"</w:t>
      </w:r>
    </w:p>
    <w:p w14:paraId="326FF516" w14:textId="77777777" w:rsidR="004E7FF7" w:rsidRPr="00AE4F77" w:rsidRDefault="004E7FF7" w:rsidP="0031061B">
      <w:pPr>
        <w:pStyle w:val="Textoindependiente"/>
        <w:ind w:left="0"/>
        <w:jc w:val="both"/>
        <w:rPr>
          <w:rFonts w:ascii="Arial Narrow" w:hAnsi="Arial Narrow" w:cs="Arial"/>
          <w:b/>
          <w:bCs/>
          <w:sz w:val="24"/>
          <w:szCs w:val="24"/>
        </w:rPr>
      </w:pPr>
    </w:p>
    <w:p w14:paraId="7639872C" w14:textId="77777777" w:rsidR="009828B4" w:rsidRPr="00AE4F77" w:rsidRDefault="009828B4" w:rsidP="009828B4">
      <w:pPr>
        <w:pStyle w:val="Textoindependiente"/>
        <w:ind w:left="0"/>
        <w:jc w:val="both"/>
        <w:rPr>
          <w:rFonts w:ascii="Arial Narrow" w:hAnsi="Arial Narrow" w:cs="Arial"/>
          <w:iCs/>
          <w:sz w:val="24"/>
          <w:szCs w:val="24"/>
        </w:rPr>
      </w:pPr>
      <w:r w:rsidRPr="00AE4F77">
        <w:rPr>
          <w:rFonts w:ascii="Arial Narrow" w:hAnsi="Arial Narrow" w:cs="Arial"/>
          <w:iCs/>
          <w:sz w:val="24"/>
          <w:szCs w:val="24"/>
        </w:rPr>
        <w:t>Se encuentra adjunto al informe y cargado en la carpeta del Grupo de Sustancias Químicas, Residuos Peligrosos y UTO de la DAASU en siguiente link</w:t>
      </w:r>
    </w:p>
    <w:p w14:paraId="4D70AA13" w14:textId="075ABE14" w:rsidR="009828B4" w:rsidRPr="00AE4F77" w:rsidRDefault="00F04A89" w:rsidP="0031061B">
      <w:pPr>
        <w:pStyle w:val="Textoindependiente"/>
        <w:ind w:left="0"/>
        <w:jc w:val="both"/>
        <w:rPr>
          <w:rFonts w:ascii="Arial Narrow" w:hAnsi="Arial Narrow" w:cs="Arial"/>
          <w:b/>
          <w:bCs/>
          <w:sz w:val="24"/>
          <w:szCs w:val="24"/>
        </w:rPr>
      </w:pPr>
      <w:r w:rsidRPr="00AE4F77">
        <w:rPr>
          <w:rFonts w:ascii="Arial Narrow" w:hAnsi="Arial Narrow" w:cs="Arial"/>
          <w:iCs/>
          <w:sz w:val="24"/>
          <w:szCs w:val="24"/>
        </w:rPr>
        <w:t>https://ticminambiente-my.sharepoint.com/:f:/r/personal/glgutierrez_minambiente_gov_co/Documents/EJECUCI%C3%93N%20CONTRACTUAL%202022/SUSTANCIAS/JESUS%20ALBERTO%20QUINTERO/Informe%206%20Junio%202022?csf=1&amp;web=1&amp;e=xNzNRT</w:t>
      </w:r>
    </w:p>
    <w:p w14:paraId="3703BB53" w14:textId="25363A58" w:rsidR="0025678B" w:rsidRPr="00AE4F77" w:rsidRDefault="0025678B" w:rsidP="0031061B">
      <w:pPr>
        <w:pStyle w:val="Textoindependiente"/>
        <w:ind w:left="0"/>
        <w:jc w:val="both"/>
        <w:rPr>
          <w:rFonts w:ascii="Arial Narrow" w:hAnsi="Arial Narrow" w:cs="Arial"/>
          <w:b/>
          <w:bCs/>
          <w:sz w:val="24"/>
          <w:szCs w:val="24"/>
        </w:rPr>
      </w:pPr>
    </w:p>
    <w:p w14:paraId="04B846C3" w14:textId="7B7EEFA3" w:rsidR="008F24CA" w:rsidRPr="00AE4F77" w:rsidRDefault="00661E74" w:rsidP="00661E74">
      <w:pPr>
        <w:pStyle w:val="Prrafodelista"/>
        <w:numPr>
          <w:ilvl w:val="0"/>
          <w:numId w:val="7"/>
        </w:numPr>
        <w:rPr>
          <w:rFonts w:ascii="Arial Narrow" w:hAnsi="Arial Narrow" w:cs="Arial"/>
          <w:b/>
          <w:bCs/>
          <w:i/>
          <w:sz w:val="24"/>
          <w:szCs w:val="24"/>
          <w:u w:val="single"/>
        </w:rPr>
      </w:pPr>
      <w:r w:rsidRPr="00AE4F77">
        <w:rPr>
          <w:rFonts w:ascii="Arial Narrow" w:eastAsia="Arial" w:hAnsi="Arial Narrow" w:cs="Arial"/>
          <w:b/>
          <w:bCs/>
          <w:sz w:val="24"/>
          <w:szCs w:val="24"/>
        </w:rPr>
        <w:t>Apoyar técnicamente en el proceso de consulta pública, ajustes y socialización del proyecto normativo que reglamentará la modificación de la Resolución 371 de 2009 “Por la cual se establecen los elementos que deben ser considerados en los Planes de Gestión de Devolución de Productos Posconsumo de Fármacos o Medicamentos Vencidos” y en la elaboración del documento técnico de soporte.</w:t>
      </w:r>
    </w:p>
    <w:p w14:paraId="4FBC357A" w14:textId="77777777" w:rsidR="00661E74" w:rsidRPr="00AE4F77" w:rsidRDefault="00661E74" w:rsidP="00661E74">
      <w:pPr>
        <w:pStyle w:val="Prrafodelista"/>
        <w:ind w:left="720" w:firstLine="0"/>
        <w:rPr>
          <w:rFonts w:ascii="Arial Narrow" w:hAnsi="Arial Narrow" w:cs="Arial"/>
          <w:i/>
          <w:sz w:val="24"/>
          <w:szCs w:val="24"/>
          <w:u w:val="single"/>
        </w:rPr>
      </w:pPr>
    </w:p>
    <w:p w14:paraId="780A64B0" w14:textId="77777777" w:rsidR="004E7FF7" w:rsidRPr="00AE4F77" w:rsidRDefault="004E7FF7" w:rsidP="004E7FF7">
      <w:pPr>
        <w:pStyle w:val="Textoindependiente"/>
        <w:ind w:left="259" w:right="120"/>
        <w:jc w:val="both"/>
        <w:rPr>
          <w:rFonts w:ascii="Arial Narrow" w:hAnsi="Arial Narrow" w:cs="Arial"/>
          <w:iCs/>
          <w:sz w:val="24"/>
          <w:szCs w:val="24"/>
          <w:u w:val="single"/>
        </w:rPr>
      </w:pPr>
      <w:r w:rsidRPr="00AE4F77">
        <w:rPr>
          <w:rFonts w:ascii="Arial Narrow" w:hAnsi="Arial Narrow" w:cs="Arial"/>
          <w:iCs/>
          <w:spacing w:val="-2"/>
          <w:sz w:val="24"/>
          <w:szCs w:val="24"/>
          <w:u w:val="single"/>
        </w:rPr>
        <w:t>Del 01 de junio</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al</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30</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junio 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2022.</w:t>
      </w:r>
    </w:p>
    <w:p w14:paraId="6CAC91A4" w14:textId="335C443A" w:rsidR="00DA3F19" w:rsidRPr="00AE4F77" w:rsidRDefault="00DA3F19" w:rsidP="00DA3F19">
      <w:pPr>
        <w:ind w:left="543"/>
        <w:jc w:val="both"/>
        <w:rPr>
          <w:rFonts w:ascii="Arial Narrow" w:hAnsi="Arial Narrow" w:cs="Arial"/>
          <w:i/>
          <w:sz w:val="24"/>
          <w:szCs w:val="24"/>
          <w:u w:val="single"/>
        </w:rPr>
      </w:pPr>
    </w:p>
    <w:p w14:paraId="17688F79" w14:textId="2B646754" w:rsidR="009828B4" w:rsidRPr="00AE4F77" w:rsidRDefault="004E7FF7" w:rsidP="004E7FF7">
      <w:pPr>
        <w:pStyle w:val="Prrafodelista"/>
        <w:numPr>
          <w:ilvl w:val="0"/>
          <w:numId w:val="30"/>
        </w:numPr>
        <w:rPr>
          <w:rFonts w:ascii="Arial Narrow" w:hAnsi="Arial Narrow" w:cs="Arial"/>
          <w:i/>
          <w:sz w:val="24"/>
          <w:szCs w:val="24"/>
        </w:rPr>
      </w:pPr>
      <w:r w:rsidRPr="00AE4F77">
        <w:rPr>
          <w:rFonts w:ascii="Arial Narrow" w:hAnsi="Arial Narrow" w:cs="Arial"/>
          <w:iCs/>
          <w:sz w:val="24"/>
          <w:szCs w:val="24"/>
        </w:rPr>
        <w:t xml:space="preserve">Teniendo en cuenta el proceso de Instrumentación Ambiental “Elaboración de instrumentos </w:t>
      </w:r>
      <w:r w:rsidRPr="00AE4F77">
        <w:rPr>
          <w:rFonts w:ascii="Arial Narrow" w:hAnsi="Arial Narrow" w:cs="Arial"/>
          <w:iCs/>
          <w:sz w:val="24"/>
          <w:szCs w:val="24"/>
        </w:rPr>
        <w:lastRenderedPageBreak/>
        <w:t xml:space="preserve">normativos Versión 10” se </w:t>
      </w:r>
      <w:r w:rsidRPr="00AE4F77">
        <w:rPr>
          <w:rFonts w:ascii="Arial Narrow" w:hAnsi="Arial Narrow" w:cs="Arial"/>
          <w:iCs/>
          <w:sz w:val="24"/>
          <w:szCs w:val="24"/>
        </w:rPr>
        <w:t>reenvía</w:t>
      </w:r>
      <w:r w:rsidRPr="00AE4F77">
        <w:rPr>
          <w:rFonts w:ascii="Arial Narrow" w:hAnsi="Arial Narrow" w:cs="Arial"/>
          <w:iCs/>
          <w:sz w:val="24"/>
          <w:szCs w:val="24"/>
        </w:rPr>
        <w:t xml:space="preserve"> iniciativa normativa al responsable del componente </w:t>
      </w:r>
      <w:r w:rsidRPr="00AE4F77">
        <w:rPr>
          <w:rFonts w:ascii="Arial Narrow" w:hAnsi="Arial Narrow" w:cs="Arial"/>
          <w:iCs/>
          <w:sz w:val="24"/>
          <w:szCs w:val="24"/>
        </w:rPr>
        <w:t>jurídico</w:t>
      </w:r>
      <w:r w:rsidRPr="00AE4F77">
        <w:rPr>
          <w:rFonts w:ascii="Arial Narrow" w:hAnsi="Arial Narrow" w:cs="Arial"/>
          <w:iCs/>
          <w:sz w:val="24"/>
          <w:szCs w:val="24"/>
        </w:rPr>
        <w:t xml:space="preserve"> de la DAASU y el memorando en donde se comunica y solicita Vo.Bo.  de la iniciativa normativa al viceministro de Políticas y normalización ambiental del proyecto de resolución “Por la cual se establecen los elementos que deben ser considerados en los Planes de Gestión de Devolución de Productos Posconsumo de Fármacos o Medicamentos Vencidos.</w:t>
      </w:r>
    </w:p>
    <w:p w14:paraId="0F00F4E4" w14:textId="32BF8E98" w:rsidR="004E7FF7" w:rsidRPr="00AE4F77" w:rsidRDefault="004E7FF7" w:rsidP="004E7FF7">
      <w:pPr>
        <w:pStyle w:val="Prrafodelista"/>
        <w:ind w:left="720" w:firstLine="0"/>
        <w:rPr>
          <w:rFonts w:ascii="Arial Narrow" w:hAnsi="Arial Narrow" w:cs="Arial"/>
          <w:iCs/>
          <w:sz w:val="24"/>
          <w:szCs w:val="24"/>
        </w:rPr>
      </w:pPr>
    </w:p>
    <w:p w14:paraId="79CE26CC" w14:textId="793938E9" w:rsidR="004E7FF7" w:rsidRPr="00AE4F77" w:rsidRDefault="004E7FF7" w:rsidP="004E7FF7">
      <w:pPr>
        <w:rPr>
          <w:rFonts w:ascii="Arial Narrow" w:hAnsi="Arial Narrow" w:cs="Arial"/>
          <w:iCs/>
          <w:sz w:val="24"/>
          <w:szCs w:val="24"/>
        </w:rPr>
      </w:pPr>
      <w:r w:rsidRPr="00AE4F77">
        <w:rPr>
          <w:rFonts w:ascii="Arial Narrow" w:hAnsi="Arial Narrow" w:cs="Arial"/>
          <w:iCs/>
          <w:sz w:val="24"/>
          <w:szCs w:val="24"/>
        </w:rPr>
        <w:t>Anexo 3. Correo remisión iniciativa normativa y memorando</w:t>
      </w:r>
    </w:p>
    <w:p w14:paraId="23493D61" w14:textId="77777777" w:rsidR="004E7FF7" w:rsidRPr="00AE4F77" w:rsidRDefault="004E7FF7" w:rsidP="004E7FF7">
      <w:pPr>
        <w:rPr>
          <w:rFonts w:ascii="Arial Narrow" w:hAnsi="Arial Narrow" w:cs="Arial"/>
          <w:iCs/>
          <w:sz w:val="24"/>
          <w:szCs w:val="24"/>
        </w:rPr>
      </w:pPr>
    </w:p>
    <w:p w14:paraId="3CF2C43C" w14:textId="77777777" w:rsidR="009828B4" w:rsidRPr="00AE4F77" w:rsidRDefault="009828B4" w:rsidP="009828B4">
      <w:pPr>
        <w:pStyle w:val="Textoindependiente"/>
        <w:ind w:left="0"/>
        <w:jc w:val="both"/>
        <w:rPr>
          <w:rFonts w:ascii="Arial Narrow" w:hAnsi="Arial Narrow" w:cs="Arial"/>
          <w:iCs/>
          <w:sz w:val="24"/>
          <w:szCs w:val="24"/>
        </w:rPr>
      </w:pPr>
      <w:r w:rsidRPr="00AE4F77">
        <w:rPr>
          <w:rFonts w:ascii="Arial Narrow" w:hAnsi="Arial Narrow" w:cs="Arial"/>
          <w:iCs/>
          <w:sz w:val="24"/>
          <w:szCs w:val="24"/>
        </w:rPr>
        <w:t>Se encuentra adjunto al informe y cargado en la carpeta del Grupo de Sustancias Químicas, Residuos Peligrosos y UTO de la DAASU en siguiente link</w:t>
      </w:r>
    </w:p>
    <w:p w14:paraId="76592C5E" w14:textId="13FE6700" w:rsidR="009828B4" w:rsidRPr="00AE4F77" w:rsidRDefault="00F04A89" w:rsidP="009828B4">
      <w:pPr>
        <w:rPr>
          <w:rFonts w:ascii="Arial Narrow" w:hAnsi="Arial Narrow" w:cs="Arial"/>
          <w:i/>
          <w:sz w:val="24"/>
          <w:szCs w:val="24"/>
        </w:rPr>
      </w:pPr>
      <w:r w:rsidRPr="00AE4F77">
        <w:rPr>
          <w:rFonts w:ascii="Arial Narrow" w:hAnsi="Arial Narrow" w:cs="Arial"/>
          <w:iCs/>
          <w:sz w:val="24"/>
          <w:szCs w:val="24"/>
        </w:rPr>
        <w:t>https://ticminambiente-my.sharepoint.com/:f:/r/personal/glgutierrez_minambiente_gov_co/Documents/EJECUCI%C3%93N%20CONTRACTUAL%202022/SUSTANCIAS/JESUS%20ALBERTO%20QUINTERO/Informe%206%20Junio%202022?csf=1&amp;web=1&amp;e=xNzNRT</w:t>
      </w:r>
    </w:p>
    <w:p w14:paraId="2442F50C" w14:textId="77777777" w:rsidR="000528B3" w:rsidRPr="00AE4F77" w:rsidRDefault="000528B3" w:rsidP="000528B3">
      <w:pPr>
        <w:pStyle w:val="Prrafodelista"/>
        <w:ind w:left="720" w:firstLine="0"/>
        <w:rPr>
          <w:rFonts w:ascii="Arial Narrow" w:hAnsi="Arial Narrow" w:cs="Arial"/>
          <w:i/>
          <w:sz w:val="24"/>
          <w:szCs w:val="24"/>
        </w:rPr>
      </w:pPr>
    </w:p>
    <w:p w14:paraId="5281775A" w14:textId="7227322E" w:rsidR="008F24CA" w:rsidRPr="00AE4F77" w:rsidRDefault="00661E74" w:rsidP="00661E74">
      <w:pPr>
        <w:pStyle w:val="Prrafodelista"/>
        <w:numPr>
          <w:ilvl w:val="0"/>
          <w:numId w:val="7"/>
        </w:numPr>
        <w:rPr>
          <w:rFonts w:ascii="Arial Narrow" w:hAnsi="Arial Narrow" w:cs="Arial"/>
          <w:b/>
          <w:bCs/>
          <w:i/>
          <w:sz w:val="24"/>
          <w:szCs w:val="24"/>
          <w:u w:val="single"/>
        </w:rPr>
      </w:pPr>
      <w:r w:rsidRPr="00AE4F77">
        <w:rPr>
          <w:rFonts w:ascii="Arial Narrow" w:eastAsia="Arial" w:hAnsi="Arial Narrow" w:cs="Arial"/>
          <w:b/>
          <w:bCs/>
          <w:sz w:val="24"/>
          <w:szCs w:val="24"/>
        </w:rPr>
        <w:t>Participar en las socializaciones dirigidas a generadores, autoridades ambientales y otros actores, en relación a los residuos generados por la emergencia sanitaria generada por el Covid-19 y los generados en las actividades de atención en salud.</w:t>
      </w:r>
    </w:p>
    <w:p w14:paraId="42D8456E" w14:textId="77777777" w:rsidR="00661E74" w:rsidRPr="00AE4F77" w:rsidRDefault="00661E74" w:rsidP="00786205">
      <w:pPr>
        <w:ind w:left="543"/>
        <w:jc w:val="both"/>
        <w:rPr>
          <w:rFonts w:ascii="Arial Narrow" w:hAnsi="Arial Narrow" w:cs="Arial"/>
          <w:i/>
          <w:sz w:val="24"/>
          <w:szCs w:val="24"/>
          <w:u w:val="single"/>
        </w:rPr>
      </w:pPr>
    </w:p>
    <w:p w14:paraId="41C5A528" w14:textId="77777777" w:rsidR="004E7FF7" w:rsidRPr="00AE4F77" w:rsidRDefault="004E7FF7" w:rsidP="004E7FF7">
      <w:pPr>
        <w:pStyle w:val="Textoindependiente"/>
        <w:ind w:left="259" w:right="120"/>
        <w:jc w:val="both"/>
        <w:rPr>
          <w:rFonts w:ascii="Arial Narrow" w:hAnsi="Arial Narrow" w:cs="Arial"/>
          <w:iCs/>
          <w:sz w:val="24"/>
          <w:szCs w:val="24"/>
          <w:u w:val="single"/>
        </w:rPr>
      </w:pPr>
      <w:r w:rsidRPr="00AE4F77">
        <w:rPr>
          <w:rFonts w:ascii="Arial Narrow" w:hAnsi="Arial Narrow" w:cs="Arial"/>
          <w:iCs/>
          <w:spacing w:val="-2"/>
          <w:sz w:val="24"/>
          <w:szCs w:val="24"/>
          <w:u w:val="single"/>
        </w:rPr>
        <w:t>Del 01 de junio</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al</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30</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junio 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2022.</w:t>
      </w:r>
    </w:p>
    <w:p w14:paraId="2CAA8AAC" w14:textId="3D6A922B" w:rsidR="00DA3F19" w:rsidRPr="00AE4F77" w:rsidRDefault="00DA3F19" w:rsidP="00DA3F19">
      <w:pPr>
        <w:ind w:left="543"/>
        <w:jc w:val="both"/>
        <w:rPr>
          <w:rFonts w:ascii="Arial Narrow" w:hAnsi="Arial Narrow" w:cs="Arial"/>
          <w:i/>
          <w:sz w:val="24"/>
          <w:szCs w:val="24"/>
        </w:rPr>
      </w:pPr>
    </w:p>
    <w:p w14:paraId="097A6C37" w14:textId="4B41FABD" w:rsidR="0025678B" w:rsidRPr="00AE4F77" w:rsidRDefault="004E7FF7" w:rsidP="004E7FF7">
      <w:pPr>
        <w:pStyle w:val="Textoindependiente"/>
        <w:numPr>
          <w:ilvl w:val="0"/>
          <w:numId w:val="30"/>
        </w:numPr>
        <w:jc w:val="both"/>
        <w:rPr>
          <w:rFonts w:ascii="Arial Narrow" w:hAnsi="Arial Narrow" w:cs="Arial"/>
          <w:sz w:val="24"/>
          <w:szCs w:val="24"/>
        </w:rPr>
      </w:pPr>
      <w:r w:rsidRPr="00AE4F77">
        <w:rPr>
          <w:rFonts w:ascii="Arial Narrow" w:hAnsi="Arial Narrow" w:cs="Arial"/>
          <w:sz w:val="24"/>
          <w:szCs w:val="24"/>
        </w:rPr>
        <w:t xml:space="preserve">Se realiza convocatoria y </w:t>
      </w:r>
      <w:r w:rsidRPr="00AE4F77">
        <w:rPr>
          <w:rFonts w:ascii="Arial Narrow" w:hAnsi="Arial Narrow" w:cs="Arial"/>
          <w:sz w:val="24"/>
          <w:szCs w:val="24"/>
        </w:rPr>
        <w:t>coordinación de jornada</w:t>
      </w:r>
      <w:r w:rsidRPr="00AE4F77">
        <w:rPr>
          <w:rFonts w:ascii="Arial Narrow" w:hAnsi="Arial Narrow" w:cs="Arial"/>
          <w:sz w:val="24"/>
          <w:szCs w:val="24"/>
        </w:rPr>
        <w:t xml:space="preserve"> de </w:t>
      </w:r>
      <w:r w:rsidRPr="00AE4F77">
        <w:rPr>
          <w:rFonts w:ascii="Arial Narrow" w:hAnsi="Arial Narrow" w:cs="Arial"/>
          <w:sz w:val="24"/>
          <w:szCs w:val="24"/>
        </w:rPr>
        <w:t>socialización</w:t>
      </w:r>
      <w:r w:rsidRPr="00AE4F77">
        <w:rPr>
          <w:rFonts w:ascii="Arial Narrow" w:hAnsi="Arial Narrow" w:cs="Arial"/>
          <w:sz w:val="24"/>
          <w:szCs w:val="24"/>
        </w:rPr>
        <w:t xml:space="preserve"> y capacitación con Gestores Respel</w:t>
      </w:r>
    </w:p>
    <w:p w14:paraId="0AA20615" w14:textId="04CFF98C" w:rsidR="004E7FF7" w:rsidRPr="00AE4F77" w:rsidRDefault="004E7FF7" w:rsidP="004E7FF7">
      <w:pPr>
        <w:pStyle w:val="Textoindependiente"/>
        <w:ind w:left="0"/>
        <w:jc w:val="both"/>
        <w:rPr>
          <w:rFonts w:ascii="Arial Narrow" w:hAnsi="Arial Narrow" w:cs="Arial"/>
          <w:sz w:val="24"/>
          <w:szCs w:val="24"/>
        </w:rPr>
      </w:pPr>
    </w:p>
    <w:p w14:paraId="16370EF0" w14:textId="1A6EE7E0" w:rsidR="004E7FF7" w:rsidRPr="00AE4F77" w:rsidRDefault="004E7FF7" w:rsidP="004E7FF7">
      <w:pPr>
        <w:pStyle w:val="Textoindependiente"/>
        <w:ind w:left="0"/>
        <w:jc w:val="both"/>
        <w:rPr>
          <w:rFonts w:ascii="Arial Narrow" w:hAnsi="Arial Narrow" w:cs="Arial"/>
          <w:sz w:val="24"/>
          <w:szCs w:val="24"/>
        </w:rPr>
      </w:pPr>
      <w:r w:rsidRPr="00AE4F77">
        <w:rPr>
          <w:rFonts w:ascii="Arial Narrow" w:hAnsi="Arial Narrow" w:cs="Arial"/>
          <w:sz w:val="24"/>
          <w:szCs w:val="24"/>
        </w:rPr>
        <w:t xml:space="preserve">Anexo 4. Listado de </w:t>
      </w:r>
      <w:r w:rsidRPr="00AE4F77">
        <w:rPr>
          <w:rFonts w:ascii="Arial Narrow" w:hAnsi="Arial Narrow" w:cs="Arial"/>
          <w:sz w:val="24"/>
          <w:szCs w:val="24"/>
        </w:rPr>
        <w:t>asistencia jornadas</w:t>
      </w:r>
      <w:r w:rsidRPr="00AE4F77">
        <w:rPr>
          <w:rFonts w:ascii="Arial Narrow" w:hAnsi="Arial Narrow" w:cs="Arial"/>
          <w:sz w:val="24"/>
          <w:szCs w:val="24"/>
        </w:rPr>
        <w:t xml:space="preserve"> de socialización y capacitación con gestores </w:t>
      </w:r>
      <w:r w:rsidRPr="00AE4F77">
        <w:rPr>
          <w:rFonts w:ascii="Arial Narrow" w:hAnsi="Arial Narrow" w:cs="Arial"/>
          <w:sz w:val="24"/>
          <w:szCs w:val="24"/>
        </w:rPr>
        <w:t>Respel 2022</w:t>
      </w:r>
      <w:r w:rsidRPr="00AE4F77">
        <w:rPr>
          <w:rFonts w:ascii="Arial Narrow" w:hAnsi="Arial Narrow" w:cs="Arial"/>
          <w:sz w:val="24"/>
          <w:szCs w:val="24"/>
        </w:rPr>
        <w:t>-06-15</w:t>
      </w:r>
    </w:p>
    <w:p w14:paraId="39A51FE4" w14:textId="5944CDED" w:rsidR="004E7FF7" w:rsidRPr="00AE4F77" w:rsidRDefault="004E7FF7" w:rsidP="004E7FF7">
      <w:pPr>
        <w:pStyle w:val="Textoindependiente"/>
        <w:ind w:left="0"/>
        <w:jc w:val="both"/>
        <w:rPr>
          <w:rFonts w:ascii="Arial Narrow" w:hAnsi="Arial Narrow" w:cs="Arial"/>
          <w:sz w:val="24"/>
          <w:szCs w:val="24"/>
        </w:rPr>
      </w:pPr>
      <w:r w:rsidRPr="00AE4F77">
        <w:rPr>
          <w:rFonts w:ascii="Arial Narrow" w:hAnsi="Arial Narrow" w:cs="Arial"/>
          <w:sz w:val="24"/>
          <w:szCs w:val="24"/>
        </w:rPr>
        <w:t>- Oficio convocatoria Gestores Respel.</w:t>
      </w:r>
    </w:p>
    <w:p w14:paraId="7EDBEAA2" w14:textId="77777777" w:rsidR="004E7FF7" w:rsidRPr="00AE4F77" w:rsidRDefault="004E7FF7" w:rsidP="009828B4">
      <w:pPr>
        <w:pStyle w:val="Textoindependiente"/>
        <w:ind w:left="0"/>
        <w:jc w:val="both"/>
        <w:rPr>
          <w:rFonts w:ascii="Arial Narrow" w:hAnsi="Arial Narrow" w:cs="Arial"/>
          <w:iCs/>
          <w:sz w:val="24"/>
          <w:szCs w:val="24"/>
        </w:rPr>
      </w:pPr>
    </w:p>
    <w:p w14:paraId="7B79D2C2" w14:textId="06A4E46D" w:rsidR="009828B4" w:rsidRPr="00AE4F77" w:rsidRDefault="009828B4" w:rsidP="009828B4">
      <w:pPr>
        <w:pStyle w:val="Textoindependiente"/>
        <w:ind w:left="0"/>
        <w:jc w:val="both"/>
        <w:rPr>
          <w:rFonts w:ascii="Arial Narrow" w:hAnsi="Arial Narrow" w:cs="Arial"/>
          <w:iCs/>
          <w:sz w:val="24"/>
          <w:szCs w:val="24"/>
        </w:rPr>
      </w:pPr>
      <w:r w:rsidRPr="00AE4F77">
        <w:rPr>
          <w:rFonts w:ascii="Arial Narrow" w:hAnsi="Arial Narrow" w:cs="Arial"/>
          <w:iCs/>
          <w:sz w:val="24"/>
          <w:szCs w:val="24"/>
        </w:rPr>
        <w:t>Se encuentra adjunto al informe y cargado en la carpeta del Grupo de Sustancias Químicas, Residuos Peligrosos y UTO de la DAASU en siguiente link</w:t>
      </w:r>
    </w:p>
    <w:p w14:paraId="61A1139A" w14:textId="4A407007" w:rsidR="009828B4" w:rsidRPr="00AE4F77" w:rsidRDefault="00F04A89" w:rsidP="0029204B">
      <w:pPr>
        <w:pStyle w:val="Textoindependiente"/>
        <w:ind w:left="0"/>
        <w:jc w:val="both"/>
        <w:rPr>
          <w:rFonts w:ascii="Arial Narrow" w:hAnsi="Arial Narrow" w:cs="Arial"/>
          <w:iCs/>
          <w:sz w:val="24"/>
          <w:szCs w:val="24"/>
        </w:rPr>
      </w:pPr>
      <w:hyperlink r:id="rId9" w:history="1">
        <w:r w:rsidRPr="00AE4F77">
          <w:rPr>
            <w:rStyle w:val="Hipervnculo"/>
            <w:rFonts w:ascii="Arial Narrow" w:hAnsi="Arial Narrow" w:cs="Arial"/>
            <w:iCs/>
            <w:color w:val="auto"/>
            <w:sz w:val="24"/>
            <w:szCs w:val="24"/>
          </w:rPr>
          <w:t>https://ticminambiente-my.sharepoint.com/:f:/r/personal/glgutierrez_minambiente_gov_co/Documents/EJECUCI%C3%93N%20CONTRACTUAL%202022/SUSTANCIAS/JESUS%20ALBERTO%20QUINTERO/Informe%206%20Junio%202022?csf=1&amp;web=1&amp;e=xNzNRT</w:t>
        </w:r>
      </w:hyperlink>
    </w:p>
    <w:p w14:paraId="33515712" w14:textId="77777777" w:rsidR="00F04A89" w:rsidRPr="00AE4F77" w:rsidRDefault="00F04A89" w:rsidP="0029204B">
      <w:pPr>
        <w:pStyle w:val="Textoindependiente"/>
        <w:ind w:left="0"/>
        <w:jc w:val="both"/>
        <w:rPr>
          <w:rFonts w:ascii="Arial Narrow" w:hAnsi="Arial Narrow" w:cs="Arial"/>
          <w:sz w:val="24"/>
          <w:szCs w:val="24"/>
        </w:rPr>
      </w:pPr>
    </w:p>
    <w:p w14:paraId="035FDBD7" w14:textId="057C2374" w:rsidR="008F24CA" w:rsidRPr="00AE4F77" w:rsidRDefault="006A011C" w:rsidP="006A011C">
      <w:pPr>
        <w:pStyle w:val="Prrafodelista"/>
        <w:numPr>
          <w:ilvl w:val="0"/>
          <w:numId w:val="7"/>
        </w:numPr>
        <w:rPr>
          <w:rFonts w:ascii="Arial Narrow" w:hAnsi="Arial Narrow" w:cs="Arial"/>
          <w:b/>
          <w:bCs/>
          <w:i/>
          <w:sz w:val="24"/>
          <w:szCs w:val="24"/>
          <w:u w:val="single"/>
        </w:rPr>
      </w:pPr>
      <w:r w:rsidRPr="00AE4F77">
        <w:rPr>
          <w:rFonts w:ascii="Arial Narrow" w:eastAsia="Arial" w:hAnsi="Arial Narrow" w:cs="Arial"/>
          <w:b/>
          <w:bCs/>
          <w:sz w:val="24"/>
          <w:szCs w:val="24"/>
        </w:rPr>
        <w:t>Participar en los espacios de discusión sobre economía circular en materia de residuos peligrosos con el sector Salud.</w:t>
      </w:r>
    </w:p>
    <w:p w14:paraId="7AF3CDCA" w14:textId="77777777" w:rsidR="006A011C" w:rsidRPr="00AE4F77" w:rsidRDefault="006A011C" w:rsidP="006A011C">
      <w:pPr>
        <w:pStyle w:val="Textoindependiente"/>
        <w:ind w:left="720" w:right="120"/>
        <w:jc w:val="both"/>
        <w:rPr>
          <w:rFonts w:ascii="Arial Narrow" w:hAnsi="Arial Narrow" w:cs="Arial"/>
          <w:i/>
          <w:spacing w:val="-2"/>
          <w:sz w:val="24"/>
          <w:szCs w:val="24"/>
          <w:u w:val="single"/>
        </w:rPr>
      </w:pPr>
    </w:p>
    <w:p w14:paraId="565DB4B0" w14:textId="77777777" w:rsidR="004E7FF7" w:rsidRPr="00AE4F77" w:rsidRDefault="004E7FF7" w:rsidP="004E7FF7">
      <w:pPr>
        <w:pStyle w:val="Textoindependiente"/>
        <w:ind w:left="259" w:right="120"/>
        <w:jc w:val="both"/>
        <w:rPr>
          <w:rFonts w:ascii="Arial Narrow" w:hAnsi="Arial Narrow" w:cs="Arial"/>
          <w:iCs/>
          <w:sz w:val="24"/>
          <w:szCs w:val="24"/>
          <w:u w:val="single"/>
        </w:rPr>
      </w:pPr>
      <w:r w:rsidRPr="00AE4F77">
        <w:rPr>
          <w:rFonts w:ascii="Arial Narrow" w:hAnsi="Arial Narrow" w:cs="Arial"/>
          <w:iCs/>
          <w:spacing w:val="-2"/>
          <w:sz w:val="24"/>
          <w:szCs w:val="24"/>
          <w:u w:val="single"/>
        </w:rPr>
        <w:t>Del 01 de junio</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al</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30</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junio 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2022.</w:t>
      </w:r>
    </w:p>
    <w:p w14:paraId="765DEE16" w14:textId="2596C59F" w:rsidR="00DA3F19" w:rsidRPr="00AE4F77" w:rsidRDefault="00DA3F19" w:rsidP="00DA3F19">
      <w:pPr>
        <w:ind w:left="543"/>
        <w:jc w:val="both"/>
        <w:rPr>
          <w:rFonts w:ascii="Arial Narrow" w:hAnsi="Arial Narrow" w:cs="Arial"/>
          <w:i/>
          <w:sz w:val="24"/>
          <w:szCs w:val="24"/>
        </w:rPr>
      </w:pPr>
    </w:p>
    <w:p w14:paraId="33114047" w14:textId="55608846" w:rsidR="009828B4" w:rsidRPr="00AE4F77" w:rsidRDefault="000431AA" w:rsidP="009828B4">
      <w:pPr>
        <w:pStyle w:val="Prrafodelista"/>
        <w:numPr>
          <w:ilvl w:val="0"/>
          <w:numId w:val="31"/>
        </w:numPr>
        <w:rPr>
          <w:rFonts w:ascii="Arial Narrow" w:hAnsi="Arial Narrow" w:cs="Arial"/>
          <w:sz w:val="24"/>
          <w:szCs w:val="24"/>
        </w:rPr>
      </w:pPr>
      <w:r w:rsidRPr="00AE4F77">
        <w:rPr>
          <w:rFonts w:ascii="Arial Narrow" w:hAnsi="Arial Narrow" w:cs="Arial"/>
          <w:sz w:val="24"/>
          <w:szCs w:val="24"/>
        </w:rPr>
        <w:t xml:space="preserve">Se realiza coordinación y participación en jornada de socialización de acciones realizadas por parte del MADS en el marco de la pandemia por </w:t>
      </w:r>
      <w:proofErr w:type="spellStart"/>
      <w:r w:rsidRPr="00AE4F77">
        <w:rPr>
          <w:rFonts w:ascii="Arial Narrow" w:hAnsi="Arial Narrow" w:cs="Arial"/>
          <w:sz w:val="24"/>
          <w:szCs w:val="24"/>
        </w:rPr>
        <w:t>Covid</w:t>
      </w:r>
      <w:proofErr w:type="spellEnd"/>
      <w:r w:rsidRPr="00AE4F77">
        <w:rPr>
          <w:rFonts w:ascii="Arial Narrow" w:hAnsi="Arial Narrow" w:cs="Arial"/>
          <w:sz w:val="24"/>
          <w:szCs w:val="24"/>
        </w:rPr>
        <w:t xml:space="preserve"> 19 ante la CONASA y los </w:t>
      </w:r>
      <w:proofErr w:type="spellStart"/>
      <w:r w:rsidRPr="00AE4F77">
        <w:rPr>
          <w:rFonts w:ascii="Arial Narrow" w:hAnsi="Arial Narrow" w:cs="Arial"/>
          <w:sz w:val="24"/>
          <w:szCs w:val="24"/>
        </w:rPr>
        <w:t>COTSA</w:t>
      </w:r>
      <w:r w:rsidRPr="00AE4F77">
        <w:rPr>
          <w:rFonts w:ascii="Arial Narrow" w:hAnsi="Arial Narrow" w:cs="Arial"/>
          <w:sz w:val="24"/>
          <w:szCs w:val="24"/>
        </w:rPr>
        <w:t>s</w:t>
      </w:r>
      <w:proofErr w:type="spellEnd"/>
    </w:p>
    <w:p w14:paraId="5CA79093" w14:textId="5EC5543B" w:rsidR="000431AA" w:rsidRPr="00AE4F77" w:rsidRDefault="000431AA" w:rsidP="000431AA">
      <w:pPr>
        <w:pStyle w:val="Textoindependiente"/>
        <w:ind w:left="0"/>
        <w:jc w:val="both"/>
        <w:rPr>
          <w:rFonts w:ascii="Arial Narrow" w:hAnsi="Arial Narrow" w:cs="Arial"/>
          <w:iCs/>
          <w:sz w:val="24"/>
          <w:szCs w:val="24"/>
        </w:rPr>
      </w:pPr>
      <w:r w:rsidRPr="00AE4F77">
        <w:rPr>
          <w:rFonts w:ascii="Arial Narrow" w:hAnsi="Arial Narrow" w:cs="Arial"/>
          <w:iCs/>
          <w:sz w:val="24"/>
          <w:szCs w:val="24"/>
        </w:rPr>
        <w:lastRenderedPageBreak/>
        <w:t xml:space="preserve">Anexo 5. Listado de </w:t>
      </w:r>
      <w:r w:rsidRPr="00AE4F77">
        <w:rPr>
          <w:rFonts w:ascii="Arial Narrow" w:hAnsi="Arial Narrow" w:cs="Arial"/>
          <w:iCs/>
          <w:sz w:val="24"/>
          <w:szCs w:val="24"/>
        </w:rPr>
        <w:t>asistencia</w:t>
      </w:r>
      <w:r w:rsidRPr="00AE4F77">
        <w:rPr>
          <w:rFonts w:ascii="Arial Narrow" w:hAnsi="Arial Narrow" w:cs="Arial"/>
          <w:iCs/>
          <w:sz w:val="24"/>
          <w:szCs w:val="24"/>
        </w:rPr>
        <w:t xml:space="preserve"> jornada mesa de seguridad </w:t>
      </w:r>
      <w:r w:rsidRPr="00AE4F77">
        <w:rPr>
          <w:rFonts w:ascii="Arial Narrow" w:hAnsi="Arial Narrow" w:cs="Arial"/>
          <w:iCs/>
          <w:sz w:val="24"/>
          <w:szCs w:val="24"/>
        </w:rPr>
        <w:t>química</w:t>
      </w:r>
      <w:r w:rsidRPr="00AE4F77">
        <w:rPr>
          <w:rFonts w:ascii="Arial Narrow" w:hAnsi="Arial Narrow" w:cs="Arial"/>
          <w:iCs/>
          <w:sz w:val="24"/>
          <w:szCs w:val="24"/>
        </w:rPr>
        <w:t xml:space="preserve"> CONASA - </w:t>
      </w:r>
      <w:proofErr w:type="spellStart"/>
      <w:r w:rsidRPr="00AE4F77">
        <w:rPr>
          <w:rFonts w:ascii="Arial Narrow" w:hAnsi="Arial Narrow" w:cs="Arial"/>
          <w:iCs/>
          <w:sz w:val="24"/>
          <w:szCs w:val="24"/>
        </w:rPr>
        <w:t>COTSAs</w:t>
      </w:r>
      <w:proofErr w:type="spellEnd"/>
      <w:r w:rsidRPr="00AE4F77">
        <w:rPr>
          <w:rFonts w:ascii="Arial Narrow" w:hAnsi="Arial Narrow" w:cs="Arial"/>
          <w:iCs/>
          <w:sz w:val="24"/>
          <w:szCs w:val="24"/>
        </w:rPr>
        <w:t xml:space="preserve"> 2022-06-30</w:t>
      </w:r>
    </w:p>
    <w:p w14:paraId="3A5B25FC" w14:textId="71E6256C" w:rsidR="009828B4" w:rsidRPr="00AE4F77" w:rsidRDefault="000431AA" w:rsidP="000431AA">
      <w:pPr>
        <w:pStyle w:val="Textoindependiente"/>
        <w:ind w:left="0"/>
        <w:jc w:val="both"/>
        <w:rPr>
          <w:rFonts w:ascii="Arial Narrow" w:hAnsi="Arial Narrow" w:cs="Arial"/>
          <w:iCs/>
          <w:sz w:val="24"/>
          <w:szCs w:val="24"/>
        </w:rPr>
      </w:pPr>
      <w:r w:rsidRPr="00AE4F77">
        <w:rPr>
          <w:rFonts w:ascii="Arial Narrow" w:hAnsi="Arial Narrow" w:cs="Arial"/>
          <w:iCs/>
          <w:sz w:val="24"/>
          <w:szCs w:val="24"/>
        </w:rPr>
        <w:t xml:space="preserve">Presentación </w:t>
      </w:r>
      <w:r w:rsidRPr="00AE4F77">
        <w:rPr>
          <w:rFonts w:ascii="Arial Narrow" w:hAnsi="Arial Narrow" w:cs="Arial"/>
          <w:iCs/>
          <w:sz w:val="24"/>
          <w:szCs w:val="24"/>
        </w:rPr>
        <w:t>socialización</w:t>
      </w:r>
      <w:r w:rsidRPr="00AE4F77">
        <w:rPr>
          <w:rFonts w:ascii="Arial Narrow" w:hAnsi="Arial Narrow" w:cs="Arial"/>
          <w:iCs/>
          <w:sz w:val="24"/>
          <w:szCs w:val="24"/>
        </w:rPr>
        <w:t xml:space="preserve"> acciones realizadas por el MADS en el marco de la pandemia por </w:t>
      </w:r>
      <w:r w:rsidRPr="00AE4F77">
        <w:rPr>
          <w:rFonts w:ascii="Arial Narrow" w:hAnsi="Arial Narrow" w:cs="Arial"/>
          <w:iCs/>
          <w:sz w:val="24"/>
          <w:szCs w:val="24"/>
        </w:rPr>
        <w:t>COVID</w:t>
      </w:r>
      <w:r w:rsidRPr="00AE4F77">
        <w:rPr>
          <w:rFonts w:ascii="Arial Narrow" w:hAnsi="Arial Narrow" w:cs="Arial"/>
          <w:iCs/>
          <w:sz w:val="24"/>
          <w:szCs w:val="24"/>
        </w:rPr>
        <w:t xml:space="preserve"> 19.</w:t>
      </w:r>
    </w:p>
    <w:p w14:paraId="390F58F5" w14:textId="77777777" w:rsidR="000431AA" w:rsidRPr="00AE4F77" w:rsidRDefault="000431AA" w:rsidP="009828B4">
      <w:pPr>
        <w:pStyle w:val="Textoindependiente"/>
        <w:ind w:left="0"/>
        <w:jc w:val="both"/>
        <w:rPr>
          <w:rFonts w:ascii="Arial Narrow" w:hAnsi="Arial Narrow" w:cs="Arial"/>
          <w:iCs/>
          <w:sz w:val="24"/>
          <w:szCs w:val="24"/>
        </w:rPr>
      </w:pPr>
    </w:p>
    <w:p w14:paraId="56F08B67" w14:textId="25368EC1" w:rsidR="009828B4" w:rsidRPr="00AE4F77" w:rsidRDefault="009828B4" w:rsidP="009828B4">
      <w:pPr>
        <w:pStyle w:val="Textoindependiente"/>
        <w:ind w:left="0"/>
        <w:jc w:val="both"/>
        <w:rPr>
          <w:rFonts w:ascii="Arial Narrow" w:hAnsi="Arial Narrow" w:cs="Arial"/>
          <w:iCs/>
          <w:sz w:val="24"/>
          <w:szCs w:val="24"/>
        </w:rPr>
      </w:pPr>
      <w:r w:rsidRPr="00AE4F77">
        <w:rPr>
          <w:rFonts w:ascii="Arial Narrow" w:hAnsi="Arial Narrow" w:cs="Arial"/>
          <w:iCs/>
          <w:sz w:val="24"/>
          <w:szCs w:val="24"/>
        </w:rPr>
        <w:t>Se encuentra adjunto al informe y cargado en la carpeta del Grupo de Sustancias Químicas, Residuos Peligrosos y UTO de la DAASU en siguiente link</w:t>
      </w:r>
    </w:p>
    <w:p w14:paraId="06D7AEE1" w14:textId="07B32B7D" w:rsidR="009828B4" w:rsidRPr="00AE4F77" w:rsidRDefault="00F04A89" w:rsidP="009828B4">
      <w:pPr>
        <w:jc w:val="both"/>
        <w:rPr>
          <w:rFonts w:ascii="Arial Narrow" w:hAnsi="Arial Narrow" w:cs="Arial"/>
          <w:sz w:val="24"/>
          <w:szCs w:val="24"/>
        </w:rPr>
      </w:pPr>
      <w:r w:rsidRPr="00AE4F77">
        <w:rPr>
          <w:rFonts w:ascii="Arial Narrow" w:hAnsi="Arial Narrow" w:cs="Arial"/>
          <w:iCs/>
          <w:sz w:val="24"/>
          <w:szCs w:val="24"/>
        </w:rPr>
        <w:t>https://ticminambiente-my.sharepoint.com/:f:/r/personal/glgutierrez_minambiente_gov_co/Documents/EJECUCI%C3%93N%20CONTRACTUAL%202022/SUSTANCIAS/JESUS%20ALBERTO%20QUINTERO/Informe%206%20Junio%202022?csf=1&amp;web=1&amp;e=xNzNRT</w:t>
      </w:r>
    </w:p>
    <w:p w14:paraId="48B93B51" w14:textId="77777777" w:rsidR="0025678B" w:rsidRPr="00AE4F77" w:rsidRDefault="0025678B" w:rsidP="006A011C">
      <w:pPr>
        <w:jc w:val="both"/>
        <w:rPr>
          <w:rFonts w:ascii="Arial Narrow" w:hAnsi="Arial Narrow" w:cs="Arial"/>
          <w:sz w:val="24"/>
          <w:szCs w:val="24"/>
        </w:rPr>
      </w:pPr>
    </w:p>
    <w:p w14:paraId="57C55604" w14:textId="637FDE4D" w:rsidR="000A6BEF" w:rsidRPr="00AE4F77" w:rsidRDefault="006A011C" w:rsidP="006A011C">
      <w:pPr>
        <w:pStyle w:val="Prrafodelista"/>
        <w:numPr>
          <w:ilvl w:val="0"/>
          <w:numId w:val="7"/>
        </w:numPr>
        <w:rPr>
          <w:rFonts w:ascii="Arial Narrow" w:hAnsi="Arial Narrow" w:cs="Arial"/>
          <w:i/>
          <w:sz w:val="24"/>
          <w:szCs w:val="24"/>
          <w:u w:val="single"/>
        </w:rPr>
      </w:pPr>
      <w:r w:rsidRPr="00AE4F77">
        <w:rPr>
          <w:rFonts w:ascii="Arial Narrow" w:eastAsia="Arial" w:hAnsi="Arial Narrow" w:cs="Arial"/>
          <w:b/>
          <w:bCs/>
          <w:sz w:val="24"/>
          <w:szCs w:val="24"/>
        </w:rPr>
        <w:t>Generar insumos para la elaboración de conceptos técnicos de temas relacionados con el objeto contractual.</w:t>
      </w:r>
    </w:p>
    <w:p w14:paraId="3B8028FC" w14:textId="77777777" w:rsidR="006A011C" w:rsidRPr="00AE4F77" w:rsidRDefault="006A011C" w:rsidP="006A011C">
      <w:pPr>
        <w:pStyle w:val="Prrafodelista"/>
        <w:ind w:left="720" w:firstLine="0"/>
        <w:rPr>
          <w:rFonts w:ascii="Arial Narrow" w:hAnsi="Arial Narrow" w:cs="Arial"/>
          <w:i/>
          <w:sz w:val="24"/>
          <w:szCs w:val="24"/>
          <w:u w:val="single"/>
        </w:rPr>
      </w:pPr>
    </w:p>
    <w:p w14:paraId="63E9B6E0" w14:textId="77777777" w:rsidR="004E7FF7" w:rsidRPr="00AE4F77" w:rsidRDefault="004E7FF7" w:rsidP="004E7FF7">
      <w:pPr>
        <w:pStyle w:val="Textoindependiente"/>
        <w:ind w:left="259" w:right="120"/>
        <w:jc w:val="both"/>
        <w:rPr>
          <w:rFonts w:ascii="Arial Narrow" w:hAnsi="Arial Narrow" w:cs="Arial"/>
          <w:iCs/>
          <w:sz w:val="24"/>
          <w:szCs w:val="24"/>
          <w:u w:val="single"/>
        </w:rPr>
      </w:pPr>
      <w:r w:rsidRPr="00AE4F77">
        <w:rPr>
          <w:rFonts w:ascii="Arial Narrow" w:hAnsi="Arial Narrow" w:cs="Arial"/>
          <w:iCs/>
          <w:spacing w:val="-2"/>
          <w:sz w:val="24"/>
          <w:szCs w:val="24"/>
          <w:u w:val="single"/>
        </w:rPr>
        <w:t>Del 01 de junio</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al</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30</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junio 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2022.</w:t>
      </w:r>
    </w:p>
    <w:p w14:paraId="2BA82901" w14:textId="0C83A799" w:rsidR="000A6BEF" w:rsidRPr="00AE4F77" w:rsidRDefault="000A6BEF" w:rsidP="007D4EBE">
      <w:pPr>
        <w:pStyle w:val="Prrafodelista"/>
        <w:ind w:left="720" w:firstLine="0"/>
        <w:rPr>
          <w:rFonts w:ascii="Arial Narrow" w:hAnsi="Arial Narrow" w:cs="Arial"/>
          <w:i/>
          <w:sz w:val="24"/>
          <w:szCs w:val="24"/>
          <w:u w:val="single"/>
        </w:rPr>
      </w:pPr>
    </w:p>
    <w:p w14:paraId="76B190E8" w14:textId="4BDD5991" w:rsidR="009828B4" w:rsidRPr="00AE4F77" w:rsidRDefault="000431AA" w:rsidP="000431AA">
      <w:pPr>
        <w:pStyle w:val="Prrafodelista"/>
        <w:numPr>
          <w:ilvl w:val="0"/>
          <w:numId w:val="31"/>
        </w:numPr>
        <w:rPr>
          <w:rFonts w:ascii="Arial Narrow" w:hAnsi="Arial Narrow" w:cs="Arial"/>
          <w:sz w:val="24"/>
          <w:szCs w:val="24"/>
        </w:rPr>
      </w:pPr>
      <w:r w:rsidRPr="00AE4F77">
        <w:rPr>
          <w:rFonts w:ascii="Arial Narrow" w:hAnsi="Arial Narrow" w:cs="Arial"/>
          <w:sz w:val="24"/>
          <w:szCs w:val="24"/>
        </w:rPr>
        <w:t xml:space="preserve">Se realiza documento </w:t>
      </w:r>
      <w:proofErr w:type="gramStart"/>
      <w:r w:rsidRPr="00AE4F77">
        <w:rPr>
          <w:rFonts w:ascii="Arial Narrow" w:hAnsi="Arial Narrow" w:cs="Arial"/>
          <w:sz w:val="24"/>
          <w:szCs w:val="24"/>
        </w:rPr>
        <w:t>técnico</w:t>
      </w:r>
      <w:r w:rsidRPr="00AE4F77">
        <w:rPr>
          <w:rFonts w:ascii="Arial Narrow" w:hAnsi="Arial Narrow" w:cs="Arial"/>
          <w:sz w:val="24"/>
          <w:szCs w:val="24"/>
        </w:rPr>
        <w:t xml:space="preserve">  y</w:t>
      </w:r>
      <w:proofErr w:type="gramEnd"/>
      <w:r w:rsidRPr="00AE4F77">
        <w:rPr>
          <w:rFonts w:ascii="Arial Narrow" w:hAnsi="Arial Narrow" w:cs="Arial"/>
          <w:sz w:val="24"/>
          <w:szCs w:val="24"/>
        </w:rPr>
        <w:t xml:space="preserve"> apoyo en la construcción del </w:t>
      </w:r>
      <w:r w:rsidRPr="00AE4F77">
        <w:rPr>
          <w:rFonts w:ascii="Arial Narrow" w:hAnsi="Arial Narrow" w:cs="Arial"/>
          <w:sz w:val="24"/>
          <w:szCs w:val="24"/>
        </w:rPr>
        <w:t>guion</w:t>
      </w:r>
      <w:r w:rsidRPr="00AE4F77">
        <w:rPr>
          <w:rFonts w:ascii="Arial Narrow" w:hAnsi="Arial Narrow" w:cs="Arial"/>
          <w:sz w:val="24"/>
          <w:szCs w:val="24"/>
        </w:rPr>
        <w:t xml:space="preserve"> en el marco del video que se pretende realizar respecto al tema de gestión de residuos hospitalarios desde el proyecto del PNUD</w:t>
      </w:r>
    </w:p>
    <w:p w14:paraId="4B31FE1D" w14:textId="77777777" w:rsidR="000431AA" w:rsidRPr="00AE4F77" w:rsidRDefault="000431AA" w:rsidP="000431AA">
      <w:pPr>
        <w:pStyle w:val="Prrafodelista"/>
        <w:ind w:left="720" w:firstLine="0"/>
        <w:rPr>
          <w:rFonts w:ascii="Arial Narrow" w:hAnsi="Arial Narrow" w:cs="Arial"/>
          <w:sz w:val="24"/>
          <w:szCs w:val="24"/>
        </w:rPr>
      </w:pPr>
    </w:p>
    <w:p w14:paraId="47D34D43" w14:textId="77777777" w:rsidR="000431AA" w:rsidRPr="00AE4F77" w:rsidRDefault="000431AA" w:rsidP="000431AA">
      <w:pPr>
        <w:rPr>
          <w:rFonts w:ascii="Arial Narrow" w:hAnsi="Arial Narrow" w:cs="Arial"/>
          <w:sz w:val="24"/>
          <w:szCs w:val="24"/>
        </w:rPr>
      </w:pPr>
      <w:r w:rsidRPr="00AE4F77">
        <w:rPr>
          <w:rFonts w:ascii="Arial Narrow" w:hAnsi="Arial Narrow" w:cs="Arial"/>
          <w:sz w:val="24"/>
          <w:szCs w:val="24"/>
        </w:rPr>
        <w:t>Anexo 6. Documento técnico video gestión residuos hospitalarios</w:t>
      </w:r>
    </w:p>
    <w:p w14:paraId="321FD656" w14:textId="7C07E93D" w:rsidR="009828B4" w:rsidRPr="00AE4F77" w:rsidRDefault="000431AA" w:rsidP="000431AA">
      <w:pPr>
        <w:rPr>
          <w:rFonts w:ascii="Arial Narrow" w:hAnsi="Arial Narrow" w:cs="Arial"/>
          <w:sz w:val="24"/>
          <w:szCs w:val="24"/>
        </w:rPr>
      </w:pPr>
      <w:r w:rsidRPr="00AE4F77">
        <w:rPr>
          <w:rFonts w:ascii="Arial Narrow" w:hAnsi="Arial Narrow" w:cs="Arial"/>
          <w:sz w:val="24"/>
          <w:szCs w:val="24"/>
        </w:rPr>
        <w:t>Guion</w:t>
      </w:r>
      <w:r w:rsidRPr="00AE4F77">
        <w:rPr>
          <w:rFonts w:ascii="Arial Narrow" w:hAnsi="Arial Narrow" w:cs="Arial"/>
          <w:sz w:val="24"/>
          <w:szCs w:val="24"/>
        </w:rPr>
        <w:t xml:space="preserve"> propuesto para el video</w:t>
      </w:r>
    </w:p>
    <w:p w14:paraId="568BB881" w14:textId="77777777" w:rsidR="000431AA" w:rsidRPr="00AE4F77" w:rsidRDefault="000431AA" w:rsidP="000431AA">
      <w:pPr>
        <w:rPr>
          <w:rFonts w:ascii="Arial Narrow" w:hAnsi="Arial Narrow" w:cs="Arial"/>
          <w:sz w:val="24"/>
          <w:szCs w:val="24"/>
        </w:rPr>
      </w:pPr>
    </w:p>
    <w:p w14:paraId="65ED417A" w14:textId="48E91D8F" w:rsidR="009828B4" w:rsidRPr="00AE4F77" w:rsidRDefault="009828B4" w:rsidP="009828B4">
      <w:pPr>
        <w:rPr>
          <w:rFonts w:ascii="Arial Narrow" w:hAnsi="Arial Narrow" w:cs="Arial"/>
          <w:sz w:val="24"/>
          <w:szCs w:val="24"/>
        </w:rPr>
      </w:pPr>
      <w:r w:rsidRPr="00AE4F77">
        <w:rPr>
          <w:rFonts w:ascii="Arial Narrow" w:hAnsi="Arial Narrow" w:cs="Arial"/>
          <w:sz w:val="24"/>
          <w:szCs w:val="24"/>
        </w:rPr>
        <w:t>Se encuentra adjunto al informe y cargado en la carpeta del Grupo de Sustancias Químicas, Residuos Peligrosos y UTO de la DAASU en siguiente link</w:t>
      </w:r>
    </w:p>
    <w:p w14:paraId="7B04CF32" w14:textId="6E88DD2E" w:rsidR="0025678B" w:rsidRPr="00AE4F77" w:rsidRDefault="00F04A89" w:rsidP="00440813">
      <w:pPr>
        <w:jc w:val="both"/>
        <w:rPr>
          <w:rFonts w:ascii="Arial Narrow" w:hAnsi="Arial Narrow" w:cs="Arial"/>
          <w:sz w:val="24"/>
          <w:szCs w:val="24"/>
        </w:rPr>
      </w:pPr>
      <w:hyperlink r:id="rId10" w:history="1">
        <w:r w:rsidRPr="00AE4F77">
          <w:rPr>
            <w:rStyle w:val="Hipervnculo"/>
            <w:rFonts w:ascii="Arial Narrow" w:hAnsi="Arial Narrow" w:cs="Arial"/>
            <w:color w:val="auto"/>
            <w:sz w:val="24"/>
            <w:szCs w:val="24"/>
          </w:rPr>
          <w:t>https://ticminambiente-my.sharepoint.com/:f:/r/personal/glgutierrez_minambiente_gov_co/Documents/EJECUCI%C3%93N%20CONTRACTUAL%202022/SUSTANCIAS/JESUS%20ALBERTO%20QUINTERO/Informe%206%20Junio%202022?csf=1&amp;web=1&amp;e=xNzNRT</w:t>
        </w:r>
      </w:hyperlink>
    </w:p>
    <w:p w14:paraId="1DDD9505" w14:textId="77777777" w:rsidR="00F04A89" w:rsidRPr="00AE4F77" w:rsidRDefault="00F04A89" w:rsidP="00440813">
      <w:pPr>
        <w:jc w:val="both"/>
        <w:rPr>
          <w:rFonts w:ascii="Arial Narrow" w:hAnsi="Arial Narrow" w:cs="Arial"/>
          <w:sz w:val="24"/>
          <w:szCs w:val="24"/>
        </w:rPr>
      </w:pPr>
    </w:p>
    <w:p w14:paraId="7698EED7" w14:textId="02377218" w:rsidR="00327016" w:rsidRPr="00AE4F77" w:rsidRDefault="006A011C" w:rsidP="006A011C">
      <w:pPr>
        <w:pStyle w:val="Textoindependiente"/>
        <w:numPr>
          <w:ilvl w:val="0"/>
          <w:numId w:val="7"/>
        </w:numPr>
        <w:spacing w:before="11"/>
        <w:jc w:val="both"/>
        <w:rPr>
          <w:rFonts w:ascii="Arial Narrow" w:hAnsi="Arial Narrow" w:cs="Arial"/>
          <w:b/>
          <w:bCs/>
          <w:sz w:val="24"/>
          <w:szCs w:val="24"/>
        </w:rPr>
      </w:pPr>
      <w:r w:rsidRPr="00AE4F77">
        <w:rPr>
          <w:rFonts w:ascii="Arial Narrow" w:hAnsi="Arial Narrow" w:cs="Arial"/>
          <w:b/>
          <w:bCs/>
          <w:spacing w:val="-1"/>
          <w:sz w:val="24"/>
          <w:szCs w:val="24"/>
        </w:rPr>
        <w:t>Proyectar respuestas a peticiones, quejas o reclamos y solicitudes en temas relacionados con el objeto contractual.</w:t>
      </w:r>
    </w:p>
    <w:p w14:paraId="0529503C" w14:textId="77777777" w:rsidR="000A6BEF" w:rsidRPr="00AE4F77" w:rsidRDefault="000A6BEF" w:rsidP="007D4EBE">
      <w:pPr>
        <w:pStyle w:val="Textoindependiente"/>
        <w:spacing w:before="11"/>
        <w:ind w:left="720"/>
        <w:jc w:val="both"/>
        <w:rPr>
          <w:rFonts w:ascii="Arial Narrow" w:hAnsi="Arial Narrow" w:cs="Arial"/>
          <w:b/>
          <w:sz w:val="24"/>
          <w:szCs w:val="24"/>
        </w:rPr>
      </w:pPr>
    </w:p>
    <w:p w14:paraId="2A5AEA7E" w14:textId="77777777" w:rsidR="004E7FF7" w:rsidRPr="00AE4F77" w:rsidRDefault="004E7FF7" w:rsidP="004E7FF7">
      <w:pPr>
        <w:pStyle w:val="Textoindependiente"/>
        <w:ind w:left="259" w:right="120"/>
        <w:jc w:val="both"/>
        <w:rPr>
          <w:rFonts w:ascii="Arial Narrow" w:hAnsi="Arial Narrow" w:cs="Arial"/>
          <w:iCs/>
          <w:sz w:val="24"/>
          <w:szCs w:val="24"/>
          <w:u w:val="single"/>
        </w:rPr>
      </w:pPr>
      <w:r w:rsidRPr="00AE4F77">
        <w:rPr>
          <w:rFonts w:ascii="Arial Narrow" w:hAnsi="Arial Narrow" w:cs="Arial"/>
          <w:iCs/>
          <w:spacing w:val="-2"/>
          <w:sz w:val="24"/>
          <w:szCs w:val="24"/>
          <w:u w:val="single"/>
        </w:rPr>
        <w:t>Del 01 de junio</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al</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30</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junio 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2022.</w:t>
      </w:r>
    </w:p>
    <w:p w14:paraId="7D9C5FE6" w14:textId="1819A1A5" w:rsidR="000B7D4D" w:rsidRPr="00AE4F77" w:rsidRDefault="000B7D4D" w:rsidP="000B7D4D">
      <w:pPr>
        <w:pStyle w:val="Textoindependiente"/>
        <w:ind w:left="259" w:right="120"/>
        <w:jc w:val="both"/>
        <w:rPr>
          <w:rFonts w:ascii="Arial Narrow" w:hAnsi="Arial Narrow" w:cs="Arial"/>
          <w:iCs/>
          <w:sz w:val="24"/>
          <w:szCs w:val="24"/>
          <w:u w:val="single"/>
        </w:rPr>
      </w:pPr>
    </w:p>
    <w:p w14:paraId="286C5C04" w14:textId="36A6C00D" w:rsidR="006A011C" w:rsidRPr="00AE4F77" w:rsidRDefault="000431AA" w:rsidP="000431AA">
      <w:pPr>
        <w:pStyle w:val="Prrafodelista"/>
        <w:numPr>
          <w:ilvl w:val="0"/>
          <w:numId w:val="31"/>
        </w:numPr>
        <w:rPr>
          <w:rFonts w:ascii="Arial Narrow" w:hAnsi="Arial Narrow" w:cs="Arial"/>
          <w:sz w:val="24"/>
          <w:szCs w:val="24"/>
        </w:rPr>
      </w:pPr>
      <w:r w:rsidRPr="00AE4F77">
        <w:rPr>
          <w:rFonts w:ascii="Arial Narrow" w:hAnsi="Arial Narrow" w:cs="Arial"/>
          <w:sz w:val="24"/>
          <w:szCs w:val="24"/>
        </w:rPr>
        <w:t>Se proyectan respuestas a oficios asignados por parte del coordinador del grupo de sustancias químicas, residuos peligrosos</w:t>
      </w:r>
    </w:p>
    <w:p w14:paraId="36228FDC" w14:textId="77777777" w:rsidR="000431AA" w:rsidRPr="00AE4F77" w:rsidRDefault="000431AA" w:rsidP="000431AA">
      <w:pPr>
        <w:pStyle w:val="Ttulo1"/>
        <w:tabs>
          <w:tab w:val="left" w:pos="543"/>
          <w:tab w:val="left" w:pos="544"/>
        </w:tabs>
        <w:ind w:left="720" w:firstLine="0"/>
        <w:jc w:val="both"/>
        <w:rPr>
          <w:rFonts w:ascii="Arial Narrow" w:eastAsia="Arial MT" w:hAnsi="Arial Narrow"/>
          <w:b w:val="0"/>
          <w:bCs w:val="0"/>
          <w:sz w:val="24"/>
          <w:szCs w:val="24"/>
        </w:rPr>
      </w:pPr>
    </w:p>
    <w:p w14:paraId="20382E1D" w14:textId="24F83AFF" w:rsidR="002B352E" w:rsidRPr="00AE4F77" w:rsidRDefault="002B352E" w:rsidP="002B352E">
      <w:pPr>
        <w:pStyle w:val="Ttulo1"/>
        <w:tabs>
          <w:tab w:val="left" w:pos="543"/>
          <w:tab w:val="left" w:pos="544"/>
        </w:tabs>
        <w:ind w:left="106"/>
        <w:jc w:val="both"/>
        <w:rPr>
          <w:rFonts w:ascii="Arial Narrow" w:eastAsia="Arial MT" w:hAnsi="Arial Narrow"/>
          <w:b w:val="0"/>
          <w:bCs w:val="0"/>
          <w:sz w:val="24"/>
          <w:szCs w:val="24"/>
        </w:rPr>
      </w:pPr>
      <w:r w:rsidRPr="00AE4F77">
        <w:rPr>
          <w:rFonts w:ascii="Arial Narrow" w:eastAsia="Arial MT" w:hAnsi="Arial Narrow"/>
          <w:b w:val="0"/>
          <w:bCs w:val="0"/>
          <w:sz w:val="24"/>
          <w:szCs w:val="24"/>
        </w:rPr>
        <w:tab/>
        <w:t xml:space="preserve">Anexo </w:t>
      </w:r>
      <w:r w:rsidR="000431AA" w:rsidRPr="00AE4F77">
        <w:rPr>
          <w:rFonts w:ascii="Arial Narrow" w:eastAsia="Arial MT" w:hAnsi="Arial Narrow"/>
          <w:b w:val="0"/>
          <w:bCs w:val="0"/>
          <w:sz w:val="24"/>
          <w:szCs w:val="24"/>
        </w:rPr>
        <w:t>7</w:t>
      </w:r>
      <w:r w:rsidRPr="00AE4F77">
        <w:rPr>
          <w:rFonts w:ascii="Arial Narrow" w:eastAsia="Arial MT" w:hAnsi="Arial Narrow"/>
          <w:b w:val="0"/>
          <w:bCs w:val="0"/>
          <w:sz w:val="24"/>
          <w:szCs w:val="24"/>
        </w:rPr>
        <w:t xml:space="preserve">. Oficios de respuesta a radicados asignados </w:t>
      </w:r>
    </w:p>
    <w:p w14:paraId="7DC154EA" w14:textId="77777777" w:rsidR="002B352E" w:rsidRPr="00AE4F77" w:rsidRDefault="002B352E" w:rsidP="002B352E">
      <w:pPr>
        <w:pStyle w:val="Ttulo1"/>
        <w:tabs>
          <w:tab w:val="left" w:pos="543"/>
          <w:tab w:val="left" w:pos="544"/>
        </w:tabs>
        <w:ind w:left="106"/>
        <w:jc w:val="both"/>
        <w:rPr>
          <w:rFonts w:ascii="Arial Narrow" w:eastAsia="Arial MT" w:hAnsi="Arial Narrow"/>
          <w:b w:val="0"/>
          <w:bCs w:val="0"/>
          <w:sz w:val="24"/>
          <w:szCs w:val="24"/>
        </w:rPr>
      </w:pPr>
    </w:p>
    <w:p w14:paraId="05F810D8" w14:textId="77777777" w:rsidR="002B352E" w:rsidRPr="00AE4F77" w:rsidRDefault="002B352E" w:rsidP="002B352E">
      <w:pPr>
        <w:rPr>
          <w:rFonts w:ascii="Arial Narrow" w:hAnsi="Arial Narrow" w:cs="Arial"/>
          <w:sz w:val="24"/>
          <w:szCs w:val="24"/>
        </w:rPr>
      </w:pPr>
      <w:r w:rsidRPr="00AE4F77">
        <w:rPr>
          <w:rFonts w:ascii="Arial Narrow" w:hAnsi="Arial Narrow" w:cs="Arial"/>
          <w:sz w:val="24"/>
          <w:szCs w:val="24"/>
        </w:rPr>
        <w:t>Se encuentra adjunto al informe y cargado en la carpeta del Grupo de Sustancias Químicas, Residuos Peligrosos y UTO de la DAASU en siguiente link</w:t>
      </w:r>
    </w:p>
    <w:p w14:paraId="355A5A81" w14:textId="06FDA01B" w:rsidR="0025678B" w:rsidRPr="00AE4F77" w:rsidRDefault="00F04A89" w:rsidP="00124EB2">
      <w:pPr>
        <w:pStyle w:val="Ttulo1"/>
        <w:tabs>
          <w:tab w:val="left" w:pos="543"/>
          <w:tab w:val="left" w:pos="544"/>
        </w:tabs>
        <w:ind w:left="106"/>
        <w:jc w:val="both"/>
        <w:rPr>
          <w:rFonts w:ascii="Arial Narrow" w:eastAsia="Arial MT" w:hAnsi="Arial Narrow"/>
          <w:b w:val="0"/>
          <w:bCs w:val="0"/>
          <w:sz w:val="24"/>
          <w:szCs w:val="24"/>
        </w:rPr>
      </w:pPr>
      <w:r w:rsidRPr="00AE4F77">
        <w:rPr>
          <w:rFonts w:ascii="Arial Narrow" w:eastAsia="Arial MT" w:hAnsi="Arial Narrow"/>
          <w:b w:val="0"/>
          <w:bCs w:val="0"/>
          <w:sz w:val="24"/>
          <w:szCs w:val="24"/>
        </w:rPr>
        <w:lastRenderedPageBreak/>
        <w:t xml:space="preserve">         </w:t>
      </w:r>
      <w:r w:rsidRPr="00AE4F77">
        <w:rPr>
          <w:rFonts w:ascii="Arial Narrow" w:eastAsia="Arial MT" w:hAnsi="Arial Narrow"/>
          <w:b w:val="0"/>
          <w:bCs w:val="0"/>
          <w:sz w:val="24"/>
          <w:szCs w:val="24"/>
        </w:rPr>
        <w:t>https://ticminambiente-my.sharepoint.com/:f:/r/personal/glgutierrez_minambiente_gov_co/Documents/EJECUCI%C3%93N%20CONTRACTUAL%202022/SUSTANCIAS/JESUS%20ALBERTO%20QUINTERO/Informe%206%20Junio%202022?csf=1&amp;web=1&amp;e=xNzNRT</w:t>
      </w:r>
    </w:p>
    <w:p w14:paraId="7A545377" w14:textId="1012FB50" w:rsidR="0025678B" w:rsidRPr="00AE4F77" w:rsidRDefault="0025678B" w:rsidP="00124EB2">
      <w:pPr>
        <w:pStyle w:val="Ttulo1"/>
        <w:tabs>
          <w:tab w:val="left" w:pos="543"/>
          <w:tab w:val="left" w:pos="544"/>
        </w:tabs>
        <w:ind w:left="106"/>
        <w:jc w:val="both"/>
        <w:rPr>
          <w:rFonts w:ascii="Arial Narrow" w:eastAsia="Arial MT" w:hAnsi="Arial Narrow"/>
          <w:b w:val="0"/>
          <w:bCs w:val="0"/>
          <w:sz w:val="24"/>
          <w:szCs w:val="24"/>
        </w:rPr>
      </w:pPr>
    </w:p>
    <w:p w14:paraId="5CFBA250" w14:textId="14B493C5" w:rsidR="00327016" w:rsidRPr="00AE4F77" w:rsidRDefault="006A011C" w:rsidP="006A011C">
      <w:pPr>
        <w:pStyle w:val="Textoindependiente"/>
        <w:numPr>
          <w:ilvl w:val="0"/>
          <w:numId w:val="7"/>
        </w:numPr>
        <w:spacing w:before="11"/>
        <w:jc w:val="both"/>
        <w:rPr>
          <w:rFonts w:ascii="Arial Narrow" w:hAnsi="Arial Narrow" w:cs="Arial"/>
          <w:b/>
          <w:bCs/>
          <w:sz w:val="24"/>
          <w:szCs w:val="24"/>
        </w:rPr>
      </w:pPr>
      <w:r w:rsidRPr="00AE4F77">
        <w:rPr>
          <w:rFonts w:ascii="Arial Narrow" w:hAnsi="Arial Narrow" w:cs="Arial"/>
          <w:b/>
          <w:bCs/>
          <w:sz w:val="24"/>
          <w:szCs w:val="24"/>
        </w:rPr>
        <w:t xml:space="preserve">Las demás que le sean asignadas acorde con la naturaleza del </w:t>
      </w:r>
      <w:r w:rsidR="008B7554" w:rsidRPr="00AE4F77">
        <w:rPr>
          <w:rFonts w:ascii="Arial Narrow" w:hAnsi="Arial Narrow" w:cs="Arial"/>
          <w:b/>
          <w:bCs/>
          <w:sz w:val="24"/>
          <w:szCs w:val="24"/>
        </w:rPr>
        <w:t>contrato.</w:t>
      </w:r>
    </w:p>
    <w:p w14:paraId="3F1228CD" w14:textId="77777777" w:rsidR="000A6BEF" w:rsidRPr="00AE4F77" w:rsidRDefault="000A6BEF" w:rsidP="007D4EBE">
      <w:pPr>
        <w:pStyle w:val="Textoindependiente"/>
        <w:spacing w:before="11"/>
        <w:ind w:left="720"/>
        <w:jc w:val="both"/>
        <w:rPr>
          <w:rFonts w:ascii="Arial Narrow" w:hAnsi="Arial Narrow" w:cs="Arial"/>
          <w:b/>
          <w:bCs/>
          <w:sz w:val="24"/>
          <w:szCs w:val="24"/>
        </w:rPr>
      </w:pPr>
    </w:p>
    <w:p w14:paraId="7CE2BC69" w14:textId="77777777" w:rsidR="004E7FF7" w:rsidRPr="00AE4F77" w:rsidRDefault="004E7FF7" w:rsidP="004E7FF7">
      <w:pPr>
        <w:pStyle w:val="Textoindependiente"/>
        <w:ind w:left="259" w:right="120"/>
        <w:jc w:val="both"/>
        <w:rPr>
          <w:rFonts w:ascii="Arial Narrow" w:hAnsi="Arial Narrow" w:cs="Arial"/>
          <w:iCs/>
          <w:sz w:val="24"/>
          <w:szCs w:val="24"/>
          <w:u w:val="single"/>
        </w:rPr>
      </w:pPr>
      <w:r w:rsidRPr="00AE4F77">
        <w:rPr>
          <w:rFonts w:ascii="Arial Narrow" w:hAnsi="Arial Narrow" w:cs="Arial"/>
          <w:iCs/>
          <w:spacing w:val="-2"/>
          <w:sz w:val="24"/>
          <w:szCs w:val="24"/>
          <w:u w:val="single"/>
        </w:rPr>
        <w:t>Del 01 de junio</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al</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30</w:t>
      </w:r>
      <w:r w:rsidRPr="00AE4F77">
        <w:rPr>
          <w:rFonts w:ascii="Arial Narrow" w:hAnsi="Arial Narrow" w:cs="Arial"/>
          <w:iCs/>
          <w:spacing w:val="-1"/>
          <w:sz w:val="24"/>
          <w:szCs w:val="24"/>
          <w:u w:val="single"/>
        </w:rPr>
        <w:t xml:space="preserve"> </w:t>
      </w:r>
      <w:r w:rsidRPr="00AE4F77">
        <w:rPr>
          <w:rFonts w:ascii="Arial Narrow" w:hAnsi="Arial Narrow" w:cs="Arial"/>
          <w:iCs/>
          <w:sz w:val="24"/>
          <w:szCs w:val="24"/>
          <w:u w:val="single"/>
        </w:rPr>
        <w:t>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junio de</w:t>
      </w:r>
      <w:r w:rsidRPr="00AE4F77">
        <w:rPr>
          <w:rFonts w:ascii="Arial Narrow" w:hAnsi="Arial Narrow" w:cs="Arial"/>
          <w:iCs/>
          <w:spacing w:val="-2"/>
          <w:sz w:val="24"/>
          <w:szCs w:val="24"/>
          <w:u w:val="single"/>
        </w:rPr>
        <w:t xml:space="preserve"> </w:t>
      </w:r>
      <w:r w:rsidRPr="00AE4F77">
        <w:rPr>
          <w:rFonts w:ascii="Arial Narrow" w:hAnsi="Arial Narrow" w:cs="Arial"/>
          <w:iCs/>
          <w:sz w:val="24"/>
          <w:szCs w:val="24"/>
          <w:u w:val="single"/>
        </w:rPr>
        <w:t>2022.</w:t>
      </w:r>
    </w:p>
    <w:p w14:paraId="49649CBF" w14:textId="1749E442" w:rsidR="00327016" w:rsidRPr="00AE4F77" w:rsidRDefault="00327016" w:rsidP="007D4EBE">
      <w:pPr>
        <w:pStyle w:val="Textoindependiente"/>
        <w:spacing w:before="1"/>
        <w:ind w:left="0"/>
        <w:jc w:val="both"/>
        <w:rPr>
          <w:rFonts w:ascii="Arial Narrow" w:hAnsi="Arial Narrow" w:cs="Arial"/>
          <w:i/>
          <w:sz w:val="24"/>
          <w:szCs w:val="24"/>
        </w:rPr>
      </w:pPr>
    </w:p>
    <w:p w14:paraId="32746492" w14:textId="77777777" w:rsidR="000528B3" w:rsidRPr="00AE4F77" w:rsidRDefault="000528B3" w:rsidP="000528B3">
      <w:pPr>
        <w:pStyle w:val="Textoindependiente"/>
        <w:spacing w:before="1"/>
        <w:jc w:val="both"/>
        <w:rPr>
          <w:rFonts w:ascii="Arial Narrow" w:hAnsi="Arial Narrow" w:cs="Arial"/>
          <w:iCs/>
          <w:sz w:val="24"/>
          <w:szCs w:val="24"/>
        </w:rPr>
      </w:pPr>
    </w:p>
    <w:p w14:paraId="601D8505" w14:textId="74EA0F38" w:rsidR="000431AA" w:rsidRPr="00AE4F77" w:rsidRDefault="000431AA" w:rsidP="000431AA">
      <w:pPr>
        <w:pStyle w:val="Textoindependiente"/>
        <w:numPr>
          <w:ilvl w:val="0"/>
          <w:numId w:val="31"/>
        </w:numPr>
        <w:spacing w:before="1"/>
        <w:jc w:val="both"/>
        <w:rPr>
          <w:rFonts w:ascii="Arial Narrow" w:hAnsi="Arial Narrow" w:cs="Arial"/>
          <w:iCs/>
          <w:sz w:val="24"/>
          <w:szCs w:val="24"/>
        </w:rPr>
      </w:pPr>
      <w:r w:rsidRPr="00AE4F77">
        <w:rPr>
          <w:rFonts w:ascii="Arial Narrow" w:hAnsi="Arial Narrow" w:cs="Arial"/>
          <w:iCs/>
          <w:sz w:val="24"/>
          <w:szCs w:val="24"/>
        </w:rPr>
        <w:t xml:space="preserve">Se realiza construcción de </w:t>
      </w:r>
      <w:r w:rsidRPr="00AE4F77">
        <w:rPr>
          <w:rFonts w:ascii="Arial Narrow" w:hAnsi="Arial Narrow" w:cs="Arial"/>
          <w:iCs/>
          <w:sz w:val="24"/>
          <w:szCs w:val="24"/>
        </w:rPr>
        <w:t>módulos</w:t>
      </w:r>
      <w:r w:rsidRPr="00AE4F77">
        <w:rPr>
          <w:rFonts w:ascii="Arial Narrow" w:hAnsi="Arial Narrow" w:cs="Arial"/>
          <w:iCs/>
          <w:sz w:val="24"/>
          <w:szCs w:val="24"/>
        </w:rPr>
        <w:t xml:space="preserve">, temario, recursos requeridos y </w:t>
      </w:r>
      <w:r w:rsidRPr="00AE4F77">
        <w:rPr>
          <w:rFonts w:ascii="Arial Narrow" w:hAnsi="Arial Narrow" w:cs="Arial"/>
          <w:iCs/>
          <w:sz w:val="24"/>
          <w:szCs w:val="24"/>
        </w:rPr>
        <w:t>bibliografía</w:t>
      </w:r>
      <w:r w:rsidRPr="00AE4F77">
        <w:rPr>
          <w:rFonts w:ascii="Arial Narrow" w:hAnsi="Arial Narrow" w:cs="Arial"/>
          <w:iCs/>
          <w:sz w:val="24"/>
          <w:szCs w:val="24"/>
        </w:rPr>
        <w:t xml:space="preserve"> en el marco del curso a implementar de </w:t>
      </w:r>
      <w:r w:rsidRPr="00AE4F77">
        <w:rPr>
          <w:rFonts w:ascii="Arial Narrow" w:hAnsi="Arial Narrow" w:cs="Arial"/>
          <w:iCs/>
          <w:sz w:val="24"/>
          <w:szCs w:val="24"/>
        </w:rPr>
        <w:t>residuos</w:t>
      </w:r>
      <w:r w:rsidRPr="00AE4F77">
        <w:rPr>
          <w:rFonts w:ascii="Arial Narrow" w:hAnsi="Arial Narrow" w:cs="Arial"/>
          <w:iCs/>
          <w:sz w:val="24"/>
          <w:szCs w:val="24"/>
        </w:rPr>
        <w:t xml:space="preserve"> hospitalarios </w:t>
      </w:r>
    </w:p>
    <w:p w14:paraId="6784EBA1" w14:textId="64C0D3D5" w:rsidR="000431AA" w:rsidRPr="00AE4F77" w:rsidRDefault="000431AA" w:rsidP="000431AA">
      <w:pPr>
        <w:pStyle w:val="Textoindependiente"/>
        <w:numPr>
          <w:ilvl w:val="0"/>
          <w:numId w:val="31"/>
        </w:numPr>
        <w:spacing w:before="1"/>
        <w:jc w:val="both"/>
        <w:rPr>
          <w:rFonts w:ascii="Arial Narrow" w:hAnsi="Arial Narrow" w:cs="Arial"/>
          <w:iCs/>
          <w:sz w:val="24"/>
          <w:szCs w:val="24"/>
        </w:rPr>
      </w:pPr>
      <w:r w:rsidRPr="00AE4F77">
        <w:rPr>
          <w:rFonts w:ascii="Arial Narrow" w:hAnsi="Arial Narrow" w:cs="Arial"/>
          <w:iCs/>
          <w:sz w:val="24"/>
          <w:szCs w:val="24"/>
        </w:rPr>
        <w:t xml:space="preserve">Se realiza ajustes a la </w:t>
      </w:r>
      <w:r w:rsidRPr="00AE4F77">
        <w:rPr>
          <w:rFonts w:ascii="Arial Narrow" w:hAnsi="Arial Narrow" w:cs="Arial"/>
          <w:iCs/>
          <w:sz w:val="24"/>
          <w:szCs w:val="24"/>
        </w:rPr>
        <w:t>versión</w:t>
      </w:r>
      <w:r w:rsidRPr="00AE4F77">
        <w:rPr>
          <w:rFonts w:ascii="Arial Narrow" w:hAnsi="Arial Narrow" w:cs="Arial"/>
          <w:iCs/>
          <w:sz w:val="24"/>
          <w:szCs w:val="24"/>
        </w:rPr>
        <w:t xml:space="preserve"> final de la Evaluación nacional de la gestión integral de residuos peligrosos con riesgo biológico o infeccioso en las entidades que prestan servicios de atención en salud en Colombia</w:t>
      </w:r>
    </w:p>
    <w:p w14:paraId="71505F05" w14:textId="08FC15E2" w:rsidR="000431AA" w:rsidRPr="00AE4F77" w:rsidRDefault="000431AA" w:rsidP="000431AA">
      <w:pPr>
        <w:pStyle w:val="Textoindependiente"/>
        <w:numPr>
          <w:ilvl w:val="0"/>
          <w:numId w:val="31"/>
        </w:numPr>
        <w:spacing w:before="1"/>
        <w:jc w:val="both"/>
        <w:rPr>
          <w:rFonts w:ascii="Arial Narrow" w:hAnsi="Arial Narrow" w:cs="Arial"/>
          <w:iCs/>
          <w:sz w:val="24"/>
          <w:szCs w:val="24"/>
        </w:rPr>
      </w:pPr>
      <w:r w:rsidRPr="00AE4F77">
        <w:rPr>
          <w:rFonts w:ascii="Arial Narrow" w:hAnsi="Arial Narrow" w:cs="Arial"/>
          <w:iCs/>
          <w:sz w:val="24"/>
          <w:szCs w:val="24"/>
        </w:rPr>
        <w:t xml:space="preserve">Se realiza reporte al Plan de acción DAASU </w:t>
      </w:r>
      <w:r w:rsidRPr="00AE4F77">
        <w:rPr>
          <w:rFonts w:ascii="Arial Narrow" w:hAnsi="Arial Narrow" w:cs="Arial"/>
          <w:iCs/>
          <w:sz w:val="24"/>
          <w:szCs w:val="24"/>
        </w:rPr>
        <w:t>2022 en</w:t>
      </w:r>
      <w:r w:rsidRPr="00AE4F77">
        <w:rPr>
          <w:rFonts w:ascii="Arial Narrow" w:hAnsi="Arial Narrow" w:cs="Arial"/>
          <w:iCs/>
          <w:sz w:val="24"/>
          <w:szCs w:val="24"/>
        </w:rPr>
        <w:t xml:space="preserve"> lo correspondiente al Manual de hospitalarios</w:t>
      </w:r>
    </w:p>
    <w:p w14:paraId="335A335C" w14:textId="3937C6FB" w:rsidR="000431AA" w:rsidRPr="00AE4F77" w:rsidRDefault="000431AA" w:rsidP="000431AA">
      <w:pPr>
        <w:pStyle w:val="Textoindependiente"/>
        <w:numPr>
          <w:ilvl w:val="0"/>
          <w:numId w:val="31"/>
        </w:numPr>
        <w:spacing w:before="1"/>
        <w:jc w:val="both"/>
        <w:rPr>
          <w:rFonts w:ascii="Arial Narrow" w:hAnsi="Arial Narrow" w:cs="Arial"/>
          <w:iCs/>
          <w:sz w:val="24"/>
          <w:szCs w:val="24"/>
        </w:rPr>
      </w:pPr>
      <w:r w:rsidRPr="00AE4F77">
        <w:rPr>
          <w:rFonts w:ascii="Arial Narrow" w:hAnsi="Arial Narrow" w:cs="Arial"/>
          <w:iCs/>
          <w:sz w:val="24"/>
          <w:szCs w:val="24"/>
        </w:rPr>
        <w:t xml:space="preserve">Se realiza apoyo en </w:t>
      </w:r>
      <w:r w:rsidRPr="00AE4F77">
        <w:rPr>
          <w:rFonts w:ascii="Arial Narrow" w:hAnsi="Arial Narrow" w:cs="Arial"/>
          <w:iCs/>
          <w:sz w:val="24"/>
          <w:szCs w:val="24"/>
        </w:rPr>
        <w:t>consolidación</w:t>
      </w:r>
      <w:r w:rsidRPr="00AE4F77">
        <w:rPr>
          <w:rFonts w:ascii="Arial Narrow" w:hAnsi="Arial Narrow" w:cs="Arial"/>
          <w:iCs/>
          <w:sz w:val="24"/>
          <w:szCs w:val="24"/>
        </w:rPr>
        <w:t xml:space="preserve"> del documento de empalme con la información solicitada respecto al estado de avance del Plan de mejoramiento de la Contraloría</w:t>
      </w:r>
    </w:p>
    <w:p w14:paraId="267123AB" w14:textId="4DB7CC58" w:rsidR="000431AA" w:rsidRPr="00AE4F77" w:rsidRDefault="000431AA" w:rsidP="000431AA">
      <w:pPr>
        <w:pStyle w:val="Textoindependiente"/>
        <w:numPr>
          <w:ilvl w:val="0"/>
          <w:numId w:val="31"/>
        </w:numPr>
        <w:spacing w:before="1"/>
        <w:jc w:val="both"/>
        <w:rPr>
          <w:rFonts w:ascii="Arial Narrow" w:hAnsi="Arial Narrow" w:cs="Arial"/>
          <w:iCs/>
          <w:sz w:val="24"/>
          <w:szCs w:val="24"/>
        </w:rPr>
      </w:pPr>
      <w:r w:rsidRPr="00AE4F77">
        <w:rPr>
          <w:rFonts w:ascii="Arial Narrow" w:hAnsi="Arial Narrow" w:cs="Arial"/>
          <w:iCs/>
          <w:sz w:val="24"/>
          <w:szCs w:val="24"/>
        </w:rPr>
        <w:t xml:space="preserve">Se realiza apoyo en la convocatoria y preinscripción de las </w:t>
      </w:r>
      <w:r w:rsidRPr="00AE4F77">
        <w:rPr>
          <w:rFonts w:ascii="Arial Narrow" w:hAnsi="Arial Narrow" w:cs="Arial"/>
          <w:iCs/>
          <w:sz w:val="24"/>
          <w:szCs w:val="24"/>
        </w:rPr>
        <w:t>Autoridades</w:t>
      </w:r>
      <w:r w:rsidRPr="00AE4F77">
        <w:rPr>
          <w:rFonts w:ascii="Arial Narrow" w:hAnsi="Arial Narrow" w:cs="Arial"/>
          <w:iCs/>
          <w:sz w:val="24"/>
          <w:szCs w:val="24"/>
        </w:rPr>
        <w:t xml:space="preserve"> Ambientales para la participación en curso ofertado por Mintransporte respecto al transporte de residuos peligrosos.</w:t>
      </w:r>
    </w:p>
    <w:p w14:paraId="6AC13207" w14:textId="1FDD44A0" w:rsidR="002B352E" w:rsidRPr="00AE4F77" w:rsidRDefault="000431AA" w:rsidP="000431AA">
      <w:pPr>
        <w:pStyle w:val="Textoindependiente"/>
        <w:numPr>
          <w:ilvl w:val="0"/>
          <w:numId w:val="31"/>
        </w:numPr>
        <w:spacing w:before="1"/>
        <w:jc w:val="both"/>
        <w:rPr>
          <w:rFonts w:ascii="Arial Narrow" w:hAnsi="Arial Narrow" w:cs="Arial"/>
          <w:iCs/>
          <w:sz w:val="24"/>
          <w:szCs w:val="24"/>
        </w:rPr>
      </w:pPr>
      <w:r w:rsidRPr="00AE4F77">
        <w:rPr>
          <w:rFonts w:ascii="Arial Narrow" w:hAnsi="Arial Narrow" w:cs="Arial"/>
          <w:iCs/>
          <w:sz w:val="24"/>
          <w:szCs w:val="24"/>
        </w:rPr>
        <w:t>Participación en jornada de capacitación plataforma ARCA - MADS</w:t>
      </w:r>
    </w:p>
    <w:p w14:paraId="50032A17" w14:textId="24728894" w:rsidR="002B352E" w:rsidRPr="00AE4F77" w:rsidRDefault="002B352E" w:rsidP="002B352E">
      <w:pPr>
        <w:pStyle w:val="Textoindependiente"/>
        <w:spacing w:before="1"/>
        <w:ind w:left="0"/>
        <w:jc w:val="both"/>
        <w:rPr>
          <w:rFonts w:ascii="Arial Narrow" w:hAnsi="Arial Narrow" w:cs="Arial"/>
          <w:iCs/>
          <w:sz w:val="24"/>
          <w:szCs w:val="24"/>
        </w:rPr>
      </w:pPr>
    </w:p>
    <w:p w14:paraId="496E1655" w14:textId="77777777" w:rsidR="002B352E" w:rsidRPr="00AE4F77" w:rsidRDefault="002B352E" w:rsidP="002B352E">
      <w:pPr>
        <w:rPr>
          <w:rFonts w:ascii="Arial Narrow" w:hAnsi="Arial Narrow" w:cs="Arial"/>
          <w:sz w:val="24"/>
          <w:szCs w:val="24"/>
        </w:rPr>
      </w:pPr>
      <w:r w:rsidRPr="00AE4F77">
        <w:rPr>
          <w:rFonts w:ascii="Arial Narrow" w:hAnsi="Arial Narrow" w:cs="Arial"/>
          <w:sz w:val="24"/>
          <w:szCs w:val="24"/>
        </w:rPr>
        <w:t>Se encuentra adjunto al informe y cargado en la carpeta del Grupo de Sustancias Químicas, Residuos Peligrosos y UTO de la DAASU en siguiente link</w:t>
      </w:r>
    </w:p>
    <w:p w14:paraId="17316AD9" w14:textId="18F07877" w:rsidR="002B352E" w:rsidRPr="00AE4F77" w:rsidRDefault="00F04A89" w:rsidP="000431AA">
      <w:pPr>
        <w:rPr>
          <w:rFonts w:ascii="Arial Narrow" w:hAnsi="Arial Narrow" w:cs="Arial"/>
          <w:sz w:val="24"/>
          <w:szCs w:val="24"/>
        </w:rPr>
      </w:pPr>
      <w:r w:rsidRPr="00AE4F77">
        <w:rPr>
          <w:rFonts w:ascii="Arial Narrow" w:hAnsi="Arial Narrow" w:cs="Arial"/>
          <w:sz w:val="24"/>
          <w:szCs w:val="24"/>
        </w:rPr>
        <w:t xml:space="preserve">       </w:t>
      </w:r>
      <w:r w:rsidRPr="00AE4F77">
        <w:rPr>
          <w:rFonts w:ascii="Arial Narrow" w:hAnsi="Arial Narrow" w:cs="Arial"/>
          <w:sz w:val="24"/>
          <w:szCs w:val="24"/>
        </w:rPr>
        <w:t>https://ticminambiente-my.sharepoint.com/:f:/r/personal/glgutierrez_minambiente_gov_co/Documents/EJECUCI%C3%93N%20CONTRACTUAL%202022/SUSTANCIAS/JESUS%20ALBERTO%20QUINTERO/Informe%206%20Junio%202022?csf=1&amp;web=1&amp;e=xNzNRT</w:t>
      </w:r>
    </w:p>
    <w:p w14:paraId="58EE4F89" w14:textId="77777777" w:rsidR="002B352E" w:rsidRPr="00AE4F77" w:rsidRDefault="002B352E" w:rsidP="002B352E">
      <w:pPr>
        <w:pStyle w:val="Textoindependiente"/>
        <w:spacing w:before="1"/>
        <w:ind w:left="0"/>
        <w:jc w:val="both"/>
        <w:rPr>
          <w:rFonts w:ascii="Arial Narrow" w:hAnsi="Arial Narrow" w:cs="Arial"/>
          <w:iCs/>
          <w:sz w:val="24"/>
          <w:szCs w:val="24"/>
        </w:rPr>
      </w:pPr>
    </w:p>
    <w:sectPr w:rsidR="002B352E" w:rsidRPr="00AE4F77" w:rsidSect="003923ED">
      <w:headerReference w:type="default" r:id="rId11"/>
      <w:pgSz w:w="12240" w:h="15840"/>
      <w:pgMar w:top="1985" w:right="1701" w:bottom="1985" w:left="1701" w:header="709"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4D5AA" w14:textId="77777777" w:rsidR="00F71B64" w:rsidRDefault="00B559B0">
      <w:r>
        <w:separator/>
      </w:r>
    </w:p>
  </w:endnote>
  <w:endnote w:type="continuationSeparator" w:id="0">
    <w:p w14:paraId="43E46FEE" w14:textId="77777777" w:rsidR="00F71B64" w:rsidRDefault="00B5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F0C92" w14:textId="77777777" w:rsidR="00F71B64" w:rsidRDefault="00B559B0">
      <w:r>
        <w:separator/>
      </w:r>
    </w:p>
  </w:footnote>
  <w:footnote w:type="continuationSeparator" w:id="0">
    <w:p w14:paraId="542B1ECD" w14:textId="77777777" w:rsidR="00F71B64" w:rsidRDefault="00B55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596B7" w14:textId="77777777" w:rsidR="00327016" w:rsidRDefault="00B559B0">
    <w:pPr>
      <w:pStyle w:val="Textoindependiente"/>
      <w:spacing w:line="14" w:lineRule="auto"/>
      <w:ind w:left="0"/>
      <w:rPr>
        <w:sz w:val="20"/>
      </w:rPr>
    </w:pPr>
    <w:r>
      <w:rPr>
        <w:noProof/>
      </w:rPr>
      <w:drawing>
        <wp:anchor distT="0" distB="0" distL="0" distR="0" simplePos="0" relativeHeight="251659776" behindDoc="1" locked="0" layoutInCell="1" allowOverlap="1" wp14:anchorId="627C4BEB" wp14:editId="55796C62">
          <wp:simplePos x="0" y="0"/>
          <wp:positionH relativeFrom="page">
            <wp:posOffset>3566796</wp:posOffset>
          </wp:positionH>
          <wp:positionV relativeFrom="page">
            <wp:posOffset>451104</wp:posOffset>
          </wp:positionV>
          <wp:extent cx="3125470" cy="612648"/>
          <wp:effectExtent l="0" t="0" r="0" b="0"/>
          <wp:wrapNone/>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3125470" cy="61264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3EF0"/>
    <w:multiLevelType w:val="hybridMultilevel"/>
    <w:tmpl w:val="7110F8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1B08D6"/>
    <w:multiLevelType w:val="hybridMultilevel"/>
    <w:tmpl w:val="5D6C9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6D55FA"/>
    <w:multiLevelType w:val="hybridMultilevel"/>
    <w:tmpl w:val="252EE10C"/>
    <w:lvl w:ilvl="0" w:tplc="FFFFFFFF">
      <w:start w:val="1"/>
      <w:numFmt w:val="bullet"/>
      <w:lvlText w:val=""/>
      <w:lvlJc w:val="left"/>
      <w:pPr>
        <w:ind w:left="979" w:hanging="360"/>
      </w:pPr>
      <w:rPr>
        <w:rFonts w:ascii="Symbol" w:hAnsi="Symbol" w:hint="default"/>
      </w:rPr>
    </w:lvl>
    <w:lvl w:ilvl="1" w:tplc="240A0001">
      <w:start w:val="1"/>
      <w:numFmt w:val="bullet"/>
      <w:lvlText w:val=""/>
      <w:lvlJc w:val="left"/>
      <w:pPr>
        <w:ind w:left="1699" w:hanging="360"/>
      </w:pPr>
      <w:rPr>
        <w:rFonts w:ascii="Symbol" w:hAnsi="Symbol" w:hint="default"/>
      </w:rPr>
    </w:lvl>
    <w:lvl w:ilvl="2" w:tplc="FFFFFFFF" w:tentative="1">
      <w:start w:val="1"/>
      <w:numFmt w:val="bullet"/>
      <w:lvlText w:val=""/>
      <w:lvlJc w:val="left"/>
      <w:pPr>
        <w:ind w:left="2419" w:hanging="360"/>
      </w:pPr>
      <w:rPr>
        <w:rFonts w:ascii="Wingdings" w:hAnsi="Wingdings" w:hint="default"/>
      </w:rPr>
    </w:lvl>
    <w:lvl w:ilvl="3" w:tplc="FFFFFFFF" w:tentative="1">
      <w:start w:val="1"/>
      <w:numFmt w:val="bullet"/>
      <w:lvlText w:val=""/>
      <w:lvlJc w:val="left"/>
      <w:pPr>
        <w:ind w:left="3139" w:hanging="360"/>
      </w:pPr>
      <w:rPr>
        <w:rFonts w:ascii="Symbol" w:hAnsi="Symbol" w:hint="default"/>
      </w:rPr>
    </w:lvl>
    <w:lvl w:ilvl="4" w:tplc="FFFFFFFF" w:tentative="1">
      <w:start w:val="1"/>
      <w:numFmt w:val="bullet"/>
      <w:lvlText w:val="o"/>
      <w:lvlJc w:val="left"/>
      <w:pPr>
        <w:ind w:left="3859" w:hanging="360"/>
      </w:pPr>
      <w:rPr>
        <w:rFonts w:ascii="Courier New" w:hAnsi="Courier New" w:cs="Courier New" w:hint="default"/>
      </w:rPr>
    </w:lvl>
    <w:lvl w:ilvl="5" w:tplc="FFFFFFFF" w:tentative="1">
      <w:start w:val="1"/>
      <w:numFmt w:val="bullet"/>
      <w:lvlText w:val=""/>
      <w:lvlJc w:val="left"/>
      <w:pPr>
        <w:ind w:left="4579" w:hanging="360"/>
      </w:pPr>
      <w:rPr>
        <w:rFonts w:ascii="Wingdings" w:hAnsi="Wingdings" w:hint="default"/>
      </w:rPr>
    </w:lvl>
    <w:lvl w:ilvl="6" w:tplc="FFFFFFFF" w:tentative="1">
      <w:start w:val="1"/>
      <w:numFmt w:val="bullet"/>
      <w:lvlText w:val=""/>
      <w:lvlJc w:val="left"/>
      <w:pPr>
        <w:ind w:left="5299" w:hanging="360"/>
      </w:pPr>
      <w:rPr>
        <w:rFonts w:ascii="Symbol" w:hAnsi="Symbol" w:hint="default"/>
      </w:rPr>
    </w:lvl>
    <w:lvl w:ilvl="7" w:tplc="FFFFFFFF" w:tentative="1">
      <w:start w:val="1"/>
      <w:numFmt w:val="bullet"/>
      <w:lvlText w:val="o"/>
      <w:lvlJc w:val="left"/>
      <w:pPr>
        <w:ind w:left="6019" w:hanging="360"/>
      </w:pPr>
      <w:rPr>
        <w:rFonts w:ascii="Courier New" w:hAnsi="Courier New" w:cs="Courier New" w:hint="default"/>
      </w:rPr>
    </w:lvl>
    <w:lvl w:ilvl="8" w:tplc="FFFFFFFF" w:tentative="1">
      <w:start w:val="1"/>
      <w:numFmt w:val="bullet"/>
      <w:lvlText w:val=""/>
      <w:lvlJc w:val="left"/>
      <w:pPr>
        <w:ind w:left="6739" w:hanging="360"/>
      </w:pPr>
      <w:rPr>
        <w:rFonts w:ascii="Wingdings" w:hAnsi="Wingdings" w:hint="default"/>
      </w:rPr>
    </w:lvl>
  </w:abstractNum>
  <w:abstractNum w:abstractNumId="3" w15:restartNumberingAfterBreak="0">
    <w:nsid w:val="20A35607"/>
    <w:multiLevelType w:val="hybridMultilevel"/>
    <w:tmpl w:val="1018D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9A266A9"/>
    <w:multiLevelType w:val="hybridMultilevel"/>
    <w:tmpl w:val="F7923B84"/>
    <w:lvl w:ilvl="0" w:tplc="C7D026AE">
      <w:start w:val="1"/>
      <w:numFmt w:val="decimal"/>
      <w:lvlText w:val="%1."/>
      <w:lvlJc w:val="left"/>
      <w:pPr>
        <w:ind w:left="720" w:hanging="360"/>
      </w:pPr>
      <w:rPr>
        <w:rFonts w:hint="default"/>
        <w:b/>
        <w:bCs/>
      </w:rPr>
    </w:lvl>
    <w:lvl w:ilvl="1" w:tplc="CFA80BB8">
      <w:numFmt w:val="bullet"/>
      <w:lvlText w:val="•"/>
      <w:lvlJc w:val="left"/>
      <w:pPr>
        <w:ind w:left="1440" w:hanging="360"/>
      </w:pPr>
      <w:rPr>
        <w:rFonts w:ascii="Arial Narrow" w:eastAsia="Arial MT" w:hAnsi="Arial Narrow" w:cs="Arial" w:hint="default"/>
      </w:rPr>
    </w:lvl>
    <w:lvl w:ilvl="2" w:tplc="A7B66356">
      <w:numFmt w:val="bullet"/>
      <w:lvlText w:val=""/>
      <w:lvlJc w:val="left"/>
      <w:pPr>
        <w:ind w:left="2340" w:hanging="360"/>
      </w:pPr>
      <w:rPr>
        <w:rFonts w:ascii="Symbol" w:eastAsia="Arial MT" w:hAnsi="Symbo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2624D8"/>
    <w:multiLevelType w:val="hybridMultilevel"/>
    <w:tmpl w:val="62CA5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6D5DCA"/>
    <w:multiLevelType w:val="hybridMultilevel"/>
    <w:tmpl w:val="94BC82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B9E777D"/>
    <w:multiLevelType w:val="hybridMultilevel"/>
    <w:tmpl w:val="6CCA05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DF960DA"/>
    <w:multiLevelType w:val="hybridMultilevel"/>
    <w:tmpl w:val="D0E0D8F2"/>
    <w:lvl w:ilvl="0" w:tplc="240A0001">
      <w:start w:val="1"/>
      <w:numFmt w:val="bullet"/>
      <w:lvlText w:val=""/>
      <w:lvlJc w:val="left"/>
      <w:pPr>
        <w:ind w:left="979" w:hanging="360"/>
      </w:pPr>
      <w:rPr>
        <w:rFonts w:ascii="Symbol" w:hAnsi="Symbol" w:hint="default"/>
      </w:rPr>
    </w:lvl>
    <w:lvl w:ilvl="1" w:tplc="240A0003">
      <w:start w:val="1"/>
      <w:numFmt w:val="bullet"/>
      <w:lvlText w:val="o"/>
      <w:lvlJc w:val="left"/>
      <w:pPr>
        <w:ind w:left="1699" w:hanging="360"/>
      </w:pPr>
      <w:rPr>
        <w:rFonts w:ascii="Courier New" w:hAnsi="Courier New" w:cs="Courier New" w:hint="default"/>
      </w:rPr>
    </w:lvl>
    <w:lvl w:ilvl="2" w:tplc="240A0005" w:tentative="1">
      <w:start w:val="1"/>
      <w:numFmt w:val="bullet"/>
      <w:lvlText w:val=""/>
      <w:lvlJc w:val="left"/>
      <w:pPr>
        <w:ind w:left="2419" w:hanging="360"/>
      </w:pPr>
      <w:rPr>
        <w:rFonts w:ascii="Wingdings" w:hAnsi="Wingdings" w:hint="default"/>
      </w:rPr>
    </w:lvl>
    <w:lvl w:ilvl="3" w:tplc="240A0001" w:tentative="1">
      <w:start w:val="1"/>
      <w:numFmt w:val="bullet"/>
      <w:lvlText w:val=""/>
      <w:lvlJc w:val="left"/>
      <w:pPr>
        <w:ind w:left="3139" w:hanging="360"/>
      </w:pPr>
      <w:rPr>
        <w:rFonts w:ascii="Symbol" w:hAnsi="Symbol" w:hint="default"/>
      </w:rPr>
    </w:lvl>
    <w:lvl w:ilvl="4" w:tplc="240A0003" w:tentative="1">
      <w:start w:val="1"/>
      <w:numFmt w:val="bullet"/>
      <w:lvlText w:val="o"/>
      <w:lvlJc w:val="left"/>
      <w:pPr>
        <w:ind w:left="3859" w:hanging="360"/>
      </w:pPr>
      <w:rPr>
        <w:rFonts w:ascii="Courier New" w:hAnsi="Courier New" w:cs="Courier New" w:hint="default"/>
      </w:rPr>
    </w:lvl>
    <w:lvl w:ilvl="5" w:tplc="240A0005" w:tentative="1">
      <w:start w:val="1"/>
      <w:numFmt w:val="bullet"/>
      <w:lvlText w:val=""/>
      <w:lvlJc w:val="left"/>
      <w:pPr>
        <w:ind w:left="4579" w:hanging="360"/>
      </w:pPr>
      <w:rPr>
        <w:rFonts w:ascii="Wingdings" w:hAnsi="Wingdings" w:hint="default"/>
      </w:rPr>
    </w:lvl>
    <w:lvl w:ilvl="6" w:tplc="240A0001" w:tentative="1">
      <w:start w:val="1"/>
      <w:numFmt w:val="bullet"/>
      <w:lvlText w:val=""/>
      <w:lvlJc w:val="left"/>
      <w:pPr>
        <w:ind w:left="5299" w:hanging="360"/>
      </w:pPr>
      <w:rPr>
        <w:rFonts w:ascii="Symbol" w:hAnsi="Symbol" w:hint="default"/>
      </w:rPr>
    </w:lvl>
    <w:lvl w:ilvl="7" w:tplc="240A0003" w:tentative="1">
      <w:start w:val="1"/>
      <w:numFmt w:val="bullet"/>
      <w:lvlText w:val="o"/>
      <w:lvlJc w:val="left"/>
      <w:pPr>
        <w:ind w:left="6019" w:hanging="360"/>
      </w:pPr>
      <w:rPr>
        <w:rFonts w:ascii="Courier New" w:hAnsi="Courier New" w:cs="Courier New" w:hint="default"/>
      </w:rPr>
    </w:lvl>
    <w:lvl w:ilvl="8" w:tplc="240A0005" w:tentative="1">
      <w:start w:val="1"/>
      <w:numFmt w:val="bullet"/>
      <w:lvlText w:val=""/>
      <w:lvlJc w:val="left"/>
      <w:pPr>
        <w:ind w:left="6739" w:hanging="360"/>
      </w:pPr>
      <w:rPr>
        <w:rFonts w:ascii="Wingdings" w:hAnsi="Wingdings" w:hint="default"/>
      </w:rPr>
    </w:lvl>
  </w:abstractNum>
  <w:abstractNum w:abstractNumId="9" w15:restartNumberingAfterBreak="0">
    <w:nsid w:val="2E3908A2"/>
    <w:multiLevelType w:val="hybridMultilevel"/>
    <w:tmpl w:val="BE88DA4C"/>
    <w:lvl w:ilvl="0" w:tplc="2DAC80E6">
      <w:numFmt w:val="bullet"/>
      <w:lvlText w:val="●"/>
      <w:lvlJc w:val="left"/>
      <w:pPr>
        <w:ind w:left="979" w:hanging="360"/>
      </w:pPr>
      <w:rPr>
        <w:rFonts w:ascii="Arial MT" w:eastAsia="Arial MT" w:hAnsi="Arial MT" w:cs="Arial MT" w:hint="default"/>
        <w:w w:val="60"/>
        <w:sz w:val="22"/>
        <w:szCs w:val="22"/>
        <w:lang w:val="es-ES" w:eastAsia="en-US" w:bidi="ar-SA"/>
      </w:rPr>
    </w:lvl>
    <w:lvl w:ilvl="1" w:tplc="5E405B0A">
      <w:numFmt w:val="bullet"/>
      <w:lvlText w:val="•"/>
      <w:lvlJc w:val="left"/>
      <w:pPr>
        <w:ind w:left="1804" w:hanging="360"/>
      </w:pPr>
      <w:rPr>
        <w:rFonts w:hint="default"/>
        <w:lang w:val="es-ES" w:eastAsia="en-US" w:bidi="ar-SA"/>
      </w:rPr>
    </w:lvl>
    <w:lvl w:ilvl="2" w:tplc="0EB82EA0">
      <w:numFmt w:val="bullet"/>
      <w:lvlText w:val="•"/>
      <w:lvlJc w:val="left"/>
      <w:pPr>
        <w:ind w:left="2628" w:hanging="360"/>
      </w:pPr>
      <w:rPr>
        <w:rFonts w:hint="default"/>
        <w:lang w:val="es-ES" w:eastAsia="en-US" w:bidi="ar-SA"/>
      </w:rPr>
    </w:lvl>
    <w:lvl w:ilvl="3" w:tplc="2146058E">
      <w:numFmt w:val="bullet"/>
      <w:lvlText w:val="•"/>
      <w:lvlJc w:val="left"/>
      <w:pPr>
        <w:ind w:left="3452" w:hanging="360"/>
      </w:pPr>
      <w:rPr>
        <w:rFonts w:hint="default"/>
        <w:lang w:val="es-ES" w:eastAsia="en-US" w:bidi="ar-SA"/>
      </w:rPr>
    </w:lvl>
    <w:lvl w:ilvl="4" w:tplc="753E3A46">
      <w:numFmt w:val="bullet"/>
      <w:lvlText w:val="•"/>
      <w:lvlJc w:val="left"/>
      <w:pPr>
        <w:ind w:left="4276" w:hanging="360"/>
      </w:pPr>
      <w:rPr>
        <w:rFonts w:hint="default"/>
        <w:lang w:val="es-ES" w:eastAsia="en-US" w:bidi="ar-SA"/>
      </w:rPr>
    </w:lvl>
    <w:lvl w:ilvl="5" w:tplc="1FCC1CDC">
      <w:numFmt w:val="bullet"/>
      <w:lvlText w:val="•"/>
      <w:lvlJc w:val="left"/>
      <w:pPr>
        <w:ind w:left="5100" w:hanging="360"/>
      </w:pPr>
      <w:rPr>
        <w:rFonts w:hint="default"/>
        <w:lang w:val="es-ES" w:eastAsia="en-US" w:bidi="ar-SA"/>
      </w:rPr>
    </w:lvl>
    <w:lvl w:ilvl="6" w:tplc="ABCA03F8">
      <w:numFmt w:val="bullet"/>
      <w:lvlText w:val="•"/>
      <w:lvlJc w:val="left"/>
      <w:pPr>
        <w:ind w:left="5924" w:hanging="360"/>
      </w:pPr>
      <w:rPr>
        <w:rFonts w:hint="default"/>
        <w:lang w:val="es-ES" w:eastAsia="en-US" w:bidi="ar-SA"/>
      </w:rPr>
    </w:lvl>
    <w:lvl w:ilvl="7" w:tplc="AEA6B416">
      <w:numFmt w:val="bullet"/>
      <w:lvlText w:val="•"/>
      <w:lvlJc w:val="left"/>
      <w:pPr>
        <w:ind w:left="6748" w:hanging="360"/>
      </w:pPr>
      <w:rPr>
        <w:rFonts w:hint="default"/>
        <w:lang w:val="es-ES" w:eastAsia="en-US" w:bidi="ar-SA"/>
      </w:rPr>
    </w:lvl>
    <w:lvl w:ilvl="8" w:tplc="65E0D9DA">
      <w:numFmt w:val="bullet"/>
      <w:lvlText w:val="•"/>
      <w:lvlJc w:val="left"/>
      <w:pPr>
        <w:ind w:left="7572" w:hanging="360"/>
      </w:pPr>
      <w:rPr>
        <w:rFonts w:hint="default"/>
        <w:lang w:val="es-ES" w:eastAsia="en-US" w:bidi="ar-SA"/>
      </w:rPr>
    </w:lvl>
  </w:abstractNum>
  <w:abstractNum w:abstractNumId="10" w15:restartNumberingAfterBreak="0">
    <w:nsid w:val="329B1BA8"/>
    <w:multiLevelType w:val="hybridMultilevel"/>
    <w:tmpl w:val="3D4E2D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3C4149"/>
    <w:multiLevelType w:val="hybridMultilevel"/>
    <w:tmpl w:val="8376E65C"/>
    <w:lvl w:ilvl="0" w:tplc="6EECBA02">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00B3198"/>
    <w:multiLevelType w:val="hybridMultilevel"/>
    <w:tmpl w:val="BF6C1F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2557C9"/>
    <w:multiLevelType w:val="hybridMultilevel"/>
    <w:tmpl w:val="E91EC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8349E8"/>
    <w:multiLevelType w:val="hybridMultilevel"/>
    <w:tmpl w:val="29EE03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6C831C1"/>
    <w:multiLevelType w:val="hybridMultilevel"/>
    <w:tmpl w:val="D21E7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8E6091"/>
    <w:multiLevelType w:val="hybridMultilevel"/>
    <w:tmpl w:val="C4E05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D3B0E74"/>
    <w:multiLevelType w:val="hybridMultilevel"/>
    <w:tmpl w:val="6DFA8A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EE56EBA"/>
    <w:multiLevelType w:val="hybridMultilevel"/>
    <w:tmpl w:val="6E66B2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7511457"/>
    <w:multiLevelType w:val="hybridMultilevel"/>
    <w:tmpl w:val="E84E9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B8B1B04"/>
    <w:multiLevelType w:val="hybridMultilevel"/>
    <w:tmpl w:val="40C04FCC"/>
    <w:lvl w:ilvl="0" w:tplc="C4AEDCBE">
      <w:numFmt w:val="bullet"/>
      <w:lvlText w:val="●"/>
      <w:lvlJc w:val="left"/>
      <w:pPr>
        <w:ind w:left="979" w:hanging="360"/>
      </w:pPr>
      <w:rPr>
        <w:rFonts w:ascii="Arial MT" w:eastAsia="Arial MT" w:hAnsi="Arial MT" w:cs="Arial MT" w:hint="default"/>
        <w:w w:val="60"/>
        <w:sz w:val="22"/>
        <w:szCs w:val="22"/>
        <w:lang w:val="es-ES" w:eastAsia="en-US" w:bidi="ar-SA"/>
      </w:rPr>
    </w:lvl>
    <w:lvl w:ilvl="1" w:tplc="146CC44A">
      <w:numFmt w:val="bullet"/>
      <w:lvlText w:val="•"/>
      <w:lvlJc w:val="left"/>
      <w:pPr>
        <w:ind w:left="1804" w:hanging="360"/>
      </w:pPr>
      <w:rPr>
        <w:rFonts w:hint="default"/>
        <w:lang w:val="es-ES" w:eastAsia="en-US" w:bidi="ar-SA"/>
      </w:rPr>
    </w:lvl>
    <w:lvl w:ilvl="2" w:tplc="E6EA529E">
      <w:numFmt w:val="bullet"/>
      <w:lvlText w:val="•"/>
      <w:lvlJc w:val="left"/>
      <w:pPr>
        <w:ind w:left="2628" w:hanging="360"/>
      </w:pPr>
      <w:rPr>
        <w:rFonts w:hint="default"/>
        <w:lang w:val="es-ES" w:eastAsia="en-US" w:bidi="ar-SA"/>
      </w:rPr>
    </w:lvl>
    <w:lvl w:ilvl="3" w:tplc="C89E0930">
      <w:numFmt w:val="bullet"/>
      <w:lvlText w:val="•"/>
      <w:lvlJc w:val="left"/>
      <w:pPr>
        <w:ind w:left="3452" w:hanging="360"/>
      </w:pPr>
      <w:rPr>
        <w:rFonts w:hint="default"/>
        <w:lang w:val="es-ES" w:eastAsia="en-US" w:bidi="ar-SA"/>
      </w:rPr>
    </w:lvl>
    <w:lvl w:ilvl="4" w:tplc="B4A4A034">
      <w:numFmt w:val="bullet"/>
      <w:lvlText w:val="•"/>
      <w:lvlJc w:val="left"/>
      <w:pPr>
        <w:ind w:left="4276" w:hanging="360"/>
      </w:pPr>
      <w:rPr>
        <w:rFonts w:hint="default"/>
        <w:lang w:val="es-ES" w:eastAsia="en-US" w:bidi="ar-SA"/>
      </w:rPr>
    </w:lvl>
    <w:lvl w:ilvl="5" w:tplc="7B7820EC">
      <w:numFmt w:val="bullet"/>
      <w:lvlText w:val="•"/>
      <w:lvlJc w:val="left"/>
      <w:pPr>
        <w:ind w:left="5100" w:hanging="360"/>
      </w:pPr>
      <w:rPr>
        <w:rFonts w:hint="default"/>
        <w:lang w:val="es-ES" w:eastAsia="en-US" w:bidi="ar-SA"/>
      </w:rPr>
    </w:lvl>
    <w:lvl w:ilvl="6" w:tplc="409853D2">
      <w:numFmt w:val="bullet"/>
      <w:lvlText w:val="•"/>
      <w:lvlJc w:val="left"/>
      <w:pPr>
        <w:ind w:left="5924" w:hanging="360"/>
      </w:pPr>
      <w:rPr>
        <w:rFonts w:hint="default"/>
        <w:lang w:val="es-ES" w:eastAsia="en-US" w:bidi="ar-SA"/>
      </w:rPr>
    </w:lvl>
    <w:lvl w:ilvl="7" w:tplc="266C83C4">
      <w:numFmt w:val="bullet"/>
      <w:lvlText w:val="•"/>
      <w:lvlJc w:val="left"/>
      <w:pPr>
        <w:ind w:left="6748" w:hanging="360"/>
      </w:pPr>
      <w:rPr>
        <w:rFonts w:hint="default"/>
        <w:lang w:val="es-ES" w:eastAsia="en-US" w:bidi="ar-SA"/>
      </w:rPr>
    </w:lvl>
    <w:lvl w:ilvl="8" w:tplc="7B54A8C0">
      <w:numFmt w:val="bullet"/>
      <w:lvlText w:val="•"/>
      <w:lvlJc w:val="left"/>
      <w:pPr>
        <w:ind w:left="7572" w:hanging="360"/>
      </w:pPr>
      <w:rPr>
        <w:rFonts w:hint="default"/>
        <w:lang w:val="es-ES" w:eastAsia="en-US" w:bidi="ar-SA"/>
      </w:rPr>
    </w:lvl>
  </w:abstractNum>
  <w:abstractNum w:abstractNumId="21" w15:restartNumberingAfterBreak="0">
    <w:nsid w:val="5F866BCA"/>
    <w:multiLevelType w:val="hybridMultilevel"/>
    <w:tmpl w:val="FB522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279156C"/>
    <w:multiLevelType w:val="hybridMultilevel"/>
    <w:tmpl w:val="A6CA2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967723C"/>
    <w:multiLevelType w:val="hybridMultilevel"/>
    <w:tmpl w:val="4BE64874"/>
    <w:lvl w:ilvl="0" w:tplc="FA1809A6">
      <w:numFmt w:val="bullet"/>
      <w:lvlText w:val="●"/>
      <w:lvlJc w:val="left"/>
      <w:pPr>
        <w:ind w:left="979" w:hanging="360"/>
      </w:pPr>
      <w:rPr>
        <w:rFonts w:ascii="Arial MT" w:eastAsia="Arial MT" w:hAnsi="Arial MT" w:cs="Arial MT" w:hint="default"/>
        <w:w w:val="60"/>
        <w:sz w:val="22"/>
        <w:szCs w:val="22"/>
        <w:lang w:val="es-ES" w:eastAsia="en-US" w:bidi="ar-SA"/>
      </w:rPr>
    </w:lvl>
    <w:lvl w:ilvl="1" w:tplc="78E435E4">
      <w:numFmt w:val="bullet"/>
      <w:lvlText w:val="•"/>
      <w:lvlJc w:val="left"/>
      <w:pPr>
        <w:ind w:left="1804" w:hanging="360"/>
      </w:pPr>
      <w:rPr>
        <w:rFonts w:hint="default"/>
        <w:lang w:val="es-ES" w:eastAsia="en-US" w:bidi="ar-SA"/>
      </w:rPr>
    </w:lvl>
    <w:lvl w:ilvl="2" w:tplc="F52C2922">
      <w:numFmt w:val="bullet"/>
      <w:lvlText w:val="•"/>
      <w:lvlJc w:val="left"/>
      <w:pPr>
        <w:ind w:left="2628" w:hanging="360"/>
      </w:pPr>
      <w:rPr>
        <w:rFonts w:hint="default"/>
        <w:lang w:val="es-ES" w:eastAsia="en-US" w:bidi="ar-SA"/>
      </w:rPr>
    </w:lvl>
    <w:lvl w:ilvl="3" w:tplc="6206F8EC">
      <w:numFmt w:val="bullet"/>
      <w:lvlText w:val="•"/>
      <w:lvlJc w:val="left"/>
      <w:pPr>
        <w:ind w:left="3452" w:hanging="360"/>
      </w:pPr>
      <w:rPr>
        <w:rFonts w:hint="default"/>
        <w:lang w:val="es-ES" w:eastAsia="en-US" w:bidi="ar-SA"/>
      </w:rPr>
    </w:lvl>
    <w:lvl w:ilvl="4" w:tplc="1B807F3A">
      <w:numFmt w:val="bullet"/>
      <w:lvlText w:val="•"/>
      <w:lvlJc w:val="left"/>
      <w:pPr>
        <w:ind w:left="4276" w:hanging="360"/>
      </w:pPr>
      <w:rPr>
        <w:rFonts w:hint="default"/>
        <w:lang w:val="es-ES" w:eastAsia="en-US" w:bidi="ar-SA"/>
      </w:rPr>
    </w:lvl>
    <w:lvl w:ilvl="5" w:tplc="57B8890C">
      <w:numFmt w:val="bullet"/>
      <w:lvlText w:val="•"/>
      <w:lvlJc w:val="left"/>
      <w:pPr>
        <w:ind w:left="5100" w:hanging="360"/>
      </w:pPr>
      <w:rPr>
        <w:rFonts w:hint="default"/>
        <w:lang w:val="es-ES" w:eastAsia="en-US" w:bidi="ar-SA"/>
      </w:rPr>
    </w:lvl>
    <w:lvl w:ilvl="6" w:tplc="34AE4C50">
      <w:numFmt w:val="bullet"/>
      <w:lvlText w:val="•"/>
      <w:lvlJc w:val="left"/>
      <w:pPr>
        <w:ind w:left="5924" w:hanging="360"/>
      </w:pPr>
      <w:rPr>
        <w:rFonts w:hint="default"/>
        <w:lang w:val="es-ES" w:eastAsia="en-US" w:bidi="ar-SA"/>
      </w:rPr>
    </w:lvl>
    <w:lvl w:ilvl="7" w:tplc="258A88A8">
      <w:numFmt w:val="bullet"/>
      <w:lvlText w:val="•"/>
      <w:lvlJc w:val="left"/>
      <w:pPr>
        <w:ind w:left="6748" w:hanging="360"/>
      </w:pPr>
      <w:rPr>
        <w:rFonts w:hint="default"/>
        <w:lang w:val="es-ES" w:eastAsia="en-US" w:bidi="ar-SA"/>
      </w:rPr>
    </w:lvl>
    <w:lvl w:ilvl="8" w:tplc="2940D846">
      <w:numFmt w:val="bullet"/>
      <w:lvlText w:val="•"/>
      <w:lvlJc w:val="left"/>
      <w:pPr>
        <w:ind w:left="7572" w:hanging="360"/>
      </w:pPr>
      <w:rPr>
        <w:rFonts w:hint="default"/>
        <w:lang w:val="es-ES" w:eastAsia="en-US" w:bidi="ar-SA"/>
      </w:rPr>
    </w:lvl>
  </w:abstractNum>
  <w:abstractNum w:abstractNumId="24" w15:restartNumberingAfterBreak="0">
    <w:nsid w:val="6BF90203"/>
    <w:multiLevelType w:val="hybridMultilevel"/>
    <w:tmpl w:val="99E45440"/>
    <w:lvl w:ilvl="0" w:tplc="79005106">
      <w:start w:val="1"/>
      <w:numFmt w:val="decimal"/>
      <w:lvlText w:val="%1."/>
      <w:lvlJc w:val="left"/>
      <w:pPr>
        <w:ind w:left="543" w:hanging="437"/>
        <w:jc w:val="left"/>
      </w:pPr>
      <w:rPr>
        <w:rFonts w:ascii="Arial" w:eastAsia="Arial" w:hAnsi="Arial" w:cs="Arial" w:hint="default"/>
        <w:b/>
        <w:bCs/>
        <w:spacing w:val="-1"/>
        <w:w w:val="100"/>
        <w:sz w:val="22"/>
        <w:szCs w:val="22"/>
        <w:lang w:val="es-ES" w:eastAsia="en-US" w:bidi="ar-SA"/>
      </w:rPr>
    </w:lvl>
    <w:lvl w:ilvl="1" w:tplc="BFA225AE">
      <w:numFmt w:val="bullet"/>
      <w:lvlText w:val=""/>
      <w:lvlJc w:val="left"/>
      <w:pPr>
        <w:ind w:left="979" w:hanging="360"/>
      </w:pPr>
      <w:rPr>
        <w:rFonts w:hint="default"/>
        <w:w w:val="100"/>
        <w:lang w:val="es-ES" w:eastAsia="en-US" w:bidi="ar-SA"/>
      </w:rPr>
    </w:lvl>
    <w:lvl w:ilvl="2" w:tplc="DA84AD1C">
      <w:numFmt w:val="bullet"/>
      <w:lvlText w:val="•"/>
      <w:lvlJc w:val="left"/>
      <w:pPr>
        <w:ind w:left="1895" w:hanging="360"/>
      </w:pPr>
      <w:rPr>
        <w:rFonts w:hint="default"/>
        <w:lang w:val="es-ES" w:eastAsia="en-US" w:bidi="ar-SA"/>
      </w:rPr>
    </w:lvl>
    <w:lvl w:ilvl="3" w:tplc="97587476">
      <w:numFmt w:val="bullet"/>
      <w:lvlText w:val="•"/>
      <w:lvlJc w:val="left"/>
      <w:pPr>
        <w:ind w:left="2811" w:hanging="360"/>
      </w:pPr>
      <w:rPr>
        <w:rFonts w:hint="default"/>
        <w:lang w:val="es-ES" w:eastAsia="en-US" w:bidi="ar-SA"/>
      </w:rPr>
    </w:lvl>
    <w:lvl w:ilvl="4" w:tplc="3C169A18">
      <w:numFmt w:val="bullet"/>
      <w:lvlText w:val="•"/>
      <w:lvlJc w:val="left"/>
      <w:pPr>
        <w:ind w:left="3726" w:hanging="360"/>
      </w:pPr>
      <w:rPr>
        <w:rFonts w:hint="default"/>
        <w:lang w:val="es-ES" w:eastAsia="en-US" w:bidi="ar-SA"/>
      </w:rPr>
    </w:lvl>
    <w:lvl w:ilvl="5" w:tplc="0AEA0316">
      <w:numFmt w:val="bullet"/>
      <w:lvlText w:val="•"/>
      <w:lvlJc w:val="left"/>
      <w:pPr>
        <w:ind w:left="4642" w:hanging="360"/>
      </w:pPr>
      <w:rPr>
        <w:rFonts w:hint="default"/>
        <w:lang w:val="es-ES" w:eastAsia="en-US" w:bidi="ar-SA"/>
      </w:rPr>
    </w:lvl>
    <w:lvl w:ilvl="6" w:tplc="CDF0FBCA">
      <w:numFmt w:val="bullet"/>
      <w:lvlText w:val="•"/>
      <w:lvlJc w:val="left"/>
      <w:pPr>
        <w:ind w:left="5557" w:hanging="360"/>
      </w:pPr>
      <w:rPr>
        <w:rFonts w:hint="default"/>
        <w:lang w:val="es-ES" w:eastAsia="en-US" w:bidi="ar-SA"/>
      </w:rPr>
    </w:lvl>
    <w:lvl w:ilvl="7" w:tplc="351E25A8">
      <w:numFmt w:val="bullet"/>
      <w:lvlText w:val="•"/>
      <w:lvlJc w:val="left"/>
      <w:pPr>
        <w:ind w:left="6473" w:hanging="360"/>
      </w:pPr>
      <w:rPr>
        <w:rFonts w:hint="default"/>
        <w:lang w:val="es-ES" w:eastAsia="en-US" w:bidi="ar-SA"/>
      </w:rPr>
    </w:lvl>
    <w:lvl w:ilvl="8" w:tplc="2ABCD1E8">
      <w:numFmt w:val="bullet"/>
      <w:lvlText w:val="•"/>
      <w:lvlJc w:val="left"/>
      <w:pPr>
        <w:ind w:left="7388" w:hanging="360"/>
      </w:pPr>
      <w:rPr>
        <w:rFonts w:hint="default"/>
        <w:lang w:val="es-ES" w:eastAsia="en-US" w:bidi="ar-SA"/>
      </w:rPr>
    </w:lvl>
  </w:abstractNum>
  <w:abstractNum w:abstractNumId="25" w15:restartNumberingAfterBreak="0">
    <w:nsid w:val="6DB452B6"/>
    <w:multiLevelType w:val="hybridMultilevel"/>
    <w:tmpl w:val="CD64EBC8"/>
    <w:lvl w:ilvl="0" w:tplc="FFFFFFFF">
      <w:start w:val="1"/>
      <w:numFmt w:val="decimal"/>
      <w:lvlText w:val="%1."/>
      <w:lvlJc w:val="left"/>
      <w:pPr>
        <w:ind w:left="720" w:hanging="360"/>
      </w:pPr>
      <w:rPr>
        <w:rFonts w:hint="default"/>
      </w:rPr>
    </w:lvl>
    <w:lvl w:ilvl="1" w:tplc="240A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1C030B1"/>
    <w:multiLevelType w:val="hybridMultilevel"/>
    <w:tmpl w:val="47CE0CCC"/>
    <w:lvl w:ilvl="0" w:tplc="2C0896A0">
      <w:numFmt w:val="bullet"/>
      <w:lvlText w:val="●"/>
      <w:lvlJc w:val="left"/>
      <w:pPr>
        <w:ind w:left="979" w:hanging="360"/>
      </w:pPr>
      <w:rPr>
        <w:rFonts w:ascii="Arial MT" w:eastAsia="Arial MT" w:hAnsi="Arial MT" w:cs="Arial MT" w:hint="default"/>
        <w:w w:val="60"/>
        <w:sz w:val="22"/>
        <w:szCs w:val="22"/>
        <w:lang w:val="es-ES" w:eastAsia="en-US" w:bidi="ar-SA"/>
      </w:rPr>
    </w:lvl>
    <w:lvl w:ilvl="1" w:tplc="E9B42928">
      <w:numFmt w:val="bullet"/>
      <w:lvlText w:val="•"/>
      <w:lvlJc w:val="left"/>
      <w:pPr>
        <w:ind w:left="1804" w:hanging="360"/>
      </w:pPr>
      <w:rPr>
        <w:rFonts w:hint="default"/>
        <w:lang w:val="es-ES" w:eastAsia="en-US" w:bidi="ar-SA"/>
      </w:rPr>
    </w:lvl>
    <w:lvl w:ilvl="2" w:tplc="3C9C9004">
      <w:numFmt w:val="bullet"/>
      <w:lvlText w:val="•"/>
      <w:lvlJc w:val="left"/>
      <w:pPr>
        <w:ind w:left="2628" w:hanging="360"/>
      </w:pPr>
      <w:rPr>
        <w:rFonts w:hint="default"/>
        <w:lang w:val="es-ES" w:eastAsia="en-US" w:bidi="ar-SA"/>
      </w:rPr>
    </w:lvl>
    <w:lvl w:ilvl="3" w:tplc="5E00B00A">
      <w:numFmt w:val="bullet"/>
      <w:lvlText w:val="•"/>
      <w:lvlJc w:val="left"/>
      <w:pPr>
        <w:ind w:left="3452" w:hanging="360"/>
      </w:pPr>
      <w:rPr>
        <w:rFonts w:hint="default"/>
        <w:lang w:val="es-ES" w:eastAsia="en-US" w:bidi="ar-SA"/>
      </w:rPr>
    </w:lvl>
    <w:lvl w:ilvl="4" w:tplc="F9A84BB0">
      <w:numFmt w:val="bullet"/>
      <w:lvlText w:val="•"/>
      <w:lvlJc w:val="left"/>
      <w:pPr>
        <w:ind w:left="4276" w:hanging="360"/>
      </w:pPr>
      <w:rPr>
        <w:rFonts w:hint="default"/>
        <w:lang w:val="es-ES" w:eastAsia="en-US" w:bidi="ar-SA"/>
      </w:rPr>
    </w:lvl>
    <w:lvl w:ilvl="5" w:tplc="F18C2964">
      <w:numFmt w:val="bullet"/>
      <w:lvlText w:val="•"/>
      <w:lvlJc w:val="left"/>
      <w:pPr>
        <w:ind w:left="5100" w:hanging="360"/>
      </w:pPr>
      <w:rPr>
        <w:rFonts w:hint="default"/>
        <w:lang w:val="es-ES" w:eastAsia="en-US" w:bidi="ar-SA"/>
      </w:rPr>
    </w:lvl>
    <w:lvl w:ilvl="6" w:tplc="40CC39CA">
      <w:numFmt w:val="bullet"/>
      <w:lvlText w:val="•"/>
      <w:lvlJc w:val="left"/>
      <w:pPr>
        <w:ind w:left="5924" w:hanging="360"/>
      </w:pPr>
      <w:rPr>
        <w:rFonts w:hint="default"/>
        <w:lang w:val="es-ES" w:eastAsia="en-US" w:bidi="ar-SA"/>
      </w:rPr>
    </w:lvl>
    <w:lvl w:ilvl="7" w:tplc="4B84609C">
      <w:numFmt w:val="bullet"/>
      <w:lvlText w:val="•"/>
      <w:lvlJc w:val="left"/>
      <w:pPr>
        <w:ind w:left="6748" w:hanging="360"/>
      </w:pPr>
      <w:rPr>
        <w:rFonts w:hint="default"/>
        <w:lang w:val="es-ES" w:eastAsia="en-US" w:bidi="ar-SA"/>
      </w:rPr>
    </w:lvl>
    <w:lvl w:ilvl="8" w:tplc="A64647B2">
      <w:numFmt w:val="bullet"/>
      <w:lvlText w:val="•"/>
      <w:lvlJc w:val="left"/>
      <w:pPr>
        <w:ind w:left="7572" w:hanging="360"/>
      </w:pPr>
      <w:rPr>
        <w:rFonts w:hint="default"/>
        <w:lang w:val="es-ES" w:eastAsia="en-US" w:bidi="ar-SA"/>
      </w:rPr>
    </w:lvl>
  </w:abstractNum>
  <w:abstractNum w:abstractNumId="27" w15:restartNumberingAfterBreak="0">
    <w:nsid w:val="765C6FE0"/>
    <w:multiLevelType w:val="hybridMultilevel"/>
    <w:tmpl w:val="6E344C80"/>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99C262C"/>
    <w:multiLevelType w:val="hybridMultilevel"/>
    <w:tmpl w:val="4A16A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BF42393"/>
    <w:multiLevelType w:val="hybridMultilevel"/>
    <w:tmpl w:val="10500E02"/>
    <w:lvl w:ilvl="0" w:tplc="240A0001">
      <w:start w:val="1"/>
      <w:numFmt w:val="bullet"/>
      <w:lvlText w:val=""/>
      <w:lvlJc w:val="left"/>
      <w:pPr>
        <w:ind w:left="1263" w:hanging="360"/>
      </w:pPr>
      <w:rPr>
        <w:rFonts w:ascii="Symbol" w:hAnsi="Symbol" w:hint="default"/>
      </w:rPr>
    </w:lvl>
    <w:lvl w:ilvl="1" w:tplc="240A0003" w:tentative="1">
      <w:start w:val="1"/>
      <w:numFmt w:val="bullet"/>
      <w:lvlText w:val="o"/>
      <w:lvlJc w:val="left"/>
      <w:pPr>
        <w:ind w:left="1983" w:hanging="360"/>
      </w:pPr>
      <w:rPr>
        <w:rFonts w:ascii="Courier New" w:hAnsi="Courier New" w:cs="Courier New" w:hint="default"/>
      </w:rPr>
    </w:lvl>
    <w:lvl w:ilvl="2" w:tplc="240A0005" w:tentative="1">
      <w:start w:val="1"/>
      <w:numFmt w:val="bullet"/>
      <w:lvlText w:val=""/>
      <w:lvlJc w:val="left"/>
      <w:pPr>
        <w:ind w:left="2703" w:hanging="360"/>
      </w:pPr>
      <w:rPr>
        <w:rFonts w:ascii="Wingdings" w:hAnsi="Wingdings" w:hint="default"/>
      </w:rPr>
    </w:lvl>
    <w:lvl w:ilvl="3" w:tplc="240A0001" w:tentative="1">
      <w:start w:val="1"/>
      <w:numFmt w:val="bullet"/>
      <w:lvlText w:val=""/>
      <w:lvlJc w:val="left"/>
      <w:pPr>
        <w:ind w:left="3423" w:hanging="360"/>
      </w:pPr>
      <w:rPr>
        <w:rFonts w:ascii="Symbol" w:hAnsi="Symbol" w:hint="default"/>
      </w:rPr>
    </w:lvl>
    <w:lvl w:ilvl="4" w:tplc="240A0003" w:tentative="1">
      <w:start w:val="1"/>
      <w:numFmt w:val="bullet"/>
      <w:lvlText w:val="o"/>
      <w:lvlJc w:val="left"/>
      <w:pPr>
        <w:ind w:left="4143" w:hanging="360"/>
      </w:pPr>
      <w:rPr>
        <w:rFonts w:ascii="Courier New" w:hAnsi="Courier New" w:cs="Courier New" w:hint="default"/>
      </w:rPr>
    </w:lvl>
    <w:lvl w:ilvl="5" w:tplc="240A0005" w:tentative="1">
      <w:start w:val="1"/>
      <w:numFmt w:val="bullet"/>
      <w:lvlText w:val=""/>
      <w:lvlJc w:val="left"/>
      <w:pPr>
        <w:ind w:left="4863" w:hanging="360"/>
      </w:pPr>
      <w:rPr>
        <w:rFonts w:ascii="Wingdings" w:hAnsi="Wingdings" w:hint="default"/>
      </w:rPr>
    </w:lvl>
    <w:lvl w:ilvl="6" w:tplc="240A0001" w:tentative="1">
      <w:start w:val="1"/>
      <w:numFmt w:val="bullet"/>
      <w:lvlText w:val=""/>
      <w:lvlJc w:val="left"/>
      <w:pPr>
        <w:ind w:left="5583" w:hanging="360"/>
      </w:pPr>
      <w:rPr>
        <w:rFonts w:ascii="Symbol" w:hAnsi="Symbol" w:hint="default"/>
      </w:rPr>
    </w:lvl>
    <w:lvl w:ilvl="7" w:tplc="240A0003" w:tentative="1">
      <w:start w:val="1"/>
      <w:numFmt w:val="bullet"/>
      <w:lvlText w:val="o"/>
      <w:lvlJc w:val="left"/>
      <w:pPr>
        <w:ind w:left="6303" w:hanging="360"/>
      </w:pPr>
      <w:rPr>
        <w:rFonts w:ascii="Courier New" w:hAnsi="Courier New" w:cs="Courier New" w:hint="default"/>
      </w:rPr>
    </w:lvl>
    <w:lvl w:ilvl="8" w:tplc="240A0005" w:tentative="1">
      <w:start w:val="1"/>
      <w:numFmt w:val="bullet"/>
      <w:lvlText w:val=""/>
      <w:lvlJc w:val="left"/>
      <w:pPr>
        <w:ind w:left="7023" w:hanging="360"/>
      </w:pPr>
      <w:rPr>
        <w:rFonts w:ascii="Wingdings" w:hAnsi="Wingdings" w:hint="default"/>
      </w:rPr>
    </w:lvl>
  </w:abstractNum>
  <w:abstractNum w:abstractNumId="30" w15:restartNumberingAfterBreak="0">
    <w:nsid w:val="7CC72B99"/>
    <w:multiLevelType w:val="hybridMultilevel"/>
    <w:tmpl w:val="B4780C64"/>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E04393F"/>
    <w:multiLevelType w:val="hybridMultilevel"/>
    <w:tmpl w:val="EE8299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E5B3307"/>
    <w:multiLevelType w:val="hybridMultilevel"/>
    <w:tmpl w:val="9552E782"/>
    <w:lvl w:ilvl="0" w:tplc="226ABB78">
      <w:numFmt w:val="bullet"/>
      <w:lvlText w:val="●"/>
      <w:lvlJc w:val="left"/>
      <w:pPr>
        <w:ind w:left="979" w:hanging="360"/>
      </w:pPr>
      <w:rPr>
        <w:rFonts w:ascii="Arial MT" w:eastAsia="Arial MT" w:hAnsi="Arial MT" w:cs="Arial MT" w:hint="default"/>
        <w:w w:val="60"/>
        <w:sz w:val="22"/>
        <w:szCs w:val="22"/>
        <w:lang w:val="es-ES" w:eastAsia="en-US" w:bidi="ar-SA"/>
      </w:rPr>
    </w:lvl>
    <w:lvl w:ilvl="1" w:tplc="913296F2">
      <w:numFmt w:val="bullet"/>
      <w:lvlText w:val="•"/>
      <w:lvlJc w:val="left"/>
      <w:pPr>
        <w:ind w:left="1804" w:hanging="360"/>
      </w:pPr>
      <w:rPr>
        <w:rFonts w:hint="default"/>
        <w:lang w:val="es-ES" w:eastAsia="en-US" w:bidi="ar-SA"/>
      </w:rPr>
    </w:lvl>
    <w:lvl w:ilvl="2" w:tplc="40B83BD8">
      <w:numFmt w:val="bullet"/>
      <w:lvlText w:val="•"/>
      <w:lvlJc w:val="left"/>
      <w:pPr>
        <w:ind w:left="2628" w:hanging="360"/>
      </w:pPr>
      <w:rPr>
        <w:rFonts w:hint="default"/>
        <w:lang w:val="es-ES" w:eastAsia="en-US" w:bidi="ar-SA"/>
      </w:rPr>
    </w:lvl>
    <w:lvl w:ilvl="3" w:tplc="4EC8C300">
      <w:numFmt w:val="bullet"/>
      <w:lvlText w:val="•"/>
      <w:lvlJc w:val="left"/>
      <w:pPr>
        <w:ind w:left="3452" w:hanging="360"/>
      </w:pPr>
      <w:rPr>
        <w:rFonts w:hint="default"/>
        <w:lang w:val="es-ES" w:eastAsia="en-US" w:bidi="ar-SA"/>
      </w:rPr>
    </w:lvl>
    <w:lvl w:ilvl="4" w:tplc="7ADCB10C">
      <w:numFmt w:val="bullet"/>
      <w:lvlText w:val="•"/>
      <w:lvlJc w:val="left"/>
      <w:pPr>
        <w:ind w:left="4276" w:hanging="360"/>
      </w:pPr>
      <w:rPr>
        <w:rFonts w:hint="default"/>
        <w:lang w:val="es-ES" w:eastAsia="en-US" w:bidi="ar-SA"/>
      </w:rPr>
    </w:lvl>
    <w:lvl w:ilvl="5" w:tplc="A5E60236">
      <w:numFmt w:val="bullet"/>
      <w:lvlText w:val="•"/>
      <w:lvlJc w:val="left"/>
      <w:pPr>
        <w:ind w:left="5100" w:hanging="360"/>
      </w:pPr>
      <w:rPr>
        <w:rFonts w:hint="default"/>
        <w:lang w:val="es-ES" w:eastAsia="en-US" w:bidi="ar-SA"/>
      </w:rPr>
    </w:lvl>
    <w:lvl w:ilvl="6" w:tplc="47DC374A">
      <w:numFmt w:val="bullet"/>
      <w:lvlText w:val="•"/>
      <w:lvlJc w:val="left"/>
      <w:pPr>
        <w:ind w:left="5924" w:hanging="360"/>
      </w:pPr>
      <w:rPr>
        <w:rFonts w:hint="default"/>
        <w:lang w:val="es-ES" w:eastAsia="en-US" w:bidi="ar-SA"/>
      </w:rPr>
    </w:lvl>
    <w:lvl w:ilvl="7" w:tplc="67DE0CB6">
      <w:numFmt w:val="bullet"/>
      <w:lvlText w:val="•"/>
      <w:lvlJc w:val="left"/>
      <w:pPr>
        <w:ind w:left="6748" w:hanging="360"/>
      </w:pPr>
      <w:rPr>
        <w:rFonts w:hint="default"/>
        <w:lang w:val="es-ES" w:eastAsia="en-US" w:bidi="ar-SA"/>
      </w:rPr>
    </w:lvl>
    <w:lvl w:ilvl="8" w:tplc="0916F050">
      <w:numFmt w:val="bullet"/>
      <w:lvlText w:val="•"/>
      <w:lvlJc w:val="left"/>
      <w:pPr>
        <w:ind w:left="7572" w:hanging="360"/>
      </w:pPr>
      <w:rPr>
        <w:rFonts w:hint="default"/>
        <w:lang w:val="es-ES" w:eastAsia="en-US" w:bidi="ar-SA"/>
      </w:rPr>
    </w:lvl>
  </w:abstractNum>
  <w:num w:numId="1" w16cid:durableId="775946387">
    <w:abstractNumId w:val="26"/>
  </w:num>
  <w:num w:numId="2" w16cid:durableId="448209976">
    <w:abstractNumId w:val="23"/>
  </w:num>
  <w:num w:numId="3" w16cid:durableId="814688536">
    <w:abstractNumId w:val="20"/>
  </w:num>
  <w:num w:numId="4" w16cid:durableId="875699714">
    <w:abstractNumId w:val="9"/>
  </w:num>
  <w:num w:numId="5" w16cid:durableId="161316593">
    <w:abstractNumId w:val="32"/>
  </w:num>
  <w:num w:numId="6" w16cid:durableId="806507070">
    <w:abstractNumId w:val="24"/>
  </w:num>
  <w:num w:numId="7" w16cid:durableId="1881283156">
    <w:abstractNumId w:val="4"/>
  </w:num>
  <w:num w:numId="8" w16cid:durableId="501549912">
    <w:abstractNumId w:val="0"/>
  </w:num>
  <w:num w:numId="9" w16cid:durableId="1043023210">
    <w:abstractNumId w:val="21"/>
  </w:num>
  <w:num w:numId="10" w16cid:durableId="1639912664">
    <w:abstractNumId w:val="22"/>
  </w:num>
  <w:num w:numId="11" w16cid:durableId="874461629">
    <w:abstractNumId w:val="31"/>
  </w:num>
  <w:num w:numId="12" w16cid:durableId="1929540043">
    <w:abstractNumId w:val="11"/>
  </w:num>
  <w:num w:numId="13" w16cid:durableId="71859084">
    <w:abstractNumId w:val="8"/>
  </w:num>
  <w:num w:numId="14" w16cid:durableId="1581210923">
    <w:abstractNumId w:val="2"/>
  </w:num>
  <w:num w:numId="15" w16cid:durableId="1500728571">
    <w:abstractNumId w:val="3"/>
  </w:num>
  <w:num w:numId="16" w16cid:durableId="534662690">
    <w:abstractNumId w:val="28"/>
  </w:num>
  <w:num w:numId="17" w16cid:durableId="350224736">
    <w:abstractNumId w:val="25"/>
  </w:num>
  <w:num w:numId="18" w16cid:durableId="1658605673">
    <w:abstractNumId w:val="6"/>
  </w:num>
  <w:num w:numId="19" w16cid:durableId="2123987911">
    <w:abstractNumId w:val="27"/>
  </w:num>
  <w:num w:numId="20" w16cid:durableId="1462306198">
    <w:abstractNumId w:val="13"/>
  </w:num>
  <w:num w:numId="21" w16cid:durableId="744182479">
    <w:abstractNumId w:val="14"/>
  </w:num>
  <w:num w:numId="22" w16cid:durableId="1057704054">
    <w:abstractNumId w:val="30"/>
  </w:num>
  <w:num w:numId="23" w16cid:durableId="577521933">
    <w:abstractNumId w:val="10"/>
  </w:num>
  <w:num w:numId="24" w16cid:durableId="862327006">
    <w:abstractNumId w:val="15"/>
  </w:num>
  <w:num w:numId="25" w16cid:durableId="798500100">
    <w:abstractNumId w:val="18"/>
  </w:num>
  <w:num w:numId="26" w16cid:durableId="1758550970">
    <w:abstractNumId w:val="16"/>
  </w:num>
  <w:num w:numId="27" w16cid:durableId="651714444">
    <w:abstractNumId w:val="17"/>
  </w:num>
  <w:num w:numId="28" w16cid:durableId="620302166">
    <w:abstractNumId w:val="29"/>
  </w:num>
  <w:num w:numId="29" w16cid:durableId="972324049">
    <w:abstractNumId w:val="7"/>
  </w:num>
  <w:num w:numId="30" w16cid:durableId="1320354067">
    <w:abstractNumId w:val="19"/>
  </w:num>
  <w:num w:numId="31" w16cid:durableId="911621511">
    <w:abstractNumId w:val="1"/>
  </w:num>
  <w:num w:numId="32" w16cid:durableId="249392960">
    <w:abstractNumId w:val="5"/>
  </w:num>
  <w:num w:numId="33" w16cid:durableId="628031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016"/>
    <w:rsid w:val="00035293"/>
    <w:rsid w:val="000431AA"/>
    <w:rsid w:val="000528B3"/>
    <w:rsid w:val="000A6BEF"/>
    <w:rsid w:val="000B7D4D"/>
    <w:rsid w:val="00124EB2"/>
    <w:rsid w:val="0018550C"/>
    <w:rsid w:val="0025678B"/>
    <w:rsid w:val="0029204B"/>
    <w:rsid w:val="002B352E"/>
    <w:rsid w:val="0031061B"/>
    <w:rsid w:val="00327016"/>
    <w:rsid w:val="00365977"/>
    <w:rsid w:val="003923ED"/>
    <w:rsid w:val="004016D6"/>
    <w:rsid w:val="00440813"/>
    <w:rsid w:val="004E7FF7"/>
    <w:rsid w:val="00661E74"/>
    <w:rsid w:val="00691B55"/>
    <w:rsid w:val="006A011C"/>
    <w:rsid w:val="006D471E"/>
    <w:rsid w:val="00786205"/>
    <w:rsid w:val="007D4EBE"/>
    <w:rsid w:val="007D6B78"/>
    <w:rsid w:val="008B7554"/>
    <w:rsid w:val="008F24CA"/>
    <w:rsid w:val="00980C92"/>
    <w:rsid w:val="00981930"/>
    <w:rsid w:val="009828B4"/>
    <w:rsid w:val="009A7E5A"/>
    <w:rsid w:val="00AE4F77"/>
    <w:rsid w:val="00B015DF"/>
    <w:rsid w:val="00B30D10"/>
    <w:rsid w:val="00B33A13"/>
    <w:rsid w:val="00B559B0"/>
    <w:rsid w:val="00D81713"/>
    <w:rsid w:val="00DA3F19"/>
    <w:rsid w:val="00DE4DAE"/>
    <w:rsid w:val="00F04A89"/>
    <w:rsid w:val="00F71B64"/>
    <w:rsid w:val="00FA5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1EC29"/>
  <w15:docId w15:val="{6554FA85-6FF6-4FEA-BF9C-01A961D91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543" w:right="116" w:hanging="437"/>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79"/>
    </w:pPr>
  </w:style>
  <w:style w:type="paragraph" w:styleId="Prrafodelista">
    <w:name w:val="List Paragraph"/>
    <w:basedOn w:val="Normal"/>
    <w:uiPriority w:val="1"/>
    <w:qFormat/>
    <w:pPr>
      <w:ind w:left="979" w:right="120"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24CA"/>
    <w:pPr>
      <w:tabs>
        <w:tab w:val="center" w:pos="4419"/>
        <w:tab w:val="right" w:pos="8838"/>
      </w:tabs>
    </w:pPr>
  </w:style>
  <w:style w:type="character" w:customStyle="1" w:styleId="EncabezadoCar">
    <w:name w:val="Encabezado Car"/>
    <w:basedOn w:val="Fuentedeprrafopredeter"/>
    <w:link w:val="Encabezado"/>
    <w:uiPriority w:val="99"/>
    <w:rsid w:val="008F24CA"/>
    <w:rPr>
      <w:rFonts w:ascii="Arial MT" w:eastAsia="Arial MT" w:hAnsi="Arial MT" w:cs="Arial MT"/>
      <w:lang w:val="es-ES"/>
    </w:rPr>
  </w:style>
  <w:style w:type="paragraph" w:styleId="Piedepgina">
    <w:name w:val="footer"/>
    <w:basedOn w:val="Normal"/>
    <w:link w:val="PiedepginaCar"/>
    <w:uiPriority w:val="99"/>
    <w:unhideWhenUsed/>
    <w:rsid w:val="008F24CA"/>
    <w:pPr>
      <w:tabs>
        <w:tab w:val="center" w:pos="4419"/>
        <w:tab w:val="right" w:pos="8838"/>
      </w:tabs>
    </w:pPr>
  </w:style>
  <w:style w:type="character" w:customStyle="1" w:styleId="PiedepginaCar">
    <w:name w:val="Pie de página Car"/>
    <w:basedOn w:val="Fuentedeprrafopredeter"/>
    <w:link w:val="Piedepgina"/>
    <w:uiPriority w:val="99"/>
    <w:rsid w:val="008F24CA"/>
    <w:rPr>
      <w:rFonts w:ascii="Arial MT" w:eastAsia="Arial MT" w:hAnsi="Arial MT" w:cs="Arial MT"/>
      <w:lang w:val="es-ES"/>
    </w:rPr>
  </w:style>
  <w:style w:type="character" w:styleId="Hipervnculo">
    <w:name w:val="Hyperlink"/>
    <w:basedOn w:val="Fuentedeprrafopredeter"/>
    <w:uiPriority w:val="99"/>
    <w:unhideWhenUsed/>
    <w:rsid w:val="00DA3F19"/>
    <w:rPr>
      <w:color w:val="0000FF" w:themeColor="hyperlink"/>
      <w:u w:val="single"/>
    </w:rPr>
  </w:style>
  <w:style w:type="character" w:styleId="Mencinsinresolver">
    <w:name w:val="Unresolved Mention"/>
    <w:basedOn w:val="Fuentedeprrafopredeter"/>
    <w:uiPriority w:val="99"/>
    <w:semiHidden/>
    <w:unhideWhenUsed/>
    <w:rsid w:val="00DA3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icminambiente-my.sharepoint.com/:f:/r/personal/glgutierrez_minambiente_gov_co/Documents/EJECUCI%C3%93N%20CONTRACTUAL%202022/SUSTANCIAS/JESUS%20ALBERTO%20QUINTERO/Informe%206%20Junio%202022?csf=1&amp;web=1&amp;e=xNzNR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icminambiente-my.sharepoint.com/:f:/r/personal/dgutierrezt_minambiente_gov_co/Documents/PLAN%20DE%20MEJORAMIENTO/2022%20-%20PLAN%20DE%20MEJORAMIENTO/SOPORTES%20JUNIO%202022/17-18.%20H3%20AUDITORIA%20DE%20CUMPLIMIENTO%20RESIDUOS%20HOSPITALARIOS%20Y%20DISPOSICI%C3%93N%20DE%20CAD%C3%81VERES?csf=1&amp;web=1&amp;e=LFCnP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ticminambiente-my.sharepoint.com/:f:/r/personal/glgutierrez_minambiente_gov_co/Documents/EJECUCI%C3%93N%20CONTRACTUAL%202022/SUSTANCIAS/JESUS%20ALBERTO%20QUINTERO/Informe%206%20Junio%202022?csf=1&amp;web=1&amp;e=xNzNRT" TargetMode="External"/><Relationship Id="rId4" Type="http://schemas.openxmlformats.org/officeDocument/2006/relationships/webSettings" Target="webSettings.xml"/><Relationship Id="rId9" Type="http://schemas.openxmlformats.org/officeDocument/2006/relationships/hyperlink" Target="https://ticminambiente-my.sharepoint.com/:f:/r/personal/glgutierrez_minambiente_gov_co/Documents/EJECUCI%C3%93N%20CONTRACTUAL%202022/SUSTANCIAS/JESUS%20ALBERTO%20QUINTERO/Informe%206%20Junio%202022?csf=1&amp;web=1&amp;e=xNzN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1603</Words>
  <Characters>8821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Microsoft Word - InformeAvanceContratoCD-507-2021Mayo-Junio2021_CLM.docx</vt:lpstr>
    </vt:vector>
  </TitlesOfParts>
  <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InformeAvanceContratoCD-507-2021Mayo-Junio2021_CLM.docx</dc:title>
  <dc:creator>Alberto</dc:creator>
  <cp:lastModifiedBy>Jesus Alberto Quintero Morales</cp:lastModifiedBy>
  <cp:revision>2</cp:revision>
  <cp:lastPrinted>2022-04-04T20:40:00Z</cp:lastPrinted>
  <dcterms:created xsi:type="dcterms:W3CDTF">2022-07-07T20:42:00Z</dcterms:created>
  <dcterms:modified xsi:type="dcterms:W3CDTF">2022-07-07T20:42:00Z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2021-06-29T00:00:00Z</vt:filetime>
  </property>
  <property fmtid="{D5CDD505-2E9C-101B-9397-08002B2CF9AE}" pid="3" name="Creator">
    <vt:lpwstr>Word</vt:lpwstr>
  </property>
  <property fmtid="{D5CDD505-2E9C-101B-9397-08002B2CF9AE}" pid="4" name="LastSaved">
    <vt:filetime>2021-07-06T00:00:00Z</vt:filetime>
  </property>
</Properties>
</file>