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0B6949EF" w:rsidR="00365B3F" w:rsidRDefault="00821BD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FORMATO 3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  <w:bookmarkStart w:id="0" w:name="_GoBack"/>
      <w:bookmarkEnd w:id="0"/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1E47A97A" w14:textId="77777777" w:rsidR="00A07736" w:rsidRPr="00F237E8" w:rsidRDefault="00A07736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5DCB5D2E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4D7223E1" w:rsid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7CFECAAF" w14:textId="4AC7AFD1" w:rsidR="00A07736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38B07E07" w14:textId="10D1945B" w:rsidR="00A07736" w:rsidRP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5B7633FA" w:rsidR="00F237E8" w:rsidRPr="0008041E" w:rsidRDefault="0008041E" w:rsidP="0008041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 xml:space="preserve"> Proceso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 de Contratación N</w:t>
      </w:r>
      <w:r w:rsidR="00A07736">
        <w:rPr>
          <w:color w:val="3B3838" w:themeColor="background2" w:themeShade="40"/>
          <w:sz w:val="20"/>
          <w:szCs w:val="20"/>
        </w:rPr>
        <w:t>r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o. 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lección de Mínima Cuantía MC-017</w:t>
      </w:r>
      <w:r w:rsidR="00770D1E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-2022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F237E8"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</w:p>
    <w:p w14:paraId="48F29B96" w14:textId="77777777" w:rsidR="00A07736" w:rsidRPr="005237E7" w:rsidRDefault="00A07736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E81A624" w14:textId="77777777" w:rsidR="00D07B4A" w:rsidRPr="00D07B4A" w:rsidRDefault="00DC0669" w:rsidP="00D07B4A">
      <w:pPr>
        <w:rPr>
          <w:rFonts w:asciiTheme="minorHAnsi" w:hAnsiTheme="minorHAnsi" w:cs="Arial"/>
          <w:b/>
          <w:i/>
          <w:sz w:val="24"/>
        </w:rPr>
      </w:pPr>
      <w:proofErr w:type="gramStart"/>
      <w:r w:rsidRPr="00D07B4A">
        <w:rPr>
          <w:b/>
          <w:color w:val="3B3838" w:themeColor="background2" w:themeShade="40"/>
          <w:sz w:val="20"/>
          <w:szCs w:val="20"/>
        </w:rPr>
        <w:t>OBJETO</w:t>
      </w:r>
      <w:r w:rsidR="00D07B4A" w:rsidRPr="00D07B4A">
        <w:rPr>
          <w:rFonts w:asciiTheme="minorHAnsi" w:hAnsiTheme="minorHAnsi" w:cs="Arial"/>
          <w:b/>
          <w:bCs/>
          <w:sz w:val="24"/>
        </w:rPr>
        <w:t>“</w:t>
      </w:r>
      <w:proofErr w:type="gramEnd"/>
      <w:r w:rsidR="00D07B4A" w:rsidRPr="00D07B4A">
        <w:rPr>
          <w:rFonts w:asciiTheme="minorHAnsi" w:hAnsiTheme="minorHAnsi" w:cs="Arial"/>
          <w:b/>
          <w:sz w:val="24"/>
        </w:rPr>
        <w:t xml:space="preserve">CONTRATAR EL MANTENIMIENTO PREVENTIVO DE 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LA </w:t>
      </w:r>
      <w:r w:rsidR="00D07B4A" w:rsidRPr="00D07B4A">
        <w:rPr>
          <w:rFonts w:asciiTheme="minorHAnsi" w:hAnsiTheme="minorHAnsi" w:cs="Arial"/>
          <w:b/>
          <w:sz w:val="24"/>
        </w:rPr>
        <w:t>CANCHA DE FÚTBOL DE GRAMA NATURAL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 UBICADA EN EL ESTADIO MUNICIPAL DE VERDÚN</w:t>
      </w:r>
      <w:r w:rsidR="00D07B4A" w:rsidRPr="00D07B4A">
        <w:rPr>
          <w:rFonts w:asciiTheme="minorHAnsi" w:hAnsiTheme="minorHAnsi" w:cs="Arial"/>
          <w:b/>
          <w:sz w:val="24"/>
        </w:rPr>
        <w:t xml:space="preserve"> DE PROPIEDAD DEL MUNICIPIO DE CHINCHINÁ</w:t>
      </w:r>
      <w:r w:rsidR="00D07B4A" w:rsidRPr="00D07B4A">
        <w:rPr>
          <w:rFonts w:asciiTheme="minorHAnsi" w:hAnsiTheme="minorHAnsi" w:cs="Arial"/>
          <w:b/>
          <w:i/>
          <w:sz w:val="24"/>
        </w:rPr>
        <w:t>.”</w:t>
      </w:r>
    </w:p>
    <w:p w14:paraId="56BE3065" w14:textId="0B5D1F2D" w:rsidR="00F237E8" w:rsidRPr="00D07B4A" w:rsidRDefault="00F237E8" w:rsidP="00D07B4A">
      <w:pPr>
        <w:pStyle w:val="Default"/>
        <w:spacing w:line="276" w:lineRule="auto"/>
        <w:jc w:val="both"/>
        <w:rPr>
          <w:rFonts w:ascii="Arial" w:hAnsi="Arial" w:cs="Arial"/>
          <w:b/>
          <w:i/>
          <w:color w:val="3B3838" w:themeColor="background2" w:themeShade="40"/>
          <w:sz w:val="20"/>
          <w:szCs w:val="20"/>
          <w:lang w:val="es-CO"/>
        </w:rPr>
      </w:pPr>
    </w:p>
    <w:p w14:paraId="098200CB" w14:textId="77777777" w:rsidR="00365312" w:rsidRPr="00A07736" w:rsidRDefault="00365312" w:rsidP="00365312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59538315" w14:textId="77777777" w:rsidR="00F237E8" w:rsidRPr="00A07736" w:rsidRDefault="00F237E8" w:rsidP="00A0773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07736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5FD46D06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08041E">
        <w:rPr>
          <w:color w:val="3B3838" w:themeColor="background2" w:themeShade="40"/>
        </w:rPr>
        <w:t>está integrado</w:t>
      </w:r>
      <w:r w:rsidR="00D27FC8" w:rsidRPr="00A239F7">
        <w:rPr>
          <w:color w:val="3B3838" w:themeColor="background2" w:themeShade="40"/>
        </w:rPr>
        <w:t xml:space="preserve">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lastRenderedPageBreak/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8BCCB2D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821BD6">
        <w:rPr>
          <w:b/>
          <w:bCs/>
          <w:color w:val="3B3838" w:themeColor="background2" w:themeShade="40"/>
          <w:sz w:val="20"/>
          <w:szCs w:val="20"/>
        </w:rPr>
        <w:t>FORMATO 4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3F97A35" w14:textId="77777777" w:rsidR="00A07736" w:rsidRPr="00F237E8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64D1F9BA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6666306E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795CE052" w14:textId="77777777" w:rsidR="00A07736" w:rsidRPr="00F237E8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B16AD5C" w14:textId="77777777" w:rsidR="00A07736" w:rsidRPr="00F237E8" w:rsidRDefault="00A07736" w:rsidP="00A07736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005A120" w14:textId="53250294" w:rsidR="00A07736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</w:t>
      </w:r>
      <w:r>
        <w:rPr>
          <w:color w:val="3B3838" w:themeColor="background2" w:themeShade="40"/>
          <w:sz w:val="20"/>
          <w:szCs w:val="20"/>
        </w:rPr>
        <w:t>r</w:t>
      </w:r>
      <w:r w:rsidRPr="00F237E8">
        <w:rPr>
          <w:color w:val="3B3838" w:themeColor="background2" w:themeShade="40"/>
          <w:sz w:val="20"/>
          <w:szCs w:val="20"/>
        </w:rPr>
        <w:t xml:space="preserve">o. 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b/>
          <w:color w:val="3B3838" w:themeColor="background2" w:themeShade="40"/>
          <w:sz w:val="20"/>
          <w:szCs w:val="20"/>
          <w:highlight w:val="lightGray"/>
        </w:rPr>
        <w:t>lección de Mínima Cuantía MC-017</w:t>
      </w:r>
      <w:r w:rsidR="00770D1E">
        <w:rPr>
          <w:b/>
          <w:color w:val="3B3838" w:themeColor="background2" w:themeShade="40"/>
          <w:sz w:val="20"/>
          <w:szCs w:val="20"/>
          <w:highlight w:val="lightGray"/>
        </w:rPr>
        <w:t>-2022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]</w:t>
      </w:r>
      <w:r w:rsidR="0008041E">
        <w:rPr>
          <w:b/>
          <w:color w:val="3B3838" w:themeColor="background2" w:themeShade="40"/>
          <w:sz w:val="20"/>
          <w:szCs w:val="20"/>
        </w:rPr>
        <w:t xml:space="preserve"> </w:t>
      </w:r>
      <w:r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</w:p>
    <w:p w14:paraId="63032875" w14:textId="77777777" w:rsidR="00A07736" w:rsidRPr="005237E7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16A94C0" w14:textId="77777777" w:rsidR="00D07B4A" w:rsidRPr="00D07B4A" w:rsidRDefault="00A07736" w:rsidP="00D07B4A">
      <w:pPr>
        <w:rPr>
          <w:rFonts w:asciiTheme="minorHAnsi" w:hAnsiTheme="minorHAnsi" w:cs="Arial"/>
          <w:b/>
          <w:i/>
          <w:sz w:val="24"/>
        </w:rPr>
      </w:pPr>
      <w:r w:rsidRPr="00D07B4A">
        <w:rPr>
          <w:b/>
          <w:color w:val="3B3838" w:themeColor="background2" w:themeShade="40"/>
          <w:sz w:val="20"/>
          <w:szCs w:val="20"/>
        </w:rPr>
        <w:t xml:space="preserve">Objeto: </w:t>
      </w:r>
      <w:r w:rsidR="00D07B4A" w:rsidRPr="00D07B4A">
        <w:rPr>
          <w:rFonts w:asciiTheme="minorHAnsi" w:hAnsiTheme="minorHAnsi" w:cs="Arial"/>
          <w:b/>
          <w:bCs/>
          <w:sz w:val="24"/>
        </w:rPr>
        <w:t>“</w:t>
      </w:r>
      <w:r w:rsidR="00D07B4A" w:rsidRPr="00D07B4A">
        <w:rPr>
          <w:rFonts w:asciiTheme="minorHAnsi" w:hAnsiTheme="minorHAnsi" w:cs="Arial"/>
          <w:b/>
          <w:sz w:val="24"/>
        </w:rPr>
        <w:t xml:space="preserve">CONTRATAR EL MANTENIMIENTO PREVENTIVO DE 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LA </w:t>
      </w:r>
      <w:r w:rsidR="00D07B4A" w:rsidRPr="00D07B4A">
        <w:rPr>
          <w:rFonts w:asciiTheme="minorHAnsi" w:hAnsiTheme="minorHAnsi" w:cs="Arial"/>
          <w:b/>
          <w:sz w:val="24"/>
        </w:rPr>
        <w:t>CANCHA DE FÚTBOL DE GRAMA NATURAL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 UBICADA EN EL ESTADIO MUNICIPAL DE VERDÚN</w:t>
      </w:r>
      <w:r w:rsidR="00D07B4A" w:rsidRPr="00D07B4A">
        <w:rPr>
          <w:rFonts w:asciiTheme="minorHAnsi" w:hAnsiTheme="minorHAnsi" w:cs="Arial"/>
          <w:b/>
          <w:sz w:val="24"/>
        </w:rPr>
        <w:t xml:space="preserve"> DE PROPIEDAD DEL MUNICIPIO DE CHINCHINÁ</w:t>
      </w:r>
      <w:r w:rsidR="00D07B4A" w:rsidRPr="00D07B4A">
        <w:rPr>
          <w:rFonts w:asciiTheme="minorHAnsi" w:hAnsiTheme="minorHAnsi" w:cs="Arial"/>
          <w:b/>
          <w:i/>
          <w:sz w:val="24"/>
        </w:rPr>
        <w:t>.”</w:t>
      </w:r>
    </w:p>
    <w:p w14:paraId="692B4C60" w14:textId="4DE0BAC9" w:rsidR="00314365" w:rsidRPr="00D07B4A" w:rsidRDefault="00314365" w:rsidP="00D07B4A">
      <w:pPr>
        <w:pStyle w:val="Default"/>
        <w:spacing w:line="276" w:lineRule="auto"/>
        <w:jc w:val="both"/>
        <w:rPr>
          <w:rFonts w:cs="Arial"/>
          <w:i/>
          <w:lang w:val="es-CO"/>
        </w:rPr>
      </w:pP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9C51F6" w14:textId="77777777" w:rsidR="008967DC" w:rsidRDefault="008967DC" w:rsidP="00AE6082">
      <w:pPr>
        <w:spacing w:before="0" w:after="0"/>
      </w:pPr>
      <w:r>
        <w:separator/>
      </w:r>
    </w:p>
  </w:endnote>
  <w:endnote w:type="continuationSeparator" w:id="0">
    <w:p w14:paraId="397BE020" w14:textId="77777777" w:rsidR="008967DC" w:rsidRDefault="008967DC" w:rsidP="00AE6082">
      <w:pPr>
        <w:spacing w:before="0" w:after="0"/>
      </w:pPr>
      <w:r>
        <w:continuationSeparator/>
      </w:r>
    </w:p>
  </w:endnote>
  <w:endnote w:type="continuationNotice" w:id="1">
    <w:p w14:paraId="447205DF" w14:textId="77777777" w:rsidR="008967DC" w:rsidRDefault="008967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F2CCE" w14:textId="77777777" w:rsidR="008967DC" w:rsidRDefault="008967DC" w:rsidP="00AE6082">
      <w:pPr>
        <w:spacing w:before="0" w:after="0"/>
      </w:pPr>
      <w:r>
        <w:separator/>
      </w:r>
    </w:p>
  </w:footnote>
  <w:footnote w:type="continuationSeparator" w:id="0">
    <w:p w14:paraId="4158DAE8" w14:textId="77777777" w:rsidR="008967DC" w:rsidRDefault="008967DC" w:rsidP="00AE6082">
      <w:pPr>
        <w:spacing w:before="0" w:after="0"/>
      </w:pPr>
      <w:r>
        <w:continuationSeparator/>
      </w:r>
    </w:p>
  </w:footnote>
  <w:footnote w:type="continuationNotice" w:id="1">
    <w:p w14:paraId="19845293" w14:textId="77777777" w:rsidR="008967DC" w:rsidRDefault="008967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D5D67" w14:textId="52789460" w:rsidR="00365312" w:rsidRPr="00D825D3" w:rsidRDefault="00365312" w:rsidP="0036531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Proceso de Se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>lección de Mínima Cuantía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ab/>
      <w:t>MC-0</w:t>
    </w:r>
    <w:r w:rsidR="00EC3C59">
      <w:rPr>
        <w:rFonts w:cs="Arial"/>
        <w:b/>
        <w:color w:val="3B3838" w:themeColor="background2" w:themeShade="40"/>
        <w:sz w:val="20"/>
        <w:szCs w:val="20"/>
        <w:highlight w:val="lightGray"/>
      </w:rPr>
      <w:t>4</w:t>
    </w:r>
    <w:r w:rsidR="00C257B3">
      <w:rPr>
        <w:rFonts w:cs="Arial"/>
        <w:b/>
        <w:color w:val="3B3838" w:themeColor="background2" w:themeShade="40"/>
        <w:sz w:val="20"/>
        <w:szCs w:val="20"/>
        <w:highlight w:val="lightGray"/>
      </w:rPr>
      <w:t>2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-2022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8041E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646FC"/>
    <w:rsid w:val="00273503"/>
    <w:rsid w:val="002A30D6"/>
    <w:rsid w:val="002E28FD"/>
    <w:rsid w:val="00313E9B"/>
    <w:rsid w:val="00314365"/>
    <w:rsid w:val="00316F20"/>
    <w:rsid w:val="00320E2D"/>
    <w:rsid w:val="0032297E"/>
    <w:rsid w:val="00341BCA"/>
    <w:rsid w:val="00345A35"/>
    <w:rsid w:val="00365312"/>
    <w:rsid w:val="00365B3F"/>
    <w:rsid w:val="00370DF1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6E1C83"/>
    <w:rsid w:val="00703040"/>
    <w:rsid w:val="00715EF3"/>
    <w:rsid w:val="007258AD"/>
    <w:rsid w:val="007352B4"/>
    <w:rsid w:val="00747F74"/>
    <w:rsid w:val="00757EFD"/>
    <w:rsid w:val="0076478E"/>
    <w:rsid w:val="00765A84"/>
    <w:rsid w:val="00770D1E"/>
    <w:rsid w:val="00793D9C"/>
    <w:rsid w:val="007A3AF7"/>
    <w:rsid w:val="007B271F"/>
    <w:rsid w:val="007C03DE"/>
    <w:rsid w:val="007D034A"/>
    <w:rsid w:val="007D5394"/>
    <w:rsid w:val="007E42AE"/>
    <w:rsid w:val="008103D4"/>
    <w:rsid w:val="00821BD6"/>
    <w:rsid w:val="00827674"/>
    <w:rsid w:val="00857C29"/>
    <w:rsid w:val="00866EE9"/>
    <w:rsid w:val="0087540A"/>
    <w:rsid w:val="008758FF"/>
    <w:rsid w:val="00890B3E"/>
    <w:rsid w:val="008967DC"/>
    <w:rsid w:val="008A216D"/>
    <w:rsid w:val="008A6A9B"/>
    <w:rsid w:val="008B217B"/>
    <w:rsid w:val="008B4BD4"/>
    <w:rsid w:val="008B535B"/>
    <w:rsid w:val="008C16A6"/>
    <w:rsid w:val="008D7666"/>
    <w:rsid w:val="008E0DAC"/>
    <w:rsid w:val="008F3B5E"/>
    <w:rsid w:val="009210BD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07736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257B3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07B4A"/>
    <w:rsid w:val="00D2678E"/>
    <w:rsid w:val="00D27FC8"/>
    <w:rsid w:val="00D328F6"/>
    <w:rsid w:val="00D44AA3"/>
    <w:rsid w:val="00D54DB2"/>
    <w:rsid w:val="00D70033"/>
    <w:rsid w:val="00D825D3"/>
    <w:rsid w:val="00DC0669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B50F9"/>
    <w:rsid w:val="00EC2594"/>
    <w:rsid w:val="00EC3C59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314365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314365"/>
  </w:style>
  <w:style w:type="paragraph" w:customStyle="1" w:styleId="Default">
    <w:name w:val="Default"/>
    <w:link w:val="DefaultCar"/>
    <w:qFormat/>
    <w:rsid w:val="00D2678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2678E"/>
    <w:rPr>
      <w:rFonts w:ascii="Calibri" w:eastAsia="Times New Roman" w:hAnsi="Calibri" w:cs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B0E4716-86B7-4627-B6AC-C5EA5C808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1430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Ocampo Rios</cp:lastModifiedBy>
  <cp:revision>9</cp:revision>
  <dcterms:created xsi:type="dcterms:W3CDTF">2022-01-12T14:25:00Z</dcterms:created>
  <dcterms:modified xsi:type="dcterms:W3CDTF">2022-07-08T15:41:00Z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