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FD40D3B" w14:textId="2FEAC87E" w:rsidR="00C968E6" w:rsidRPr="007A237D" w:rsidRDefault="00C968E6" w:rsidP="0042368D">
      <w:pPr>
        <w:spacing w:before="100" w:beforeAutospacing="1" w:after="100" w:afterAutospacing="1" w:line="360" w:lineRule="auto"/>
        <w:jc w:val="center"/>
        <w:rPr>
          <w:rFonts w:ascii="Arial" w:hAnsi="Arial" w:cs="Arial"/>
          <w:b/>
          <w:spacing w:val="2"/>
        </w:rPr>
      </w:pPr>
      <w:r w:rsidRPr="007A237D">
        <w:rPr>
          <w:rFonts w:ascii="Arial" w:hAnsi="Arial" w:cs="Arial"/>
          <w:b/>
          <w:spacing w:val="2"/>
        </w:rPr>
        <w:t xml:space="preserve">FORMATO </w:t>
      </w:r>
      <w:r w:rsidR="005A3734" w:rsidRPr="007A237D">
        <w:rPr>
          <w:rFonts w:ascii="Arial" w:hAnsi="Arial" w:cs="Arial"/>
          <w:b/>
          <w:spacing w:val="2"/>
        </w:rPr>
        <w:t>INVITACIÓN PÚBLICA</w:t>
      </w:r>
    </w:p>
    <w:p w14:paraId="5D1A5BBF" w14:textId="028D3E4F" w:rsidR="00F501DA" w:rsidRPr="000B4538" w:rsidRDefault="00F501DA" w:rsidP="0042368D">
      <w:pPr>
        <w:spacing w:before="100" w:beforeAutospacing="1" w:after="100" w:afterAutospacing="1" w:line="360" w:lineRule="auto"/>
        <w:jc w:val="center"/>
        <w:rPr>
          <w:rStyle w:val="Nmerodepgina"/>
          <w:rFonts w:ascii="Arial" w:hAnsi="Arial" w:cs="Arial"/>
          <w:b/>
        </w:rPr>
      </w:pPr>
      <w:r w:rsidRPr="000B4538">
        <w:rPr>
          <w:rStyle w:val="Nmerodepgina"/>
          <w:rFonts w:ascii="Arial" w:hAnsi="Arial" w:cs="Arial"/>
          <w:b/>
        </w:rPr>
        <w:t xml:space="preserve">INVITACIÓN PÚBLICA No. </w:t>
      </w:r>
      <w:r w:rsidR="00A7313F" w:rsidRPr="000B4538">
        <w:rPr>
          <w:rStyle w:val="Nmerodepgina"/>
          <w:rFonts w:ascii="Arial" w:hAnsi="Arial" w:cs="Arial"/>
          <w:b/>
        </w:rPr>
        <w:t>MC-HIL-CIES-0</w:t>
      </w:r>
      <w:r w:rsidR="008002B4">
        <w:rPr>
          <w:rStyle w:val="Nmerodepgina"/>
          <w:rFonts w:ascii="Arial" w:hAnsi="Arial" w:cs="Arial"/>
          <w:b/>
        </w:rPr>
        <w:t>2</w:t>
      </w:r>
      <w:r w:rsidR="00A861D3">
        <w:rPr>
          <w:rStyle w:val="Nmerodepgina"/>
          <w:rFonts w:ascii="Arial" w:hAnsi="Arial" w:cs="Arial"/>
          <w:b/>
        </w:rPr>
        <w:t>9</w:t>
      </w:r>
      <w:r w:rsidR="00A7313F" w:rsidRPr="000B4538">
        <w:rPr>
          <w:rStyle w:val="Nmerodepgina"/>
          <w:rFonts w:ascii="Arial" w:hAnsi="Arial" w:cs="Arial"/>
          <w:b/>
        </w:rPr>
        <w:t>-202</w:t>
      </w:r>
      <w:r w:rsidR="00621765">
        <w:rPr>
          <w:rStyle w:val="Nmerodepgina"/>
          <w:rFonts w:ascii="Arial" w:hAnsi="Arial" w:cs="Arial"/>
          <w:b/>
        </w:rPr>
        <w:t>2</w:t>
      </w:r>
    </w:p>
    <w:p w14:paraId="3F547542" w14:textId="268810A8" w:rsidR="000B4538" w:rsidRDefault="005A3734" w:rsidP="00C444FF">
      <w:pPr>
        <w:spacing w:after="0" w:line="240" w:lineRule="auto"/>
        <w:jc w:val="both"/>
        <w:textAlignment w:val="baseline"/>
        <w:rPr>
          <w:rFonts w:ascii="Arial" w:eastAsia="Times New Roman" w:hAnsi="Arial" w:cs="Arial"/>
          <w:sz w:val="24"/>
          <w:szCs w:val="24"/>
          <w:lang w:val="es-ES" w:eastAsia="es-CO"/>
        </w:rPr>
      </w:pPr>
      <w:r w:rsidRPr="000B4538">
        <w:rPr>
          <w:rFonts w:ascii="Arial" w:eastAsia="Times New Roman" w:hAnsi="Arial" w:cs="Arial"/>
          <w:sz w:val="24"/>
          <w:szCs w:val="24"/>
          <w:lang w:val="es-ES" w:eastAsia="es-CO"/>
        </w:rPr>
        <w:t>El </w:t>
      </w:r>
      <w:r w:rsidR="00A7313F" w:rsidRPr="000B4538">
        <w:rPr>
          <w:rStyle w:val="Nmerodepgina"/>
          <w:rFonts w:ascii="Arial" w:hAnsi="Arial" w:cs="Arial"/>
          <w:b/>
          <w:bCs/>
        </w:rPr>
        <w:t>Centro de la Industria, la Empresa y los Servicios del SENA Regional Huila</w:t>
      </w:r>
      <w:r w:rsidRPr="000B4538">
        <w:rPr>
          <w:rFonts w:ascii="Arial" w:eastAsia="Times New Roman" w:hAnsi="Arial" w:cs="Arial"/>
          <w:sz w:val="24"/>
          <w:szCs w:val="24"/>
          <w:lang w:val="es-ES" w:eastAsia="es-CO"/>
        </w:rPr>
        <w:t xml:space="preserve">, </w:t>
      </w:r>
      <w:r w:rsidRPr="00A7313F">
        <w:rPr>
          <w:rFonts w:ascii="Arial" w:eastAsia="Times New Roman" w:hAnsi="Arial" w:cs="Arial"/>
          <w:sz w:val="24"/>
          <w:szCs w:val="24"/>
          <w:lang w:val="es-ES" w:eastAsia="es-CO"/>
        </w:rPr>
        <w:t xml:space="preserve">está interesado en </w:t>
      </w:r>
      <w:r w:rsidRPr="005A3734">
        <w:rPr>
          <w:rFonts w:ascii="Arial" w:eastAsia="Times New Roman" w:hAnsi="Arial" w:cs="Arial"/>
          <w:sz w:val="24"/>
          <w:szCs w:val="24"/>
          <w:lang w:val="es-ES" w:eastAsia="es-CO"/>
        </w:rPr>
        <w:t>obtener ofertas para seleccionar en igualdad de oportunidades a los proponentes que ofrezcan las mejores condiciones para</w:t>
      </w:r>
      <w:r w:rsidR="00A7313F">
        <w:rPr>
          <w:rFonts w:ascii="Arial" w:eastAsia="Times New Roman" w:hAnsi="Arial" w:cs="Arial"/>
          <w:sz w:val="24"/>
          <w:szCs w:val="24"/>
          <w:lang w:val="es-ES" w:eastAsia="es-CO"/>
        </w:rPr>
        <w:t xml:space="preserve"> </w:t>
      </w:r>
      <w:r w:rsidR="00D711ED">
        <w:rPr>
          <w:rFonts w:ascii="Arial" w:hAnsi="Arial" w:cs="Arial"/>
        </w:rPr>
        <w:t>Suministro por monto agotable de materiales de formación del área de cocina, para el desarrollo de las prácticas formativas de los programas de formación titulada, Atención a Víctimas y Articulación con la Educación Media y Producción de Centro, del Centro de la Industria, la empresa y los Servicios del SENA Regional Huila</w:t>
      </w:r>
      <w:r w:rsidR="000B4538" w:rsidRPr="000B4538">
        <w:rPr>
          <w:rFonts w:ascii="Arial" w:eastAsia="Times New Roman" w:hAnsi="Arial" w:cs="Arial"/>
          <w:sz w:val="24"/>
          <w:szCs w:val="24"/>
          <w:lang w:val="es-ES" w:eastAsia="es-CO"/>
        </w:rPr>
        <w:t>.</w:t>
      </w:r>
    </w:p>
    <w:p w14:paraId="59B09A02" w14:textId="2DC6D134" w:rsidR="005A3734" w:rsidRPr="005A3734" w:rsidRDefault="005A3734" w:rsidP="005A3734">
      <w:pPr>
        <w:spacing w:after="0" w:line="240" w:lineRule="auto"/>
        <w:jc w:val="both"/>
        <w:textAlignment w:val="baseline"/>
        <w:rPr>
          <w:rFonts w:ascii="Arial" w:eastAsia="Times New Roman" w:hAnsi="Arial" w:cs="Arial"/>
          <w:sz w:val="18"/>
          <w:szCs w:val="18"/>
          <w:lang w:eastAsia="es-CO"/>
        </w:rPr>
      </w:pPr>
      <w:r w:rsidRPr="005A3734">
        <w:rPr>
          <w:rFonts w:ascii="Arial" w:eastAsia="Times New Roman" w:hAnsi="Arial" w:cs="Arial"/>
          <w:sz w:val="24"/>
          <w:szCs w:val="24"/>
          <w:lang w:eastAsia="es-CO"/>
        </w:rPr>
        <w:t> </w:t>
      </w:r>
    </w:p>
    <w:p w14:paraId="671123A7" w14:textId="77777777" w:rsidR="005A3734" w:rsidRPr="005A3734" w:rsidRDefault="005A3734" w:rsidP="00745870">
      <w:pPr>
        <w:numPr>
          <w:ilvl w:val="0"/>
          <w:numId w:val="1"/>
        </w:numPr>
        <w:tabs>
          <w:tab w:val="clear" w:pos="720"/>
        </w:tabs>
        <w:spacing w:after="0" w:line="240" w:lineRule="auto"/>
        <w:ind w:left="426" w:hanging="426"/>
        <w:jc w:val="both"/>
        <w:textAlignment w:val="baseline"/>
        <w:rPr>
          <w:rFonts w:ascii="Arial" w:eastAsia="Times New Roman" w:hAnsi="Arial" w:cs="Arial"/>
          <w:sz w:val="24"/>
          <w:szCs w:val="24"/>
          <w:lang w:eastAsia="es-CO"/>
        </w:rPr>
      </w:pPr>
      <w:r w:rsidRPr="005A3734">
        <w:rPr>
          <w:rFonts w:ascii="Arial" w:eastAsia="Times New Roman" w:hAnsi="Arial" w:cs="Arial"/>
          <w:b/>
          <w:bCs/>
          <w:color w:val="000000"/>
          <w:sz w:val="24"/>
          <w:szCs w:val="24"/>
          <w:lang w:val="es-ES" w:eastAsia="es-CO"/>
        </w:rPr>
        <w:t>CAUSALES DE RECHAZO DE LAS OFERTAS O DECLARATORIA DE DESIERTO DEL PROCESO: </w:t>
      </w:r>
      <w:r w:rsidRPr="005A3734">
        <w:rPr>
          <w:rFonts w:ascii="Arial" w:eastAsia="Times New Roman" w:hAnsi="Arial" w:cs="Arial"/>
          <w:color w:val="000000"/>
          <w:sz w:val="24"/>
          <w:szCs w:val="24"/>
          <w:lang w:eastAsia="es-CO"/>
        </w:rPr>
        <w:t> </w:t>
      </w:r>
    </w:p>
    <w:p w14:paraId="1791B136" w14:textId="77777777" w:rsidR="005A3734" w:rsidRPr="005A3734" w:rsidRDefault="005A3734" w:rsidP="005A3734">
      <w:pPr>
        <w:spacing w:after="0" w:line="240" w:lineRule="auto"/>
        <w:ind w:left="720"/>
        <w:jc w:val="both"/>
        <w:textAlignment w:val="baseline"/>
        <w:rPr>
          <w:rFonts w:ascii="Arial" w:eastAsia="Times New Roman" w:hAnsi="Arial" w:cs="Arial"/>
          <w:sz w:val="18"/>
          <w:szCs w:val="18"/>
          <w:lang w:eastAsia="es-CO"/>
        </w:rPr>
      </w:pPr>
      <w:r w:rsidRPr="005A3734">
        <w:rPr>
          <w:rFonts w:ascii="Arial" w:eastAsia="Times New Roman" w:hAnsi="Arial" w:cs="Arial"/>
          <w:color w:val="000000"/>
          <w:sz w:val="24"/>
          <w:szCs w:val="24"/>
          <w:lang w:eastAsia="es-CO"/>
        </w:rPr>
        <w:t> </w:t>
      </w:r>
    </w:p>
    <w:p w14:paraId="4B481B8A" w14:textId="77777777" w:rsidR="005A3734" w:rsidRPr="005A3734" w:rsidRDefault="005A3734" w:rsidP="00745870">
      <w:pPr>
        <w:numPr>
          <w:ilvl w:val="0"/>
          <w:numId w:val="2"/>
        </w:numPr>
        <w:spacing w:after="0" w:line="240" w:lineRule="auto"/>
        <w:ind w:left="709" w:hanging="425"/>
        <w:jc w:val="both"/>
        <w:textAlignment w:val="baseline"/>
        <w:rPr>
          <w:rFonts w:ascii="Arial" w:eastAsia="Times New Roman" w:hAnsi="Arial" w:cs="Arial"/>
          <w:sz w:val="24"/>
          <w:szCs w:val="24"/>
          <w:lang w:eastAsia="es-CO"/>
        </w:rPr>
      </w:pPr>
      <w:r w:rsidRPr="005A3734">
        <w:rPr>
          <w:rFonts w:ascii="Arial" w:eastAsia="Times New Roman" w:hAnsi="Arial" w:cs="Arial"/>
          <w:color w:val="000000"/>
          <w:sz w:val="24"/>
          <w:szCs w:val="24"/>
          <w:lang w:eastAsia="es-CO"/>
        </w:rPr>
        <w:t>Cuando el proponente se encuentre incurso en alguna de las causales de inhabilidad o incompatibilidad y/o prohibición para contratar, de conformidad con el Artículo 8 de la Ley 80 de 1993 en concordancia con el artículo 90 del Estatuto Anticorrupción (Ley 1474 de 2011).   </w:t>
      </w:r>
    </w:p>
    <w:p w14:paraId="28555C72" w14:textId="77777777" w:rsidR="005A3734" w:rsidRPr="005A3734" w:rsidRDefault="005A3734" w:rsidP="00745870">
      <w:pPr>
        <w:numPr>
          <w:ilvl w:val="0"/>
          <w:numId w:val="3"/>
        </w:numPr>
        <w:spacing w:after="0" w:line="240" w:lineRule="auto"/>
        <w:ind w:left="709" w:hanging="425"/>
        <w:jc w:val="both"/>
        <w:textAlignment w:val="baseline"/>
        <w:rPr>
          <w:rFonts w:ascii="Arial" w:eastAsia="Times New Roman" w:hAnsi="Arial" w:cs="Arial"/>
          <w:sz w:val="24"/>
          <w:szCs w:val="24"/>
          <w:lang w:eastAsia="es-CO"/>
        </w:rPr>
      </w:pPr>
      <w:r w:rsidRPr="005A3734">
        <w:rPr>
          <w:rFonts w:ascii="Arial" w:eastAsia="Times New Roman" w:hAnsi="Arial" w:cs="Arial"/>
          <w:color w:val="000000"/>
          <w:sz w:val="24"/>
          <w:szCs w:val="24"/>
          <w:lang w:eastAsia="es-CO"/>
        </w:rPr>
        <w:t>Cuando la propuesta se presente fuera del término del proceso, o que sea remitida en físico, por mensaje, correo electrónico, o entregadas en lugar diferente al señalado dentro de la plataforma SECOP II.  </w:t>
      </w:r>
    </w:p>
    <w:p w14:paraId="6DC836B0" w14:textId="77777777" w:rsidR="005A3734" w:rsidRPr="005A3734" w:rsidRDefault="005A3734" w:rsidP="00745870">
      <w:pPr>
        <w:numPr>
          <w:ilvl w:val="0"/>
          <w:numId w:val="4"/>
        </w:numPr>
        <w:spacing w:after="0" w:line="240" w:lineRule="auto"/>
        <w:ind w:left="709" w:hanging="425"/>
        <w:jc w:val="both"/>
        <w:textAlignment w:val="baseline"/>
        <w:rPr>
          <w:rFonts w:ascii="Arial" w:eastAsia="Times New Roman" w:hAnsi="Arial" w:cs="Arial"/>
          <w:sz w:val="24"/>
          <w:szCs w:val="24"/>
          <w:lang w:eastAsia="es-CO"/>
        </w:rPr>
      </w:pPr>
      <w:r w:rsidRPr="005A3734">
        <w:rPr>
          <w:rFonts w:ascii="Arial" w:eastAsia="Times New Roman" w:hAnsi="Arial" w:cs="Arial"/>
          <w:color w:val="000000"/>
          <w:sz w:val="24"/>
          <w:szCs w:val="24"/>
          <w:lang w:eastAsia="es-CO"/>
        </w:rPr>
        <w:t>Cuando la propuesta presentada no cumpla con los requerimientos mínimos establecidos en el Pliego de Condiciones, sus Anexos, formatos y adendas vigentes y no hubiere posibilidad de saneamiento conforme a lo previsto en él mismo y en la ley.   </w:t>
      </w:r>
    </w:p>
    <w:p w14:paraId="34E6DD66" w14:textId="77777777" w:rsidR="005A3734" w:rsidRPr="005A3734" w:rsidRDefault="005A3734" w:rsidP="00745870">
      <w:pPr>
        <w:numPr>
          <w:ilvl w:val="0"/>
          <w:numId w:val="5"/>
        </w:numPr>
        <w:spacing w:after="0" w:line="240" w:lineRule="auto"/>
        <w:ind w:left="709" w:hanging="425"/>
        <w:jc w:val="both"/>
        <w:textAlignment w:val="baseline"/>
        <w:rPr>
          <w:rFonts w:ascii="Arial" w:eastAsia="Times New Roman" w:hAnsi="Arial" w:cs="Arial"/>
          <w:sz w:val="24"/>
          <w:szCs w:val="24"/>
          <w:lang w:eastAsia="es-CO"/>
        </w:rPr>
      </w:pPr>
      <w:r w:rsidRPr="005A3734">
        <w:rPr>
          <w:rFonts w:ascii="Arial" w:eastAsia="Times New Roman" w:hAnsi="Arial" w:cs="Arial"/>
          <w:color w:val="000000"/>
          <w:sz w:val="24"/>
          <w:szCs w:val="24"/>
          <w:lang w:eastAsia="es-CO"/>
        </w:rPr>
        <w:t>Cuando el proponente plural presente oferta desde una cuenta diferente a la propia, constituida en forma asociativa, de conformidad con lo indicado por Colombia Compra Eficiente en los manuales de uso de SECOP II.  </w:t>
      </w:r>
    </w:p>
    <w:p w14:paraId="17C8556B" w14:textId="77777777" w:rsidR="005A3734" w:rsidRPr="005A3734" w:rsidRDefault="005A3734" w:rsidP="00745870">
      <w:pPr>
        <w:numPr>
          <w:ilvl w:val="0"/>
          <w:numId w:val="6"/>
        </w:numPr>
        <w:spacing w:after="0" w:line="240" w:lineRule="auto"/>
        <w:ind w:left="709" w:hanging="425"/>
        <w:jc w:val="both"/>
        <w:textAlignment w:val="baseline"/>
        <w:rPr>
          <w:rFonts w:ascii="Arial" w:eastAsia="Times New Roman" w:hAnsi="Arial" w:cs="Arial"/>
          <w:sz w:val="24"/>
          <w:szCs w:val="24"/>
          <w:lang w:eastAsia="es-CO"/>
        </w:rPr>
      </w:pPr>
      <w:r w:rsidRPr="005A3734">
        <w:rPr>
          <w:rFonts w:ascii="Arial" w:eastAsia="Times New Roman" w:hAnsi="Arial" w:cs="Arial"/>
          <w:color w:val="000000"/>
          <w:sz w:val="24"/>
          <w:szCs w:val="24"/>
          <w:lang w:eastAsia="es-CO"/>
        </w:rPr>
        <w:t>Cuando la propuesta sea presentada por personas jurídicamente incapaces para obligarse.  </w:t>
      </w:r>
    </w:p>
    <w:p w14:paraId="7B81A8A8" w14:textId="77777777" w:rsidR="005A3734" w:rsidRPr="005A3734" w:rsidRDefault="005A3734" w:rsidP="00745870">
      <w:pPr>
        <w:numPr>
          <w:ilvl w:val="0"/>
          <w:numId w:val="7"/>
        </w:numPr>
        <w:spacing w:after="0" w:line="240" w:lineRule="auto"/>
        <w:ind w:left="709" w:hanging="425"/>
        <w:jc w:val="both"/>
        <w:textAlignment w:val="baseline"/>
        <w:rPr>
          <w:rFonts w:ascii="Arial" w:eastAsia="Times New Roman" w:hAnsi="Arial" w:cs="Arial"/>
          <w:sz w:val="24"/>
          <w:szCs w:val="24"/>
          <w:lang w:eastAsia="es-CO"/>
        </w:rPr>
      </w:pPr>
      <w:r w:rsidRPr="005A3734">
        <w:rPr>
          <w:rFonts w:ascii="Arial" w:eastAsia="Times New Roman" w:hAnsi="Arial" w:cs="Arial"/>
          <w:color w:val="000000"/>
          <w:sz w:val="24"/>
          <w:szCs w:val="24"/>
          <w:lang w:eastAsia="es-CO"/>
        </w:rPr>
        <w:t>Cuando el representante legal del proponente o de alguno de los integrantes del Consorcio o Unión Temporal no se encuentre debidamente autorizado para presentar la propuesta y firmar contrato de acuerdo con los estatutos sociales y una vez requerido no aporte el documento respectivo que lo faculte.  </w:t>
      </w:r>
    </w:p>
    <w:p w14:paraId="38303D7A" w14:textId="77777777" w:rsidR="005A3734" w:rsidRPr="005A3734" w:rsidRDefault="005A3734" w:rsidP="00745870">
      <w:pPr>
        <w:numPr>
          <w:ilvl w:val="0"/>
          <w:numId w:val="8"/>
        </w:numPr>
        <w:spacing w:after="0" w:line="240" w:lineRule="auto"/>
        <w:ind w:left="709" w:hanging="425"/>
        <w:jc w:val="both"/>
        <w:textAlignment w:val="baseline"/>
        <w:rPr>
          <w:rFonts w:ascii="Arial" w:eastAsia="Times New Roman" w:hAnsi="Arial" w:cs="Arial"/>
          <w:sz w:val="24"/>
          <w:szCs w:val="24"/>
          <w:lang w:eastAsia="es-CO"/>
        </w:rPr>
      </w:pPr>
      <w:r w:rsidRPr="005A3734">
        <w:rPr>
          <w:rFonts w:ascii="Arial" w:eastAsia="Times New Roman" w:hAnsi="Arial" w:cs="Arial"/>
          <w:color w:val="000000"/>
          <w:sz w:val="24"/>
          <w:szCs w:val="24"/>
          <w:lang w:eastAsia="es-CO"/>
        </w:rPr>
        <w:t> Cuando para un mismo proceso, una sociedad y su filial y/o subsidiaria, presenten propuestas en forma separada, en este caso se rechazará la propuesta radicada en segundo lugar y siguientes </w:t>
      </w:r>
      <w:proofErr w:type="gramStart"/>
      <w:r w:rsidRPr="005A3734">
        <w:rPr>
          <w:rFonts w:ascii="Arial" w:eastAsia="Times New Roman" w:hAnsi="Arial" w:cs="Arial"/>
          <w:color w:val="000000"/>
          <w:sz w:val="24"/>
          <w:szCs w:val="24"/>
          <w:lang w:eastAsia="es-CO"/>
        </w:rPr>
        <w:t>de acuerdo al</w:t>
      </w:r>
      <w:proofErr w:type="gramEnd"/>
      <w:r w:rsidRPr="005A3734">
        <w:rPr>
          <w:rFonts w:ascii="Arial" w:eastAsia="Times New Roman" w:hAnsi="Arial" w:cs="Arial"/>
          <w:color w:val="000000"/>
          <w:sz w:val="24"/>
          <w:szCs w:val="24"/>
          <w:lang w:eastAsia="es-CO"/>
        </w:rPr>
        <w:t> acta de cierre  </w:t>
      </w:r>
    </w:p>
    <w:p w14:paraId="2DB34252" w14:textId="77777777" w:rsidR="005A3734" w:rsidRPr="005A3734" w:rsidRDefault="005A3734" w:rsidP="00745870">
      <w:pPr>
        <w:numPr>
          <w:ilvl w:val="0"/>
          <w:numId w:val="9"/>
        </w:numPr>
        <w:spacing w:after="0" w:line="240" w:lineRule="auto"/>
        <w:ind w:left="709" w:hanging="425"/>
        <w:jc w:val="both"/>
        <w:textAlignment w:val="baseline"/>
        <w:rPr>
          <w:rFonts w:ascii="Arial" w:eastAsia="Times New Roman" w:hAnsi="Arial" w:cs="Arial"/>
          <w:sz w:val="24"/>
          <w:szCs w:val="24"/>
          <w:lang w:eastAsia="es-CO"/>
        </w:rPr>
      </w:pPr>
      <w:r w:rsidRPr="005A3734">
        <w:rPr>
          <w:rFonts w:ascii="Arial" w:eastAsia="Times New Roman" w:hAnsi="Arial" w:cs="Arial"/>
          <w:color w:val="000000"/>
          <w:sz w:val="24"/>
          <w:szCs w:val="24"/>
          <w:lang w:eastAsia="es-CO"/>
        </w:rPr>
        <w:t>Cuando se evidencie el mismo profesional ofertado para acreditar los requisitos habilitantes, en más de una oferta. En tal situación, se rechazan todas las ofertas que tengan el mismo profesional propuesto.  </w:t>
      </w:r>
    </w:p>
    <w:p w14:paraId="510404D3" w14:textId="77777777" w:rsidR="005A3734" w:rsidRPr="005A3734" w:rsidRDefault="005A3734" w:rsidP="00745870">
      <w:pPr>
        <w:numPr>
          <w:ilvl w:val="0"/>
          <w:numId w:val="10"/>
        </w:numPr>
        <w:spacing w:after="0" w:line="240" w:lineRule="auto"/>
        <w:ind w:left="709" w:hanging="425"/>
        <w:jc w:val="both"/>
        <w:textAlignment w:val="baseline"/>
        <w:rPr>
          <w:rFonts w:ascii="Arial" w:eastAsia="Times New Roman" w:hAnsi="Arial" w:cs="Arial"/>
          <w:sz w:val="24"/>
          <w:szCs w:val="24"/>
          <w:lang w:eastAsia="es-CO"/>
        </w:rPr>
      </w:pPr>
      <w:r w:rsidRPr="005A3734">
        <w:rPr>
          <w:rFonts w:ascii="Arial" w:eastAsia="Times New Roman" w:hAnsi="Arial" w:cs="Arial"/>
          <w:color w:val="000000"/>
          <w:sz w:val="24"/>
          <w:szCs w:val="24"/>
          <w:lang w:eastAsia="es-CO"/>
        </w:rPr>
        <w:lastRenderedPageBreak/>
        <w:t> Cuando la inscripción en el Registro Único de Proponentes no se encuentre vigente y en firme dentro del término establecido en el Pliego.  </w:t>
      </w:r>
    </w:p>
    <w:p w14:paraId="223A05F8" w14:textId="77777777" w:rsidR="005A3734" w:rsidRPr="005A3734" w:rsidRDefault="005A3734" w:rsidP="00745870">
      <w:pPr>
        <w:numPr>
          <w:ilvl w:val="0"/>
          <w:numId w:val="11"/>
        </w:numPr>
        <w:spacing w:after="0" w:line="240" w:lineRule="auto"/>
        <w:ind w:left="709" w:hanging="425"/>
        <w:jc w:val="both"/>
        <w:textAlignment w:val="baseline"/>
        <w:rPr>
          <w:rFonts w:ascii="Arial" w:eastAsia="Times New Roman" w:hAnsi="Arial" w:cs="Arial"/>
          <w:sz w:val="24"/>
          <w:szCs w:val="24"/>
          <w:lang w:eastAsia="es-CO"/>
        </w:rPr>
      </w:pPr>
      <w:r w:rsidRPr="005A3734">
        <w:rPr>
          <w:rFonts w:ascii="Arial" w:eastAsia="Times New Roman" w:hAnsi="Arial" w:cs="Arial"/>
          <w:color w:val="000000"/>
          <w:sz w:val="24"/>
          <w:szCs w:val="24"/>
          <w:lang w:eastAsia="es-CO"/>
        </w:rPr>
        <w:t>Cuando para este mismo proceso (por lote, cuando aplique) se presenten varias propuestas por el mismo proponente por sí o por interpuesta persona, o por los socios que integran la persona jurídica, individualmente o a través de un consorcio o unión temporal.   </w:t>
      </w:r>
    </w:p>
    <w:p w14:paraId="2703C37A" w14:textId="77777777" w:rsidR="005A3734" w:rsidRPr="005A3734" w:rsidRDefault="005A3734" w:rsidP="00745870">
      <w:pPr>
        <w:numPr>
          <w:ilvl w:val="0"/>
          <w:numId w:val="12"/>
        </w:numPr>
        <w:spacing w:after="0" w:line="240" w:lineRule="auto"/>
        <w:ind w:left="709" w:hanging="425"/>
        <w:jc w:val="both"/>
        <w:textAlignment w:val="baseline"/>
        <w:rPr>
          <w:rFonts w:ascii="Arial" w:eastAsia="Times New Roman" w:hAnsi="Arial" w:cs="Arial"/>
          <w:sz w:val="24"/>
          <w:szCs w:val="24"/>
          <w:lang w:eastAsia="es-CO"/>
        </w:rPr>
      </w:pPr>
      <w:r w:rsidRPr="005A3734">
        <w:rPr>
          <w:rFonts w:ascii="Arial" w:eastAsia="Times New Roman" w:hAnsi="Arial" w:cs="Arial"/>
          <w:color w:val="000000"/>
          <w:sz w:val="24"/>
          <w:szCs w:val="24"/>
          <w:lang w:eastAsia="es-CO"/>
        </w:rPr>
        <w:t>Cuando se compruebe que los documentos presentados por el proponente contienen información imprecisa, inexacta o que de cualquier manera no corresponda a la realidad y genere confusión para la Entidad, caso en el cual se iniciarán las acciones correspondientes, si a ello hubiere lugar.   </w:t>
      </w:r>
    </w:p>
    <w:p w14:paraId="566EE4A1" w14:textId="77777777" w:rsidR="005A3734" w:rsidRPr="005A3734" w:rsidRDefault="005A3734" w:rsidP="00745870">
      <w:pPr>
        <w:numPr>
          <w:ilvl w:val="0"/>
          <w:numId w:val="13"/>
        </w:numPr>
        <w:spacing w:after="0" w:line="240" w:lineRule="auto"/>
        <w:ind w:left="709" w:hanging="425"/>
        <w:jc w:val="both"/>
        <w:textAlignment w:val="baseline"/>
        <w:rPr>
          <w:rFonts w:ascii="Arial" w:eastAsia="Times New Roman" w:hAnsi="Arial" w:cs="Arial"/>
          <w:sz w:val="24"/>
          <w:szCs w:val="24"/>
          <w:lang w:eastAsia="es-CO"/>
        </w:rPr>
      </w:pPr>
      <w:r w:rsidRPr="005A3734">
        <w:rPr>
          <w:rFonts w:ascii="Arial" w:eastAsia="Times New Roman" w:hAnsi="Arial" w:cs="Arial"/>
          <w:color w:val="000000"/>
          <w:sz w:val="24"/>
          <w:szCs w:val="24"/>
          <w:lang w:eastAsia="es-CO"/>
        </w:rPr>
        <w:t>Cuando se compruebe que el proponente ha influido o presionado sobre el estudio de las ofertas.   </w:t>
      </w:r>
    </w:p>
    <w:p w14:paraId="7745CF00" w14:textId="77777777" w:rsidR="005A3734" w:rsidRPr="005A3734" w:rsidRDefault="005A3734" w:rsidP="00745870">
      <w:pPr>
        <w:numPr>
          <w:ilvl w:val="0"/>
          <w:numId w:val="14"/>
        </w:numPr>
        <w:spacing w:after="0" w:line="240" w:lineRule="auto"/>
        <w:ind w:left="709" w:hanging="425"/>
        <w:jc w:val="both"/>
        <w:textAlignment w:val="baseline"/>
        <w:rPr>
          <w:rFonts w:ascii="Arial" w:eastAsia="Times New Roman" w:hAnsi="Arial" w:cs="Arial"/>
          <w:sz w:val="24"/>
          <w:szCs w:val="24"/>
          <w:lang w:eastAsia="es-CO"/>
        </w:rPr>
      </w:pPr>
      <w:r w:rsidRPr="005A3734">
        <w:rPr>
          <w:rFonts w:ascii="Arial" w:eastAsia="Times New Roman" w:hAnsi="Arial" w:cs="Arial"/>
          <w:color w:val="000000"/>
          <w:sz w:val="24"/>
          <w:szCs w:val="24"/>
          <w:lang w:eastAsia="es-CO"/>
        </w:rPr>
        <w:t>Cuando el proponente presente su oferta con algún tipo de condicionamiento, en cualquiera de los documentos de la propuesta.   </w:t>
      </w:r>
    </w:p>
    <w:p w14:paraId="4C231D06" w14:textId="77777777" w:rsidR="005A3734" w:rsidRPr="005A3734" w:rsidRDefault="005A3734" w:rsidP="00745870">
      <w:pPr>
        <w:numPr>
          <w:ilvl w:val="0"/>
          <w:numId w:val="15"/>
        </w:numPr>
        <w:spacing w:after="0" w:line="240" w:lineRule="auto"/>
        <w:ind w:left="709" w:hanging="425"/>
        <w:jc w:val="both"/>
        <w:textAlignment w:val="baseline"/>
        <w:rPr>
          <w:rFonts w:ascii="Arial" w:eastAsia="Times New Roman" w:hAnsi="Arial" w:cs="Arial"/>
          <w:sz w:val="24"/>
          <w:szCs w:val="24"/>
          <w:lang w:eastAsia="es-CO"/>
        </w:rPr>
      </w:pPr>
      <w:r w:rsidRPr="005A3734">
        <w:rPr>
          <w:rFonts w:ascii="Arial" w:eastAsia="Times New Roman" w:hAnsi="Arial" w:cs="Arial"/>
          <w:color w:val="000000"/>
          <w:sz w:val="24"/>
          <w:szCs w:val="24"/>
          <w:lang w:eastAsia="es-CO"/>
        </w:rPr>
        <w:t>Cuando supere el porcentaje (%) de Administración y/o Utilidad determinados por el SENA.  </w:t>
      </w:r>
    </w:p>
    <w:p w14:paraId="7A1D49EA" w14:textId="3BB42CBC" w:rsidR="005A3734" w:rsidRPr="005A3734" w:rsidRDefault="005A3734" w:rsidP="00745870">
      <w:pPr>
        <w:numPr>
          <w:ilvl w:val="0"/>
          <w:numId w:val="16"/>
        </w:numPr>
        <w:spacing w:after="0" w:line="240" w:lineRule="auto"/>
        <w:ind w:left="709" w:hanging="425"/>
        <w:jc w:val="both"/>
        <w:textAlignment w:val="baseline"/>
        <w:rPr>
          <w:rFonts w:ascii="Arial" w:eastAsia="Times New Roman" w:hAnsi="Arial" w:cs="Arial"/>
          <w:sz w:val="24"/>
          <w:szCs w:val="24"/>
          <w:lang w:eastAsia="es-CO"/>
        </w:rPr>
      </w:pPr>
      <w:r w:rsidRPr="005A3734">
        <w:rPr>
          <w:rFonts w:ascii="Arial" w:eastAsia="Times New Roman" w:hAnsi="Arial" w:cs="Arial"/>
          <w:color w:val="000000"/>
          <w:sz w:val="24"/>
          <w:szCs w:val="24"/>
          <w:lang w:eastAsia="es-CO"/>
        </w:rPr>
        <w:t>Cuando supere el factor multiplicador definido.  </w:t>
      </w:r>
    </w:p>
    <w:p w14:paraId="50A994F0" w14:textId="77777777" w:rsidR="005A3734" w:rsidRPr="005A3734" w:rsidRDefault="005A3734" w:rsidP="00745870">
      <w:pPr>
        <w:numPr>
          <w:ilvl w:val="0"/>
          <w:numId w:val="17"/>
        </w:numPr>
        <w:spacing w:after="0" w:line="240" w:lineRule="auto"/>
        <w:ind w:left="709" w:hanging="425"/>
        <w:jc w:val="both"/>
        <w:textAlignment w:val="baseline"/>
        <w:rPr>
          <w:rFonts w:ascii="Arial" w:eastAsia="Times New Roman" w:hAnsi="Arial" w:cs="Arial"/>
          <w:sz w:val="24"/>
          <w:szCs w:val="24"/>
          <w:lang w:eastAsia="es-CO"/>
        </w:rPr>
      </w:pPr>
      <w:r w:rsidRPr="005A3734">
        <w:rPr>
          <w:rFonts w:ascii="Arial" w:eastAsia="Times New Roman" w:hAnsi="Arial" w:cs="Arial"/>
          <w:color w:val="000000"/>
          <w:sz w:val="24"/>
          <w:szCs w:val="24"/>
          <w:lang w:eastAsia="es-CO"/>
        </w:rPr>
        <w:t>Cuando el proponente dentro del término previsto en la solicitud que se realice no responda al requerimiento que haga la Entidad para subsanarla.  </w:t>
      </w:r>
    </w:p>
    <w:p w14:paraId="14C389A4" w14:textId="77777777" w:rsidR="005A3734" w:rsidRPr="005A3734" w:rsidRDefault="005A3734" w:rsidP="00745870">
      <w:pPr>
        <w:numPr>
          <w:ilvl w:val="0"/>
          <w:numId w:val="18"/>
        </w:numPr>
        <w:spacing w:after="0" w:line="240" w:lineRule="auto"/>
        <w:ind w:left="709" w:hanging="425"/>
        <w:jc w:val="both"/>
        <w:textAlignment w:val="baseline"/>
        <w:rPr>
          <w:rFonts w:ascii="Arial" w:eastAsia="Times New Roman" w:hAnsi="Arial" w:cs="Arial"/>
          <w:sz w:val="24"/>
          <w:szCs w:val="24"/>
          <w:lang w:eastAsia="es-CO"/>
        </w:rPr>
      </w:pPr>
      <w:r w:rsidRPr="005A3734">
        <w:rPr>
          <w:rFonts w:ascii="Arial" w:eastAsia="Times New Roman" w:hAnsi="Arial" w:cs="Arial"/>
          <w:color w:val="000000"/>
          <w:sz w:val="24"/>
          <w:szCs w:val="24"/>
          <w:lang w:eastAsia="es-CO"/>
        </w:rPr>
        <w:t>Cuando el proponente subsane, pero no lo haga en debida forma y quede insatisfecho el requerimiento realizado por la Entidad.  </w:t>
      </w:r>
    </w:p>
    <w:p w14:paraId="2C8412E0" w14:textId="77777777" w:rsidR="005A3734" w:rsidRPr="005A3734" w:rsidRDefault="005A3734" w:rsidP="00745870">
      <w:pPr>
        <w:numPr>
          <w:ilvl w:val="0"/>
          <w:numId w:val="19"/>
        </w:numPr>
        <w:spacing w:after="0" w:line="240" w:lineRule="auto"/>
        <w:ind w:left="709" w:hanging="425"/>
        <w:jc w:val="both"/>
        <w:textAlignment w:val="baseline"/>
        <w:rPr>
          <w:rFonts w:ascii="Arial" w:eastAsia="Times New Roman" w:hAnsi="Arial" w:cs="Arial"/>
          <w:sz w:val="24"/>
          <w:szCs w:val="24"/>
          <w:lang w:eastAsia="es-CO"/>
        </w:rPr>
      </w:pPr>
      <w:r w:rsidRPr="005A3734">
        <w:rPr>
          <w:rFonts w:ascii="Arial" w:eastAsia="Times New Roman" w:hAnsi="Arial" w:cs="Arial"/>
          <w:color w:val="000000"/>
          <w:sz w:val="24"/>
          <w:szCs w:val="24"/>
          <w:lang w:eastAsia="es-CO"/>
        </w:rPr>
        <w:t>Cuando formule una oferta en la que se fijen condiciones económicas y de contrataciones artificiales, debidamente evidenciadas una vez surtido el debido proceso o ante la ausencia de respuesta del oferente a las aclaraciones solicitadas, dentro del término dispuesto para ello o cuando las explicaciones rendidas no respondan a circunstancias objetivas del oferente y de su oferta.  </w:t>
      </w:r>
    </w:p>
    <w:p w14:paraId="61D4DAFD" w14:textId="77777777" w:rsidR="005A3734" w:rsidRPr="005A3734" w:rsidRDefault="005A3734" w:rsidP="00745870">
      <w:pPr>
        <w:numPr>
          <w:ilvl w:val="0"/>
          <w:numId w:val="20"/>
        </w:numPr>
        <w:spacing w:after="0" w:line="240" w:lineRule="auto"/>
        <w:ind w:left="709" w:hanging="425"/>
        <w:jc w:val="both"/>
        <w:textAlignment w:val="baseline"/>
        <w:rPr>
          <w:rFonts w:ascii="Arial" w:eastAsia="Times New Roman" w:hAnsi="Arial" w:cs="Arial"/>
          <w:sz w:val="24"/>
          <w:szCs w:val="24"/>
          <w:lang w:eastAsia="es-CO"/>
        </w:rPr>
      </w:pPr>
      <w:r w:rsidRPr="005A3734">
        <w:rPr>
          <w:rFonts w:ascii="Arial" w:eastAsia="Times New Roman" w:hAnsi="Arial" w:cs="Arial"/>
          <w:color w:val="000000"/>
          <w:sz w:val="24"/>
          <w:szCs w:val="24"/>
          <w:lang w:eastAsia="es-CO"/>
        </w:rPr>
        <w:t>Modificar la integración de la figura asociativa, consorcial o de unión temporal, luego de presentada la oferta.  </w:t>
      </w:r>
    </w:p>
    <w:p w14:paraId="3DE1FDEB" w14:textId="77777777" w:rsidR="005A3734" w:rsidRPr="005A3734" w:rsidRDefault="005A3734" w:rsidP="00745870">
      <w:pPr>
        <w:numPr>
          <w:ilvl w:val="0"/>
          <w:numId w:val="21"/>
        </w:numPr>
        <w:spacing w:after="0" w:line="240" w:lineRule="auto"/>
        <w:ind w:left="709" w:hanging="425"/>
        <w:jc w:val="both"/>
        <w:textAlignment w:val="baseline"/>
        <w:rPr>
          <w:rFonts w:ascii="Arial" w:eastAsia="Times New Roman" w:hAnsi="Arial" w:cs="Arial"/>
          <w:sz w:val="24"/>
          <w:szCs w:val="24"/>
          <w:lang w:eastAsia="es-CO"/>
        </w:rPr>
      </w:pPr>
      <w:r w:rsidRPr="005A3734">
        <w:rPr>
          <w:rFonts w:ascii="Arial" w:eastAsia="Times New Roman" w:hAnsi="Arial" w:cs="Arial"/>
          <w:color w:val="000000"/>
          <w:sz w:val="24"/>
          <w:szCs w:val="24"/>
          <w:lang w:eastAsia="es-CO"/>
        </w:rPr>
        <w:t>La no constitución de la garantía de seriedad con anterioridad a la fecha y hora establecida en el cronograma del proceso para la entrega de la propuesta.  </w:t>
      </w:r>
    </w:p>
    <w:p w14:paraId="21D6EA54" w14:textId="77777777" w:rsidR="005A3734" w:rsidRPr="005A3734" w:rsidRDefault="005A3734" w:rsidP="00745870">
      <w:pPr>
        <w:numPr>
          <w:ilvl w:val="0"/>
          <w:numId w:val="22"/>
        </w:numPr>
        <w:spacing w:after="0" w:line="240" w:lineRule="auto"/>
        <w:ind w:left="709" w:hanging="425"/>
        <w:jc w:val="both"/>
        <w:textAlignment w:val="baseline"/>
        <w:rPr>
          <w:rFonts w:ascii="Arial" w:eastAsia="Times New Roman" w:hAnsi="Arial" w:cs="Arial"/>
          <w:sz w:val="24"/>
          <w:szCs w:val="24"/>
          <w:lang w:eastAsia="es-CO"/>
        </w:rPr>
      </w:pPr>
      <w:r w:rsidRPr="005A3734">
        <w:rPr>
          <w:rFonts w:ascii="Arial" w:eastAsia="Times New Roman" w:hAnsi="Arial" w:cs="Arial"/>
          <w:color w:val="000000"/>
          <w:sz w:val="24"/>
          <w:szCs w:val="24"/>
          <w:lang w:eastAsia="es-CO"/>
        </w:rPr>
        <w:t>La no entrega de la garantía dentro de la propuesta presentada en el cierre del proceso.  </w:t>
      </w:r>
    </w:p>
    <w:p w14:paraId="4CE856B5" w14:textId="77777777" w:rsidR="005A3734" w:rsidRPr="005A3734" w:rsidRDefault="005A3734" w:rsidP="00745870">
      <w:pPr>
        <w:numPr>
          <w:ilvl w:val="0"/>
          <w:numId w:val="23"/>
        </w:numPr>
        <w:spacing w:after="0" w:line="240" w:lineRule="auto"/>
        <w:ind w:left="709" w:hanging="425"/>
        <w:jc w:val="both"/>
        <w:textAlignment w:val="baseline"/>
        <w:rPr>
          <w:rFonts w:ascii="Arial" w:eastAsia="Times New Roman" w:hAnsi="Arial" w:cs="Arial"/>
          <w:sz w:val="24"/>
          <w:szCs w:val="24"/>
          <w:lang w:eastAsia="es-CO"/>
        </w:rPr>
      </w:pPr>
      <w:r w:rsidRPr="005A3734">
        <w:rPr>
          <w:rFonts w:ascii="Arial" w:eastAsia="Times New Roman" w:hAnsi="Arial" w:cs="Arial"/>
          <w:color w:val="000000"/>
          <w:sz w:val="24"/>
          <w:szCs w:val="24"/>
          <w:lang w:eastAsia="es-CO"/>
        </w:rPr>
        <w:t>El proponente no diligencie en su totalidad los Formatos, y persista ello con posterioridad a la solicitud de subsanación de la Entidad.  </w:t>
      </w:r>
    </w:p>
    <w:p w14:paraId="08532E75" w14:textId="77777777" w:rsidR="005A3734" w:rsidRPr="005A3734" w:rsidRDefault="005A3734" w:rsidP="00745870">
      <w:pPr>
        <w:numPr>
          <w:ilvl w:val="0"/>
          <w:numId w:val="24"/>
        </w:numPr>
        <w:spacing w:after="0" w:line="240" w:lineRule="auto"/>
        <w:ind w:left="709" w:hanging="425"/>
        <w:jc w:val="both"/>
        <w:textAlignment w:val="baseline"/>
        <w:rPr>
          <w:rFonts w:ascii="Arial" w:eastAsia="Times New Roman" w:hAnsi="Arial" w:cs="Arial"/>
          <w:sz w:val="24"/>
          <w:szCs w:val="24"/>
          <w:lang w:eastAsia="es-CO"/>
        </w:rPr>
      </w:pPr>
      <w:r w:rsidRPr="005A3734">
        <w:rPr>
          <w:rFonts w:ascii="Arial" w:eastAsia="Times New Roman" w:hAnsi="Arial" w:cs="Arial"/>
          <w:color w:val="000000"/>
          <w:sz w:val="24"/>
          <w:szCs w:val="24"/>
          <w:lang w:eastAsia="es-CO"/>
        </w:rPr>
        <w:t>Cuando el objeto social de la persona jurídica, la actividad comercial de la persona natural, o el objeto social de alguno de los miembros que conforman la Estructura Plural PROPONENTE no permita ejecutar las actividades descritas en el objeto del proceso de selección.  </w:t>
      </w:r>
    </w:p>
    <w:p w14:paraId="7A29E3AA" w14:textId="77777777" w:rsidR="005A3734" w:rsidRPr="005A3734" w:rsidRDefault="005A3734" w:rsidP="00745870">
      <w:pPr>
        <w:numPr>
          <w:ilvl w:val="0"/>
          <w:numId w:val="25"/>
        </w:numPr>
        <w:spacing w:after="0" w:line="240" w:lineRule="auto"/>
        <w:ind w:left="709" w:hanging="425"/>
        <w:jc w:val="both"/>
        <w:textAlignment w:val="baseline"/>
        <w:rPr>
          <w:rFonts w:ascii="Arial" w:eastAsia="Times New Roman" w:hAnsi="Arial" w:cs="Arial"/>
          <w:sz w:val="24"/>
          <w:szCs w:val="24"/>
          <w:lang w:eastAsia="es-CO"/>
        </w:rPr>
      </w:pPr>
      <w:r w:rsidRPr="005A3734">
        <w:rPr>
          <w:rFonts w:ascii="Arial" w:eastAsia="Times New Roman" w:hAnsi="Arial" w:cs="Arial"/>
          <w:color w:val="000000"/>
          <w:sz w:val="24"/>
          <w:szCs w:val="24"/>
          <w:lang w:eastAsia="es-CO"/>
        </w:rPr>
        <w:t>Cuando se omita, modifique, adicione, suprima o altere uno o varias de las descripciones o cantidades de la “OFERTA ECONÓMICA”.   </w:t>
      </w:r>
    </w:p>
    <w:p w14:paraId="340FF48F" w14:textId="77777777" w:rsidR="005A3734" w:rsidRPr="005A3734" w:rsidRDefault="005A3734" w:rsidP="00745870">
      <w:pPr>
        <w:numPr>
          <w:ilvl w:val="0"/>
          <w:numId w:val="26"/>
        </w:numPr>
        <w:spacing w:after="0" w:line="240" w:lineRule="auto"/>
        <w:ind w:left="709" w:hanging="425"/>
        <w:jc w:val="both"/>
        <w:textAlignment w:val="baseline"/>
        <w:rPr>
          <w:rFonts w:ascii="Arial" w:eastAsia="Times New Roman" w:hAnsi="Arial" w:cs="Arial"/>
          <w:sz w:val="24"/>
          <w:szCs w:val="24"/>
          <w:lang w:eastAsia="es-CO"/>
        </w:rPr>
      </w:pPr>
      <w:r w:rsidRPr="005A3734">
        <w:rPr>
          <w:rFonts w:ascii="Arial" w:eastAsia="Times New Roman" w:hAnsi="Arial" w:cs="Arial"/>
          <w:color w:val="000000"/>
          <w:sz w:val="24"/>
          <w:szCs w:val="24"/>
          <w:lang w:eastAsia="es-CO"/>
        </w:rPr>
        <w:lastRenderedPageBreak/>
        <w:t>Cuando el valor de la propuesta económica exceda el del presupuesto oficial.  </w:t>
      </w:r>
    </w:p>
    <w:p w14:paraId="6325D8E8" w14:textId="77777777" w:rsidR="005A3734" w:rsidRPr="005A3734" w:rsidRDefault="005A3734" w:rsidP="00745870">
      <w:pPr>
        <w:numPr>
          <w:ilvl w:val="0"/>
          <w:numId w:val="27"/>
        </w:numPr>
        <w:spacing w:after="0" w:line="240" w:lineRule="auto"/>
        <w:ind w:left="709" w:hanging="425"/>
        <w:jc w:val="both"/>
        <w:textAlignment w:val="baseline"/>
        <w:rPr>
          <w:rFonts w:ascii="Arial" w:eastAsia="Times New Roman" w:hAnsi="Arial" w:cs="Arial"/>
          <w:sz w:val="24"/>
          <w:szCs w:val="24"/>
          <w:lang w:eastAsia="es-CO"/>
        </w:rPr>
      </w:pPr>
      <w:r w:rsidRPr="005A3734">
        <w:rPr>
          <w:rFonts w:ascii="Arial" w:eastAsia="Times New Roman" w:hAnsi="Arial" w:cs="Arial"/>
          <w:color w:val="000000"/>
          <w:sz w:val="24"/>
          <w:szCs w:val="24"/>
          <w:lang w:eastAsia="es-CO"/>
        </w:rPr>
        <w:t>De existir error aritmético y la corrección a que haya lugar de la oferta económica, supere el 2% del valor total de la misma.   </w:t>
      </w:r>
    </w:p>
    <w:p w14:paraId="3DFF16A5" w14:textId="77777777" w:rsidR="005A3734" w:rsidRPr="005A3734" w:rsidRDefault="005A3734" w:rsidP="00745870">
      <w:pPr>
        <w:numPr>
          <w:ilvl w:val="0"/>
          <w:numId w:val="28"/>
        </w:numPr>
        <w:spacing w:after="0" w:line="240" w:lineRule="auto"/>
        <w:ind w:left="709" w:hanging="425"/>
        <w:jc w:val="both"/>
        <w:textAlignment w:val="baseline"/>
        <w:rPr>
          <w:rFonts w:ascii="Arial" w:eastAsia="Times New Roman" w:hAnsi="Arial" w:cs="Arial"/>
          <w:sz w:val="24"/>
          <w:szCs w:val="24"/>
          <w:lang w:eastAsia="es-CO"/>
        </w:rPr>
      </w:pPr>
      <w:r w:rsidRPr="005A3734">
        <w:rPr>
          <w:rFonts w:ascii="Arial" w:eastAsia="Times New Roman" w:hAnsi="Arial" w:cs="Arial"/>
          <w:color w:val="000000"/>
          <w:sz w:val="24"/>
          <w:szCs w:val="24"/>
          <w:lang w:eastAsia="es-CO"/>
        </w:rPr>
        <w:t>Los demás casos expresamente establecidos en la ley o en el Pliego de Condiciones.  </w:t>
      </w:r>
    </w:p>
    <w:p w14:paraId="7E149406" w14:textId="77777777" w:rsidR="005A3734" w:rsidRPr="005A3734" w:rsidRDefault="005A3734" w:rsidP="005A3734">
      <w:pPr>
        <w:spacing w:after="0" w:line="240" w:lineRule="auto"/>
        <w:ind w:left="360"/>
        <w:jc w:val="both"/>
        <w:textAlignment w:val="baseline"/>
        <w:rPr>
          <w:rFonts w:ascii="Arial" w:eastAsia="Times New Roman" w:hAnsi="Arial" w:cs="Arial"/>
          <w:sz w:val="18"/>
          <w:szCs w:val="18"/>
          <w:lang w:eastAsia="es-CO"/>
        </w:rPr>
      </w:pPr>
      <w:r w:rsidRPr="005A3734">
        <w:rPr>
          <w:rFonts w:ascii="Arial" w:eastAsia="Times New Roman" w:hAnsi="Arial" w:cs="Arial"/>
          <w:color w:val="000000"/>
          <w:sz w:val="24"/>
          <w:szCs w:val="24"/>
          <w:lang w:eastAsia="es-CO"/>
        </w:rPr>
        <w:t> </w:t>
      </w:r>
    </w:p>
    <w:p w14:paraId="767FB372" w14:textId="19ED065E" w:rsidR="005A3734" w:rsidRPr="007A15FA" w:rsidRDefault="005A3734" w:rsidP="00A7313F">
      <w:pPr>
        <w:numPr>
          <w:ilvl w:val="0"/>
          <w:numId w:val="29"/>
        </w:numPr>
        <w:tabs>
          <w:tab w:val="clear" w:pos="720"/>
        </w:tabs>
        <w:spacing w:after="0" w:line="240" w:lineRule="auto"/>
        <w:ind w:left="426" w:hanging="426"/>
        <w:jc w:val="both"/>
        <w:textAlignment w:val="baseline"/>
        <w:rPr>
          <w:rFonts w:ascii="Arial" w:eastAsia="Times New Roman" w:hAnsi="Arial" w:cs="Arial"/>
          <w:sz w:val="24"/>
          <w:szCs w:val="24"/>
          <w:lang w:eastAsia="es-CO"/>
        </w:rPr>
      </w:pPr>
      <w:r w:rsidRPr="005A3734">
        <w:rPr>
          <w:rFonts w:ascii="Arial" w:eastAsia="Times New Roman" w:hAnsi="Arial" w:cs="Arial"/>
          <w:b/>
          <w:bCs/>
          <w:color w:val="000000"/>
          <w:sz w:val="24"/>
          <w:szCs w:val="24"/>
          <w:lang w:eastAsia="es-CO"/>
        </w:rPr>
        <w:t>CRONOGRAMA DEL PROCESO:</w:t>
      </w:r>
      <w:r w:rsidRPr="005A3734">
        <w:rPr>
          <w:rFonts w:ascii="Arial" w:eastAsia="Times New Roman" w:hAnsi="Arial" w:cs="Arial"/>
          <w:color w:val="000000"/>
          <w:sz w:val="24"/>
          <w:szCs w:val="24"/>
          <w:lang w:eastAsia="es-CO"/>
        </w:rPr>
        <w:t> </w:t>
      </w:r>
    </w:p>
    <w:p w14:paraId="3519F84D" w14:textId="405765A2" w:rsidR="007A15FA" w:rsidRDefault="007A15FA" w:rsidP="007A15FA">
      <w:pPr>
        <w:spacing w:after="0" w:line="240" w:lineRule="auto"/>
        <w:jc w:val="both"/>
        <w:textAlignment w:val="baseline"/>
        <w:rPr>
          <w:rFonts w:ascii="Arial" w:eastAsia="Times New Roman" w:hAnsi="Arial" w:cs="Arial"/>
          <w:color w:val="000000"/>
          <w:sz w:val="24"/>
          <w:szCs w:val="24"/>
          <w:lang w:eastAsia="es-CO"/>
        </w:rPr>
      </w:pPr>
    </w:p>
    <w:p w14:paraId="73E2D283" w14:textId="2368590F" w:rsidR="007A15FA" w:rsidRDefault="0056718D" w:rsidP="007A15FA">
      <w:pPr>
        <w:spacing w:after="0" w:line="240" w:lineRule="auto"/>
        <w:jc w:val="center"/>
        <w:textAlignment w:val="baseline"/>
        <w:rPr>
          <w:rFonts w:ascii="Arial" w:eastAsia="Times New Roman" w:hAnsi="Arial" w:cs="Arial"/>
          <w:sz w:val="24"/>
          <w:szCs w:val="24"/>
          <w:lang w:eastAsia="es-CO"/>
        </w:rPr>
      </w:pPr>
      <w:r w:rsidRPr="0056718D">
        <w:rPr>
          <w:rFonts w:ascii="Arial" w:eastAsia="Times New Roman" w:hAnsi="Arial" w:cs="Arial"/>
          <w:sz w:val="24"/>
          <w:szCs w:val="24"/>
          <w:lang w:eastAsia="es-CO"/>
        </w:rPr>
        <w:drawing>
          <wp:inline distT="0" distB="0" distL="0" distR="0" wp14:anchorId="5FF9E625" wp14:editId="10FF0B7C">
            <wp:extent cx="4658375" cy="4515480"/>
            <wp:effectExtent l="0" t="0" r="8890" b="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4658375" cy="4515480"/>
                    </a:xfrm>
                    <a:prstGeom prst="rect">
                      <a:avLst/>
                    </a:prstGeom>
                  </pic:spPr>
                </pic:pic>
              </a:graphicData>
            </a:graphic>
          </wp:inline>
        </w:drawing>
      </w:r>
    </w:p>
    <w:p w14:paraId="752D5316" w14:textId="77777777" w:rsidR="0056718D" w:rsidRPr="00745870" w:rsidRDefault="0056718D" w:rsidP="0056718D">
      <w:pPr>
        <w:spacing w:after="0" w:line="240" w:lineRule="auto"/>
        <w:textAlignment w:val="baseline"/>
        <w:rPr>
          <w:rFonts w:ascii="Arial" w:eastAsia="Times New Roman" w:hAnsi="Arial" w:cs="Arial"/>
          <w:sz w:val="24"/>
          <w:szCs w:val="24"/>
          <w:lang w:eastAsia="es-CO"/>
        </w:rPr>
      </w:pPr>
    </w:p>
    <w:p w14:paraId="4914C748" w14:textId="77777777" w:rsidR="00745870" w:rsidRPr="005A3734" w:rsidRDefault="00745870" w:rsidP="00745870">
      <w:pPr>
        <w:spacing w:after="0" w:line="240" w:lineRule="auto"/>
        <w:ind w:left="720"/>
        <w:jc w:val="both"/>
        <w:textAlignment w:val="baseline"/>
        <w:rPr>
          <w:rFonts w:ascii="Arial" w:eastAsia="Times New Roman" w:hAnsi="Arial" w:cs="Arial"/>
          <w:sz w:val="24"/>
          <w:szCs w:val="24"/>
          <w:lang w:eastAsia="es-CO"/>
        </w:rPr>
      </w:pPr>
    </w:p>
    <w:p w14:paraId="2FBDFCCA" w14:textId="77777777" w:rsidR="005A3734" w:rsidRPr="005A3734" w:rsidRDefault="005A3734" w:rsidP="00A7313F">
      <w:pPr>
        <w:numPr>
          <w:ilvl w:val="0"/>
          <w:numId w:val="30"/>
        </w:numPr>
        <w:tabs>
          <w:tab w:val="clear" w:pos="720"/>
        </w:tabs>
        <w:spacing w:after="0" w:line="240" w:lineRule="auto"/>
        <w:ind w:left="426" w:hanging="426"/>
        <w:jc w:val="both"/>
        <w:textAlignment w:val="baseline"/>
        <w:rPr>
          <w:rFonts w:ascii="Arial" w:eastAsia="Times New Roman" w:hAnsi="Arial" w:cs="Arial"/>
          <w:sz w:val="24"/>
          <w:szCs w:val="24"/>
          <w:lang w:eastAsia="es-CO"/>
        </w:rPr>
      </w:pPr>
      <w:r w:rsidRPr="005A3734">
        <w:rPr>
          <w:rFonts w:ascii="Arial" w:eastAsia="Times New Roman" w:hAnsi="Arial" w:cs="Arial"/>
          <w:b/>
          <w:bCs/>
          <w:color w:val="000000"/>
          <w:sz w:val="24"/>
          <w:szCs w:val="24"/>
          <w:lang w:eastAsia="es-CO"/>
        </w:rPr>
        <w:t>VALIDEZ DE LAS OFERTAS: </w:t>
      </w:r>
      <w:r w:rsidRPr="005A3734">
        <w:rPr>
          <w:rFonts w:ascii="Arial" w:eastAsia="Times New Roman" w:hAnsi="Arial" w:cs="Arial"/>
          <w:color w:val="000000"/>
          <w:sz w:val="24"/>
          <w:szCs w:val="24"/>
          <w:lang w:eastAsia="es-CO"/>
        </w:rPr>
        <w:t> </w:t>
      </w:r>
    </w:p>
    <w:p w14:paraId="26979A37" w14:textId="77777777" w:rsidR="005A3734" w:rsidRPr="005A3734" w:rsidRDefault="005A3734" w:rsidP="005A3734">
      <w:pPr>
        <w:spacing w:after="0" w:line="240" w:lineRule="auto"/>
        <w:jc w:val="both"/>
        <w:textAlignment w:val="baseline"/>
        <w:rPr>
          <w:rFonts w:ascii="Arial" w:eastAsia="Times New Roman" w:hAnsi="Arial" w:cs="Arial"/>
          <w:sz w:val="18"/>
          <w:szCs w:val="18"/>
          <w:lang w:eastAsia="es-CO"/>
        </w:rPr>
      </w:pPr>
      <w:r w:rsidRPr="005A3734">
        <w:rPr>
          <w:rFonts w:ascii="Arial" w:eastAsia="Times New Roman" w:hAnsi="Arial" w:cs="Arial"/>
          <w:color w:val="000000"/>
          <w:sz w:val="24"/>
          <w:szCs w:val="24"/>
          <w:lang w:eastAsia="es-CO"/>
        </w:rPr>
        <w:t> </w:t>
      </w:r>
    </w:p>
    <w:p w14:paraId="2103F8BD" w14:textId="77777777" w:rsidR="005A3734" w:rsidRPr="005A3734" w:rsidRDefault="005A3734" w:rsidP="005A3734">
      <w:pPr>
        <w:spacing w:after="0" w:line="240" w:lineRule="auto"/>
        <w:jc w:val="both"/>
        <w:textAlignment w:val="baseline"/>
        <w:rPr>
          <w:rFonts w:ascii="Arial" w:eastAsia="Times New Roman" w:hAnsi="Arial" w:cs="Arial"/>
          <w:sz w:val="18"/>
          <w:szCs w:val="18"/>
          <w:lang w:eastAsia="es-CO"/>
        </w:rPr>
      </w:pPr>
      <w:r w:rsidRPr="005A3734">
        <w:rPr>
          <w:rFonts w:ascii="Arial" w:eastAsia="Times New Roman" w:hAnsi="Arial" w:cs="Arial"/>
          <w:color w:val="000000"/>
          <w:sz w:val="24"/>
          <w:szCs w:val="24"/>
          <w:lang w:eastAsia="es-CO"/>
        </w:rPr>
        <w:t>La validez de la oferta debe ser de noventa (90) días calendario a partir de la fecha de cierre del proceso. </w:t>
      </w:r>
    </w:p>
    <w:p w14:paraId="306A2C73" w14:textId="77777777" w:rsidR="005A3734" w:rsidRPr="005A3734" w:rsidRDefault="005A3734" w:rsidP="005A3734">
      <w:pPr>
        <w:spacing w:after="0" w:line="240" w:lineRule="auto"/>
        <w:jc w:val="both"/>
        <w:textAlignment w:val="baseline"/>
        <w:rPr>
          <w:rFonts w:ascii="Arial" w:eastAsia="Times New Roman" w:hAnsi="Arial" w:cs="Arial"/>
          <w:sz w:val="18"/>
          <w:szCs w:val="18"/>
          <w:lang w:eastAsia="es-CO"/>
        </w:rPr>
      </w:pPr>
      <w:r w:rsidRPr="005A3734">
        <w:rPr>
          <w:rFonts w:ascii="Arial" w:eastAsia="Times New Roman" w:hAnsi="Arial" w:cs="Arial"/>
          <w:color w:val="000000"/>
          <w:sz w:val="24"/>
          <w:szCs w:val="24"/>
          <w:lang w:eastAsia="es-CO"/>
        </w:rPr>
        <w:t> </w:t>
      </w:r>
    </w:p>
    <w:p w14:paraId="7437FDAF" w14:textId="77777777" w:rsidR="005A3734" w:rsidRPr="005A3734" w:rsidRDefault="005A3734" w:rsidP="00A7313F">
      <w:pPr>
        <w:numPr>
          <w:ilvl w:val="0"/>
          <w:numId w:val="31"/>
        </w:numPr>
        <w:tabs>
          <w:tab w:val="clear" w:pos="720"/>
        </w:tabs>
        <w:spacing w:after="0" w:line="240" w:lineRule="auto"/>
        <w:ind w:left="426" w:hanging="426"/>
        <w:jc w:val="both"/>
        <w:textAlignment w:val="baseline"/>
        <w:rPr>
          <w:rFonts w:ascii="Arial" w:eastAsia="Times New Roman" w:hAnsi="Arial" w:cs="Arial"/>
          <w:sz w:val="24"/>
          <w:szCs w:val="24"/>
          <w:lang w:eastAsia="es-CO"/>
        </w:rPr>
      </w:pPr>
      <w:r w:rsidRPr="005A3734">
        <w:rPr>
          <w:rFonts w:ascii="Arial" w:eastAsia="Times New Roman" w:hAnsi="Arial" w:cs="Arial"/>
          <w:b/>
          <w:bCs/>
          <w:sz w:val="24"/>
          <w:szCs w:val="24"/>
          <w:lang w:val="es-ES" w:eastAsia="es-CO"/>
        </w:rPr>
        <w:t>PARTICIPANTES</w:t>
      </w:r>
      <w:r w:rsidRPr="005A3734">
        <w:rPr>
          <w:rFonts w:ascii="Arial" w:eastAsia="Times New Roman" w:hAnsi="Arial" w:cs="Arial"/>
          <w:sz w:val="24"/>
          <w:szCs w:val="24"/>
          <w:lang w:eastAsia="es-CO"/>
        </w:rPr>
        <w:t> </w:t>
      </w:r>
    </w:p>
    <w:p w14:paraId="230C0E79" w14:textId="77777777" w:rsidR="005A3734" w:rsidRPr="005A3734" w:rsidRDefault="005A3734" w:rsidP="005A3734">
      <w:pPr>
        <w:spacing w:after="0" w:line="240" w:lineRule="auto"/>
        <w:jc w:val="both"/>
        <w:textAlignment w:val="baseline"/>
        <w:rPr>
          <w:rFonts w:ascii="Arial" w:eastAsia="Times New Roman" w:hAnsi="Arial" w:cs="Arial"/>
          <w:sz w:val="18"/>
          <w:szCs w:val="18"/>
          <w:lang w:eastAsia="es-CO"/>
        </w:rPr>
      </w:pPr>
      <w:r w:rsidRPr="005A3734">
        <w:rPr>
          <w:rFonts w:ascii="Arial" w:eastAsia="Times New Roman" w:hAnsi="Arial" w:cs="Arial"/>
          <w:sz w:val="24"/>
          <w:szCs w:val="24"/>
          <w:lang w:eastAsia="es-CO"/>
        </w:rPr>
        <w:t> </w:t>
      </w:r>
    </w:p>
    <w:p w14:paraId="20940104" w14:textId="77777777" w:rsidR="005A3734" w:rsidRPr="005A3734" w:rsidRDefault="005A3734" w:rsidP="005A3734">
      <w:pPr>
        <w:spacing w:after="0" w:line="240" w:lineRule="auto"/>
        <w:jc w:val="both"/>
        <w:textAlignment w:val="baseline"/>
        <w:rPr>
          <w:rFonts w:ascii="Arial" w:eastAsia="Times New Roman" w:hAnsi="Arial" w:cs="Arial"/>
          <w:sz w:val="18"/>
          <w:szCs w:val="18"/>
          <w:lang w:eastAsia="es-CO"/>
        </w:rPr>
      </w:pPr>
      <w:r w:rsidRPr="005A3734">
        <w:rPr>
          <w:rFonts w:ascii="Arial" w:eastAsia="Times New Roman" w:hAnsi="Arial" w:cs="Arial"/>
          <w:sz w:val="24"/>
          <w:szCs w:val="24"/>
          <w:lang w:eastAsia="es-CO"/>
        </w:rPr>
        <w:lastRenderedPageBreak/>
        <w:t>De conformidad con lo establecido en el artículo 6º de la Ley 80 de 1993, podrán participar en la presente convocatoria, las personas naturales o jurídicas, nacionales o extranjeras, así como los consorcios o uniones temporales, considerados legalmente capaces en las disposiciones vigentes, cuyo objeto social permita la ejecución del objeto del contrato a celebrar. </w:t>
      </w:r>
    </w:p>
    <w:p w14:paraId="68F7ADBF" w14:textId="77777777" w:rsidR="005A3734" w:rsidRPr="005A3734" w:rsidRDefault="005A3734" w:rsidP="005A3734">
      <w:pPr>
        <w:spacing w:after="0" w:line="240" w:lineRule="auto"/>
        <w:jc w:val="both"/>
        <w:textAlignment w:val="baseline"/>
        <w:rPr>
          <w:rFonts w:ascii="Arial" w:eastAsia="Times New Roman" w:hAnsi="Arial" w:cs="Arial"/>
          <w:sz w:val="18"/>
          <w:szCs w:val="18"/>
          <w:lang w:eastAsia="es-CO"/>
        </w:rPr>
      </w:pPr>
      <w:r w:rsidRPr="005A3734">
        <w:rPr>
          <w:rFonts w:ascii="Arial" w:eastAsia="Times New Roman" w:hAnsi="Arial" w:cs="Arial"/>
          <w:sz w:val="24"/>
          <w:szCs w:val="24"/>
          <w:lang w:eastAsia="es-CO"/>
        </w:rPr>
        <w:t> </w:t>
      </w:r>
    </w:p>
    <w:p w14:paraId="00D17A8B" w14:textId="77777777" w:rsidR="005A3734" w:rsidRPr="005A3734" w:rsidRDefault="005A3734" w:rsidP="005A3734">
      <w:pPr>
        <w:spacing w:after="0" w:line="240" w:lineRule="auto"/>
        <w:jc w:val="both"/>
        <w:textAlignment w:val="baseline"/>
        <w:rPr>
          <w:rFonts w:ascii="Arial" w:eastAsia="Times New Roman" w:hAnsi="Arial" w:cs="Arial"/>
          <w:sz w:val="18"/>
          <w:szCs w:val="18"/>
          <w:lang w:eastAsia="es-CO"/>
        </w:rPr>
      </w:pPr>
      <w:r w:rsidRPr="005A3734">
        <w:rPr>
          <w:rFonts w:ascii="Arial" w:eastAsia="Times New Roman" w:hAnsi="Arial" w:cs="Arial"/>
          <w:sz w:val="24"/>
          <w:szCs w:val="24"/>
          <w:lang w:eastAsia="es-CO"/>
        </w:rPr>
        <w:t>Ninguno de los miembros de los integrantes del consorcio o unión temporal del proponente adjudicatario, podrá ceder su participación sin la autorización previa y escrita del </w:t>
      </w:r>
      <w:r w:rsidRPr="005A3734">
        <w:rPr>
          <w:rFonts w:ascii="Arial" w:eastAsia="Times New Roman" w:hAnsi="Arial" w:cs="Arial"/>
          <w:b/>
          <w:bCs/>
          <w:sz w:val="24"/>
          <w:szCs w:val="24"/>
          <w:lang w:eastAsia="es-CO"/>
        </w:rPr>
        <w:t>SENA</w:t>
      </w:r>
      <w:r w:rsidRPr="005A3734">
        <w:rPr>
          <w:rFonts w:ascii="Arial" w:eastAsia="Times New Roman" w:hAnsi="Arial" w:cs="Arial"/>
          <w:sz w:val="24"/>
          <w:szCs w:val="24"/>
          <w:lang w:eastAsia="es-CO"/>
        </w:rPr>
        <w:t> SERVICIO NACIONAL DE APRENDIZAJE. </w:t>
      </w:r>
    </w:p>
    <w:p w14:paraId="7F56C729" w14:textId="77777777" w:rsidR="005A3734" w:rsidRPr="005A3734" w:rsidRDefault="005A3734" w:rsidP="005A3734">
      <w:pPr>
        <w:spacing w:after="0" w:line="240" w:lineRule="auto"/>
        <w:jc w:val="both"/>
        <w:textAlignment w:val="baseline"/>
        <w:rPr>
          <w:rFonts w:ascii="Arial" w:eastAsia="Times New Roman" w:hAnsi="Arial" w:cs="Arial"/>
          <w:sz w:val="18"/>
          <w:szCs w:val="18"/>
          <w:lang w:eastAsia="es-CO"/>
        </w:rPr>
      </w:pPr>
      <w:r w:rsidRPr="005A3734">
        <w:rPr>
          <w:rFonts w:ascii="Arial" w:eastAsia="Times New Roman" w:hAnsi="Arial" w:cs="Arial"/>
          <w:sz w:val="24"/>
          <w:szCs w:val="24"/>
          <w:lang w:eastAsia="es-CO"/>
        </w:rPr>
        <w:t> </w:t>
      </w:r>
    </w:p>
    <w:p w14:paraId="3F237797" w14:textId="77777777" w:rsidR="005A3734" w:rsidRPr="005A3734" w:rsidRDefault="005A3734" w:rsidP="005A3734">
      <w:pPr>
        <w:spacing w:after="0" w:line="240" w:lineRule="auto"/>
        <w:jc w:val="both"/>
        <w:textAlignment w:val="baseline"/>
        <w:rPr>
          <w:rFonts w:ascii="Arial" w:eastAsia="Times New Roman" w:hAnsi="Arial" w:cs="Arial"/>
          <w:sz w:val="18"/>
          <w:szCs w:val="18"/>
          <w:lang w:eastAsia="es-CO"/>
        </w:rPr>
      </w:pPr>
      <w:r w:rsidRPr="005A3734">
        <w:rPr>
          <w:rFonts w:ascii="Arial" w:eastAsia="Times New Roman" w:hAnsi="Arial" w:cs="Arial"/>
          <w:sz w:val="24"/>
          <w:szCs w:val="24"/>
          <w:lang w:eastAsia="es-CO"/>
        </w:rPr>
        <w:t>Ninguna persona podrá participar en más de una propuesta, bien sea como proponente individual, sociedad o como integrante de un consorcio, unión temporal. </w:t>
      </w:r>
    </w:p>
    <w:p w14:paraId="4EAFBF6F" w14:textId="77777777" w:rsidR="005A3734" w:rsidRPr="005A3734" w:rsidRDefault="005A3734" w:rsidP="005A3734">
      <w:pPr>
        <w:spacing w:after="0" w:line="240" w:lineRule="auto"/>
        <w:jc w:val="both"/>
        <w:textAlignment w:val="baseline"/>
        <w:rPr>
          <w:rFonts w:ascii="Arial" w:eastAsia="Times New Roman" w:hAnsi="Arial" w:cs="Arial"/>
          <w:sz w:val="18"/>
          <w:szCs w:val="18"/>
          <w:lang w:eastAsia="es-CO"/>
        </w:rPr>
      </w:pPr>
      <w:r w:rsidRPr="005A3734">
        <w:rPr>
          <w:rFonts w:ascii="Arial" w:eastAsia="Times New Roman" w:hAnsi="Arial" w:cs="Arial"/>
          <w:sz w:val="24"/>
          <w:szCs w:val="24"/>
          <w:lang w:eastAsia="es-CO"/>
        </w:rPr>
        <w:t> </w:t>
      </w:r>
    </w:p>
    <w:p w14:paraId="474FEE86" w14:textId="77777777" w:rsidR="005A3734" w:rsidRPr="005A3734" w:rsidRDefault="005A3734" w:rsidP="005A3734">
      <w:pPr>
        <w:spacing w:after="0" w:line="240" w:lineRule="auto"/>
        <w:jc w:val="both"/>
        <w:textAlignment w:val="baseline"/>
        <w:rPr>
          <w:rFonts w:ascii="Arial" w:eastAsia="Times New Roman" w:hAnsi="Arial" w:cs="Arial"/>
          <w:sz w:val="18"/>
          <w:szCs w:val="18"/>
          <w:lang w:eastAsia="es-CO"/>
        </w:rPr>
      </w:pPr>
      <w:r w:rsidRPr="005A3734">
        <w:rPr>
          <w:rFonts w:ascii="Arial" w:eastAsia="Times New Roman" w:hAnsi="Arial" w:cs="Arial"/>
          <w:sz w:val="24"/>
          <w:szCs w:val="24"/>
          <w:lang w:eastAsia="es-CO"/>
        </w:rPr>
        <w:t>Cada uno de los integrantes del consorcio o de la unión temporal, deberá presentar individualmente los documentos que acrediten su capacidad jurídica, técnica y su existencia y representación legal. </w:t>
      </w:r>
    </w:p>
    <w:p w14:paraId="607E656B" w14:textId="77777777" w:rsidR="005A3734" w:rsidRPr="005A3734" w:rsidRDefault="005A3734" w:rsidP="005A3734">
      <w:pPr>
        <w:spacing w:after="0" w:line="240" w:lineRule="auto"/>
        <w:jc w:val="both"/>
        <w:textAlignment w:val="baseline"/>
        <w:rPr>
          <w:rFonts w:ascii="Arial" w:eastAsia="Times New Roman" w:hAnsi="Arial" w:cs="Arial"/>
          <w:sz w:val="18"/>
          <w:szCs w:val="18"/>
          <w:lang w:eastAsia="es-CO"/>
        </w:rPr>
      </w:pPr>
      <w:r w:rsidRPr="005A3734">
        <w:rPr>
          <w:rFonts w:ascii="Arial" w:eastAsia="Times New Roman" w:hAnsi="Arial" w:cs="Arial"/>
          <w:sz w:val="24"/>
          <w:szCs w:val="24"/>
          <w:lang w:eastAsia="es-CO"/>
        </w:rPr>
        <w:t> </w:t>
      </w:r>
    </w:p>
    <w:p w14:paraId="6C05926F" w14:textId="77777777" w:rsidR="005A3734" w:rsidRPr="005A3734" w:rsidRDefault="005A3734" w:rsidP="005A3734">
      <w:pPr>
        <w:spacing w:after="0" w:line="240" w:lineRule="auto"/>
        <w:jc w:val="both"/>
        <w:textAlignment w:val="baseline"/>
        <w:rPr>
          <w:rFonts w:ascii="Arial" w:eastAsia="Times New Roman" w:hAnsi="Arial" w:cs="Arial"/>
          <w:sz w:val="18"/>
          <w:szCs w:val="18"/>
          <w:lang w:eastAsia="es-CO"/>
        </w:rPr>
      </w:pPr>
      <w:r w:rsidRPr="005A3734">
        <w:rPr>
          <w:rFonts w:ascii="Arial" w:eastAsia="Times New Roman" w:hAnsi="Arial" w:cs="Arial"/>
          <w:sz w:val="24"/>
          <w:szCs w:val="24"/>
          <w:lang w:eastAsia="es-CO"/>
        </w:rPr>
        <w:t>Según si se trata de persona natural, persona jurídica, consorcio o unión temporal, los proponentes deberán presentar los documentos, de acuerdo con su naturaleza jurídica. </w:t>
      </w:r>
    </w:p>
    <w:p w14:paraId="2CCFA0FD" w14:textId="77777777" w:rsidR="005A3734" w:rsidRPr="005A3734" w:rsidRDefault="005A3734" w:rsidP="005A3734">
      <w:pPr>
        <w:spacing w:after="0" w:line="240" w:lineRule="auto"/>
        <w:jc w:val="both"/>
        <w:textAlignment w:val="baseline"/>
        <w:rPr>
          <w:rFonts w:ascii="Arial" w:eastAsia="Times New Roman" w:hAnsi="Arial" w:cs="Arial"/>
          <w:sz w:val="18"/>
          <w:szCs w:val="18"/>
          <w:lang w:eastAsia="es-CO"/>
        </w:rPr>
      </w:pPr>
      <w:r w:rsidRPr="005A3734">
        <w:rPr>
          <w:rFonts w:ascii="Arial" w:eastAsia="Times New Roman" w:hAnsi="Arial" w:cs="Arial"/>
          <w:sz w:val="24"/>
          <w:szCs w:val="24"/>
          <w:lang w:eastAsia="es-CO"/>
        </w:rPr>
        <w:t> </w:t>
      </w:r>
    </w:p>
    <w:p w14:paraId="345FDCB5" w14:textId="77777777" w:rsidR="005A3734" w:rsidRPr="005A3734" w:rsidRDefault="005A3734" w:rsidP="005A3734">
      <w:pPr>
        <w:spacing w:after="0" w:line="240" w:lineRule="auto"/>
        <w:jc w:val="both"/>
        <w:textAlignment w:val="baseline"/>
        <w:rPr>
          <w:rFonts w:ascii="Arial" w:eastAsia="Times New Roman" w:hAnsi="Arial" w:cs="Arial"/>
          <w:sz w:val="18"/>
          <w:szCs w:val="18"/>
          <w:lang w:eastAsia="es-CO"/>
        </w:rPr>
      </w:pPr>
      <w:r w:rsidRPr="005A3734">
        <w:rPr>
          <w:rFonts w:ascii="Arial" w:eastAsia="Times New Roman" w:hAnsi="Arial" w:cs="Arial"/>
          <w:sz w:val="24"/>
          <w:szCs w:val="24"/>
          <w:lang w:eastAsia="es-CO"/>
        </w:rPr>
        <w:t>En todo caso, los proponentes deberán acreditar no encontrarse incursos en las causales de inhabilidad o incompatibilidad establecidas en la Constitución Política y demás disposiciones legales vigentes, Las personas jurídicas nacionales y extranjeras deberán acreditar que su duración no será inferior a la del plazo del contrato y un año más.       </w:t>
      </w:r>
    </w:p>
    <w:p w14:paraId="5CA2DA94" w14:textId="77777777" w:rsidR="005A3734" w:rsidRPr="005A3734" w:rsidRDefault="005A3734" w:rsidP="005A3734">
      <w:pPr>
        <w:spacing w:after="0" w:line="240" w:lineRule="auto"/>
        <w:jc w:val="both"/>
        <w:textAlignment w:val="baseline"/>
        <w:rPr>
          <w:rFonts w:ascii="Arial" w:eastAsia="Times New Roman" w:hAnsi="Arial" w:cs="Arial"/>
          <w:sz w:val="18"/>
          <w:szCs w:val="18"/>
          <w:lang w:eastAsia="es-CO"/>
        </w:rPr>
      </w:pPr>
      <w:r w:rsidRPr="005A3734">
        <w:rPr>
          <w:rFonts w:ascii="Arial" w:eastAsia="Times New Roman" w:hAnsi="Arial" w:cs="Arial"/>
          <w:sz w:val="24"/>
          <w:szCs w:val="24"/>
          <w:lang w:eastAsia="es-CO"/>
        </w:rPr>
        <w:t> </w:t>
      </w:r>
    </w:p>
    <w:p w14:paraId="6EA83CE6" w14:textId="77777777" w:rsidR="005A3734" w:rsidRPr="005A3734" w:rsidRDefault="005A3734" w:rsidP="00A7313F">
      <w:pPr>
        <w:numPr>
          <w:ilvl w:val="0"/>
          <w:numId w:val="32"/>
        </w:numPr>
        <w:tabs>
          <w:tab w:val="clear" w:pos="720"/>
        </w:tabs>
        <w:spacing w:after="0" w:line="240" w:lineRule="auto"/>
        <w:ind w:left="426" w:hanging="426"/>
        <w:jc w:val="both"/>
        <w:textAlignment w:val="baseline"/>
        <w:rPr>
          <w:rFonts w:ascii="Arial" w:eastAsia="Times New Roman" w:hAnsi="Arial" w:cs="Arial"/>
          <w:sz w:val="24"/>
          <w:szCs w:val="24"/>
          <w:lang w:eastAsia="es-CO"/>
        </w:rPr>
      </w:pPr>
      <w:r w:rsidRPr="005A3734">
        <w:rPr>
          <w:rFonts w:ascii="Arial" w:eastAsia="Times New Roman" w:hAnsi="Arial" w:cs="Arial"/>
          <w:b/>
          <w:bCs/>
          <w:sz w:val="24"/>
          <w:szCs w:val="24"/>
          <w:lang w:val="es-ES" w:eastAsia="es-CO"/>
        </w:rPr>
        <w:t>SELECCIÓN Y ADJUDICACIÓN:</w:t>
      </w:r>
      <w:r w:rsidRPr="005A3734">
        <w:rPr>
          <w:rFonts w:ascii="Arial" w:eastAsia="Times New Roman" w:hAnsi="Arial" w:cs="Arial"/>
          <w:sz w:val="24"/>
          <w:szCs w:val="24"/>
          <w:lang w:eastAsia="es-CO"/>
        </w:rPr>
        <w:t> </w:t>
      </w:r>
    </w:p>
    <w:p w14:paraId="47353B4A" w14:textId="77777777" w:rsidR="005A3734" w:rsidRPr="005A3734" w:rsidRDefault="005A3734" w:rsidP="005A3734">
      <w:pPr>
        <w:spacing w:after="0" w:line="240" w:lineRule="auto"/>
        <w:jc w:val="both"/>
        <w:textAlignment w:val="baseline"/>
        <w:rPr>
          <w:rFonts w:ascii="Arial" w:eastAsia="Times New Roman" w:hAnsi="Arial" w:cs="Arial"/>
          <w:sz w:val="18"/>
          <w:szCs w:val="18"/>
          <w:lang w:eastAsia="es-CO"/>
        </w:rPr>
      </w:pPr>
      <w:r w:rsidRPr="005A3734">
        <w:rPr>
          <w:rFonts w:ascii="Arial" w:eastAsia="Times New Roman" w:hAnsi="Arial" w:cs="Arial"/>
          <w:sz w:val="24"/>
          <w:szCs w:val="24"/>
          <w:lang w:eastAsia="es-CO"/>
        </w:rPr>
        <w:t> </w:t>
      </w:r>
    </w:p>
    <w:p w14:paraId="603069E9" w14:textId="77777777" w:rsidR="005A3734" w:rsidRPr="005A3734" w:rsidRDefault="005A3734" w:rsidP="005A3734">
      <w:pPr>
        <w:spacing w:after="0" w:line="240" w:lineRule="auto"/>
        <w:jc w:val="both"/>
        <w:textAlignment w:val="baseline"/>
        <w:rPr>
          <w:rFonts w:ascii="Arial" w:eastAsia="Times New Roman" w:hAnsi="Arial" w:cs="Arial"/>
          <w:sz w:val="18"/>
          <w:szCs w:val="18"/>
          <w:lang w:eastAsia="es-CO"/>
        </w:rPr>
      </w:pPr>
      <w:r w:rsidRPr="005A3734">
        <w:rPr>
          <w:rFonts w:ascii="Arial" w:eastAsia="Times New Roman" w:hAnsi="Arial" w:cs="Arial"/>
          <w:sz w:val="24"/>
          <w:szCs w:val="24"/>
          <w:lang w:val="es-ES" w:eastAsia="es-CO"/>
        </w:rPr>
        <w:t>La selección se efectuará con base en el siguiente procedimiento:</w:t>
      </w:r>
      <w:r w:rsidRPr="005A3734">
        <w:rPr>
          <w:rFonts w:ascii="Arial" w:eastAsia="Times New Roman" w:hAnsi="Arial" w:cs="Arial"/>
          <w:sz w:val="24"/>
          <w:szCs w:val="24"/>
          <w:lang w:eastAsia="es-CO"/>
        </w:rPr>
        <w:t> </w:t>
      </w:r>
    </w:p>
    <w:p w14:paraId="3C5BFC4B" w14:textId="77777777" w:rsidR="005A3734" w:rsidRPr="005A3734" w:rsidRDefault="005A3734" w:rsidP="005A3734">
      <w:pPr>
        <w:spacing w:after="0" w:line="240" w:lineRule="auto"/>
        <w:ind w:left="420" w:hanging="270"/>
        <w:jc w:val="both"/>
        <w:textAlignment w:val="baseline"/>
        <w:rPr>
          <w:rFonts w:ascii="Arial" w:eastAsia="Times New Roman" w:hAnsi="Arial" w:cs="Arial"/>
          <w:sz w:val="18"/>
          <w:szCs w:val="18"/>
          <w:lang w:eastAsia="es-CO"/>
        </w:rPr>
      </w:pPr>
      <w:r w:rsidRPr="005A3734">
        <w:rPr>
          <w:rFonts w:ascii="Arial" w:eastAsia="Times New Roman" w:hAnsi="Arial" w:cs="Arial"/>
          <w:sz w:val="24"/>
          <w:szCs w:val="24"/>
          <w:lang w:eastAsia="es-CO"/>
        </w:rPr>
        <w:t> </w:t>
      </w:r>
    </w:p>
    <w:p w14:paraId="2FEA8B42" w14:textId="77777777" w:rsidR="005A3734" w:rsidRPr="005A3734" w:rsidRDefault="005A3734" w:rsidP="00A7313F">
      <w:pPr>
        <w:numPr>
          <w:ilvl w:val="0"/>
          <w:numId w:val="33"/>
        </w:numPr>
        <w:tabs>
          <w:tab w:val="clear" w:pos="720"/>
        </w:tabs>
        <w:spacing w:after="0" w:line="240" w:lineRule="auto"/>
        <w:ind w:left="426" w:firstLine="0"/>
        <w:jc w:val="both"/>
        <w:textAlignment w:val="baseline"/>
        <w:rPr>
          <w:rFonts w:ascii="Arial" w:eastAsia="Times New Roman" w:hAnsi="Arial" w:cs="Arial"/>
          <w:sz w:val="24"/>
          <w:szCs w:val="24"/>
          <w:lang w:eastAsia="es-CO"/>
        </w:rPr>
      </w:pPr>
      <w:r w:rsidRPr="005A3734">
        <w:rPr>
          <w:rFonts w:ascii="Arial" w:eastAsia="Times New Roman" w:hAnsi="Arial" w:cs="Arial"/>
          <w:color w:val="000000"/>
          <w:sz w:val="24"/>
          <w:szCs w:val="24"/>
          <w:lang w:val="es-ES" w:eastAsia="es-CO"/>
        </w:rPr>
        <w:t>El </w:t>
      </w:r>
      <w:r w:rsidRPr="005A3734">
        <w:rPr>
          <w:rFonts w:ascii="Arial" w:eastAsia="Times New Roman" w:hAnsi="Arial" w:cs="Arial"/>
          <w:b/>
          <w:bCs/>
          <w:color w:val="000000"/>
          <w:sz w:val="24"/>
          <w:szCs w:val="24"/>
          <w:lang w:val="es-ES" w:eastAsia="es-CO"/>
        </w:rPr>
        <w:t>SENA</w:t>
      </w:r>
      <w:r w:rsidRPr="005A3734">
        <w:rPr>
          <w:rFonts w:ascii="Arial" w:eastAsia="Times New Roman" w:hAnsi="Arial" w:cs="Arial"/>
          <w:color w:val="000000"/>
          <w:sz w:val="24"/>
          <w:szCs w:val="24"/>
          <w:lang w:val="es-ES" w:eastAsia="es-CO"/>
        </w:rPr>
        <w:t> establecerá el orden de escogencia de ofertas teniendo como base el precio más bajo, siempre que se encuentre en condiciones de mercado, no supere el presupuesto oficial y no tenga un precio artificialmente bajo.</w:t>
      </w:r>
      <w:r w:rsidRPr="005A3734">
        <w:rPr>
          <w:rFonts w:ascii="Arial" w:eastAsia="Times New Roman" w:hAnsi="Arial" w:cs="Arial"/>
          <w:color w:val="000000"/>
          <w:sz w:val="24"/>
          <w:szCs w:val="24"/>
          <w:lang w:eastAsia="es-CO"/>
        </w:rPr>
        <w:t> </w:t>
      </w:r>
    </w:p>
    <w:p w14:paraId="53ED3DCA" w14:textId="77777777" w:rsidR="005A3734" w:rsidRPr="005A3734" w:rsidRDefault="005A3734" w:rsidP="00A7313F">
      <w:pPr>
        <w:numPr>
          <w:ilvl w:val="0"/>
          <w:numId w:val="34"/>
        </w:numPr>
        <w:spacing w:after="0" w:line="240" w:lineRule="auto"/>
        <w:ind w:left="426" w:firstLine="0"/>
        <w:jc w:val="both"/>
        <w:textAlignment w:val="baseline"/>
        <w:rPr>
          <w:rFonts w:ascii="Arial" w:eastAsia="Times New Roman" w:hAnsi="Arial" w:cs="Arial"/>
          <w:sz w:val="24"/>
          <w:szCs w:val="24"/>
          <w:lang w:eastAsia="es-CO"/>
        </w:rPr>
      </w:pPr>
      <w:r w:rsidRPr="005A3734">
        <w:rPr>
          <w:rFonts w:ascii="Arial" w:eastAsia="Times New Roman" w:hAnsi="Arial" w:cs="Arial"/>
          <w:color w:val="000000"/>
          <w:sz w:val="24"/>
          <w:szCs w:val="24"/>
          <w:lang w:val="es-ES" w:eastAsia="es-CO"/>
        </w:rPr>
        <w:t>Establecido este orden, se verificará el cumplimiento de los requisitos mínimos habilitantes para el oferente que tenga el precio más bajo.</w:t>
      </w:r>
      <w:r w:rsidRPr="005A3734">
        <w:rPr>
          <w:rFonts w:ascii="Arial" w:eastAsia="Times New Roman" w:hAnsi="Arial" w:cs="Arial"/>
          <w:color w:val="000000"/>
          <w:sz w:val="24"/>
          <w:szCs w:val="24"/>
          <w:lang w:eastAsia="es-CO"/>
        </w:rPr>
        <w:t> </w:t>
      </w:r>
    </w:p>
    <w:p w14:paraId="4F684DEA" w14:textId="77777777" w:rsidR="005A3734" w:rsidRPr="005A3734" w:rsidRDefault="005A3734" w:rsidP="00A7313F">
      <w:pPr>
        <w:numPr>
          <w:ilvl w:val="0"/>
          <w:numId w:val="35"/>
        </w:numPr>
        <w:spacing w:after="0" w:line="240" w:lineRule="auto"/>
        <w:ind w:left="426" w:firstLine="0"/>
        <w:jc w:val="both"/>
        <w:textAlignment w:val="baseline"/>
        <w:rPr>
          <w:rFonts w:ascii="Arial" w:eastAsia="Times New Roman" w:hAnsi="Arial" w:cs="Arial"/>
          <w:sz w:val="24"/>
          <w:szCs w:val="24"/>
          <w:lang w:eastAsia="es-CO"/>
        </w:rPr>
      </w:pPr>
      <w:proofErr w:type="gramStart"/>
      <w:r w:rsidRPr="005A3734">
        <w:rPr>
          <w:rFonts w:ascii="Arial" w:eastAsia="Times New Roman" w:hAnsi="Arial" w:cs="Arial"/>
          <w:color w:val="000000"/>
          <w:sz w:val="24"/>
          <w:szCs w:val="24"/>
          <w:lang w:val="es-ES" w:eastAsia="es-CO"/>
        </w:rPr>
        <w:t>En caso que</w:t>
      </w:r>
      <w:proofErr w:type="gramEnd"/>
      <w:r w:rsidRPr="005A3734">
        <w:rPr>
          <w:rFonts w:ascii="Arial" w:eastAsia="Times New Roman" w:hAnsi="Arial" w:cs="Arial"/>
          <w:color w:val="000000"/>
          <w:sz w:val="24"/>
          <w:szCs w:val="24"/>
          <w:lang w:val="es-ES" w:eastAsia="es-CO"/>
        </w:rPr>
        <w:t xml:space="preserve"> este (1°) no cumpla con los requisitos habilitantes exigidos, se podrá contratar con el oferente que haya presentado el segundo menor precio previa verificación de sus calidades habilitantes.</w:t>
      </w:r>
      <w:r w:rsidRPr="005A3734">
        <w:rPr>
          <w:rFonts w:ascii="Arial" w:eastAsia="Times New Roman" w:hAnsi="Arial" w:cs="Arial"/>
          <w:color w:val="000000"/>
          <w:sz w:val="24"/>
          <w:szCs w:val="24"/>
          <w:lang w:eastAsia="es-CO"/>
        </w:rPr>
        <w:t> </w:t>
      </w:r>
    </w:p>
    <w:p w14:paraId="6F81FA8C" w14:textId="77777777" w:rsidR="005A3734" w:rsidRPr="005A3734" w:rsidRDefault="005A3734" w:rsidP="00A7313F">
      <w:pPr>
        <w:numPr>
          <w:ilvl w:val="0"/>
          <w:numId w:val="36"/>
        </w:numPr>
        <w:spacing w:after="0" w:line="240" w:lineRule="auto"/>
        <w:ind w:left="426" w:firstLine="0"/>
        <w:jc w:val="both"/>
        <w:textAlignment w:val="baseline"/>
        <w:rPr>
          <w:rFonts w:ascii="Arial" w:eastAsia="Times New Roman" w:hAnsi="Arial" w:cs="Arial"/>
          <w:sz w:val="24"/>
          <w:szCs w:val="24"/>
          <w:lang w:eastAsia="es-CO"/>
        </w:rPr>
      </w:pPr>
      <w:r w:rsidRPr="005A3734">
        <w:rPr>
          <w:rFonts w:ascii="Arial" w:eastAsia="Times New Roman" w:hAnsi="Arial" w:cs="Arial"/>
          <w:color w:val="000000"/>
          <w:sz w:val="24"/>
          <w:szCs w:val="24"/>
          <w:lang w:val="es-ES" w:eastAsia="es-CO"/>
        </w:rPr>
        <w:t>En caso de que este (2°) tampoco cumpla con los requisitos habilitantes, se verificarán las de quien presentó el tercer (3°) menor precio y así sucesivamente hasta obtener un oferente habilitado. </w:t>
      </w:r>
      <w:r w:rsidRPr="005A3734">
        <w:rPr>
          <w:rFonts w:ascii="Arial" w:eastAsia="Times New Roman" w:hAnsi="Arial" w:cs="Arial"/>
          <w:color w:val="000000"/>
          <w:sz w:val="24"/>
          <w:szCs w:val="24"/>
          <w:lang w:eastAsia="es-CO"/>
        </w:rPr>
        <w:t> </w:t>
      </w:r>
    </w:p>
    <w:p w14:paraId="6875C651" w14:textId="77777777" w:rsidR="005A3734" w:rsidRPr="005A3734" w:rsidRDefault="005A3734" w:rsidP="00A7313F">
      <w:pPr>
        <w:numPr>
          <w:ilvl w:val="0"/>
          <w:numId w:val="37"/>
        </w:numPr>
        <w:spacing w:after="0" w:line="240" w:lineRule="auto"/>
        <w:ind w:left="426" w:firstLine="0"/>
        <w:jc w:val="both"/>
        <w:textAlignment w:val="baseline"/>
        <w:rPr>
          <w:rFonts w:ascii="Arial" w:eastAsia="Times New Roman" w:hAnsi="Arial" w:cs="Arial"/>
          <w:sz w:val="24"/>
          <w:szCs w:val="24"/>
          <w:lang w:eastAsia="es-CO"/>
        </w:rPr>
      </w:pPr>
      <w:r w:rsidRPr="005A3734">
        <w:rPr>
          <w:rFonts w:ascii="Arial" w:eastAsia="Times New Roman" w:hAnsi="Arial" w:cs="Arial"/>
          <w:color w:val="000000"/>
          <w:sz w:val="24"/>
          <w:szCs w:val="24"/>
          <w:lang w:val="es-ES" w:eastAsia="es-CO"/>
        </w:rPr>
        <w:t>Si sólo se presenta una oferta, esta se aceptará siempre que satisfaga los requerimientos contenidos en la invitación pública.</w:t>
      </w:r>
      <w:r w:rsidRPr="005A3734">
        <w:rPr>
          <w:rFonts w:ascii="Arial" w:eastAsia="Times New Roman" w:hAnsi="Arial" w:cs="Arial"/>
          <w:color w:val="000000"/>
          <w:sz w:val="24"/>
          <w:szCs w:val="24"/>
          <w:lang w:eastAsia="es-CO"/>
        </w:rPr>
        <w:t> </w:t>
      </w:r>
    </w:p>
    <w:p w14:paraId="0945FC34" w14:textId="77777777" w:rsidR="005A3734" w:rsidRPr="005A3734" w:rsidRDefault="005A3734" w:rsidP="00A7313F">
      <w:pPr>
        <w:numPr>
          <w:ilvl w:val="0"/>
          <w:numId w:val="38"/>
        </w:numPr>
        <w:spacing w:after="0" w:line="240" w:lineRule="auto"/>
        <w:ind w:left="426" w:firstLine="0"/>
        <w:jc w:val="both"/>
        <w:textAlignment w:val="baseline"/>
        <w:rPr>
          <w:rFonts w:ascii="Arial" w:eastAsia="Times New Roman" w:hAnsi="Arial" w:cs="Arial"/>
          <w:sz w:val="24"/>
          <w:szCs w:val="24"/>
          <w:lang w:eastAsia="es-CO"/>
        </w:rPr>
      </w:pPr>
      <w:r w:rsidRPr="005A3734">
        <w:rPr>
          <w:rFonts w:ascii="Arial" w:eastAsia="Times New Roman" w:hAnsi="Arial" w:cs="Arial"/>
          <w:color w:val="000000"/>
          <w:sz w:val="24"/>
          <w:szCs w:val="24"/>
          <w:lang w:val="es-ES" w:eastAsia="es-CO"/>
        </w:rPr>
        <w:lastRenderedPageBreak/>
        <w:t xml:space="preserve">En caso de empate la entidad adjudicará a quien haya entregado primero la oferta entre los empatados, según el orden de entrega de </w:t>
      </w:r>
      <w:proofErr w:type="gramStart"/>
      <w:r w:rsidRPr="005A3734">
        <w:rPr>
          <w:rFonts w:ascii="Arial" w:eastAsia="Times New Roman" w:hAnsi="Arial" w:cs="Arial"/>
          <w:color w:val="000000"/>
          <w:sz w:val="24"/>
          <w:szCs w:val="24"/>
          <w:lang w:val="es-ES" w:eastAsia="es-CO"/>
        </w:rPr>
        <w:t>las mismas</w:t>
      </w:r>
      <w:proofErr w:type="gramEnd"/>
      <w:r w:rsidRPr="005A3734">
        <w:rPr>
          <w:rFonts w:ascii="Arial" w:eastAsia="Times New Roman" w:hAnsi="Arial" w:cs="Arial"/>
          <w:color w:val="000000"/>
          <w:sz w:val="24"/>
          <w:szCs w:val="24"/>
          <w:lang w:val="es-ES" w:eastAsia="es-CO"/>
        </w:rPr>
        <w:t>.</w:t>
      </w:r>
      <w:r w:rsidRPr="005A3734">
        <w:rPr>
          <w:rFonts w:ascii="Arial" w:eastAsia="Times New Roman" w:hAnsi="Arial" w:cs="Arial"/>
          <w:color w:val="000000"/>
          <w:sz w:val="24"/>
          <w:szCs w:val="24"/>
          <w:lang w:eastAsia="es-CO"/>
        </w:rPr>
        <w:t> </w:t>
      </w:r>
    </w:p>
    <w:p w14:paraId="5CE90425" w14:textId="72CCB41C" w:rsidR="005A3734" w:rsidRPr="007A237D" w:rsidRDefault="005A3734" w:rsidP="00A7313F">
      <w:pPr>
        <w:numPr>
          <w:ilvl w:val="0"/>
          <w:numId w:val="39"/>
        </w:numPr>
        <w:spacing w:after="0" w:line="240" w:lineRule="auto"/>
        <w:ind w:left="426" w:firstLine="0"/>
        <w:jc w:val="both"/>
        <w:textAlignment w:val="baseline"/>
        <w:rPr>
          <w:rFonts w:ascii="Arial" w:eastAsia="Times New Roman" w:hAnsi="Arial" w:cs="Arial"/>
          <w:sz w:val="24"/>
          <w:szCs w:val="24"/>
          <w:lang w:eastAsia="es-CO"/>
        </w:rPr>
      </w:pPr>
      <w:r w:rsidRPr="005A3734">
        <w:rPr>
          <w:rFonts w:ascii="Arial" w:eastAsia="Times New Roman" w:hAnsi="Arial" w:cs="Arial"/>
          <w:color w:val="000000"/>
          <w:sz w:val="24"/>
          <w:szCs w:val="24"/>
          <w:lang w:val="es-ES" w:eastAsia="es-CO"/>
        </w:rPr>
        <w:t>En caso de no presentarse habilitada alguna de las propuestas, el proceso se declarará desierto.</w:t>
      </w:r>
      <w:r w:rsidRPr="005A3734">
        <w:rPr>
          <w:rFonts w:ascii="Arial" w:eastAsia="Times New Roman" w:hAnsi="Arial" w:cs="Arial"/>
          <w:color w:val="000000"/>
          <w:sz w:val="24"/>
          <w:szCs w:val="24"/>
          <w:lang w:eastAsia="es-CO"/>
        </w:rPr>
        <w:t> </w:t>
      </w:r>
    </w:p>
    <w:p w14:paraId="32268691" w14:textId="77777777" w:rsidR="007A237D" w:rsidRPr="005A3734" w:rsidRDefault="007A237D" w:rsidP="007A237D">
      <w:pPr>
        <w:spacing w:after="0" w:line="240" w:lineRule="auto"/>
        <w:ind w:left="870"/>
        <w:jc w:val="both"/>
        <w:textAlignment w:val="baseline"/>
        <w:rPr>
          <w:rFonts w:ascii="Arial" w:eastAsia="Times New Roman" w:hAnsi="Arial" w:cs="Arial"/>
          <w:sz w:val="24"/>
          <w:szCs w:val="24"/>
          <w:lang w:eastAsia="es-CO"/>
        </w:rPr>
      </w:pPr>
    </w:p>
    <w:p w14:paraId="188FDEC2" w14:textId="582BF784" w:rsidR="005A3734" w:rsidRDefault="005A3734" w:rsidP="005A3734">
      <w:pPr>
        <w:spacing w:after="0" w:line="240" w:lineRule="auto"/>
        <w:jc w:val="both"/>
        <w:textAlignment w:val="baseline"/>
        <w:rPr>
          <w:rFonts w:ascii="Arial" w:eastAsia="Times New Roman" w:hAnsi="Arial" w:cs="Arial"/>
          <w:color w:val="000000"/>
          <w:sz w:val="24"/>
          <w:szCs w:val="24"/>
          <w:lang w:eastAsia="es-CO"/>
        </w:rPr>
      </w:pPr>
      <w:r w:rsidRPr="005A3734">
        <w:rPr>
          <w:rFonts w:ascii="Arial" w:eastAsia="Times New Roman" w:hAnsi="Arial" w:cs="Arial"/>
          <w:sz w:val="24"/>
          <w:szCs w:val="24"/>
          <w:lang w:val="es-ES" w:eastAsia="es-CO"/>
        </w:rPr>
        <w:t>La entidad seleccionará mediante comunicación de aceptación de la oferta electrónica al proponente con el precio más bajo siempre y cuando cumpla con las condiciones señaladas en esta invitación.</w:t>
      </w:r>
      <w:r w:rsidRPr="005A3734">
        <w:rPr>
          <w:rFonts w:ascii="Arial" w:eastAsia="Times New Roman" w:hAnsi="Arial" w:cs="Arial"/>
          <w:color w:val="000000"/>
          <w:sz w:val="24"/>
          <w:szCs w:val="24"/>
          <w:lang w:eastAsia="es-CO"/>
        </w:rPr>
        <w:t> </w:t>
      </w:r>
    </w:p>
    <w:p w14:paraId="6261838E" w14:textId="50B7ED69" w:rsidR="005A3734" w:rsidRPr="005A3734" w:rsidRDefault="005A3734" w:rsidP="005A3734">
      <w:pPr>
        <w:spacing w:after="0" w:line="240" w:lineRule="auto"/>
        <w:jc w:val="both"/>
        <w:textAlignment w:val="baseline"/>
        <w:rPr>
          <w:rFonts w:ascii="Arial" w:eastAsia="Times New Roman" w:hAnsi="Arial" w:cs="Arial"/>
          <w:sz w:val="18"/>
          <w:szCs w:val="18"/>
          <w:lang w:eastAsia="es-CO"/>
        </w:rPr>
      </w:pPr>
    </w:p>
    <w:p w14:paraId="0CB491F1" w14:textId="77777777" w:rsidR="00A7313F" w:rsidRDefault="00A7313F" w:rsidP="005A3734">
      <w:pPr>
        <w:spacing w:after="0" w:line="240" w:lineRule="auto"/>
        <w:jc w:val="both"/>
        <w:textAlignment w:val="baseline"/>
        <w:rPr>
          <w:rFonts w:ascii="Arial" w:eastAsia="Times New Roman" w:hAnsi="Arial" w:cs="Arial"/>
          <w:color w:val="000000"/>
          <w:sz w:val="20"/>
          <w:szCs w:val="20"/>
          <w:lang w:val="es-ES" w:eastAsia="es-CO"/>
        </w:rPr>
      </w:pPr>
    </w:p>
    <w:p w14:paraId="306C5DB1" w14:textId="77777777" w:rsidR="00A7313F" w:rsidRDefault="00A7313F" w:rsidP="005A3734">
      <w:pPr>
        <w:spacing w:after="0" w:line="240" w:lineRule="auto"/>
        <w:jc w:val="both"/>
        <w:textAlignment w:val="baseline"/>
        <w:rPr>
          <w:rFonts w:ascii="Arial" w:eastAsia="Times New Roman" w:hAnsi="Arial" w:cs="Arial"/>
          <w:color w:val="000000"/>
          <w:sz w:val="20"/>
          <w:szCs w:val="20"/>
          <w:lang w:val="es-ES" w:eastAsia="es-CO"/>
        </w:rPr>
      </w:pPr>
    </w:p>
    <w:p w14:paraId="5200B893" w14:textId="1B599347" w:rsidR="005A3734" w:rsidRPr="000B4538" w:rsidRDefault="005A3734" w:rsidP="005A3734">
      <w:pPr>
        <w:spacing w:after="0" w:line="240" w:lineRule="auto"/>
        <w:jc w:val="both"/>
        <w:textAlignment w:val="baseline"/>
        <w:rPr>
          <w:rFonts w:ascii="Arial" w:eastAsia="Times New Roman" w:hAnsi="Arial" w:cs="Arial"/>
          <w:sz w:val="18"/>
          <w:szCs w:val="18"/>
          <w:lang w:eastAsia="es-CO"/>
        </w:rPr>
      </w:pPr>
      <w:r w:rsidRPr="005A3734">
        <w:rPr>
          <w:rFonts w:ascii="Arial" w:eastAsia="Times New Roman" w:hAnsi="Arial" w:cs="Arial"/>
          <w:color w:val="000000"/>
          <w:sz w:val="20"/>
          <w:szCs w:val="20"/>
          <w:lang w:val="es-ES" w:eastAsia="es-CO"/>
        </w:rPr>
        <w:t>Proyectó</w:t>
      </w:r>
      <w:r w:rsidR="00A7313F">
        <w:rPr>
          <w:rFonts w:ascii="Arial" w:eastAsia="Times New Roman" w:hAnsi="Arial" w:cs="Arial"/>
          <w:color w:val="000000"/>
          <w:sz w:val="20"/>
          <w:szCs w:val="20"/>
          <w:lang w:val="es-ES" w:eastAsia="es-CO"/>
        </w:rPr>
        <w:t>:</w:t>
      </w:r>
      <w:r w:rsidRPr="005A3734">
        <w:rPr>
          <w:rStyle w:val="Nmerodepgina"/>
          <w:rFonts w:ascii="Arial" w:hAnsi="Arial" w:cs="Arial"/>
          <w:b/>
          <w:bCs/>
          <w:color w:val="E36C0A" w:themeColor="accent6" w:themeShade="BF"/>
        </w:rPr>
        <w:t> </w:t>
      </w:r>
      <w:r w:rsidR="000B4538" w:rsidRPr="00735693">
        <w:rPr>
          <w:rStyle w:val="Nmerodepgina"/>
          <w:rFonts w:ascii="Arial" w:hAnsi="Arial" w:cs="Arial"/>
          <w:sz w:val="20"/>
          <w:szCs w:val="20"/>
        </w:rPr>
        <w:t>Ana María Vargas Tovar</w:t>
      </w:r>
      <w:r w:rsidR="007A0B2C" w:rsidRPr="00735693">
        <w:rPr>
          <w:rStyle w:val="Nmerodepgina"/>
          <w:rFonts w:ascii="Arial" w:hAnsi="Arial" w:cs="Arial"/>
          <w:sz w:val="20"/>
          <w:szCs w:val="20"/>
        </w:rPr>
        <w:t>– Contratista</w:t>
      </w:r>
      <w:r w:rsidR="000B4538" w:rsidRPr="00735693">
        <w:rPr>
          <w:rStyle w:val="Nmerodepgina"/>
          <w:rFonts w:ascii="Arial" w:hAnsi="Arial" w:cs="Arial"/>
          <w:sz w:val="20"/>
          <w:szCs w:val="20"/>
        </w:rPr>
        <w:t xml:space="preserve"> del Proceso de Gestión Contractual.</w:t>
      </w:r>
    </w:p>
    <w:p w14:paraId="3B322286" w14:textId="24FE23EF" w:rsidR="00E34BBD" w:rsidRPr="007A237D" w:rsidRDefault="00E34BBD" w:rsidP="005A3734">
      <w:pPr>
        <w:spacing w:after="0" w:line="240" w:lineRule="auto"/>
        <w:jc w:val="center"/>
        <w:textAlignment w:val="baseline"/>
        <w:rPr>
          <w:rFonts w:ascii="Arial" w:hAnsi="Arial" w:cs="Arial"/>
          <w:i/>
          <w:vertAlign w:val="superscript"/>
        </w:rPr>
      </w:pPr>
    </w:p>
    <w:sectPr w:rsidR="00E34BBD" w:rsidRPr="007A237D" w:rsidSect="00A7313F">
      <w:headerReference w:type="even" r:id="rId9"/>
      <w:headerReference w:type="default" r:id="rId10"/>
      <w:footerReference w:type="even" r:id="rId11"/>
      <w:footerReference w:type="default" r:id="rId12"/>
      <w:pgSz w:w="12240" w:h="15840" w:code="1"/>
      <w:pgMar w:top="2041" w:right="1701" w:bottom="1418" w:left="1701" w:header="709"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267BCFC" w14:textId="77777777" w:rsidR="00896E2E" w:rsidRDefault="00896E2E" w:rsidP="001A74F0">
      <w:pPr>
        <w:spacing w:after="0" w:line="240" w:lineRule="auto"/>
      </w:pPr>
      <w:r>
        <w:separator/>
      </w:r>
    </w:p>
  </w:endnote>
  <w:endnote w:type="continuationSeparator" w:id="0">
    <w:p w14:paraId="79F1F054" w14:textId="77777777" w:rsidR="00896E2E" w:rsidRDefault="00896E2E" w:rsidP="001A74F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mbria">
    <w:altName w:val="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Lucida Grande">
    <w:altName w:val="Segoe UI"/>
    <w:charset w:val="00"/>
    <w:family w:val="swiss"/>
    <w:pitch w:val="variable"/>
    <w:sig w:usb0="E1000AEF" w:usb1="5000A1FF" w:usb2="00000000" w:usb3="00000000" w:csb0="000001B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B9C567D" w14:textId="77777777" w:rsidR="00633BEF" w:rsidRDefault="00896E2E">
    <w:pPr>
      <w:pStyle w:val="Piedepgina"/>
    </w:pPr>
    <w:sdt>
      <w:sdtPr>
        <w:id w:val="969400743"/>
        <w:temporary/>
        <w:showingPlcHdr/>
      </w:sdtPr>
      <w:sdtEndPr/>
      <w:sdtContent>
        <w:r w:rsidR="00633BEF">
          <w:rPr>
            <w:lang w:val="es-ES"/>
          </w:rPr>
          <w:t>[Escriba texto]</w:t>
        </w:r>
      </w:sdtContent>
    </w:sdt>
    <w:r w:rsidR="00633BEF">
      <w:ptab w:relativeTo="margin" w:alignment="center" w:leader="none"/>
    </w:r>
    <w:sdt>
      <w:sdtPr>
        <w:id w:val="969400748"/>
        <w:temporary/>
        <w:showingPlcHdr/>
      </w:sdtPr>
      <w:sdtEndPr/>
      <w:sdtContent>
        <w:r w:rsidR="00633BEF">
          <w:rPr>
            <w:lang w:val="es-ES"/>
          </w:rPr>
          <w:t>[Escriba texto]</w:t>
        </w:r>
      </w:sdtContent>
    </w:sdt>
    <w:r w:rsidR="00633BEF">
      <w:ptab w:relativeTo="margin" w:alignment="right" w:leader="none"/>
    </w:r>
    <w:sdt>
      <w:sdtPr>
        <w:id w:val="969400753"/>
        <w:temporary/>
        <w:showingPlcHdr/>
      </w:sdtPr>
      <w:sdtEndPr/>
      <w:sdtContent>
        <w:r w:rsidR="00633BEF">
          <w:rPr>
            <w:lang w:val="es-ES"/>
          </w:rPr>
          <w:t>[Escriba texto]</w:t>
        </w:r>
      </w:sdtContent>
    </w:sdt>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953055066"/>
      <w:docPartObj>
        <w:docPartGallery w:val="Page Numbers (Bottom of Page)"/>
        <w:docPartUnique/>
      </w:docPartObj>
    </w:sdtPr>
    <w:sdtEndPr>
      <w:rPr>
        <w:rFonts w:ascii="Arial" w:hAnsi="Arial" w:cs="Arial"/>
        <w:sz w:val="20"/>
        <w:szCs w:val="20"/>
      </w:rPr>
    </w:sdtEndPr>
    <w:sdtContent>
      <w:p w14:paraId="3E9D4FC2" w14:textId="77777777" w:rsidR="00A15A42" w:rsidRPr="00A15A42" w:rsidRDefault="00A15A42" w:rsidP="00A7313F">
        <w:pPr>
          <w:pStyle w:val="Piedepgina"/>
          <w:spacing w:line="276" w:lineRule="auto"/>
          <w:jc w:val="right"/>
          <w:rPr>
            <w:rFonts w:ascii="Arial" w:hAnsi="Arial" w:cs="Arial"/>
            <w:sz w:val="20"/>
            <w:szCs w:val="20"/>
          </w:rPr>
        </w:pPr>
        <w:r w:rsidRPr="00A15A42">
          <w:rPr>
            <w:rFonts w:ascii="Arial" w:hAnsi="Arial" w:cs="Arial"/>
            <w:sz w:val="20"/>
            <w:szCs w:val="20"/>
          </w:rPr>
          <w:fldChar w:fldCharType="begin"/>
        </w:r>
        <w:r w:rsidRPr="00A15A42">
          <w:rPr>
            <w:rFonts w:ascii="Arial" w:hAnsi="Arial" w:cs="Arial"/>
            <w:sz w:val="20"/>
            <w:szCs w:val="20"/>
          </w:rPr>
          <w:instrText>PAGE   \* MERGEFORMAT</w:instrText>
        </w:r>
        <w:r w:rsidRPr="00A15A42">
          <w:rPr>
            <w:rFonts w:ascii="Arial" w:hAnsi="Arial" w:cs="Arial"/>
            <w:sz w:val="20"/>
            <w:szCs w:val="20"/>
          </w:rPr>
          <w:fldChar w:fldCharType="separate"/>
        </w:r>
        <w:r w:rsidR="00075006" w:rsidRPr="00075006">
          <w:rPr>
            <w:rFonts w:ascii="Arial" w:hAnsi="Arial" w:cs="Arial"/>
            <w:noProof/>
            <w:sz w:val="20"/>
            <w:szCs w:val="20"/>
            <w:lang w:val="es-ES"/>
          </w:rPr>
          <w:t>1</w:t>
        </w:r>
        <w:r w:rsidRPr="00A15A42">
          <w:rPr>
            <w:rFonts w:ascii="Arial" w:hAnsi="Arial" w:cs="Arial"/>
            <w:sz w:val="20"/>
            <w:szCs w:val="20"/>
          </w:rPr>
          <w:fldChar w:fldCharType="end"/>
        </w:r>
      </w:p>
      <w:p w14:paraId="43A65AFC" w14:textId="77777777" w:rsidR="00A7313F" w:rsidRDefault="00580191" w:rsidP="00A7313F">
        <w:pPr>
          <w:pStyle w:val="Piedepgina"/>
          <w:spacing w:after="0"/>
          <w:jc w:val="center"/>
          <w:rPr>
            <w:rFonts w:ascii="Arial" w:hAnsi="Arial" w:cs="Arial"/>
            <w:sz w:val="20"/>
            <w:szCs w:val="20"/>
          </w:rPr>
        </w:pPr>
        <w:r>
          <w:rPr>
            <w:rFonts w:ascii="Arial" w:hAnsi="Arial" w:cs="Arial"/>
            <w:sz w:val="20"/>
            <w:szCs w:val="20"/>
          </w:rPr>
          <w:t>GCCON</w:t>
        </w:r>
        <w:r w:rsidR="00A15A42" w:rsidRPr="00A15A42">
          <w:rPr>
            <w:rFonts w:ascii="Arial" w:hAnsi="Arial" w:cs="Arial"/>
            <w:sz w:val="20"/>
            <w:szCs w:val="20"/>
          </w:rPr>
          <w:t>-F-02</w:t>
        </w:r>
        <w:r>
          <w:rPr>
            <w:rFonts w:ascii="Arial" w:hAnsi="Arial" w:cs="Arial"/>
            <w:sz w:val="20"/>
            <w:szCs w:val="20"/>
          </w:rPr>
          <w:t>3</w:t>
        </w:r>
        <w:r w:rsidR="00A15A42" w:rsidRPr="00A15A42">
          <w:rPr>
            <w:rFonts w:ascii="Arial" w:hAnsi="Arial" w:cs="Arial"/>
            <w:sz w:val="20"/>
            <w:szCs w:val="20"/>
          </w:rPr>
          <w:t xml:space="preserve"> V.</w:t>
        </w:r>
        <w:r>
          <w:rPr>
            <w:rFonts w:ascii="Arial" w:hAnsi="Arial" w:cs="Arial"/>
            <w:sz w:val="20"/>
            <w:szCs w:val="20"/>
          </w:rPr>
          <w:t>2</w:t>
        </w:r>
      </w:p>
      <w:p w14:paraId="5059FA62" w14:textId="5CEE790A" w:rsidR="00633BEF" w:rsidRPr="00A7313F" w:rsidRDefault="00896E2E" w:rsidP="00A7313F">
        <w:pPr>
          <w:pStyle w:val="Piedepgina"/>
          <w:spacing w:after="0"/>
          <w:jc w:val="center"/>
          <w:rPr>
            <w:rFonts w:ascii="Arial" w:hAnsi="Arial" w:cs="Arial"/>
            <w:sz w:val="20"/>
            <w:szCs w:val="20"/>
          </w:rPr>
        </w:pP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DCA1E0B" w14:textId="77777777" w:rsidR="00896E2E" w:rsidRDefault="00896E2E" w:rsidP="001A74F0">
      <w:pPr>
        <w:spacing w:after="0" w:line="240" w:lineRule="auto"/>
      </w:pPr>
      <w:r>
        <w:separator/>
      </w:r>
    </w:p>
  </w:footnote>
  <w:footnote w:type="continuationSeparator" w:id="0">
    <w:p w14:paraId="21B5B05A" w14:textId="77777777" w:rsidR="00896E2E" w:rsidRDefault="00896E2E" w:rsidP="001A74F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05180EB" w14:textId="77777777" w:rsidR="00633BEF" w:rsidRDefault="00896E2E">
    <w:pPr>
      <w:pStyle w:val="Encabezado"/>
    </w:pPr>
    <w:sdt>
      <w:sdtPr>
        <w:id w:val="171999623"/>
        <w:placeholder>
          <w:docPart w:val="2ED574D428D42847860A3C208A6527E5"/>
        </w:placeholder>
        <w:temporary/>
        <w:showingPlcHdr/>
      </w:sdtPr>
      <w:sdtEndPr/>
      <w:sdtContent>
        <w:r w:rsidR="00633BEF">
          <w:rPr>
            <w:lang w:val="es-ES"/>
          </w:rPr>
          <w:t>[Escriba texto]</w:t>
        </w:r>
      </w:sdtContent>
    </w:sdt>
    <w:r w:rsidR="00633BEF">
      <w:ptab w:relativeTo="margin" w:alignment="center" w:leader="none"/>
    </w:r>
    <w:sdt>
      <w:sdtPr>
        <w:id w:val="171999624"/>
        <w:placeholder>
          <w:docPart w:val="674CAF93F4325F49BF5AC796F1077918"/>
        </w:placeholder>
        <w:temporary/>
        <w:showingPlcHdr/>
      </w:sdtPr>
      <w:sdtEndPr/>
      <w:sdtContent>
        <w:r w:rsidR="00633BEF">
          <w:rPr>
            <w:lang w:val="es-ES"/>
          </w:rPr>
          <w:t>[Escriba texto]</w:t>
        </w:r>
      </w:sdtContent>
    </w:sdt>
    <w:r w:rsidR="00633BEF">
      <w:ptab w:relativeTo="margin" w:alignment="right" w:leader="none"/>
    </w:r>
    <w:sdt>
      <w:sdtPr>
        <w:id w:val="171999625"/>
        <w:placeholder>
          <w:docPart w:val="C1453610682C8E45A1E4ADDF76B214E4"/>
        </w:placeholder>
        <w:temporary/>
        <w:showingPlcHdr/>
      </w:sdtPr>
      <w:sdtEndPr/>
      <w:sdtContent>
        <w:r w:rsidR="00633BEF">
          <w:rPr>
            <w:lang w:val="es-ES"/>
          </w:rPr>
          <w:t>[Escriba texto]</w:t>
        </w:r>
      </w:sdtContent>
    </w:sdt>
  </w:p>
  <w:p w14:paraId="21CB647B" w14:textId="77777777" w:rsidR="00633BEF" w:rsidRDefault="00633BEF">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3F37D8B" w14:textId="28C29CD8" w:rsidR="00633BEF" w:rsidRDefault="00633BEF">
    <w:pPr>
      <w:pStyle w:val="Encabezado"/>
    </w:pPr>
    <w:r>
      <w:rPr>
        <w:noProof/>
        <w:lang w:eastAsia="es-CO"/>
      </w:rPr>
      <w:drawing>
        <wp:anchor distT="0" distB="0" distL="114300" distR="114300" simplePos="0" relativeHeight="251666432" behindDoc="0" locked="0" layoutInCell="1" allowOverlap="1" wp14:anchorId="6146AF0B" wp14:editId="106D12B1">
          <wp:simplePos x="0" y="0"/>
          <wp:positionH relativeFrom="margin">
            <wp:posOffset>2491740</wp:posOffset>
          </wp:positionH>
          <wp:positionV relativeFrom="page">
            <wp:posOffset>428625</wp:posOffset>
          </wp:positionV>
          <wp:extent cx="629920" cy="588645"/>
          <wp:effectExtent l="0" t="0" r="0" b="1905"/>
          <wp:wrapNone/>
          <wp:docPr id="8" name="Imagen 8">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acintosh HD:Users:leonardocantor:Desktop:Assets-plantillas.png"/>
                  <pic:cNvPicPr>
                    <a:picLocks noChangeAspect="1" noChangeArrowheads="1"/>
                  </pic:cNvPicPr>
                </pic:nvPicPr>
                <pic:blipFill rotWithShape="1">
                  <a:blip r:embed="rId1">
                    <a:extLst>
                      <a:ext uri="{28A0092B-C50C-407E-A947-70E740481C1C}">
                        <a14:useLocalDpi xmlns:a14="http://schemas.microsoft.com/office/drawing/2010/main" val="0"/>
                      </a:ext>
                    </a:extLst>
                  </a:blip>
                  <a:srcRect l="88752" t="-3394" b="-1"/>
                  <a:stretch/>
                </pic:blipFill>
                <pic:spPr bwMode="auto">
                  <a:xfrm>
                    <a:off x="0" y="0"/>
                    <a:ext cx="629920" cy="58864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065E8F"/>
    <w:multiLevelType w:val="multilevel"/>
    <w:tmpl w:val="4C0A7848"/>
    <w:lvl w:ilvl="0">
      <w:start w:val="5"/>
      <w:numFmt w:val="decimal"/>
      <w:lvlText w:val="%1."/>
      <w:lvlJc w:val="left"/>
      <w:pPr>
        <w:tabs>
          <w:tab w:val="num" w:pos="720"/>
        </w:tabs>
        <w:ind w:left="720" w:hanging="360"/>
      </w:pPr>
      <w:rPr>
        <w:b/>
        <w:bCs/>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9B466EC"/>
    <w:multiLevelType w:val="multilevel"/>
    <w:tmpl w:val="612A23D0"/>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0CB934BE"/>
    <w:multiLevelType w:val="multilevel"/>
    <w:tmpl w:val="3940BDDC"/>
    <w:lvl w:ilvl="0">
      <w:start w:val="2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0DF22EE4"/>
    <w:multiLevelType w:val="multilevel"/>
    <w:tmpl w:val="191C9026"/>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0F7B13C9"/>
    <w:multiLevelType w:val="multilevel"/>
    <w:tmpl w:val="6832DEB6"/>
    <w:lvl w:ilvl="0">
      <w:start w:val="3"/>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5" w15:restartNumberingAfterBreak="0">
    <w:nsid w:val="11BD2F7E"/>
    <w:multiLevelType w:val="multilevel"/>
    <w:tmpl w:val="584825DA"/>
    <w:lvl w:ilvl="0">
      <w:start w:val="2"/>
      <w:numFmt w:val="decimal"/>
      <w:lvlText w:val="%1."/>
      <w:lvlJc w:val="left"/>
      <w:pPr>
        <w:tabs>
          <w:tab w:val="num" w:pos="720"/>
        </w:tabs>
        <w:ind w:left="720" w:hanging="360"/>
      </w:pPr>
      <w:rPr>
        <w:b/>
        <w:bCs/>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11C612DD"/>
    <w:multiLevelType w:val="multilevel"/>
    <w:tmpl w:val="C55E4F0E"/>
    <w:lvl w:ilvl="0">
      <w:start w:val="20"/>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158826AA"/>
    <w:multiLevelType w:val="multilevel"/>
    <w:tmpl w:val="F79CC068"/>
    <w:lvl w:ilvl="0">
      <w:start w:val="1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15CB4F6A"/>
    <w:multiLevelType w:val="multilevel"/>
    <w:tmpl w:val="B5CCFC56"/>
    <w:lvl w:ilvl="0">
      <w:start w:val="1"/>
      <w:numFmt w:val="decimal"/>
      <w:lvlText w:val="%1."/>
      <w:lvlJc w:val="left"/>
      <w:pPr>
        <w:tabs>
          <w:tab w:val="num" w:pos="720"/>
        </w:tabs>
        <w:ind w:left="720" w:hanging="360"/>
      </w:pPr>
      <w:rPr>
        <w:b/>
        <w:bCs/>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195052EE"/>
    <w:multiLevelType w:val="multilevel"/>
    <w:tmpl w:val="958A3BCA"/>
    <w:lvl w:ilvl="0">
      <w:start w:val="9"/>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1B344864"/>
    <w:multiLevelType w:val="multilevel"/>
    <w:tmpl w:val="EBCA34F6"/>
    <w:lvl w:ilvl="0">
      <w:start w:val="2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23693BE4"/>
    <w:multiLevelType w:val="multilevel"/>
    <w:tmpl w:val="AF0CEAAE"/>
    <w:lvl w:ilvl="0">
      <w:start w:val="7"/>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2" w15:restartNumberingAfterBreak="0">
    <w:nsid w:val="23EF4B3D"/>
    <w:multiLevelType w:val="multilevel"/>
    <w:tmpl w:val="88FA40F8"/>
    <w:lvl w:ilvl="0">
      <w:start w:val="3"/>
      <w:numFmt w:val="decimal"/>
      <w:lvlText w:val="%1."/>
      <w:lvlJc w:val="left"/>
      <w:pPr>
        <w:tabs>
          <w:tab w:val="num" w:pos="720"/>
        </w:tabs>
        <w:ind w:left="720" w:hanging="360"/>
      </w:pPr>
      <w:rPr>
        <w:b/>
        <w:bCs/>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267D38C4"/>
    <w:multiLevelType w:val="multilevel"/>
    <w:tmpl w:val="D6D400E2"/>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27C3265F"/>
    <w:multiLevelType w:val="multilevel"/>
    <w:tmpl w:val="9B7E9A4A"/>
    <w:lvl w:ilvl="0">
      <w:start w:val="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2DE26A88"/>
    <w:multiLevelType w:val="multilevel"/>
    <w:tmpl w:val="44247B32"/>
    <w:lvl w:ilvl="0">
      <w:start w:val="18"/>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31390F9B"/>
    <w:multiLevelType w:val="multilevel"/>
    <w:tmpl w:val="AD0E6B4E"/>
    <w:lvl w:ilvl="0">
      <w:start w:val="5"/>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7" w15:restartNumberingAfterBreak="0">
    <w:nsid w:val="3A256AD9"/>
    <w:multiLevelType w:val="multilevel"/>
    <w:tmpl w:val="9A682FAA"/>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3D401300"/>
    <w:multiLevelType w:val="multilevel"/>
    <w:tmpl w:val="1CD45DEA"/>
    <w:lvl w:ilvl="0">
      <w:start w:val="2"/>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9" w15:restartNumberingAfterBreak="0">
    <w:nsid w:val="3FFD7B28"/>
    <w:multiLevelType w:val="multilevel"/>
    <w:tmpl w:val="0CCC5746"/>
    <w:lvl w:ilvl="0">
      <w:start w:val="1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45D2576E"/>
    <w:multiLevelType w:val="multilevel"/>
    <w:tmpl w:val="C3788908"/>
    <w:lvl w:ilvl="0">
      <w:start w:val="6"/>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1" w15:restartNumberingAfterBreak="0">
    <w:nsid w:val="466A1FD8"/>
    <w:multiLevelType w:val="multilevel"/>
    <w:tmpl w:val="C4C6995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4E4F6886"/>
    <w:multiLevelType w:val="multilevel"/>
    <w:tmpl w:val="5B544214"/>
    <w:lvl w:ilvl="0">
      <w:start w:val="2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15:restartNumberingAfterBreak="0">
    <w:nsid w:val="53897D77"/>
    <w:multiLevelType w:val="multilevel"/>
    <w:tmpl w:val="1F0428BA"/>
    <w:lvl w:ilvl="0">
      <w:start w:val="1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15:restartNumberingAfterBreak="0">
    <w:nsid w:val="56A5341C"/>
    <w:multiLevelType w:val="multilevel"/>
    <w:tmpl w:val="C9FC4ED8"/>
    <w:lvl w:ilvl="0">
      <w:start w:val="2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15:restartNumberingAfterBreak="0">
    <w:nsid w:val="57F05DAF"/>
    <w:multiLevelType w:val="multilevel"/>
    <w:tmpl w:val="9B34A902"/>
    <w:lvl w:ilvl="0">
      <w:start w:val="2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15:restartNumberingAfterBreak="0">
    <w:nsid w:val="593D3076"/>
    <w:multiLevelType w:val="multilevel"/>
    <w:tmpl w:val="C9F8D0C0"/>
    <w:lvl w:ilvl="0">
      <w:start w:val="1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15:restartNumberingAfterBreak="0">
    <w:nsid w:val="5C7A6CF0"/>
    <w:multiLevelType w:val="multilevel"/>
    <w:tmpl w:val="EAB84168"/>
    <w:lvl w:ilvl="0">
      <w:start w:val="8"/>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 w15:restartNumberingAfterBreak="0">
    <w:nsid w:val="5F0208D7"/>
    <w:multiLevelType w:val="multilevel"/>
    <w:tmpl w:val="8C181360"/>
    <w:lvl w:ilvl="0">
      <w:start w:val="1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15:restartNumberingAfterBreak="0">
    <w:nsid w:val="6035267F"/>
    <w:multiLevelType w:val="multilevel"/>
    <w:tmpl w:val="0AE42378"/>
    <w:lvl w:ilvl="0">
      <w:start w:val="1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 w15:restartNumberingAfterBreak="0">
    <w:nsid w:val="63840385"/>
    <w:multiLevelType w:val="multilevel"/>
    <w:tmpl w:val="8F040D40"/>
    <w:lvl w:ilvl="0">
      <w:start w:val="2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15:restartNumberingAfterBreak="0">
    <w:nsid w:val="660929FC"/>
    <w:multiLevelType w:val="multilevel"/>
    <w:tmpl w:val="A14C7814"/>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32" w15:restartNumberingAfterBreak="0">
    <w:nsid w:val="696472F6"/>
    <w:multiLevelType w:val="multilevel"/>
    <w:tmpl w:val="20861840"/>
    <w:lvl w:ilvl="0">
      <w:start w:val="10"/>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69680A89"/>
    <w:multiLevelType w:val="multilevel"/>
    <w:tmpl w:val="C9D47642"/>
    <w:lvl w:ilvl="0">
      <w:start w:val="2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6A534A35"/>
    <w:multiLevelType w:val="multilevel"/>
    <w:tmpl w:val="2E9ED4E2"/>
    <w:lvl w:ilvl="0">
      <w:start w:val="1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5" w15:restartNumberingAfterBreak="0">
    <w:nsid w:val="6AB03707"/>
    <w:multiLevelType w:val="multilevel"/>
    <w:tmpl w:val="D6E839DC"/>
    <w:lvl w:ilvl="0">
      <w:start w:val="4"/>
      <w:numFmt w:val="decimal"/>
      <w:lvlText w:val="%1."/>
      <w:lvlJc w:val="left"/>
      <w:pPr>
        <w:tabs>
          <w:tab w:val="num" w:pos="720"/>
        </w:tabs>
        <w:ind w:left="720" w:hanging="360"/>
      </w:pPr>
      <w:rPr>
        <w:b/>
        <w:bCs/>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6" w15:restartNumberingAfterBreak="0">
    <w:nsid w:val="733931F4"/>
    <w:multiLevelType w:val="multilevel"/>
    <w:tmpl w:val="55505426"/>
    <w:lvl w:ilvl="0">
      <w:start w:val="4"/>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37" w15:restartNumberingAfterBreak="0">
    <w:nsid w:val="7D4F0EB6"/>
    <w:multiLevelType w:val="multilevel"/>
    <w:tmpl w:val="211A547E"/>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8" w15:restartNumberingAfterBreak="0">
    <w:nsid w:val="7DC376BF"/>
    <w:multiLevelType w:val="multilevel"/>
    <w:tmpl w:val="A1C20756"/>
    <w:lvl w:ilvl="0">
      <w:start w:val="19"/>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285506363">
    <w:abstractNumId w:val="8"/>
  </w:num>
  <w:num w:numId="2" w16cid:durableId="1564752862">
    <w:abstractNumId w:val="21"/>
  </w:num>
  <w:num w:numId="3" w16cid:durableId="1656299247">
    <w:abstractNumId w:val="37"/>
  </w:num>
  <w:num w:numId="4" w16cid:durableId="91361677">
    <w:abstractNumId w:val="13"/>
  </w:num>
  <w:num w:numId="5" w16cid:durableId="151064233">
    <w:abstractNumId w:val="17"/>
  </w:num>
  <w:num w:numId="6" w16cid:durableId="1048458965">
    <w:abstractNumId w:val="1"/>
  </w:num>
  <w:num w:numId="7" w16cid:durableId="1627739815">
    <w:abstractNumId w:val="3"/>
  </w:num>
  <w:num w:numId="8" w16cid:durableId="275992845">
    <w:abstractNumId w:val="14"/>
  </w:num>
  <w:num w:numId="9" w16cid:durableId="1233200375">
    <w:abstractNumId w:val="27"/>
  </w:num>
  <w:num w:numId="10" w16cid:durableId="211695362">
    <w:abstractNumId w:val="9"/>
  </w:num>
  <w:num w:numId="11" w16cid:durableId="94834182">
    <w:abstractNumId w:val="32"/>
  </w:num>
  <w:num w:numId="12" w16cid:durableId="804663535">
    <w:abstractNumId w:val="28"/>
  </w:num>
  <w:num w:numId="13" w16cid:durableId="1314531387">
    <w:abstractNumId w:val="23"/>
  </w:num>
  <w:num w:numId="14" w16cid:durableId="1334995804">
    <w:abstractNumId w:val="29"/>
  </w:num>
  <w:num w:numId="15" w16cid:durableId="1024862660">
    <w:abstractNumId w:val="34"/>
  </w:num>
  <w:num w:numId="16" w16cid:durableId="256601137">
    <w:abstractNumId w:val="26"/>
  </w:num>
  <w:num w:numId="17" w16cid:durableId="1772696589">
    <w:abstractNumId w:val="7"/>
  </w:num>
  <w:num w:numId="18" w16cid:durableId="802776587">
    <w:abstractNumId w:val="19"/>
  </w:num>
  <w:num w:numId="19" w16cid:durableId="36902871">
    <w:abstractNumId w:val="15"/>
  </w:num>
  <w:num w:numId="20" w16cid:durableId="717820547">
    <w:abstractNumId w:val="38"/>
  </w:num>
  <w:num w:numId="21" w16cid:durableId="1793547616">
    <w:abstractNumId w:val="6"/>
  </w:num>
  <w:num w:numId="22" w16cid:durableId="2136485634">
    <w:abstractNumId w:val="22"/>
  </w:num>
  <w:num w:numId="23" w16cid:durableId="365982056">
    <w:abstractNumId w:val="33"/>
  </w:num>
  <w:num w:numId="24" w16cid:durableId="488979726">
    <w:abstractNumId w:val="10"/>
  </w:num>
  <w:num w:numId="25" w16cid:durableId="844562499">
    <w:abstractNumId w:val="30"/>
  </w:num>
  <w:num w:numId="26" w16cid:durableId="71240749">
    <w:abstractNumId w:val="2"/>
  </w:num>
  <w:num w:numId="27" w16cid:durableId="1819764847">
    <w:abstractNumId w:val="25"/>
  </w:num>
  <w:num w:numId="28" w16cid:durableId="1501699506">
    <w:abstractNumId w:val="24"/>
  </w:num>
  <w:num w:numId="29" w16cid:durableId="706640765">
    <w:abstractNumId w:val="5"/>
  </w:num>
  <w:num w:numId="30" w16cid:durableId="1405446483">
    <w:abstractNumId w:val="12"/>
  </w:num>
  <w:num w:numId="31" w16cid:durableId="734550573">
    <w:abstractNumId w:val="35"/>
  </w:num>
  <w:num w:numId="32" w16cid:durableId="852492806">
    <w:abstractNumId w:val="0"/>
  </w:num>
  <w:num w:numId="33" w16cid:durableId="423766460">
    <w:abstractNumId w:val="31"/>
  </w:num>
  <w:num w:numId="34" w16cid:durableId="1824352148">
    <w:abstractNumId w:val="18"/>
  </w:num>
  <w:num w:numId="35" w16cid:durableId="564295233">
    <w:abstractNumId w:val="4"/>
  </w:num>
  <w:num w:numId="36" w16cid:durableId="989556811">
    <w:abstractNumId w:val="36"/>
  </w:num>
  <w:num w:numId="37" w16cid:durableId="1508901894">
    <w:abstractNumId w:val="16"/>
  </w:num>
  <w:num w:numId="38" w16cid:durableId="1974947920">
    <w:abstractNumId w:val="20"/>
  </w:num>
  <w:num w:numId="39" w16cid:durableId="768425802">
    <w:abstractNumId w:val="11"/>
  </w:num>
  <w:numIdMacAtCleanup w:val="3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9"/>
  <w:hyphenationZone w:val="425"/>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A74F0"/>
    <w:rsid w:val="000266D7"/>
    <w:rsid w:val="00030AE0"/>
    <w:rsid w:val="00075006"/>
    <w:rsid w:val="00091A2E"/>
    <w:rsid w:val="000B4538"/>
    <w:rsid w:val="000C1FF1"/>
    <w:rsid w:val="000C3EDF"/>
    <w:rsid w:val="00114AEC"/>
    <w:rsid w:val="00115DB7"/>
    <w:rsid w:val="0017667A"/>
    <w:rsid w:val="00184D13"/>
    <w:rsid w:val="001A6548"/>
    <w:rsid w:val="001A74F0"/>
    <w:rsid w:val="001D112C"/>
    <w:rsid w:val="001D259E"/>
    <w:rsid w:val="001E5CA9"/>
    <w:rsid w:val="00237DC2"/>
    <w:rsid w:val="00242FE7"/>
    <w:rsid w:val="00261E0B"/>
    <w:rsid w:val="0029071C"/>
    <w:rsid w:val="002F56E8"/>
    <w:rsid w:val="0030675A"/>
    <w:rsid w:val="00310D5D"/>
    <w:rsid w:val="00314A0A"/>
    <w:rsid w:val="003271BC"/>
    <w:rsid w:val="00331DDB"/>
    <w:rsid w:val="00352EF2"/>
    <w:rsid w:val="00366335"/>
    <w:rsid w:val="00380F24"/>
    <w:rsid w:val="003917E9"/>
    <w:rsid w:val="003956D9"/>
    <w:rsid w:val="00395A34"/>
    <w:rsid w:val="0039621B"/>
    <w:rsid w:val="003A1B93"/>
    <w:rsid w:val="003B110D"/>
    <w:rsid w:val="003B6DE2"/>
    <w:rsid w:val="003D41EE"/>
    <w:rsid w:val="003F6E39"/>
    <w:rsid w:val="0041765B"/>
    <w:rsid w:val="00417A95"/>
    <w:rsid w:val="0042368D"/>
    <w:rsid w:val="00433946"/>
    <w:rsid w:val="00435AF8"/>
    <w:rsid w:val="004405B6"/>
    <w:rsid w:val="0044645D"/>
    <w:rsid w:val="004658BE"/>
    <w:rsid w:val="00467BE0"/>
    <w:rsid w:val="004B1171"/>
    <w:rsid w:val="004B47B4"/>
    <w:rsid w:val="004C6C8D"/>
    <w:rsid w:val="004D5FFB"/>
    <w:rsid w:val="00511546"/>
    <w:rsid w:val="005207C9"/>
    <w:rsid w:val="0052670E"/>
    <w:rsid w:val="00537FE7"/>
    <w:rsid w:val="0054095C"/>
    <w:rsid w:val="0056718D"/>
    <w:rsid w:val="00574850"/>
    <w:rsid w:val="00580191"/>
    <w:rsid w:val="00583DA2"/>
    <w:rsid w:val="0058429B"/>
    <w:rsid w:val="0058760C"/>
    <w:rsid w:val="005911F4"/>
    <w:rsid w:val="005949A7"/>
    <w:rsid w:val="00595811"/>
    <w:rsid w:val="005A1A61"/>
    <w:rsid w:val="005A3734"/>
    <w:rsid w:val="005C4749"/>
    <w:rsid w:val="005D43B4"/>
    <w:rsid w:val="005E62A2"/>
    <w:rsid w:val="00621765"/>
    <w:rsid w:val="00633BEF"/>
    <w:rsid w:val="0064012F"/>
    <w:rsid w:val="00641471"/>
    <w:rsid w:val="00641A80"/>
    <w:rsid w:val="00671F45"/>
    <w:rsid w:val="00676DB9"/>
    <w:rsid w:val="00684CBE"/>
    <w:rsid w:val="00685FBC"/>
    <w:rsid w:val="006A05BA"/>
    <w:rsid w:val="006A2D47"/>
    <w:rsid w:val="006B63E3"/>
    <w:rsid w:val="006E1A51"/>
    <w:rsid w:val="006E3978"/>
    <w:rsid w:val="006F3821"/>
    <w:rsid w:val="0073001F"/>
    <w:rsid w:val="00735693"/>
    <w:rsid w:val="00740151"/>
    <w:rsid w:val="00745870"/>
    <w:rsid w:val="00745B31"/>
    <w:rsid w:val="0075241D"/>
    <w:rsid w:val="007A0B2C"/>
    <w:rsid w:val="007A15FA"/>
    <w:rsid w:val="007A237D"/>
    <w:rsid w:val="007A57F9"/>
    <w:rsid w:val="007B56C1"/>
    <w:rsid w:val="007E7E14"/>
    <w:rsid w:val="008002B4"/>
    <w:rsid w:val="00815841"/>
    <w:rsid w:val="00817370"/>
    <w:rsid w:val="0081757D"/>
    <w:rsid w:val="00821888"/>
    <w:rsid w:val="00827CA8"/>
    <w:rsid w:val="00832D79"/>
    <w:rsid w:val="00877662"/>
    <w:rsid w:val="00880BA8"/>
    <w:rsid w:val="00896E2E"/>
    <w:rsid w:val="008B4294"/>
    <w:rsid w:val="008B703C"/>
    <w:rsid w:val="008C45B3"/>
    <w:rsid w:val="008D647D"/>
    <w:rsid w:val="008E2283"/>
    <w:rsid w:val="00932A24"/>
    <w:rsid w:val="00936216"/>
    <w:rsid w:val="0096518A"/>
    <w:rsid w:val="00972A86"/>
    <w:rsid w:val="00983C98"/>
    <w:rsid w:val="00985661"/>
    <w:rsid w:val="009B48D7"/>
    <w:rsid w:val="009C10E4"/>
    <w:rsid w:val="00A04641"/>
    <w:rsid w:val="00A15A42"/>
    <w:rsid w:val="00A51AD9"/>
    <w:rsid w:val="00A7313F"/>
    <w:rsid w:val="00A7439D"/>
    <w:rsid w:val="00A861D3"/>
    <w:rsid w:val="00AA2937"/>
    <w:rsid w:val="00AB0A03"/>
    <w:rsid w:val="00AE1C21"/>
    <w:rsid w:val="00B87091"/>
    <w:rsid w:val="00BA3FD2"/>
    <w:rsid w:val="00BB20FB"/>
    <w:rsid w:val="00BB4039"/>
    <w:rsid w:val="00BC3EBF"/>
    <w:rsid w:val="00BD4186"/>
    <w:rsid w:val="00C0403D"/>
    <w:rsid w:val="00C127EE"/>
    <w:rsid w:val="00C444FF"/>
    <w:rsid w:val="00C667DD"/>
    <w:rsid w:val="00C86F3C"/>
    <w:rsid w:val="00C91F7D"/>
    <w:rsid w:val="00C94A83"/>
    <w:rsid w:val="00C968E6"/>
    <w:rsid w:val="00CA4049"/>
    <w:rsid w:val="00CA4FBC"/>
    <w:rsid w:val="00CB30CF"/>
    <w:rsid w:val="00CC4301"/>
    <w:rsid w:val="00CC5C66"/>
    <w:rsid w:val="00CE5C22"/>
    <w:rsid w:val="00D123B6"/>
    <w:rsid w:val="00D3202C"/>
    <w:rsid w:val="00D471AF"/>
    <w:rsid w:val="00D533DD"/>
    <w:rsid w:val="00D53A48"/>
    <w:rsid w:val="00D711ED"/>
    <w:rsid w:val="00D71412"/>
    <w:rsid w:val="00DA7FED"/>
    <w:rsid w:val="00DB356D"/>
    <w:rsid w:val="00DC1D2D"/>
    <w:rsid w:val="00DC39A3"/>
    <w:rsid w:val="00DD209B"/>
    <w:rsid w:val="00DE5034"/>
    <w:rsid w:val="00E13462"/>
    <w:rsid w:val="00E21111"/>
    <w:rsid w:val="00E2171C"/>
    <w:rsid w:val="00E34BBD"/>
    <w:rsid w:val="00E61FB6"/>
    <w:rsid w:val="00E65576"/>
    <w:rsid w:val="00E81C37"/>
    <w:rsid w:val="00E82952"/>
    <w:rsid w:val="00E90CE9"/>
    <w:rsid w:val="00E92F8B"/>
    <w:rsid w:val="00E949B1"/>
    <w:rsid w:val="00ED6D30"/>
    <w:rsid w:val="00EF5EEF"/>
    <w:rsid w:val="00F00C8F"/>
    <w:rsid w:val="00F170BC"/>
    <w:rsid w:val="00F44475"/>
    <w:rsid w:val="00F501DA"/>
    <w:rsid w:val="00F53498"/>
    <w:rsid w:val="00F56B9B"/>
    <w:rsid w:val="00F61B3E"/>
    <w:rsid w:val="00F666DF"/>
    <w:rsid w:val="00F718BD"/>
    <w:rsid w:val="00F811F3"/>
    <w:rsid w:val="00FB3727"/>
    <w:rsid w:val="00FC1EBD"/>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17443B7A"/>
  <w14:defaultImageDpi w14:val="300"/>
  <w15:docId w15:val="{C9915F26-09F6-48A5-9C40-F2600FDA4CD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4"/>
        <w:szCs w:val="24"/>
        <w:lang w:val="es-CO" w:eastAsia="es-ES" w:bidi="ar-SA"/>
      </w:rPr>
    </w:rPrDefault>
    <w:pPrDefault>
      <w:pPr>
        <w:spacing w:after="160" w:line="48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7667A"/>
    <w:rPr>
      <w:rFonts w:ascii="Calibri" w:eastAsia="Calibri" w:hAnsi="Calibri" w:cs="Times New Roman"/>
      <w:sz w:val="22"/>
      <w:szCs w:val="22"/>
      <w:lang w:eastAsia="en-US"/>
    </w:rPr>
  </w:style>
  <w:style w:type="paragraph" w:styleId="Ttulo1">
    <w:name w:val="heading 1"/>
    <w:basedOn w:val="Normal"/>
    <w:next w:val="Normal"/>
    <w:link w:val="Ttulo1Car"/>
    <w:uiPriority w:val="9"/>
    <w:qFormat/>
    <w:rsid w:val="00115DB7"/>
    <w:pPr>
      <w:spacing w:line="360" w:lineRule="auto"/>
      <w:jc w:val="center"/>
      <w:outlineLvl w:val="0"/>
    </w:pPr>
    <w:rPr>
      <w:rFonts w:ascii="Arial" w:hAnsi="Arial" w:cs="Arial"/>
      <w:szCs w:val="24"/>
    </w:rPr>
  </w:style>
  <w:style w:type="paragraph" w:styleId="Ttulo2">
    <w:name w:val="heading 2"/>
    <w:basedOn w:val="Normal"/>
    <w:next w:val="Normal"/>
    <w:link w:val="Ttulo2Car"/>
    <w:uiPriority w:val="9"/>
    <w:unhideWhenUsed/>
    <w:qFormat/>
    <w:rsid w:val="0096518A"/>
    <w:pPr>
      <w:spacing w:line="240" w:lineRule="auto"/>
      <w:jc w:val="center"/>
      <w:outlineLvl w:val="1"/>
    </w:pPr>
    <w:rPr>
      <w:rFonts w:cs="Arial"/>
      <w:b/>
      <w:color w:val="FF6C00"/>
      <w:sz w:val="24"/>
      <w:szCs w:val="24"/>
    </w:rPr>
  </w:style>
  <w:style w:type="paragraph" w:styleId="Ttulo3">
    <w:name w:val="heading 3"/>
    <w:basedOn w:val="Normal"/>
    <w:next w:val="Normal"/>
    <w:link w:val="Ttulo3Car"/>
    <w:uiPriority w:val="9"/>
    <w:unhideWhenUsed/>
    <w:qFormat/>
    <w:rsid w:val="0096518A"/>
    <w:pPr>
      <w:keepNext/>
      <w:keepLines/>
      <w:spacing w:before="40" w:after="0"/>
      <w:outlineLvl w:val="2"/>
    </w:pPr>
    <w:rPr>
      <w:rFonts w:asciiTheme="majorHAnsi" w:eastAsiaTheme="majorEastAsia" w:hAnsiTheme="majorHAnsi" w:cstheme="majorBidi"/>
      <w:b/>
      <w:i/>
      <w:color w:val="FF6C00"/>
      <w:szCs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nhideWhenUsed/>
    <w:rsid w:val="001A74F0"/>
    <w:pPr>
      <w:tabs>
        <w:tab w:val="center" w:pos="4252"/>
        <w:tab w:val="right" w:pos="8504"/>
      </w:tabs>
    </w:pPr>
  </w:style>
  <w:style w:type="character" w:customStyle="1" w:styleId="EncabezadoCar">
    <w:name w:val="Encabezado Car"/>
    <w:basedOn w:val="Fuentedeprrafopredeter"/>
    <w:link w:val="Encabezado"/>
    <w:rsid w:val="001A74F0"/>
  </w:style>
  <w:style w:type="paragraph" w:styleId="Piedepgina">
    <w:name w:val="footer"/>
    <w:basedOn w:val="Normal"/>
    <w:link w:val="PiedepginaCar"/>
    <w:uiPriority w:val="99"/>
    <w:unhideWhenUsed/>
    <w:rsid w:val="001A74F0"/>
    <w:pPr>
      <w:tabs>
        <w:tab w:val="center" w:pos="4252"/>
        <w:tab w:val="right" w:pos="8504"/>
      </w:tabs>
    </w:pPr>
  </w:style>
  <w:style w:type="character" w:customStyle="1" w:styleId="PiedepginaCar">
    <w:name w:val="Pie de página Car"/>
    <w:basedOn w:val="Fuentedeprrafopredeter"/>
    <w:link w:val="Piedepgina"/>
    <w:uiPriority w:val="99"/>
    <w:rsid w:val="001A74F0"/>
  </w:style>
  <w:style w:type="paragraph" w:styleId="Prrafodelista">
    <w:name w:val="List Paragraph"/>
    <w:basedOn w:val="Normal"/>
    <w:link w:val="PrrafodelistaCar"/>
    <w:uiPriority w:val="34"/>
    <w:qFormat/>
    <w:rsid w:val="001A74F0"/>
    <w:pPr>
      <w:ind w:left="720"/>
      <w:contextualSpacing/>
    </w:pPr>
  </w:style>
  <w:style w:type="paragraph" w:styleId="Textodeglobo">
    <w:name w:val="Balloon Text"/>
    <w:basedOn w:val="Normal"/>
    <w:link w:val="TextodegloboCar"/>
    <w:uiPriority w:val="99"/>
    <w:semiHidden/>
    <w:unhideWhenUsed/>
    <w:rsid w:val="00ED6D30"/>
    <w:pPr>
      <w:spacing w:after="0" w:line="240" w:lineRule="auto"/>
    </w:pPr>
    <w:rPr>
      <w:rFonts w:ascii="Lucida Grande" w:hAnsi="Lucida Grande" w:cs="Lucida Grande"/>
      <w:sz w:val="18"/>
      <w:szCs w:val="18"/>
    </w:rPr>
  </w:style>
  <w:style w:type="character" w:customStyle="1" w:styleId="TextodegloboCar">
    <w:name w:val="Texto de globo Car"/>
    <w:basedOn w:val="Fuentedeprrafopredeter"/>
    <w:link w:val="Textodeglobo"/>
    <w:uiPriority w:val="99"/>
    <w:semiHidden/>
    <w:rsid w:val="00ED6D30"/>
    <w:rPr>
      <w:rFonts w:ascii="Lucida Grande" w:eastAsia="Calibri" w:hAnsi="Lucida Grande" w:cs="Lucida Grande"/>
      <w:sz w:val="18"/>
      <w:szCs w:val="18"/>
      <w:lang w:eastAsia="en-US"/>
    </w:rPr>
  </w:style>
  <w:style w:type="paragraph" w:styleId="Textosinformato">
    <w:name w:val="Plain Text"/>
    <w:basedOn w:val="Normal"/>
    <w:link w:val="TextosinformatoCar"/>
    <w:uiPriority w:val="99"/>
    <w:semiHidden/>
    <w:unhideWhenUsed/>
    <w:rsid w:val="001A6548"/>
    <w:pPr>
      <w:spacing w:after="0" w:line="240" w:lineRule="auto"/>
    </w:pPr>
    <w:rPr>
      <w:rFonts w:eastAsiaTheme="minorHAnsi" w:cstheme="minorBidi"/>
      <w:szCs w:val="21"/>
    </w:rPr>
  </w:style>
  <w:style w:type="character" w:customStyle="1" w:styleId="TextosinformatoCar">
    <w:name w:val="Texto sin formato Car"/>
    <w:basedOn w:val="Fuentedeprrafopredeter"/>
    <w:link w:val="Textosinformato"/>
    <w:uiPriority w:val="99"/>
    <w:semiHidden/>
    <w:rsid w:val="001A6548"/>
    <w:rPr>
      <w:rFonts w:ascii="Calibri" w:eastAsiaTheme="minorHAnsi" w:hAnsi="Calibri"/>
      <w:sz w:val="22"/>
      <w:szCs w:val="21"/>
      <w:lang w:eastAsia="en-US"/>
    </w:rPr>
  </w:style>
  <w:style w:type="character" w:customStyle="1" w:styleId="Ttulo1Car">
    <w:name w:val="Título 1 Car"/>
    <w:basedOn w:val="Fuentedeprrafopredeter"/>
    <w:link w:val="Ttulo1"/>
    <w:uiPriority w:val="9"/>
    <w:rsid w:val="00115DB7"/>
    <w:rPr>
      <w:rFonts w:ascii="Arial" w:eastAsia="Calibri" w:hAnsi="Arial" w:cs="Arial"/>
      <w:sz w:val="22"/>
      <w:lang w:eastAsia="en-US"/>
    </w:rPr>
  </w:style>
  <w:style w:type="character" w:customStyle="1" w:styleId="Ttulo2Car">
    <w:name w:val="Título 2 Car"/>
    <w:basedOn w:val="Fuentedeprrafopredeter"/>
    <w:link w:val="Ttulo2"/>
    <w:uiPriority w:val="9"/>
    <w:rsid w:val="0096518A"/>
    <w:rPr>
      <w:rFonts w:ascii="Calibri" w:eastAsia="Calibri" w:hAnsi="Calibri" w:cs="Arial"/>
      <w:b/>
      <w:color w:val="FF6C00"/>
      <w:lang w:eastAsia="en-US"/>
    </w:rPr>
  </w:style>
  <w:style w:type="paragraph" w:styleId="TDC1">
    <w:name w:val="toc 1"/>
    <w:basedOn w:val="Normal"/>
    <w:next w:val="Normal"/>
    <w:autoRedefine/>
    <w:uiPriority w:val="39"/>
    <w:unhideWhenUsed/>
    <w:rsid w:val="00115DB7"/>
    <w:pPr>
      <w:tabs>
        <w:tab w:val="left" w:pos="440"/>
        <w:tab w:val="right" w:leader="dot" w:pos="8828"/>
      </w:tabs>
      <w:spacing w:after="100"/>
    </w:pPr>
  </w:style>
  <w:style w:type="character" w:styleId="Hipervnculo">
    <w:name w:val="Hyperlink"/>
    <w:basedOn w:val="Fuentedeprrafopredeter"/>
    <w:uiPriority w:val="99"/>
    <w:unhideWhenUsed/>
    <w:rsid w:val="00BB4039"/>
    <w:rPr>
      <w:color w:val="0000FF" w:themeColor="hyperlink"/>
      <w:u w:val="single"/>
    </w:rPr>
  </w:style>
  <w:style w:type="paragraph" w:styleId="Sinespaciado">
    <w:name w:val="No Spacing"/>
    <w:link w:val="SinespaciadoCar"/>
    <w:uiPriority w:val="1"/>
    <w:qFormat/>
    <w:rsid w:val="00BB4039"/>
    <w:rPr>
      <w:sz w:val="22"/>
      <w:szCs w:val="22"/>
      <w:lang w:eastAsia="es-CO"/>
    </w:rPr>
  </w:style>
  <w:style w:type="character" w:customStyle="1" w:styleId="SinespaciadoCar">
    <w:name w:val="Sin espaciado Car"/>
    <w:basedOn w:val="Fuentedeprrafopredeter"/>
    <w:link w:val="Sinespaciado"/>
    <w:uiPriority w:val="1"/>
    <w:rsid w:val="00BB4039"/>
    <w:rPr>
      <w:sz w:val="22"/>
      <w:szCs w:val="22"/>
      <w:lang w:eastAsia="es-CO"/>
    </w:rPr>
  </w:style>
  <w:style w:type="character" w:customStyle="1" w:styleId="PrrafodelistaCar">
    <w:name w:val="Párrafo de lista Car"/>
    <w:link w:val="Prrafodelista"/>
    <w:uiPriority w:val="34"/>
    <w:rsid w:val="00C968E6"/>
    <w:rPr>
      <w:rFonts w:ascii="Calibri" w:eastAsia="Calibri" w:hAnsi="Calibri" w:cs="Times New Roman"/>
      <w:sz w:val="22"/>
      <w:szCs w:val="22"/>
      <w:lang w:eastAsia="en-US"/>
    </w:rPr>
  </w:style>
  <w:style w:type="table" w:styleId="Tablaconcuadrcula">
    <w:name w:val="Table Grid"/>
    <w:basedOn w:val="Tablanormal"/>
    <w:uiPriority w:val="39"/>
    <w:rsid w:val="00C968E6"/>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3Car">
    <w:name w:val="Título 3 Car"/>
    <w:basedOn w:val="Fuentedeprrafopredeter"/>
    <w:link w:val="Ttulo3"/>
    <w:uiPriority w:val="9"/>
    <w:rsid w:val="0096518A"/>
    <w:rPr>
      <w:rFonts w:asciiTheme="majorHAnsi" w:eastAsiaTheme="majorEastAsia" w:hAnsiTheme="majorHAnsi" w:cstheme="majorBidi"/>
      <w:b/>
      <w:i/>
      <w:color w:val="FF6C00"/>
      <w:sz w:val="22"/>
      <w:lang w:eastAsia="en-US"/>
    </w:rPr>
  </w:style>
  <w:style w:type="paragraph" w:styleId="TDC2">
    <w:name w:val="toc 2"/>
    <w:basedOn w:val="Normal"/>
    <w:next w:val="Normal"/>
    <w:autoRedefine/>
    <w:uiPriority w:val="39"/>
    <w:unhideWhenUsed/>
    <w:rsid w:val="00F56B9B"/>
    <w:pPr>
      <w:spacing w:after="100"/>
      <w:ind w:left="220"/>
    </w:pPr>
  </w:style>
  <w:style w:type="paragraph" w:styleId="Descripcin">
    <w:name w:val="caption"/>
    <w:basedOn w:val="Normal"/>
    <w:next w:val="Normal"/>
    <w:uiPriority w:val="35"/>
    <w:unhideWhenUsed/>
    <w:qFormat/>
    <w:rsid w:val="001D259E"/>
    <w:pPr>
      <w:spacing w:after="200" w:line="240" w:lineRule="auto"/>
    </w:pPr>
    <w:rPr>
      <w:i/>
      <w:iCs/>
      <w:color w:val="1F497D" w:themeColor="text2"/>
      <w:sz w:val="18"/>
      <w:szCs w:val="18"/>
    </w:rPr>
  </w:style>
  <w:style w:type="paragraph" w:styleId="Textonotapie">
    <w:name w:val="footnote text"/>
    <w:basedOn w:val="Normal"/>
    <w:link w:val="TextonotapieCar"/>
    <w:uiPriority w:val="99"/>
    <w:semiHidden/>
    <w:unhideWhenUsed/>
    <w:rsid w:val="00DA7FED"/>
    <w:pPr>
      <w:spacing w:after="0" w:line="240" w:lineRule="auto"/>
    </w:pPr>
    <w:rPr>
      <w:sz w:val="20"/>
      <w:szCs w:val="20"/>
    </w:rPr>
  </w:style>
  <w:style w:type="character" w:customStyle="1" w:styleId="TextonotapieCar">
    <w:name w:val="Texto nota pie Car"/>
    <w:basedOn w:val="Fuentedeprrafopredeter"/>
    <w:link w:val="Textonotapie"/>
    <w:uiPriority w:val="99"/>
    <w:semiHidden/>
    <w:rsid w:val="00DA7FED"/>
    <w:rPr>
      <w:rFonts w:ascii="Calibri" w:eastAsia="Calibri" w:hAnsi="Calibri" w:cs="Times New Roman"/>
      <w:sz w:val="20"/>
      <w:szCs w:val="20"/>
      <w:lang w:eastAsia="en-US"/>
    </w:rPr>
  </w:style>
  <w:style w:type="character" w:styleId="Refdenotaalpie">
    <w:name w:val="footnote reference"/>
    <w:basedOn w:val="Fuentedeprrafopredeter"/>
    <w:uiPriority w:val="99"/>
    <w:semiHidden/>
    <w:unhideWhenUsed/>
    <w:rsid w:val="00DA7FED"/>
    <w:rPr>
      <w:vertAlign w:val="superscript"/>
    </w:rPr>
  </w:style>
  <w:style w:type="character" w:customStyle="1" w:styleId="Mencinsinresolver1">
    <w:name w:val="Mención sin resolver1"/>
    <w:basedOn w:val="Fuentedeprrafopredeter"/>
    <w:uiPriority w:val="99"/>
    <w:semiHidden/>
    <w:unhideWhenUsed/>
    <w:rsid w:val="005911F4"/>
    <w:rPr>
      <w:color w:val="605E5C"/>
      <w:shd w:val="clear" w:color="auto" w:fill="E1DFDD"/>
    </w:rPr>
  </w:style>
  <w:style w:type="character" w:styleId="Hipervnculovisitado">
    <w:name w:val="FollowedHyperlink"/>
    <w:basedOn w:val="Fuentedeprrafopredeter"/>
    <w:uiPriority w:val="99"/>
    <w:semiHidden/>
    <w:unhideWhenUsed/>
    <w:rsid w:val="005911F4"/>
    <w:rPr>
      <w:color w:val="800080" w:themeColor="followedHyperlink"/>
      <w:u w:val="single"/>
    </w:rPr>
  </w:style>
  <w:style w:type="paragraph" w:styleId="Saludo">
    <w:name w:val="Salutation"/>
    <w:basedOn w:val="Normal"/>
    <w:next w:val="Normal"/>
    <w:link w:val="SaludoCar"/>
    <w:uiPriority w:val="99"/>
    <w:unhideWhenUsed/>
    <w:rsid w:val="007A57F9"/>
  </w:style>
  <w:style w:type="character" w:customStyle="1" w:styleId="SaludoCar">
    <w:name w:val="Saludo Car"/>
    <w:basedOn w:val="Fuentedeprrafopredeter"/>
    <w:link w:val="Saludo"/>
    <w:uiPriority w:val="99"/>
    <w:rsid w:val="007A57F9"/>
    <w:rPr>
      <w:rFonts w:ascii="Calibri" w:eastAsia="Calibri" w:hAnsi="Calibri" w:cs="Times New Roman"/>
      <w:sz w:val="22"/>
      <w:szCs w:val="22"/>
      <w:lang w:eastAsia="en-US"/>
    </w:rPr>
  </w:style>
  <w:style w:type="paragraph" w:styleId="Textoindependiente">
    <w:name w:val="Body Text"/>
    <w:basedOn w:val="Normal"/>
    <w:link w:val="TextoindependienteCar"/>
    <w:uiPriority w:val="99"/>
    <w:unhideWhenUsed/>
    <w:rsid w:val="007A57F9"/>
    <w:pPr>
      <w:spacing w:after="120"/>
    </w:pPr>
  </w:style>
  <w:style w:type="character" w:customStyle="1" w:styleId="TextoindependienteCar">
    <w:name w:val="Texto independiente Car"/>
    <w:basedOn w:val="Fuentedeprrafopredeter"/>
    <w:link w:val="Textoindependiente"/>
    <w:uiPriority w:val="99"/>
    <w:rsid w:val="007A57F9"/>
    <w:rPr>
      <w:rFonts w:ascii="Calibri" w:eastAsia="Calibri" w:hAnsi="Calibri" w:cs="Times New Roman"/>
      <w:sz w:val="22"/>
      <w:szCs w:val="22"/>
      <w:lang w:eastAsia="en-US"/>
    </w:rPr>
  </w:style>
  <w:style w:type="paragraph" w:styleId="Sangradetextonormal">
    <w:name w:val="Body Text Indent"/>
    <w:basedOn w:val="Normal"/>
    <w:link w:val="SangradetextonormalCar"/>
    <w:uiPriority w:val="99"/>
    <w:semiHidden/>
    <w:unhideWhenUsed/>
    <w:rsid w:val="007A57F9"/>
    <w:pPr>
      <w:spacing w:after="120"/>
      <w:ind w:left="283"/>
    </w:pPr>
  </w:style>
  <w:style w:type="character" w:customStyle="1" w:styleId="SangradetextonormalCar">
    <w:name w:val="Sangría de texto normal Car"/>
    <w:basedOn w:val="Fuentedeprrafopredeter"/>
    <w:link w:val="Sangradetextonormal"/>
    <w:uiPriority w:val="99"/>
    <w:semiHidden/>
    <w:rsid w:val="007A57F9"/>
    <w:rPr>
      <w:rFonts w:ascii="Calibri" w:eastAsia="Calibri" w:hAnsi="Calibri" w:cs="Times New Roman"/>
      <w:sz w:val="22"/>
      <w:szCs w:val="22"/>
      <w:lang w:eastAsia="en-US"/>
    </w:rPr>
  </w:style>
  <w:style w:type="paragraph" w:styleId="Textoindependienteprimerasangra2">
    <w:name w:val="Body Text First Indent 2"/>
    <w:basedOn w:val="Sangradetextonormal"/>
    <w:link w:val="Textoindependienteprimerasangra2Car"/>
    <w:uiPriority w:val="99"/>
    <w:unhideWhenUsed/>
    <w:rsid w:val="007A57F9"/>
    <w:pPr>
      <w:spacing w:after="160"/>
      <w:ind w:left="360" w:firstLine="360"/>
    </w:pPr>
  </w:style>
  <w:style w:type="character" w:customStyle="1" w:styleId="Textoindependienteprimerasangra2Car">
    <w:name w:val="Texto independiente primera sangría 2 Car"/>
    <w:basedOn w:val="SangradetextonormalCar"/>
    <w:link w:val="Textoindependienteprimerasangra2"/>
    <w:uiPriority w:val="99"/>
    <w:rsid w:val="007A57F9"/>
    <w:rPr>
      <w:rFonts w:ascii="Calibri" w:eastAsia="Calibri" w:hAnsi="Calibri" w:cs="Times New Roman"/>
      <w:sz w:val="22"/>
      <w:szCs w:val="22"/>
      <w:lang w:eastAsia="en-US"/>
    </w:rPr>
  </w:style>
  <w:style w:type="paragraph" w:styleId="TDC3">
    <w:name w:val="toc 3"/>
    <w:basedOn w:val="Normal"/>
    <w:next w:val="Normal"/>
    <w:autoRedefine/>
    <w:uiPriority w:val="39"/>
    <w:unhideWhenUsed/>
    <w:rsid w:val="007A57F9"/>
    <w:pPr>
      <w:spacing w:after="100"/>
      <w:ind w:left="440"/>
    </w:pPr>
  </w:style>
  <w:style w:type="paragraph" w:styleId="Tabladeilustraciones">
    <w:name w:val="table of figures"/>
    <w:basedOn w:val="Normal"/>
    <w:next w:val="Normal"/>
    <w:uiPriority w:val="99"/>
    <w:unhideWhenUsed/>
    <w:rsid w:val="00AE1C21"/>
    <w:pPr>
      <w:spacing w:after="0"/>
    </w:pPr>
    <w:rPr>
      <w:rFonts w:ascii="Arial" w:hAnsi="Arial"/>
    </w:rPr>
  </w:style>
  <w:style w:type="character" w:styleId="Nmerodepgina">
    <w:name w:val="page number"/>
    <w:basedOn w:val="Fuentedeprrafopredeter"/>
    <w:rsid w:val="003271BC"/>
  </w:style>
  <w:style w:type="paragraph" w:customStyle="1" w:styleId="msonormal0">
    <w:name w:val="msonormal"/>
    <w:basedOn w:val="Normal"/>
    <w:rsid w:val="0030675A"/>
    <w:pPr>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paragraph">
    <w:name w:val="paragraph"/>
    <w:basedOn w:val="Normal"/>
    <w:rsid w:val="0030675A"/>
    <w:pPr>
      <w:spacing w:before="100" w:beforeAutospacing="1" w:after="100" w:afterAutospacing="1" w:line="240" w:lineRule="auto"/>
    </w:pPr>
    <w:rPr>
      <w:rFonts w:ascii="Times New Roman" w:eastAsia="Times New Roman" w:hAnsi="Times New Roman"/>
      <w:sz w:val="24"/>
      <w:szCs w:val="24"/>
      <w:lang w:eastAsia="es-CO"/>
    </w:rPr>
  </w:style>
  <w:style w:type="character" w:customStyle="1" w:styleId="textrun">
    <w:name w:val="textrun"/>
    <w:basedOn w:val="Fuentedeprrafopredeter"/>
    <w:rsid w:val="0030675A"/>
  </w:style>
  <w:style w:type="character" w:customStyle="1" w:styleId="normaltextrun">
    <w:name w:val="normaltextrun"/>
    <w:basedOn w:val="Fuentedeprrafopredeter"/>
    <w:rsid w:val="0030675A"/>
  </w:style>
  <w:style w:type="character" w:customStyle="1" w:styleId="eop">
    <w:name w:val="eop"/>
    <w:basedOn w:val="Fuentedeprrafopredeter"/>
    <w:rsid w:val="0030675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0874462">
      <w:bodyDiv w:val="1"/>
      <w:marLeft w:val="0"/>
      <w:marRight w:val="0"/>
      <w:marTop w:val="0"/>
      <w:marBottom w:val="0"/>
      <w:divBdr>
        <w:top w:val="none" w:sz="0" w:space="0" w:color="auto"/>
        <w:left w:val="none" w:sz="0" w:space="0" w:color="auto"/>
        <w:bottom w:val="none" w:sz="0" w:space="0" w:color="auto"/>
        <w:right w:val="none" w:sz="0" w:space="0" w:color="auto"/>
      </w:divBdr>
      <w:divsChild>
        <w:div w:id="1758163678">
          <w:marLeft w:val="0"/>
          <w:marRight w:val="0"/>
          <w:marTop w:val="0"/>
          <w:marBottom w:val="0"/>
          <w:divBdr>
            <w:top w:val="none" w:sz="0" w:space="0" w:color="auto"/>
            <w:left w:val="none" w:sz="0" w:space="0" w:color="auto"/>
            <w:bottom w:val="none" w:sz="0" w:space="0" w:color="auto"/>
            <w:right w:val="none" w:sz="0" w:space="0" w:color="auto"/>
          </w:divBdr>
        </w:div>
        <w:div w:id="1203860259">
          <w:marLeft w:val="0"/>
          <w:marRight w:val="0"/>
          <w:marTop w:val="0"/>
          <w:marBottom w:val="0"/>
          <w:divBdr>
            <w:top w:val="none" w:sz="0" w:space="0" w:color="auto"/>
            <w:left w:val="none" w:sz="0" w:space="0" w:color="auto"/>
            <w:bottom w:val="none" w:sz="0" w:space="0" w:color="auto"/>
            <w:right w:val="none" w:sz="0" w:space="0" w:color="auto"/>
          </w:divBdr>
        </w:div>
        <w:div w:id="743181465">
          <w:marLeft w:val="0"/>
          <w:marRight w:val="0"/>
          <w:marTop w:val="0"/>
          <w:marBottom w:val="0"/>
          <w:divBdr>
            <w:top w:val="none" w:sz="0" w:space="0" w:color="auto"/>
            <w:left w:val="none" w:sz="0" w:space="0" w:color="auto"/>
            <w:bottom w:val="none" w:sz="0" w:space="0" w:color="auto"/>
            <w:right w:val="none" w:sz="0" w:space="0" w:color="auto"/>
          </w:divBdr>
        </w:div>
        <w:div w:id="1555236885">
          <w:marLeft w:val="0"/>
          <w:marRight w:val="0"/>
          <w:marTop w:val="0"/>
          <w:marBottom w:val="0"/>
          <w:divBdr>
            <w:top w:val="none" w:sz="0" w:space="0" w:color="auto"/>
            <w:left w:val="none" w:sz="0" w:space="0" w:color="auto"/>
            <w:bottom w:val="none" w:sz="0" w:space="0" w:color="auto"/>
            <w:right w:val="none" w:sz="0" w:space="0" w:color="auto"/>
          </w:divBdr>
        </w:div>
        <w:div w:id="466630641">
          <w:marLeft w:val="0"/>
          <w:marRight w:val="0"/>
          <w:marTop w:val="0"/>
          <w:marBottom w:val="0"/>
          <w:divBdr>
            <w:top w:val="none" w:sz="0" w:space="0" w:color="auto"/>
            <w:left w:val="none" w:sz="0" w:space="0" w:color="auto"/>
            <w:bottom w:val="none" w:sz="0" w:space="0" w:color="auto"/>
            <w:right w:val="none" w:sz="0" w:space="0" w:color="auto"/>
          </w:divBdr>
        </w:div>
        <w:div w:id="783311452">
          <w:marLeft w:val="0"/>
          <w:marRight w:val="0"/>
          <w:marTop w:val="0"/>
          <w:marBottom w:val="0"/>
          <w:divBdr>
            <w:top w:val="none" w:sz="0" w:space="0" w:color="auto"/>
            <w:left w:val="none" w:sz="0" w:space="0" w:color="auto"/>
            <w:bottom w:val="none" w:sz="0" w:space="0" w:color="auto"/>
            <w:right w:val="none" w:sz="0" w:space="0" w:color="auto"/>
          </w:divBdr>
        </w:div>
        <w:div w:id="2005160109">
          <w:marLeft w:val="0"/>
          <w:marRight w:val="0"/>
          <w:marTop w:val="0"/>
          <w:marBottom w:val="0"/>
          <w:divBdr>
            <w:top w:val="none" w:sz="0" w:space="0" w:color="auto"/>
            <w:left w:val="none" w:sz="0" w:space="0" w:color="auto"/>
            <w:bottom w:val="none" w:sz="0" w:space="0" w:color="auto"/>
            <w:right w:val="none" w:sz="0" w:space="0" w:color="auto"/>
          </w:divBdr>
        </w:div>
        <w:div w:id="2106806648">
          <w:marLeft w:val="0"/>
          <w:marRight w:val="0"/>
          <w:marTop w:val="0"/>
          <w:marBottom w:val="0"/>
          <w:divBdr>
            <w:top w:val="none" w:sz="0" w:space="0" w:color="auto"/>
            <w:left w:val="none" w:sz="0" w:space="0" w:color="auto"/>
            <w:bottom w:val="none" w:sz="0" w:space="0" w:color="auto"/>
            <w:right w:val="none" w:sz="0" w:space="0" w:color="auto"/>
          </w:divBdr>
          <w:divsChild>
            <w:div w:id="365837506">
              <w:marLeft w:val="-75"/>
              <w:marRight w:val="0"/>
              <w:marTop w:val="30"/>
              <w:marBottom w:val="30"/>
              <w:divBdr>
                <w:top w:val="none" w:sz="0" w:space="0" w:color="auto"/>
                <w:left w:val="none" w:sz="0" w:space="0" w:color="auto"/>
                <w:bottom w:val="none" w:sz="0" w:space="0" w:color="auto"/>
                <w:right w:val="none" w:sz="0" w:space="0" w:color="auto"/>
              </w:divBdr>
              <w:divsChild>
                <w:div w:id="1788041543">
                  <w:marLeft w:val="0"/>
                  <w:marRight w:val="0"/>
                  <w:marTop w:val="0"/>
                  <w:marBottom w:val="0"/>
                  <w:divBdr>
                    <w:top w:val="none" w:sz="0" w:space="0" w:color="auto"/>
                    <w:left w:val="none" w:sz="0" w:space="0" w:color="auto"/>
                    <w:bottom w:val="none" w:sz="0" w:space="0" w:color="auto"/>
                    <w:right w:val="none" w:sz="0" w:space="0" w:color="auto"/>
                  </w:divBdr>
                  <w:divsChild>
                    <w:div w:id="533347392">
                      <w:marLeft w:val="0"/>
                      <w:marRight w:val="0"/>
                      <w:marTop w:val="0"/>
                      <w:marBottom w:val="0"/>
                      <w:divBdr>
                        <w:top w:val="none" w:sz="0" w:space="0" w:color="auto"/>
                        <w:left w:val="none" w:sz="0" w:space="0" w:color="auto"/>
                        <w:bottom w:val="none" w:sz="0" w:space="0" w:color="auto"/>
                        <w:right w:val="none" w:sz="0" w:space="0" w:color="auto"/>
                      </w:divBdr>
                    </w:div>
                  </w:divsChild>
                </w:div>
                <w:div w:id="453446810">
                  <w:marLeft w:val="0"/>
                  <w:marRight w:val="0"/>
                  <w:marTop w:val="0"/>
                  <w:marBottom w:val="0"/>
                  <w:divBdr>
                    <w:top w:val="none" w:sz="0" w:space="0" w:color="auto"/>
                    <w:left w:val="none" w:sz="0" w:space="0" w:color="auto"/>
                    <w:bottom w:val="none" w:sz="0" w:space="0" w:color="auto"/>
                    <w:right w:val="none" w:sz="0" w:space="0" w:color="auto"/>
                  </w:divBdr>
                  <w:divsChild>
                    <w:div w:id="180165068">
                      <w:marLeft w:val="0"/>
                      <w:marRight w:val="0"/>
                      <w:marTop w:val="0"/>
                      <w:marBottom w:val="0"/>
                      <w:divBdr>
                        <w:top w:val="none" w:sz="0" w:space="0" w:color="auto"/>
                        <w:left w:val="none" w:sz="0" w:space="0" w:color="auto"/>
                        <w:bottom w:val="none" w:sz="0" w:space="0" w:color="auto"/>
                        <w:right w:val="none" w:sz="0" w:space="0" w:color="auto"/>
                      </w:divBdr>
                    </w:div>
                    <w:div w:id="758716435">
                      <w:marLeft w:val="0"/>
                      <w:marRight w:val="0"/>
                      <w:marTop w:val="0"/>
                      <w:marBottom w:val="0"/>
                      <w:divBdr>
                        <w:top w:val="none" w:sz="0" w:space="0" w:color="auto"/>
                        <w:left w:val="none" w:sz="0" w:space="0" w:color="auto"/>
                        <w:bottom w:val="none" w:sz="0" w:space="0" w:color="auto"/>
                        <w:right w:val="none" w:sz="0" w:space="0" w:color="auto"/>
                      </w:divBdr>
                    </w:div>
                  </w:divsChild>
                </w:div>
                <w:div w:id="632103330">
                  <w:marLeft w:val="0"/>
                  <w:marRight w:val="0"/>
                  <w:marTop w:val="0"/>
                  <w:marBottom w:val="0"/>
                  <w:divBdr>
                    <w:top w:val="none" w:sz="0" w:space="0" w:color="auto"/>
                    <w:left w:val="none" w:sz="0" w:space="0" w:color="auto"/>
                    <w:bottom w:val="none" w:sz="0" w:space="0" w:color="auto"/>
                    <w:right w:val="none" w:sz="0" w:space="0" w:color="auto"/>
                  </w:divBdr>
                  <w:divsChild>
                    <w:div w:id="94640971">
                      <w:marLeft w:val="0"/>
                      <w:marRight w:val="0"/>
                      <w:marTop w:val="0"/>
                      <w:marBottom w:val="0"/>
                      <w:divBdr>
                        <w:top w:val="none" w:sz="0" w:space="0" w:color="auto"/>
                        <w:left w:val="none" w:sz="0" w:space="0" w:color="auto"/>
                        <w:bottom w:val="none" w:sz="0" w:space="0" w:color="auto"/>
                        <w:right w:val="none" w:sz="0" w:space="0" w:color="auto"/>
                      </w:divBdr>
                    </w:div>
                  </w:divsChild>
                </w:div>
                <w:div w:id="122575504">
                  <w:marLeft w:val="0"/>
                  <w:marRight w:val="0"/>
                  <w:marTop w:val="0"/>
                  <w:marBottom w:val="0"/>
                  <w:divBdr>
                    <w:top w:val="none" w:sz="0" w:space="0" w:color="auto"/>
                    <w:left w:val="none" w:sz="0" w:space="0" w:color="auto"/>
                    <w:bottom w:val="none" w:sz="0" w:space="0" w:color="auto"/>
                    <w:right w:val="none" w:sz="0" w:space="0" w:color="auto"/>
                  </w:divBdr>
                  <w:divsChild>
                    <w:div w:id="1636063048">
                      <w:marLeft w:val="0"/>
                      <w:marRight w:val="0"/>
                      <w:marTop w:val="0"/>
                      <w:marBottom w:val="0"/>
                      <w:divBdr>
                        <w:top w:val="none" w:sz="0" w:space="0" w:color="auto"/>
                        <w:left w:val="none" w:sz="0" w:space="0" w:color="auto"/>
                        <w:bottom w:val="none" w:sz="0" w:space="0" w:color="auto"/>
                        <w:right w:val="none" w:sz="0" w:space="0" w:color="auto"/>
                      </w:divBdr>
                    </w:div>
                  </w:divsChild>
                </w:div>
                <w:div w:id="686756956">
                  <w:marLeft w:val="0"/>
                  <w:marRight w:val="0"/>
                  <w:marTop w:val="0"/>
                  <w:marBottom w:val="0"/>
                  <w:divBdr>
                    <w:top w:val="none" w:sz="0" w:space="0" w:color="auto"/>
                    <w:left w:val="none" w:sz="0" w:space="0" w:color="auto"/>
                    <w:bottom w:val="none" w:sz="0" w:space="0" w:color="auto"/>
                    <w:right w:val="none" w:sz="0" w:space="0" w:color="auto"/>
                  </w:divBdr>
                  <w:divsChild>
                    <w:div w:id="1499268744">
                      <w:marLeft w:val="0"/>
                      <w:marRight w:val="0"/>
                      <w:marTop w:val="0"/>
                      <w:marBottom w:val="0"/>
                      <w:divBdr>
                        <w:top w:val="none" w:sz="0" w:space="0" w:color="auto"/>
                        <w:left w:val="none" w:sz="0" w:space="0" w:color="auto"/>
                        <w:bottom w:val="none" w:sz="0" w:space="0" w:color="auto"/>
                        <w:right w:val="none" w:sz="0" w:space="0" w:color="auto"/>
                      </w:divBdr>
                    </w:div>
                  </w:divsChild>
                </w:div>
                <w:div w:id="504251816">
                  <w:marLeft w:val="0"/>
                  <w:marRight w:val="0"/>
                  <w:marTop w:val="0"/>
                  <w:marBottom w:val="0"/>
                  <w:divBdr>
                    <w:top w:val="none" w:sz="0" w:space="0" w:color="auto"/>
                    <w:left w:val="none" w:sz="0" w:space="0" w:color="auto"/>
                    <w:bottom w:val="none" w:sz="0" w:space="0" w:color="auto"/>
                    <w:right w:val="none" w:sz="0" w:space="0" w:color="auto"/>
                  </w:divBdr>
                  <w:divsChild>
                    <w:div w:id="221798934">
                      <w:marLeft w:val="0"/>
                      <w:marRight w:val="0"/>
                      <w:marTop w:val="0"/>
                      <w:marBottom w:val="0"/>
                      <w:divBdr>
                        <w:top w:val="none" w:sz="0" w:space="0" w:color="auto"/>
                        <w:left w:val="none" w:sz="0" w:space="0" w:color="auto"/>
                        <w:bottom w:val="none" w:sz="0" w:space="0" w:color="auto"/>
                        <w:right w:val="none" w:sz="0" w:space="0" w:color="auto"/>
                      </w:divBdr>
                    </w:div>
                  </w:divsChild>
                </w:div>
                <w:div w:id="350452848">
                  <w:marLeft w:val="0"/>
                  <w:marRight w:val="0"/>
                  <w:marTop w:val="0"/>
                  <w:marBottom w:val="0"/>
                  <w:divBdr>
                    <w:top w:val="none" w:sz="0" w:space="0" w:color="auto"/>
                    <w:left w:val="none" w:sz="0" w:space="0" w:color="auto"/>
                    <w:bottom w:val="none" w:sz="0" w:space="0" w:color="auto"/>
                    <w:right w:val="none" w:sz="0" w:space="0" w:color="auto"/>
                  </w:divBdr>
                  <w:divsChild>
                    <w:div w:id="1615284493">
                      <w:marLeft w:val="0"/>
                      <w:marRight w:val="0"/>
                      <w:marTop w:val="0"/>
                      <w:marBottom w:val="0"/>
                      <w:divBdr>
                        <w:top w:val="none" w:sz="0" w:space="0" w:color="auto"/>
                        <w:left w:val="none" w:sz="0" w:space="0" w:color="auto"/>
                        <w:bottom w:val="none" w:sz="0" w:space="0" w:color="auto"/>
                        <w:right w:val="none" w:sz="0" w:space="0" w:color="auto"/>
                      </w:divBdr>
                    </w:div>
                    <w:div w:id="109400237">
                      <w:marLeft w:val="0"/>
                      <w:marRight w:val="0"/>
                      <w:marTop w:val="0"/>
                      <w:marBottom w:val="0"/>
                      <w:divBdr>
                        <w:top w:val="none" w:sz="0" w:space="0" w:color="auto"/>
                        <w:left w:val="none" w:sz="0" w:space="0" w:color="auto"/>
                        <w:bottom w:val="none" w:sz="0" w:space="0" w:color="auto"/>
                        <w:right w:val="none" w:sz="0" w:space="0" w:color="auto"/>
                      </w:divBdr>
                    </w:div>
                  </w:divsChild>
                </w:div>
                <w:div w:id="327832504">
                  <w:marLeft w:val="0"/>
                  <w:marRight w:val="0"/>
                  <w:marTop w:val="0"/>
                  <w:marBottom w:val="0"/>
                  <w:divBdr>
                    <w:top w:val="none" w:sz="0" w:space="0" w:color="auto"/>
                    <w:left w:val="none" w:sz="0" w:space="0" w:color="auto"/>
                    <w:bottom w:val="none" w:sz="0" w:space="0" w:color="auto"/>
                    <w:right w:val="none" w:sz="0" w:space="0" w:color="auto"/>
                  </w:divBdr>
                  <w:divsChild>
                    <w:div w:id="1864318981">
                      <w:marLeft w:val="0"/>
                      <w:marRight w:val="0"/>
                      <w:marTop w:val="0"/>
                      <w:marBottom w:val="0"/>
                      <w:divBdr>
                        <w:top w:val="none" w:sz="0" w:space="0" w:color="auto"/>
                        <w:left w:val="none" w:sz="0" w:space="0" w:color="auto"/>
                        <w:bottom w:val="none" w:sz="0" w:space="0" w:color="auto"/>
                        <w:right w:val="none" w:sz="0" w:space="0" w:color="auto"/>
                      </w:divBdr>
                    </w:div>
                  </w:divsChild>
                </w:div>
                <w:div w:id="160387584">
                  <w:marLeft w:val="0"/>
                  <w:marRight w:val="0"/>
                  <w:marTop w:val="0"/>
                  <w:marBottom w:val="0"/>
                  <w:divBdr>
                    <w:top w:val="none" w:sz="0" w:space="0" w:color="auto"/>
                    <w:left w:val="none" w:sz="0" w:space="0" w:color="auto"/>
                    <w:bottom w:val="none" w:sz="0" w:space="0" w:color="auto"/>
                    <w:right w:val="none" w:sz="0" w:space="0" w:color="auto"/>
                  </w:divBdr>
                  <w:divsChild>
                    <w:div w:id="1733967196">
                      <w:marLeft w:val="0"/>
                      <w:marRight w:val="0"/>
                      <w:marTop w:val="0"/>
                      <w:marBottom w:val="0"/>
                      <w:divBdr>
                        <w:top w:val="none" w:sz="0" w:space="0" w:color="auto"/>
                        <w:left w:val="none" w:sz="0" w:space="0" w:color="auto"/>
                        <w:bottom w:val="none" w:sz="0" w:space="0" w:color="auto"/>
                        <w:right w:val="none" w:sz="0" w:space="0" w:color="auto"/>
                      </w:divBdr>
                    </w:div>
                  </w:divsChild>
                </w:div>
                <w:div w:id="1300723654">
                  <w:marLeft w:val="0"/>
                  <w:marRight w:val="0"/>
                  <w:marTop w:val="0"/>
                  <w:marBottom w:val="0"/>
                  <w:divBdr>
                    <w:top w:val="none" w:sz="0" w:space="0" w:color="auto"/>
                    <w:left w:val="none" w:sz="0" w:space="0" w:color="auto"/>
                    <w:bottom w:val="none" w:sz="0" w:space="0" w:color="auto"/>
                    <w:right w:val="none" w:sz="0" w:space="0" w:color="auto"/>
                  </w:divBdr>
                  <w:divsChild>
                    <w:div w:id="1618216072">
                      <w:marLeft w:val="0"/>
                      <w:marRight w:val="0"/>
                      <w:marTop w:val="0"/>
                      <w:marBottom w:val="0"/>
                      <w:divBdr>
                        <w:top w:val="none" w:sz="0" w:space="0" w:color="auto"/>
                        <w:left w:val="none" w:sz="0" w:space="0" w:color="auto"/>
                        <w:bottom w:val="none" w:sz="0" w:space="0" w:color="auto"/>
                        <w:right w:val="none" w:sz="0" w:space="0" w:color="auto"/>
                      </w:divBdr>
                    </w:div>
                  </w:divsChild>
                </w:div>
                <w:div w:id="1630864305">
                  <w:marLeft w:val="0"/>
                  <w:marRight w:val="0"/>
                  <w:marTop w:val="0"/>
                  <w:marBottom w:val="0"/>
                  <w:divBdr>
                    <w:top w:val="none" w:sz="0" w:space="0" w:color="auto"/>
                    <w:left w:val="none" w:sz="0" w:space="0" w:color="auto"/>
                    <w:bottom w:val="none" w:sz="0" w:space="0" w:color="auto"/>
                    <w:right w:val="none" w:sz="0" w:space="0" w:color="auto"/>
                  </w:divBdr>
                  <w:divsChild>
                    <w:div w:id="118652596">
                      <w:marLeft w:val="0"/>
                      <w:marRight w:val="0"/>
                      <w:marTop w:val="0"/>
                      <w:marBottom w:val="0"/>
                      <w:divBdr>
                        <w:top w:val="none" w:sz="0" w:space="0" w:color="auto"/>
                        <w:left w:val="none" w:sz="0" w:space="0" w:color="auto"/>
                        <w:bottom w:val="none" w:sz="0" w:space="0" w:color="auto"/>
                        <w:right w:val="none" w:sz="0" w:space="0" w:color="auto"/>
                      </w:divBdr>
                    </w:div>
                  </w:divsChild>
                </w:div>
                <w:div w:id="1228492753">
                  <w:marLeft w:val="0"/>
                  <w:marRight w:val="0"/>
                  <w:marTop w:val="0"/>
                  <w:marBottom w:val="0"/>
                  <w:divBdr>
                    <w:top w:val="none" w:sz="0" w:space="0" w:color="auto"/>
                    <w:left w:val="none" w:sz="0" w:space="0" w:color="auto"/>
                    <w:bottom w:val="none" w:sz="0" w:space="0" w:color="auto"/>
                    <w:right w:val="none" w:sz="0" w:space="0" w:color="auto"/>
                  </w:divBdr>
                  <w:divsChild>
                    <w:div w:id="904949953">
                      <w:marLeft w:val="0"/>
                      <w:marRight w:val="0"/>
                      <w:marTop w:val="0"/>
                      <w:marBottom w:val="0"/>
                      <w:divBdr>
                        <w:top w:val="none" w:sz="0" w:space="0" w:color="auto"/>
                        <w:left w:val="none" w:sz="0" w:space="0" w:color="auto"/>
                        <w:bottom w:val="none" w:sz="0" w:space="0" w:color="auto"/>
                        <w:right w:val="none" w:sz="0" w:space="0" w:color="auto"/>
                      </w:divBdr>
                    </w:div>
                    <w:div w:id="973756255">
                      <w:marLeft w:val="0"/>
                      <w:marRight w:val="0"/>
                      <w:marTop w:val="0"/>
                      <w:marBottom w:val="0"/>
                      <w:divBdr>
                        <w:top w:val="none" w:sz="0" w:space="0" w:color="auto"/>
                        <w:left w:val="none" w:sz="0" w:space="0" w:color="auto"/>
                        <w:bottom w:val="none" w:sz="0" w:space="0" w:color="auto"/>
                        <w:right w:val="none" w:sz="0" w:space="0" w:color="auto"/>
                      </w:divBdr>
                    </w:div>
                    <w:div w:id="2073041176">
                      <w:marLeft w:val="0"/>
                      <w:marRight w:val="0"/>
                      <w:marTop w:val="0"/>
                      <w:marBottom w:val="0"/>
                      <w:divBdr>
                        <w:top w:val="none" w:sz="0" w:space="0" w:color="auto"/>
                        <w:left w:val="none" w:sz="0" w:space="0" w:color="auto"/>
                        <w:bottom w:val="none" w:sz="0" w:space="0" w:color="auto"/>
                        <w:right w:val="none" w:sz="0" w:space="0" w:color="auto"/>
                      </w:divBdr>
                    </w:div>
                    <w:div w:id="1157962138">
                      <w:marLeft w:val="0"/>
                      <w:marRight w:val="0"/>
                      <w:marTop w:val="0"/>
                      <w:marBottom w:val="0"/>
                      <w:divBdr>
                        <w:top w:val="none" w:sz="0" w:space="0" w:color="auto"/>
                        <w:left w:val="none" w:sz="0" w:space="0" w:color="auto"/>
                        <w:bottom w:val="none" w:sz="0" w:space="0" w:color="auto"/>
                        <w:right w:val="none" w:sz="0" w:space="0" w:color="auto"/>
                      </w:divBdr>
                    </w:div>
                    <w:div w:id="986784596">
                      <w:marLeft w:val="0"/>
                      <w:marRight w:val="0"/>
                      <w:marTop w:val="0"/>
                      <w:marBottom w:val="0"/>
                      <w:divBdr>
                        <w:top w:val="none" w:sz="0" w:space="0" w:color="auto"/>
                        <w:left w:val="none" w:sz="0" w:space="0" w:color="auto"/>
                        <w:bottom w:val="none" w:sz="0" w:space="0" w:color="auto"/>
                        <w:right w:val="none" w:sz="0" w:space="0" w:color="auto"/>
                      </w:divBdr>
                    </w:div>
                    <w:div w:id="1797018369">
                      <w:marLeft w:val="0"/>
                      <w:marRight w:val="0"/>
                      <w:marTop w:val="0"/>
                      <w:marBottom w:val="0"/>
                      <w:divBdr>
                        <w:top w:val="none" w:sz="0" w:space="0" w:color="auto"/>
                        <w:left w:val="none" w:sz="0" w:space="0" w:color="auto"/>
                        <w:bottom w:val="none" w:sz="0" w:space="0" w:color="auto"/>
                        <w:right w:val="none" w:sz="0" w:space="0" w:color="auto"/>
                      </w:divBdr>
                    </w:div>
                    <w:div w:id="1748574259">
                      <w:marLeft w:val="0"/>
                      <w:marRight w:val="0"/>
                      <w:marTop w:val="0"/>
                      <w:marBottom w:val="0"/>
                      <w:divBdr>
                        <w:top w:val="none" w:sz="0" w:space="0" w:color="auto"/>
                        <w:left w:val="none" w:sz="0" w:space="0" w:color="auto"/>
                        <w:bottom w:val="none" w:sz="0" w:space="0" w:color="auto"/>
                        <w:right w:val="none" w:sz="0" w:space="0" w:color="auto"/>
                      </w:divBdr>
                    </w:div>
                  </w:divsChild>
                </w:div>
                <w:div w:id="255292026">
                  <w:marLeft w:val="0"/>
                  <w:marRight w:val="0"/>
                  <w:marTop w:val="0"/>
                  <w:marBottom w:val="0"/>
                  <w:divBdr>
                    <w:top w:val="none" w:sz="0" w:space="0" w:color="auto"/>
                    <w:left w:val="none" w:sz="0" w:space="0" w:color="auto"/>
                    <w:bottom w:val="none" w:sz="0" w:space="0" w:color="auto"/>
                    <w:right w:val="none" w:sz="0" w:space="0" w:color="auto"/>
                  </w:divBdr>
                  <w:divsChild>
                    <w:div w:id="579411360">
                      <w:marLeft w:val="0"/>
                      <w:marRight w:val="0"/>
                      <w:marTop w:val="0"/>
                      <w:marBottom w:val="0"/>
                      <w:divBdr>
                        <w:top w:val="none" w:sz="0" w:space="0" w:color="auto"/>
                        <w:left w:val="none" w:sz="0" w:space="0" w:color="auto"/>
                        <w:bottom w:val="none" w:sz="0" w:space="0" w:color="auto"/>
                        <w:right w:val="none" w:sz="0" w:space="0" w:color="auto"/>
                      </w:divBdr>
                    </w:div>
                  </w:divsChild>
                </w:div>
                <w:div w:id="486358991">
                  <w:marLeft w:val="0"/>
                  <w:marRight w:val="0"/>
                  <w:marTop w:val="0"/>
                  <w:marBottom w:val="0"/>
                  <w:divBdr>
                    <w:top w:val="none" w:sz="0" w:space="0" w:color="auto"/>
                    <w:left w:val="none" w:sz="0" w:space="0" w:color="auto"/>
                    <w:bottom w:val="none" w:sz="0" w:space="0" w:color="auto"/>
                    <w:right w:val="none" w:sz="0" w:space="0" w:color="auto"/>
                  </w:divBdr>
                  <w:divsChild>
                    <w:div w:id="1423648387">
                      <w:marLeft w:val="0"/>
                      <w:marRight w:val="0"/>
                      <w:marTop w:val="0"/>
                      <w:marBottom w:val="0"/>
                      <w:divBdr>
                        <w:top w:val="none" w:sz="0" w:space="0" w:color="auto"/>
                        <w:left w:val="none" w:sz="0" w:space="0" w:color="auto"/>
                        <w:bottom w:val="none" w:sz="0" w:space="0" w:color="auto"/>
                        <w:right w:val="none" w:sz="0" w:space="0" w:color="auto"/>
                      </w:divBdr>
                    </w:div>
                    <w:div w:id="2120711356">
                      <w:marLeft w:val="0"/>
                      <w:marRight w:val="0"/>
                      <w:marTop w:val="0"/>
                      <w:marBottom w:val="0"/>
                      <w:divBdr>
                        <w:top w:val="none" w:sz="0" w:space="0" w:color="auto"/>
                        <w:left w:val="none" w:sz="0" w:space="0" w:color="auto"/>
                        <w:bottom w:val="none" w:sz="0" w:space="0" w:color="auto"/>
                        <w:right w:val="none" w:sz="0" w:space="0" w:color="auto"/>
                      </w:divBdr>
                    </w:div>
                    <w:div w:id="1906447896">
                      <w:marLeft w:val="0"/>
                      <w:marRight w:val="0"/>
                      <w:marTop w:val="0"/>
                      <w:marBottom w:val="0"/>
                      <w:divBdr>
                        <w:top w:val="none" w:sz="0" w:space="0" w:color="auto"/>
                        <w:left w:val="none" w:sz="0" w:space="0" w:color="auto"/>
                        <w:bottom w:val="none" w:sz="0" w:space="0" w:color="auto"/>
                        <w:right w:val="none" w:sz="0" w:space="0" w:color="auto"/>
                      </w:divBdr>
                    </w:div>
                  </w:divsChild>
                </w:div>
                <w:div w:id="1049455105">
                  <w:marLeft w:val="0"/>
                  <w:marRight w:val="0"/>
                  <w:marTop w:val="0"/>
                  <w:marBottom w:val="0"/>
                  <w:divBdr>
                    <w:top w:val="none" w:sz="0" w:space="0" w:color="auto"/>
                    <w:left w:val="none" w:sz="0" w:space="0" w:color="auto"/>
                    <w:bottom w:val="none" w:sz="0" w:space="0" w:color="auto"/>
                    <w:right w:val="none" w:sz="0" w:space="0" w:color="auto"/>
                  </w:divBdr>
                  <w:divsChild>
                    <w:div w:id="369771570">
                      <w:marLeft w:val="0"/>
                      <w:marRight w:val="0"/>
                      <w:marTop w:val="0"/>
                      <w:marBottom w:val="0"/>
                      <w:divBdr>
                        <w:top w:val="none" w:sz="0" w:space="0" w:color="auto"/>
                        <w:left w:val="none" w:sz="0" w:space="0" w:color="auto"/>
                        <w:bottom w:val="none" w:sz="0" w:space="0" w:color="auto"/>
                        <w:right w:val="none" w:sz="0" w:space="0" w:color="auto"/>
                      </w:divBdr>
                    </w:div>
                  </w:divsChild>
                </w:div>
                <w:div w:id="1049956914">
                  <w:marLeft w:val="0"/>
                  <w:marRight w:val="0"/>
                  <w:marTop w:val="0"/>
                  <w:marBottom w:val="0"/>
                  <w:divBdr>
                    <w:top w:val="none" w:sz="0" w:space="0" w:color="auto"/>
                    <w:left w:val="none" w:sz="0" w:space="0" w:color="auto"/>
                    <w:bottom w:val="none" w:sz="0" w:space="0" w:color="auto"/>
                    <w:right w:val="none" w:sz="0" w:space="0" w:color="auto"/>
                  </w:divBdr>
                  <w:divsChild>
                    <w:div w:id="999044136">
                      <w:marLeft w:val="0"/>
                      <w:marRight w:val="0"/>
                      <w:marTop w:val="0"/>
                      <w:marBottom w:val="0"/>
                      <w:divBdr>
                        <w:top w:val="none" w:sz="0" w:space="0" w:color="auto"/>
                        <w:left w:val="none" w:sz="0" w:space="0" w:color="auto"/>
                        <w:bottom w:val="none" w:sz="0" w:space="0" w:color="auto"/>
                        <w:right w:val="none" w:sz="0" w:space="0" w:color="auto"/>
                      </w:divBdr>
                      <w:divsChild>
                        <w:div w:id="996684601">
                          <w:marLeft w:val="0"/>
                          <w:marRight w:val="0"/>
                          <w:marTop w:val="30"/>
                          <w:marBottom w:val="30"/>
                          <w:divBdr>
                            <w:top w:val="none" w:sz="0" w:space="0" w:color="auto"/>
                            <w:left w:val="none" w:sz="0" w:space="0" w:color="auto"/>
                            <w:bottom w:val="none" w:sz="0" w:space="0" w:color="auto"/>
                            <w:right w:val="none" w:sz="0" w:space="0" w:color="auto"/>
                          </w:divBdr>
                          <w:divsChild>
                            <w:div w:id="2034257006">
                              <w:marLeft w:val="0"/>
                              <w:marRight w:val="0"/>
                              <w:marTop w:val="0"/>
                              <w:marBottom w:val="0"/>
                              <w:divBdr>
                                <w:top w:val="none" w:sz="0" w:space="0" w:color="auto"/>
                                <w:left w:val="none" w:sz="0" w:space="0" w:color="auto"/>
                                <w:bottom w:val="none" w:sz="0" w:space="0" w:color="auto"/>
                                <w:right w:val="none" w:sz="0" w:space="0" w:color="auto"/>
                              </w:divBdr>
                              <w:divsChild>
                                <w:div w:id="1106387103">
                                  <w:marLeft w:val="0"/>
                                  <w:marRight w:val="0"/>
                                  <w:marTop w:val="0"/>
                                  <w:marBottom w:val="0"/>
                                  <w:divBdr>
                                    <w:top w:val="none" w:sz="0" w:space="0" w:color="auto"/>
                                    <w:left w:val="none" w:sz="0" w:space="0" w:color="auto"/>
                                    <w:bottom w:val="none" w:sz="0" w:space="0" w:color="auto"/>
                                    <w:right w:val="none" w:sz="0" w:space="0" w:color="auto"/>
                                  </w:divBdr>
                                </w:div>
                              </w:divsChild>
                            </w:div>
                            <w:div w:id="662322123">
                              <w:marLeft w:val="0"/>
                              <w:marRight w:val="0"/>
                              <w:marTop w:val="0"/>
                              <w:marBottom w:val="0"/>
                              <w:divBdr>
                                <w:top w:val="none" w:sz="0" w:space="0" w:color="auto"/>
                                <w:left w:val="none" w:sz="0" w:space="0" w:color="auto"/>
                                <w:bottom w:val="none" w:sz="0" w:space="0" w:color="auto"/>
                                <w:right w:val="none" w:sz="0" w:space="0" w:color="auto"/>
                              </w:divBdr>
                              <w:divsChild>
                                <w:div w:id="654140407">
                                  <w:marLeft w:val="0"/>
                                  <w:marRight w:val="0"/>
                                  <w:marTop w:val="0"/>
                                  <w:marBottom w:val="0"/>
                                  <w:divBdr>
                                    <w:top w:val="none" w:sz="0" w:space="0" w:color="auto"/>
                                    <w:left w:val="none" w:sz="0" w:space="0" w:color="auto"/>
                                    <w:bottom w:val="none" w:sz="0" w:space="0" w:color="auto"/>
                                    <w:right w:val="none" w:sz="0" w:space="0" w:color="auto"/>
                                  </w:divBdr>
                                </w:div>
                              </w:divsChild>
                            </w:div>
                            <w:div w:id="955989848">
                              <w:marLeft w:val="0"/>
                              <w:marRight w:val="0"/>
                              <w:marTop w:val="0"/>
                              <w:marBottom w:val="0"/>
                              <w:divBdr>
                                <w:top w:val="none" w:sz="0" w:space="0" w:color="auto"/>
                                <w:left w:val="none" w:sz="0" w:space="0" w:color="auto"/>
                                <w:bottom w:val="none" w:sz="0" w:space="0" w:color="auto"/>
                                <w:right w:val="none" w:sz="0" w:space="0" w:color="auto"/>
                              </w:divBdr>
                              <w:divsChild>
                                <w:div w:id="1693452216">
                                  <w:marLeft w:val="0"/>
                                  <w:marRight w:val="0"/>
                                  <w:marTop w:val="0"/>
                                  <w:marBottom w:val="0"/>
                                  <w:divBdr>
                                    <w:top w:val="none" w:sz="0" w:space="0" w:color="auto"/>
                                    <w:left w:val="none" w:sz="0" w:space="0" w:color="auto"/>
                                    <w:bottom w:val="none" w:sz="0" w:space="0" w:color="auto"/>
                                    <w:right w:val="none" w:sz="0" w:space="0" w:color="auto"/>
                                  </w:divBdr>
                                </w:div>
                              </w:divsChild>
                            </w:div>
                            <w:div w:id="1852330260">
                              <w:marLeft w:val="0"/>
                              <w:marRight w:val="0"/>
                              <w:marTop w:val="0"/>
                              <w:marBottom w:val="0"/>
                              <w:divBdr>
                                <w:top w:val="none" w:sz="0" w:space="0" w:color="auto"/>
                                <w:left w:val="none" w:sz="0" w:space="0" w:color="auto"/>
                                <w:bottom w:val="none" w:sz="0" w:space="0" w:color="auto"/>
                                <w:right w:val="none" w:sz="0" w:space="0" w:color="auto"/>
                              </w:divBdr>
                              <w:divsChild>
                                <w:div w:id="625039409">
                                  <w:marLeft w:val="0"/>
                                  <w:marRight w:val="0"/>
                                  <w:marTop w:val="0"/>
                                  <w:marBottom w:val="0"/>
                                  <w:divBdr>
                                    <w:top w:val="none" w:sz="0" w:space="0" w:color="auto"/>
                                    <w:left w:val="none" w:sz="0" w:space="0" w:color="auto"/>
                                    <w:bottom w:val="none" w:sz="0" w:space="0" w:color="auto"/>
                                    <w:right w:val="none" w:sz="0" w:space="0" w:color="auto"/>
                                  </w:divBdr>
                                </w:div>
                              </w:divsChild>
                            </w:div>
                            <w:div w:id="433786164">
                              <w:marLeft w:val="0"/>
                              <w:marRight w:val="0"/>
                              <w:marTop w:val="0"/>
                              <w:marBottom w:val="0"/>
                              <w:divBdr>
                                <w:top w:val="none" w:sz="0" w:space="0" w:color="auto"/>
                                <w:left w:val="none" w:sz="0" w:space="0" w:color="auto"/>
                                <w:bottom w:val="none" w:sz="0" w:space="0" w:color="auto"/>
                                <w:right w:val="none" w:sz="0" w:space="0" w:color="auto"/>
                              </w:divBdr>
                              <w:divsChild>
                                <w:div w:id="2145583889">
                                  <w:marLeft w:val="0"/>
                                  <w:marRight w:val="0"/>
                                  <w:marTop w:val="0"/>
                                  <w:marBottom w:val="0"/>
                                  <w:divBdr>
                                    <w:top w:val="none" w:sz="0" w:space="0" w:color="auto"/>
                                    <w:left w:val="none" w:sz="0" w:space="0" w:color="auto"/>
                                    <w:bottom w:val="none" w:sz="0" w:space="0" w:color="auto"/>
                                    <w:right w:val="none" w:sz="0" w:space="0" w:color="auto"/>
                                  </w:divBdr>
                                </w:div>
                              </w:divsChild>
                            </w:div>
                            <w:div w:id="1818186524">
                              <w:marLeft w:val="0"/>
                              <w:marRight w:val="0"/>
                              <w:marTop w:val="0"/>
                              <w:marBottom w:val="0"/>
                              <w:divBdr>
                                <w:top w:val="none" w:sz="0" w:space="0" w:color="auto"/>
                                <w:left w:val="none" w:sz="0" w:space="0" w:color="auto"/>
                                <w:bottom w:val="none" w:sz="0" w:space="0" w:color="auto"/>
                                <w:right w:val="none" w:sz="0" w:space="0" w:color="auto"/>
                              </w:divBdr>
                              <w:divsChild>
                                <w:div w:id="412049925">
                                  <w:marLeft w:val="0"/>
                                  <w:marRight w:val="0"/>
                                  <w:marTop w:val="0"/>
                                  <w:marBottom w:val="0"/>
                                  <w:divBdr>
                                    <w:top w:val="none" w:sz="0" w:space="0" w:color="auto"/>
                                    <w:left w:val="none" w:sz="0" w:space="0" w:color="auto"/>
                                    <w:bottom w:val="none" w:sz="0" w:space="0" w:color="auto"/>
                                    <w:right w:val="none" w:sz="0" w:space="0" w:color="auto"/>
                                  </w:divBdr>
                                </w:div>
                              </w:divsChild>
                            </w:div>
                            <w:div w:id="2026134429">
                              <w:marLeft w:val="0"/>
                              <w:marRight w:val="0"/>
                              <w:marTop w:val="0"/>
                              <w:marBottom w:val="0"/>
                              <w:divBdr>
                                <w:top w:val="none" w:sz="0" w:space="0" w:color="auto"/>
                                <w:left w:val="none" w:sz="0" w:space="0" w:color="auto"/>
                                <w:bottom w:val="none" w:sz="0" w:space="0" w:color="auto"/>
                                <w:right w:val="none" w:sz="0" w:space="0" w:color="auto"/>
                              </w:divBdr>
                              <w:divsChild>
                                <w:div w:id="1897472289">
                                  <w:marLeft w:val="0"/>
                                  <w:marRight w:val="0"/>
                                  <w:marTop w:val="0"/>
                                  <w:marBottom w:val="0"/>
                                  <w:divBdr>
                                    <w:top w:val="none" w:sz="0" w:space="0" w:color="auto"/>
                                    <w:left w:val="none" w:sz="0" w:space="0" w:color="auto"/>
                                    <w:bottom w:val="none" w:sz="0" w:space="0" w:color="auto"/>
                                    <w:right w:val="none" w:sz="0" w:space="0" w:color="auto"/>
                                  </w:divBdr>
                                </w:div>
                              </w:divsChild>
                            </w:div>
                            <w:div w:id="2112820021">
                              <w:marLeft w:val="0"/>
                              <w:marRight w:val="0"/>
                              <w:marTop w:val="0"/>
                              <w:marBottom w:val="0"/>
                              <w:divBdr>
                                <w:top w:val="none" w:sz="0" w:space="0" w:color="auto"/>
                                <w:left w:val="none" w:sz="0" w:space="0" w:color="auto"/>
                                <w:bottom w:val="none" w:sz="0" w:space="0" w:color="auto"/>
                                <w:right w:val="none" w:sz="0" w:space="0" w:color="auto"/>
                              </w:divBdr>
                              <w:divsChild>
                                <w:div w:id="928780279">
                                  <w:marLeft w:val="0"/>
                                  <w:marRight w:val="0"/>
                                  <w:marTop w:val="0"/>
                                  <w:marBottom w:val="0"/>
                                  <w:divBdr>
                                    <w:top w:val="none" w:sz="0" w:space="0" w:color="auto"/>
                                    <w:left w:val="none" w:sz="0" w:space="0" w:color="auto"/>
                                    <w:bottom w:val="none" w:sz="0" w:space="0" w:color="auto"/>
                                    <w:right w:val="none" w:sz="0" w:space="0" w:color="auto"/>
                                  </w:divBdr>
                                </w:div>
                              </w:divsChild>
                            </w:div>
                            <w:div w:id="752624294">
                              <w:marLeft w:val="0"/>
                              <w:marRight w:val="0"/>
                              <w:marTop w:val="0"/>
                              <w:marBottom w:val="0"/>
                              <w:divBdr>
                                <w:top w:val="none" w:sz="0" w:space="0" w:color="auto"/>
                                <w:left w:val="none" w:sz="0" w:space="0" w:color="auto"/>
                                <w:bottom w:val="none" w:sz="0" w:space="0" w:color="auto"/>
                                <w:right w:val="none" w:sz="0" w:space="0" w:color="auto"/>
                              </w:divBdr>
                              <w:divsChild>
                                <w:div w:id="1510176397">
                                  <w:marLeft w:val="0"/>
                                  <w:marRight w:val="0"/>
                                  <w:marTop w:val="0"/>
                                  <w:marBottom w:val="0"/>
                                  <w:divBdr>
                                    <w:top w:val="none" w:sz="0" w:space="0" w:color="auto"/>
                                    <w:left w:val="none" w:sz="0" w:space="0" w:color="auto"/>
                                    <w:bottom w:val="none" w:sz="0" w:space="0" w:color="auto"/>
                                    <w:right w:val="none" w:sz="0" w:space="0" w:color="auto"/>
                                  </w:divBdr>
                                </w:div>
                              </w:divsChild>
                            </w:div>
                            <w:div w:id="34670278">
                              <w:marLeft w:val="0"/>
                              <w:marRight w:val="0"/>
                              <w:marTop w:val="0"/>
                              <w:marBottom w:val="0"/>
                              <w:divBdr>
                                <w:top w:val="none" w:sz="0" w:space="0" w:color="auto"/>
                                <w:left w:val="none" w:sz="0" w:space="0" w:color="auto"/>
                                <w:bottom w:val="none" w:sz="0" w:space="0" w:color="auto"/>
                                <w:right w:val="none" w:sz="0" w:space="0" w:color="auto"/>
                              </w:divBdr>
                              <w:divsChild>
                                <w:div w:id="1233929064">
                                  <w:marLeft w:val="0"/>
                                  <w:marRight w:val="0"/>
                                  <w:marTop w:val="0"/>
                                  <w:marBottom w:val="0"/>
                                  <w:divBdr>
                                    <w:top w:val="none" w:sz="0" w:space="0" w:color="auto"/>
                                    <w:left w:val="none" w:sz="0" w:space="0" w:color="auto"/>
                                    <w:bottom w:val="none" w:sz="0" w:space="0" w:color="auto"/>
                                    <w:right w:val="none" w:sz="0" w:space="0" w:color="auto"/>
                                  </w:divBdr>
                                </w:div>
                              </w:divsChild>
                            </w:div>
                            <w:div w:id="927228586">
                              <w:marLeft w:val="0"/>
                              <w:marRight w:val="0"/>
                              <w:marTop w:val="0"/>
                              <w:marBottom w:val="0"/>
                              <w:divBdr>
                                <w:top w:val="none" w:sz="0" w:space="0" w:color="auto"/>
                                <w:left w:val="none" w:sz="0" w:space="0" w:color="auto"/>
                                <w:bottom w:val="none" w:sz="0" w:space="0" w:color="auto"/>
                                <w:right w:val="none" w:sz="0" w:space="0" w:color="auto"/>
                              </w:divBdr>
                              <w:divsChild>
                                <w:div w:id="1716541000">
                                  <w:marLeft w:val="0"/>
                                  <w:marRight w:val="0"/>
                                  <w:marTop w:val="0"/>
                                  <w:marBottom w:val="0"/>
                                  <w:divBdr>
                                    <w:top w:val="none" w:sz="0" w:space="0" w:color="auto"/>
                                    <w:left w:val="none" w:sz="0" w:space="0" w:color="auto"/>
                                    <w:bottom w:val="none" w:sz="0" w:space="0" w:color="auto"/>
                                    <w:right w:val="none" w:sz="0" w:space="0" w:color="auto"/>
                                  </w:divBdr>
                                </w:div>
                              </w:divsChild>
                            </w:div>
                            <w:div w:id="87428150">
                              <w:marLeft w:val="0"/>
                              <w:marRight w:val="0"/>
                              <w:marTop w:val="0"/>
                              <w:marBottom w:val="0"/>
                              <w:divBdr>
                                <w:top w:val="none" w:sz="0" w:space="0" w:color="auto"/>
                                <w:left w:val="none" w:sz="0" w:space="0" w:color="auto"/>
                                <w:bottom w:val="none" w:sz="0" w:space="0" w:color="auto"/>
                                <w:right w:val="none" w:sz="0" w:space="0" w:color="auto"/>
                              </w:divBdr>
                              <w:divsChild>
                                <w:div w:id="1185053988">
                                  <w:marLeft w:val="0"/>
                                  <w:marRight w:val="0"/>
                                  <w:marTop w:val="0"/>
                                  <w:marBottom w:val="0"/>
                                  <w:divBdr>
                                    <w:top w:val="none" w:sz="0" w:space="0" w:color="auto"/>
                                    <w:left w:val="none" w:sz="0" w:space="0" w:color="auto"/>
                                    <w:bottom w:val="none" w:sz="0" w:space="0" w:color="auto"/>
                                    <w:right w:val="none" w:sz="0" w:space="0" w:color="auto"/>
                                  </w:divBdr>
                                </w:div>
                              </w:divsChild>
                            </w:div>
                            <w:div w:id="1359895386">
                              <w:marLeft w:val="0"/>
                              <w:marRight w:val="0"/>
                              <w:marTop w:val="0"/>
                              <w:marBottom w:val="0"/>
                              <w:divBdr>
                                <w:top w:val="none" w:sz="0" w:space="0" w:color="auto"/>
                                <w:left w:val="none" w:sz="0" w:space="0" w:color="auto"/>
                                <w:bottom w:val="none" w:sz="0" w:space="0" w:color="auto"/>
                                <w:right w:val="none" w:sz="0" w:space="0" w:color="auto"/>
                              </w:divBdr>
                              <w:divsChild>
                                <w:div w:id="116412887">
                                  <w:marLeft w:val="0"/>
                                  <w:marRight w:val="0"/>
                                  <w:marTop w:val="0"/>
                                  <w:marBottom w:val="0"/>
                                  <w:divBdr>
                                    <w:top w:val="none" w:sz="0" w:space="0" w:color="auto"/>
                                    <w:left w:val="none" w:sz="0" w:space="0" w:color="auto"/>
                                    <w:bottom w:val="none" w:sz="0" w:space="0" w:color="auto"/>
                                    <w:right w:val="none" w:sz="0" w:space="0" w:color="auto"/>
                                  </w:divBdr>
                                </w:div>
                              </w:divsChild>
                            </w:div>
                            <w:div w:id="1077753928">
                              <w:marLeft w:val="0"/>
                              <w:marRight w:val="0"/>
                              <w:marTop w:val="0"/>
                              <w:marBottom w:val="0"/>
                              <w:divBdr>
                                <w:top w:val="none" w:sz="0" w:space="0" w:color="auto"/>
                                <w:left w:val="none" w:sz="0" w:space="0" w:color="auto"/>
                                <w:bottom w:val="none" w:sz="0" w:space="0" w:color="auto"/>
                                <w:right w:val="none" w:sz="0" w:space="0" w:color="auto"/>
                              </w:divBdr>
                              <w:divsChild>
                                <w:div w:id="626204529">
                                  <w:marLeft w:val="0"/>
                                  <w:marRight w:val="0"/>
                                  <w:marTop w:val="0"/>
                                  <w:marBottom w:val="0"/>
                                  <w:divBdr>
                                    <w:top w:val="none" w:sz="0" w:space="0" w:color="auto"/>
                                    <w:left w:val="none" w:sz="0" w:space="0" w:color="auto"/>
                                    <w:bottom w:val="none" w:sz="0" w:space="0" w:color="auto"/>
                                    <w:right w:val="none" w:sz="0" w:space="0" w:color="auto"/>
                                  </w:divBdr>
                                </w:div>
                              </w:divsChild>
                            </w:div>
                            <w:div w:id="248735363">
                              <w:marLeft w:val="0"/>
                              <w:marRight w:val="0"/>
                              <w:marTop w:val="0"/>
                              <w:marBottom w:val="0"/>
                              <w:divBdr>
                                <w:top w:val="none" w:sz="0" w:space="0" w:color="auto"/>
                                <w:left w:val="none" w:sz="0" w:space="0" w:color="auto"/>
                                <w:bottom w:val="none" w:sz="0" w:space="0" w:color="auto"/>
                                <w:right w:val="none" w:sz="0" w:space="0" w:color="auto"/>
                              </w:divBdr>
                              <w:divsChild>
                                <w:div w:id="944968889">
                                  <w:marLeft w:val="0"/>
                                  <w:marRight w:val="0"/>
                                  <w:marTop w:val="0"/>
                                  <w:marBottom w:val="0"/>
                                  <w:divBdr>
                                    <w:top w:val="none" w:sz="0" w:space="0" w:color="auto"/>
                                    <w:left w:val="none" w:sz="0" w:space="0" w:color="auto"/>
                                    <w:bottom w:val="none" w:sz="0" w:space="0" w:color="auto"/>
                                    <w:right w:val="none" w:sz="0" w:space="0" w:color="auto"/>
                                  </w:divBdr>
                                </w:div>
                              </w:divsChild>
                            </w:div>
                            <w:div w:id="1795556648">
                              <w:marLeft w:val="0"/>
                              <w:marRight w:val="0"/>
                              <w:marTop w:val="0"/>
                              <w:marBottom w:val="0"/>
                              <w:divBdr>
                                <w:top w:val="none" w:sz="0" w:space="0" w:color="auto"/>
                                <w:left w:val="none" w:sz="0" w:space="0" w:color="auto"/>
                                <w:bottom w:val="none" w:sz="0" w:space="0" w:color="auto"/>
                                <w:right w:val="none" w:sz="0" w:space="0" w:color="auto"/>
                              </w:divBdr>
                              <w:divsChild>
                                <w:div w:id="1567764563">
                                  <w:marLeft w:val="0"/>
                                  <w:marRight w:val="0"/>
                                  <w:marTop w:val="0"/>
                                  <w:marBottom w:val="0"/>
                                  <w:divBdr>
                                    <w:top w:val="none" w:sz="0" w:space="0" w:color="auto"/>
                                    <w:left w:val="none" w:sz="0" w:space="0" w:color="auto"/>
                                    <w:bottom w:val="none" w:sz="0" w:space="0" w:color="auto"/>
                                    <w:right w:val="none" w:sz="0" w:space="0" w:color="auto"/>
                                  </w:divBdr>
                                </w:div>
                              </w:divsChild>
                            </w:div>
                            <w:div w:id="485978275">
                              <w:marLeft w:val="0"/>
                              <w:marRight w:val="0"/>
                              <w:marTop w:val="0"/>
                              <w:marBottom w:val="0"/>
                              <w:divBdr>
                                <w:top w:val="none" w:sz="0" w:space="0" w:color="auto"/>
                                <w:left w:val="none" w:sz="0" w:space="0" w:color="auto"/>
                                <w:bottom w:val="none" w:sz="0" w:space="0" w:color="auto"/>
                                <w:right w:val="none" w:sz="0" w:space="0" w:color="auto"/>
                              </w:divBdr>
                              <w:divsChild>
                                <w:div w:id="1240561423">
                                  <w:marLeft w:val="0"/>
                                  <w:marRight w:val="0"/>
                                  <w:marTop w:val="0"/>
                                  <w:marBottom w:val="0"/>
                                  <w:divBdr>
                                    <w:top w:val="none" w:sz="0" w:space="0" w:color="auto"/>
                                    <w:left w:val="none" w:sz="0" w:space="0" w:color="auto"/>
                                    <w:bottom w:val="none" w:sz="0" w:space="0" w:color="auto"/>
                                    <w:right w:val="none" w:sz="0" w:space="0" w:color="auto"/>
                                  </w:divBdr>
                                </w:div>
                              </w:divsChild>
                            </w:div>
                            <w:div w:id="1287852649">
                              <w:marLeft w:val="0"/>
                              <w:marRight w:val="0"/>
                              <w:marTop w:val="0"/>
                              <w:marBottom w:val="0"/>
                              <w:divBdr>
                                <w:top w:val="none" w:sz="0" w:space="0" w:color="auto"/>
                                <w:left w:val="none" w:sz="0" w:space="0" w:color="auto"/>
                                <w:bottom w:val="none" w:sz="0" w:space="0" w:color="auto"/>
                                <w:right w:val="none" w:sz="0" w:space="0" w:color="auto"/>
                              </w:divBdr>
                              <w:divsChild>
                                <w:div w:id="965160698">
                                  <w:marLeft w:val="0"/>
                                  <w:marRight w:val="0"/>
                                  <w:marTop w:val="0"/>
                                  <w:marBottom w:val="0"/>
                                  <w:divBdr>
                                    <w:top w:val="none" w:sz="0" w:space="0" w:color="auto"/>
                                    <w:left w:val="none" w:sz="0" w:space="0" w:color="auto"/>
                                    <w:bottom w:val="none" w:sz="0" w:space="0" w:color="auto"/>
                                    <w:right w:val="none" w:sz="0" w:space="0" w:color="auto"/>
                                  </w:divBdr>
                                </w:div>
                              </w:divsChild>
                            </w:div>
                            <w:div w:id="633025011">
                              <w:marLeft w:val="0"/>
                              <w:marRight w:val="0"/>
                              <w:marTop w:val="0"/>
                              <w:marBottom w:val="0"/>
                              <w:divBdr>
                                <w:top w:val="none" w:sz="0" w:space="0" w:color="auto"/>
                                <w:left w:val="none" w:sz="0" w:space="0" w:color="auto"/>
                                <w:bottom w:val="none" w:sz="0" w:space="0" w:color="auto"/>
                                <w:right w:val="none" w:sz="0" w:space="0" w:color="auto"/>
                              </w:divBdr>
                              <w:divsChild>
                                <w:div w:id="1140725672">
                                  <w:marLeft w:val="0"/>
                                  <w:marRight w:val="0"/>
                                  <w:marTop w:val="0"/>
                                  <w:marBottom w:val="0"/>
                                  <w:divBdr>
                                    <w:top w:val="none" w:sz="0" w:space="0" w:color="auto"/>
                                    <w:left w:val="none" w:sz="0" w:space="0" w:color="auto"/>
                                    <w:bottom w:val="none" w:sz="0" w:space="0" w:color="auto"/>
                                    <w:right w:val="none" w:sz="0" w:space="0" w:color="auto"/>
                                  </w:divBdr>
                                </w:div>
                              </w:divsChild>
                            </w:div>
                            <w:div w:id="1774547657">
                              <w:marLeft w:val="0"/>
                              <w:marRight w:val="0"/>
                              <w:marTop w:val="0"/>
                              <w:marBottom w:val="0"/>
                              <w:divBdr>
                                <w:top w:val="none" w:sz="0" w:space="0" w:color="auto"/>
                                <w:left w:val="none" w:sz="0" w:space="0" w:color="auto"/>
                                <w:bottom w:val="none" w:sz="0" w:space="0" w:color="auto"/>
                                <w:right w:val="none" w:sz="0" w:space="0" w:color="auto"/>
                              </w:divBdr>
                              <w:divsChild>
                                <w:div w:id="1107625433">
                                  <w:marLeft w:val="0"/>
                                  <w:marRight w:val="0"/>
                                  <w:marTop w:val="0"/>
                                  <w:marBottom w:val="0"/>
                                  <w:divBdr>
                                    <w:top w:val="none" w:sz="0" w:space="0" w:color="auto"/>
                                    <w:left w:val="none" w:sz="0" w:space="0" w:color="auto"/>
                                    <w:bottom w:val="none" w:sz="0" w:space="0" w:color="auto"/>
                                    <w:right w:val="none" w:sz="0" w:space="0" w:color="auto"/>
                                  </w:divBdr>
                                </w:div>
                              </w:divsChild>
                            </w:div>
                            <w:div w:id="2064402910">
                              <w:marLeft w:val="0"/>
                              <w:marRight w:val="0"/>
                              <w:marTop w:val="0"/>
                              <w:marBottom w:val="0"/>
                              <w:divBdr>
                                <w:top w:val="none" w:sz="0" w:space="0" w:color="auto"/>
                                <w:left w:val="none" w:sz="0" w:space="0" w:color="auto"/>
                                <w:bottom w:val="none" w:sz="0" w:space="0" w:color="auto"/>
                                <w:right w:val="none" w:sz="0" w:space="0" w:color="auto"/>
                              </w:divBdr>
                              <w:divsChild>
                                <w:div w:id="1083376857">
                                  <w:marLeft w:val="0"/>
                                  <w:marRight w:val="0"/>
                                  <w:marTop w:val="0"/>
                                  <w:marBottom w:val="0"/>
                                  <w:divBdr>
                                    <w:top w:val="none" w:sz="0" w:space="0" w:color="auto"/>
                                    <w:left w:val="none" w:sz="0" w:space="0" w:color="auto"/>
                                    <w:bottom w:val="none" w:sz="0" w:space="0" w:color="auto"/>
                                    <w:right w:val="none" w:sz="0" w:space="0" w:color="auto"/>
                                  </w:divBdr>
                                </w:div>
                              </w:divsChild>
                            </w:div>
                            <w:div w:id="298844337">
                              <w:marLeft w:val="0"/>
                              <w:marRight w:val="0"/>
                              <w:marTop w:val="0"/>
                              <w:marBottom w:val="0"/>
                              <w:divBdr>
                                <w:top w:val="none" w:sz="0" w:space="0" w:color="auto"/>
                                <w:left w:val="none" w:sz="0" w:space="0" w:color="auto"/>
                                <w:bottom w:val="none" w:sz="0" w:space="0" w:color="auto"/>
                                <w:right w:val="none" w:sz="0" w:space="0" w:color="auto"/>
                              </w:divBdr>
                              <w:divsChild>
                                <w:div w:id="1561360066">
                                  <w:marLeft w:val="0"/>
                                  <w:marRight w:val="0"/>
                                  <w:marTop w:val="0"/>
                                  <w:marBottom w:val="0"/>
                                  <w:divBdr>
                                    <w:top w:val="none" w:sz="0" w:space="0" w:color="auto"/>
                                    <w:left w:val="none" w:sz="0" w:space="0" w:color="auto"/>
                                    <w:bottom w:val="none" w:sz="0" w:space="0" w:color="auto"/>
                                    <w:right w:val="none" w:sz="0" w:space="0" w:color="auto"/>
                                  </w:divBdr>
                                </w:div>
                              </w:divsChild>
                            </w:div>
                            <w:div w:id="1692534804">
                              <w:marLeft w:val="0"/>
                              <w:marRight w:val="0"/>
                              <w:marTop w:val="0"/>
                              <w:marBottom w:val="0"/>
                              <w:divBdr>
                                <w:top w:val="none" w:sz="0" w:space="0" w:color="auto"/>
                                <w:left w:val="none" w:sz="0" w:space="0" w:color="auto"/>
                                <w:bottom w:val="none" w:sz="0" w:space="0" w:color="auto"/>
                                <w:right w:val="none" w:sz="0" w:space="0" w:color="auto"/>
                              </w:divBdr>
                              <w:divsChild>
                                <w:div w:id="494106878">
                                  <w:marLeft w:val="0"/>
                                  <w:marRight w:val="0"/>
                                  <w:marTop w:val="0"/>
                                  <w:marBottom w:val="0"/>
                                  <w:divBdr>
                                    <w:top w:val="none" w:sz="0" w:space="0" w:color="auto"/>
                                    <w:left w:val="none" w:sz="0" w:space="0" w:color="auto"/>
                                    <w:bottom w:val="none" w:sz="0" w:space="0" w:color="auto"/>
                                    <w:right w:val="none" w:sz="0" w:space="0" w:color="auto"/>
                                  </w:divBdr>
                                </w:div>
                              </w:divsChild>
                            </w:div>
                            <w:div w:id="1472401369">
                              <w:marLeft w:val="0"/>
                              <w:marRight w:val="0"/>
                              <w:marTop w:val="0"/>
                              <w:marBottom w:val="0"/>
                              <w:divBdr>
                                <w:top w:val="none" w:sz="0" w:space="0" w:color="auto"/>
                                <w:left w:val="none" w:sz="0" w:space="0" w:color="auto"/>
                                <w:bottom w:val="none" w:sz="0" w:space="0" w:color="auto"/>
                                <w:right w:val="none" w:sz="0" w:space="0" w:color="auto"/>
                              </w:divBdr>
                              <w:divsChild>
                                <w:div w:id="1622373350">
                                  <w:marLeft w:val="0"/>
                                  <w:marRight w:val="0"/>
                                  <w:marTop w:val="0"/>
                                  <w:marBottom w:val="0"/>
                                  <w:divBdr>
                                    <w:top w:val="none" w:sz="0" w:space="0" w:color="auto"/>
                                    <w:left w:val="none" w:sz="0" w:space="0" w:color="auto"/>
                                    <w:bottom w:val="none" w:sz="0" w:space="0" w:color="auto"/>
                                    <w:right w:val="none" w:sz="0" w:space="0" w:color="auto"/>
                                  </w:divBdr>
                                </w:div>
                              </w:divsChild>
                            </w:div>
                            <w:div w:id="556286962">
                              <w:marLeft w:val="0"/>
                              <w:marRight w:val="0"/>
                              <w:marTop w:val="0"/>
                              <w:marBottom w:val="0"/>
                              <w:divBdr>
                                <w:top w:val="none" w:sz="0" w:space="0" w:color="auto"/>
                                <w:left w:val="none" w:sz="0" w:space="0" w:color="auto"/>
                                <w:bottom w:val="none" w:sz="0" w:space="0" w:color="auto"/>
                                <w:right w:val="none" w:sz="0" w:space="0" w:color="auto"/>
                              </w:divBdr>
                              <w:divsChild>
                                <w:div w:id="107555250">
                                  <w:marLeft w:val="0"/>
                                  <w:marRight w:val="0"/>
                                  <w:marTop w:val="0"/>
                                  <w:marBottom w:val="0"/>
                                  <w:divBdr>
                                    <w:top w:val="none" w:sz="0" w:space="0" w:color="auto"/>
                                    <w:left w:val="none" w:sz="0" w:space="0" w:color="auto"/>
                                    <w:bottom w:val="none" w:sz="0" w:space="0" w:color="auto"/>
                                    <w:right w:val="none" w:sz="0" w:space="0" w:color="auto"/>
                                  </w:divBdr>
                                </w:div>
                              </w:divsChild>
                            </w:div>
                            <w:div w:id="57632306">
                              <w:marLeft w:val="0"/>
                              <w:marRight w:val="0"/>
                              <w:marTop w:val="0"/>
                              <w:marBottom w:val="0"/>
                              <w:divBdr>
                                <w:top w:val="none" w:sz="0" w:space="0" w:color="auto"/>
                                <w:left w:val="none" w:sz="0" w:space="0" w:color="auto"/>
                                <w:bottom w:val="none" w:sz="0" w:space="0" w:color="auto"/>
                                <w:right w:val="none" w:sz="0" w:space="0" w:color="auto"/>
                              </w:divBdr>
                              <w:divsChild>
                                <w:div w:id="1012876243">
                                  <w:marLeft w:val="0"/>
                                  <w:marRight w:val="0"/>
                                  <w:marTop w:val="0"/>
                                  <w:marBottom w:val="0"/>
                                  <w:divBdr>
                                    <w:top w:val="none" w:sz="0" w:space="0" w:color="auto"/>
                                    <w:left w:val="none" w:sz="0" w:space="0" w:color="auto"/>
                                    <w:bottom w:val="none" w:sz="0" w:space="0" w:color="auto"/>
                                    <w:right w:val="none" w:sz="0" w:space="0" w:color="auto"/>
                                  </w:divBdr>
                                </w:div>
                              </w:divsChild>
                            </w:div>
                            <w:div w:id="782073246">
                              <w:marLeft w:val="0"/>
                              <w:marRight w:val="0"/>
                              <w:marTop w:val="0"/>
                              <w:marBottom w:val="0"/>
                              <w:divBdr>
                                <w:top w:val="none" w:sz="0" w:space="0" w:color="auto"/>
                                <w:left w:val="none" w:sz="0" w:space="0" w:color="auto"/>
                                <w:bottom w:val="none" w:sz="0" w:space="0" w:color="auto"/>
                                <w:right w:val="none" w:sz="0" w:space="0" w:color="auto"/>
                              </w:divBdr>
                              <w:divsChild>
                                <w:div w:id="588542034">
                                  <w:marLeft w:val="0"/>
                                  <w:marRight w:val="0"/>
                                  <w:marTop w:val="0"/>
                                  <w:marBottom w:val="0"/>
                                  <w:divBdr>
                                    <w:top w:val="none" w:sz="0" w:space="0" w:color="auto"/>
                                    <w:left w:val="none" w:sz="0" w:space="0" w:color="auto"/>
                                    <w:bottom w:val="none" w:sz="0" w:space="0" w:color="auto"/>
                                    <w:right w:val="none" w:sz="0" w:space="0" w:color="auto"/>
                                  </w:divBdr>
                                </w:div>
                              </w:divsChild>
                            </w:div>
                            <w:div w:id="755904857">
                              <w:marLeft w:val="0"/>
                              <w:marRight w:val="0"/>
                              <w:marTop w:val="0"/>
                              <w:marBottom w:val="0"/>
                              <w:divBdr>
                                <w:top w:val="none" w:sz="0" w:space="0" w:color="auto"/>
                                <w:left w:val="none" w:sz="0" w:space="0" w:color="auto"/>
                                <w:bottom w:val="none" w:sz="0" w:space="0" w:color="auto"/>
                                <w:right w:val="none" w:sz="0" w:space="0" w:color="auto"/>
                              </w:divBdr>
                              <w:divsChild>
                                <w:div w:id="946818161">
                                  <w:marLeft w:val="0"/>
                                  <w:marRight w:val="0"/>
                                  <w:marTop w:val="0"/>
                                  <w:marBottom w:val="0"/>
                                  <w:divBdr>
                                    <w:top w:val="none" w:sz="0" w:space="0" w:color="auto"/>
                                    <w:left w:val="none" w:sz="0" w:space="0" w:color="auto"/>
                                    <w:bottom w:val="none" w:sz="0" w:space="0" w:color="auto"/>
                                    <w:right w:val="none" w:sz="0" w:space="0" w:color="auto"/>
                                  </w:divBdr>
                                </w:div>
                              </w:divsChild>
                            </w:div>
                            <w:div w:id="104234977">
                              <w:marLeft w:val="0"/>
                              <w:marRight w:val="0"/>
                              <w:marTop w:val="0"/>
                              <w:marBottom w:val="0"/>
                              <w:divBdr>
                                <w:top w:val="none" w:sz="0" w:space="0" w:color="auto"/>
                                <w:left w:val="none" w:sz="0" w:space="0" w:color="auto"/>
                                <w:bottom w:val="none" w:sz="0" w:space="0" w:color="auto"/>
                                <w:right w:val="none" w:sz="0" w:space="0" w:color="auto"/>
                              </w:divBdr>
                              <w:divsChild>
                                <w:div w:id="1263488926">
                                  <w:marLeft w:val="0"/>
                                  <w:marRight w:val="0"/>
                                  <w:marTop w:val="0"/>
                                  <w:marBottom w:val="0"/>
                                  <w:divBdr>
                                    <w:top w:val="none" w:sz="0" w:space="0" w:color="auto"/>
                                    <w:left w:val="none" w:sz="0" w:space="0" w:color="auto"/>
                                    <w:bottom w:val="none" w:sz="0" w:space="0" w:color="auto"/>
                                    <w:right w:val="none" w:sz="0" w:space="0" w:color="auto"/>
                                  </w:divBdr>
                                </w:div>
                              </w:divsChild>
                            </w:div>
                            <w:div w:id="756366181">
                              <w:marLeft w:val="0"/>
                              <w:marRight w:val="0"/>
                              <w:marTop w:val="0"/>
                              <w:marBottom w:val="0"/>
                              <w:divBdr>
                                <w:top w:val="none" w:sz="0" w:space="0" w:color="auto"/>
                                <w:left w:val="none" w:sz="0" w:space="0" w:color="auto"/>
                                <w:bottom w:val="none" w:sz="0" w:space="0" w:color="auto"/>
                                <w:right w:val="none" w:sz="0" w:space="0" w:color="auto"/>
                              </w:divBdr>
                              <w:divsChild>
                                <w:div w:id="2115442674">
                                  <w:marLeft w:val="0"/>
                                  <w:marRight w:val="0"/>
                                  <w:marTop w:val="0"/>
                                  <w:marBottom w:val="0"/>
                                  <w:divBdr>
                                    <w:top w:val="none" w:sz="0" w:space="0" w:color="auto"/>
                                    <w:left w:val="none" w:sz="0" w:space="0" w:color="auto"/>
                                    <w:bottom w:val="none" w:sz="0" w:space="0" w:color="auto"/>
                                    <w:right w:val="none" w:sz="0" w:space="0" w:color="auto"/>
                                  </w:divBdr>
                                </w:div>
                              </w:divsChild>
                            </w:div>
                            <w:div w:id="812022858">
                              <w:marLeft w:val="0"/>
                              <w:marRight w:val="0"/>
                              <w:marTop w:val="0"/>
                              <w:marBottom w:val="0"/>
                              <w:divBdr>
                                <w:top w:val="none" w:sz="0" w:space="0" w:color="auto"/>
                                <w:left w:val="none" w:sz="0" w:space="0" w:color="auto"/>
                                <w:bottom w:val="none" w:sz="0" w:space="0" w:color="auto"/>
                                <w:right w:val="none" w:sz="0" w:space="0" w:color="auto"/>
                              </w:divBdr>
                              <w:divsChild>
                                <w:div w:id="704674706">
                                  <w:marLeft w:val="0"/>
                                  <w:marRight w:val="0"/>
                                  <w:marTop w:val="0"/>
                                  <w:marBottom w:val="0"/>
                                  <w:divBdr>
                                    <w:top w:val="none" w:sz="0" w:space="0" w:color="auto"/>
                                    <w:left w:val="none" w:sz="0" w:space="0" w:color="auto"/>
                                    <w:bottom w:val="none" w:sz="0" w:space="0" w:color="auto"/>
                                    <w:right w:val="none" w:sz="0" w:space="0" w:color="auto"/>
                                  </w:divBdr>
                                </w:div>
                              </w:divsChild>
                            </w:div>
                            <w:div w:id="728764955">
                              <w:marLeft w:val="0"/>
                              <w:marRight w:val="0"/>
                              <w:marTop w:val="0"/>
                              <w:marBottom w:val="0"/>
                              <w:divBdr>
                                <w:top w:val="none" w:sz="0" w:space="0" w:color="auto"/>
                                <w:left w:val="none" w:sz="0" w:space="0" w:color="auto"/>
                                <w:bottom w:val="none" w:sz="0" w:space="0" w:color="auto"/>
                                <w:right w:val="none" w:sz="0" w:space="0" w:color="auto"/>
                              </w:divBdr>
                              <w:divsChild>
                                <w:div w:id="1153302869">
                                  <w:marLeft w:val="0"/>
                                  <w:marRight w:val="0"/>
                                  <w:marTop w:val="0"/>
                                  <w:marBottom w:val="0"/>
                                  <w:divBdr>
                                    <w:top w:val="none" w:sz="0" w:space="0" w:color="auto"/>
                                    <w:left w:val="none" w:sz="0" w:space="0" w:color="auto"/>
                                    <w:bottom w:val="none" w:sz="0" w:space="0" w:color="auto"/>
                                    <w:right w:val="none" w:sz="0" w:space="0" w:color="auto"/>
                                  </w:divBdr>
                                </w:div>
                              </w:divsChild>
                            </w:div>
                            <w:div w:id="252860918">
                              <w:marLeft w:val="0"/>
                              <w:marRight w:val="0"/>
                              <w:marTop w:val="0"/>
                              <w:marBottom w:val="0"/>
                              <w:divBdr>
                                <w:top w:val="none" w:sz="0" w:space="0" w:color="auto"/>
                                <w:left w:val="none" w:sz="0" w:space="0" w:color="auto"/>
                                <w:bottom w:val="none" w:sz="0" w:space="0" w:color="auto"/>
                                <w:right w:val="none" w:sz="0" w:space="0" w:color="auto"/>
                              </w:divBdr>
                              <w:divsChild>
                                <w:div w:id="636376704">
                                  <w:marLeft w:val="0"/>
                                  <w:marRight w:val="0"/>
                                  <w:marTop w:val="0"/>
                                  <w:marBottom w:val="0"/>
                                  <w:divBdr>
                                    <w:top w:val="none" w:sz="0" w:space="0" w:color="auto"/>
                                    <w:left w:val="none" w:sz="0" w:space="0" w:color="auto"/>
                                    <w:bottom w:val="none" w:sz="0" w:space="0" w:color="auto"/>
                                    <w:right w:val="none" w:sz="0" w:space="0" w:color="auto"/>
                                  </w:divBdr>
                                </w:div>
                              </w:divsChild>
                            </w:div>
                            <w:div w:id="205609177">
                              <w:marLeft w:val="0"/>
                              <w:marRight w:val="0"/>
                              <w:marTop w:val="0"/>
                              <w:marBottom w:val="0"/>
                              <w:divBdr>
                                <w:top w:val="none" w:sz="0" w:space="0" w:color="auto"/>
                                <w:left w:val="none" w:sz="0" w:space="0" w:color="auto"/>
                                <w:bottom w:val="none" w:sz="0" w:space="0" w:color="auto"/>
                                <w:right w:val="none" w:sz="0" w:space="0" w:color="auto"/>
                              </w:divBdr>
                              <w:divsChild>
                                <w:div w:id="1213732005">
                                  <w:marLeft w:val="0"/>
                                  <w:marRight w:val="0"/>
                                  <w:marTop w:val="0"/>
                                  <w:marBottom w:val="0"/>
                                  <w:divBdr>
                                    <w:top w:val="none" w:sz="0" w:space="0" w:color="auto"/>
                                    <w:left w:val="none" w:sz="0" w:space="0" w:color="auto"/>
                                    <w:bottom w:val="none" w:sz="0" w:space="0" w:color="auto"/>
                                    <w:right w:val="none" w:sz="0" w:space="0" w:color="auto"/>
                                  </w:divBdr>
                                </w:div>
                              </w:divsChild>
                            </w:div>
                            <w:div w:id="1552155338">
                              <w:marLeft w:val="0"/>
                              <w:marRight w:val="0"/>
                              <w:marTop w:val="0"/>
                              <w:marBottom w:val="0"/>
                              <w:divBdr>
                                <w:top w:val="none" w:sz="0" w:space="0" w:color="auto"/>
                                <w:left w:val="none" w:sz="0" w:space="0" w:color="auto"/>
                                <w:bottom w:val="none" w:sz="0" w:space="0" w:color="auto"/>
                                <w:right w:val="none" w:sz="0" w:space="0" w:color="auto"/>
                              </w:divBdr>
                              <w:divsChild>
                                <w:div w:id="211304999">
                                  <w:marLeft w:val="0"/>
                                  <w:marRight w:val="0"/>
                                  <w:marTop w:val="0"/>
                                  <w:marBottom w:val="0"/>
                                  <w:divBdr>
                                    <w:top w:val="none" w:sz="0" w:space="0" w:color="auto"/>
                                    <w:left w:val="none" w:sz="0" w:space="0" w:color="auto"/>
                                    <w:bottom w:val="none" w:sz="0" w:space="0" w:color="auto"/>
                                    <w:right w:val="none" w:sz="0" w:space="0" w:color="auto"/>
                                  </w:divBdr>
                                </w:div>
                              </w:divsChild>
                            </w:div>
                            <w:div w:id="1151677779">
                              <w:marLeft w:val="0"/>
                              <w:marRight w:val="0"/>
                              <w:marTop w:val="0"/>
                              <w:marBottom w:val="0"/>
                              <w:divBdr>
                                <w:top w:val="none" w:sz="0" w:space="0" w:color="auto"/>
                                <w:left w:val="none" w:sz="0" w:space="0" w:color="auto"/>
                                <w:bottom w:val="none" w:sz="0" w:space="0" w:color="auto"/>
                                <w:right w:val="none" w:sz="0" w:space="0" w:color="auto"/>
                              </w:divBdr>
                              <w:divsChild>
                                <w:div w:id="50274234">
                                  <w:marLeft w:val="0"/>
                                  <w:marRight w:val="0"/>
                                  <w:marTop w:val="0"/>
                                  <w:marBottom w:val="0"/>
                                  <w:divBdr>
                                    <w:top w:val="none" w:sz="0" w:space="0" w:color="auto"/>
                                    <w:left w:val="none" w:sz="0" w:space="0" w:color="auto"/>
                                    <w:bottom w:val="none" w:sz="0" w:space="0" w:color="auto"/>
                                    <w:right w:val="none" w:sz="0" w:space="0" w:color="auto"/>
                                  </w:divBdr>
                                </w:div>
                              </w:divsChild>
                            </w:div>
                            <w:div w:id="1560089432">
                              <w:marLeft w:val="0"/>
                              <w:marRight w:val="0"/>
                              <w:marTop w:val="0"/>
                              <w:marBottom w:val="0"/>
                              <w:divBdr>
                                <w:top w:val="none" w:sz="0" w:space="0" w:color="auto"/>
                                <w:left w:val="none" w:sz="0" w:space="0" w:color="auto"/>
                                <w:bottom w:val="none" w:sz="0" w:space="0" w:color="auto"/>
                                <w:right w:val="none" w:sz="0" w:space="0" w:color="auto"/>
                              </w:divBdr>
                              <w:divsChild>
                                <w:div w:id="1261719203">
                                  <w:marLeft w:val="0"/>
                                  <w:marRight w:val="0"/>
                                  <w:marTop w:val="0"/>
                                  <w:marBottom w:val="0"/>
                                  <w:divBdr>
                                    <w:top w:val="none" w:sz="0" w:space="0" w:color="auto"/>
                                    <w:left w:val="none" w:sz="0" w:space="0" w:color="auto"/>
                                    <w:bottom w:val="none" w:sz="0" w:space="0" w:color="auto"/>
                                    <w:right w:val="none" w:sz="0" w:space="0" w:color="auto"/>
                                  </w:divBdr>
                                </w:div>
                              </w:divsChild>
                            </w:div>
                            <w:div w:id="727144864">
                              <w:marLeft w:val="0"/>
                              <w:marRight w:val="0"/>
                              <w:marTop w:val="0"/>
                              <w:marBottom w:val="0"/>
                              <w:divBdr>
                                <w:top w:val="none" w:sz="0" w:space="0" w:color="auto"/>
                                <w:left w:val="none" w:sz="0" w:space="0" w:color="auto"/>
                                <w:bottom w:val="none" w:sz="0" w:space="0" w:color="auto"/>
                                <w:right w:val="none" w:sz="0" w:space="0" w:color="auto"/>
                              </w:divBdr>
                              <w:divsChild>
                                <w:div w:id="576280853">
                                  <w:marLeft w:val="0"/>
                                  <w:marRight w:val="0"/>
                                  <w:marTop w:val="0"/>
                                  <w:marBottom w:val="0"/>
                                  <w:divBdr>
                                    <w:top w:val="none" w:sz="0" w:space="0" w:color="auto"/>
                                    <w:left w:val="none" w:sz="0" w:space="0" w:color="auto"/>
                                    <w:bottom w:val="none" w:sz="0" w:space="0" w:color="auto"/>
                                    <w:right w:val="none" w:sz="0" w:space="0" w:color="auto"/>
                                  </w:divBdr>
                                </w:div>
                              </w:divsChild>
                            </w:div>
                            <w:div w:id="1171145384">
                              <w:marLeft w:val="0"/>
                              <w:marRight w:val="0"/>
                              <w:marTop w:val="0"/>
                              <w:marBottom w:val="0"/>
                              <w:divBdr>
                                <w:top w:val="none" w:sz="0" w:space="0" w:color="auto"/>
                                <w:left w:val="none" w:sz="0" w:space="0" w:color="auto"/>
                                <w:bottom w:val="none" w:sz="0" w:space="0" w:color="auto"/>
                                <w:right w:val="none" w:sz="0" w:space="0" w:color="auto"/>
                              </w:divBdr>
                              <w:divsChild>
                                <w:div w:id="23481701">
                                  <w:marLeft w:val="0"/>
                                  <w:marRight w:val="0"/>
                                  <w:marTop w:val="0"/>
                                  <w:marBottom w:val="0"/>
                                  <w:divBdr>
                                    <w:top w:val="none" w:sz="0" w:space="0" w:color="auto"/>
                                    <w:left w:val="none" w:sz="0" w:space="0" w:color="auto"/>
                                    <w:bottom w:val="none" w:sz="0" w:space="0" w:color="auto"/>
                                    <w:right w:val="none" w:sz="0" w:space="0" w:color="auto"/>
                                  </w:divBdr>
                                </w:div>
                              </w:divsChild>
                            </w:div>
                            <w:div w:id="989822228">
                              <w:marLeft w:val="0"/>
                              <w:marRight w:val="0"/>
                              <w:marTop w:val="0"/>
                              <w:marBottom w:val="0"/>
                              <w:divBdr>
                                <w:top w:val="none" w:sz="0" w:space="0" w:color="auto"/>
                                <w:left w:val="none" w:sz="0" w:space="0" w:color="auto"/>
                                <w:bottom w:val="none" w:sz="0" w:space="0" w:color="auto"/>
                                <w:right w:val="none" w:sz="0" w:space="0" w:color="auto"/>
                              </w:divBdr>
                              <w:divsChild>
                                <w:div w:id="1002855378">
                                  <w:marLeft w:val="0"/>
                                  <w:marRight w:val="0"/>
                                  <w:marTop w:val="0"/>
                                  <w:marBottom w:val="0"/>
                                  <w:divBdr>
                                    <w:top w:val="none" w:sz="0" w:space="0" w:color="auto"/>
                                    <w:left w:val="none" w:sz="0" w:space="0" w:color="auto"/>
                                    <w:bottom w:val="none" w:sz="0" w:space="0" w:color="auto"/>
                                    <w:right w:val="none" w:sz="0" w:space="0" w:color="auto"/>
                                  </w:divBdr>
                                </w:div>
                              </w:divsChild>
                            </w:div>
                            <w:div w:id="615674053">
                              <w:marLeft w:val="0"/>
                              <w:marRight w:val="0"/>
                              <w:marTop w:val="0"/>
                              <w:marBottom w:val="0"/>
                              <w:divBdr>
                                <w:top w:val="none" w:sz="0" w:space="0" w:color="auto"/>
                                <w:left w:val="none" w:sz="0" w:space="0" w:color="auto"/>
                                <w:bottom w:val="none" w:sz="0" w:space="0" w:color="auto"/>
                                <w:right w:val="none" w:sz="0" w:space="0" w:color="auto"/>
                              </w:divBdr>
                              <w:divsChild>
                                <w:div w:id="47994894">
                                  <w:marLeft w:val="0"/>
                                  <w:marRight w:val="0"/>
                                  <w:marTop w:val="0"/>
                                  <w:marBottom w:val="0"/>
                                  <w:divBdr>
                                    <w:top w:val="none" w:sz="0" w:space="0" w:color="auto"/>
                                    <w:left w:val="none" w:sz="0" w:space="0" w:color="auto"/>
                                    <w:bottom w:val="none" w:sz="0" w:space="0" w:color="auto"/>
                                    <w:right w:val="none" w:sz="0" w:space="0" w:color="auto"/>
                                  </w:divBdr>
                                </w:div>
                              </w:divsChild>
                            </w:div>
                            <w:div w:id="313681407">
                              <w:marLeft w:val="0"/>
                              <w:marRight w:val="0"/>
                              <w:marTop w:val="0"/>
                              <w:marBottom w:val="0"/>
                              <w:divBdr>
                                <w:top w:val="none" w:sz="0" w:space="0" w:color="auto"/>
                                <w:left w:val="none" w:sz="0" w:space="0" w:color="auto"/>
                                <w:bottom w:val="none" w:sz="0" w:space="0" w:color="auto"/>
                                <w:right w:val="none" w:sz="0" w:space="0" w:color="auto"/>
                              </w:divBdr>
                              <w:divsChild>
                                <w:div w:id="1771774125">
                                  <w:marLeft w:val="0"/>
                                  <w:marRight w:val="0"/>
                                  <w:marTop w:val="0"/>
                                  <w:marBottom w:val="0"/>
                                  <w:divBdr>
                                    <w:top w:val="none" w:sz="0" w:space="0" w:color="auto"/>
                                    <w:left w:val="none" w:sz="0" w:space="0" w:color="auto"/>
                                    <w:bottom w:val="none" w:sz="0" w:space="0" w:color="auto"/>
                                    <w:right w:val="none" w:sz="0" w:space="0" w:color="auto"/>
                                  </w:divBdr>
                                </w:div>
                              </w:divsChild>
                            </w:div>
                            <w:div w:id="525948553">
                              <w:marLeft w:val="0"/>
                              <w:marRight w:val="0"/>
                              <w:marTop w:val="0"/>
                              <w:marBottom w:val="0"/>
                              <w:divBdr>
                                <w:top w:val="none" w:sz="0" w:space="0" w:color="auto"/>
                                <w:left w:val="none" w:sz="0" w:space="0" w:color="auto"/>
                                <w:bottom w:val="none" w:sz="0" w:space="0" w:color="auto"/>
                                <w:right w:val="none" w:sz="0" w:space="0" w:color="auto"/>
                              </w:divBdr>
                              <w:divsChild>
                                <w:div w:id="223954880">
                                  <w:marLeft w:val="0"/>
                                  <w:marRight w:val="0"/>
                                  <w:marTop w:val="0"/>
                                  <w:marBottom w:val="0"/>
                                  <w:divBdr>
                                    <w:top w:val="none" w:sz="0" w:space="0" w:color="auto"/>
                                    <w:left w:val="none" w:sz="0" w:space="0" w:color="auto"/>
                                    <w:bottom w:val="none" w:sz="0" w:space="0" w:color="auto"/>
                                    <w:right w:val="none" w:sz="0" w:space="0" w:color="auto"/>
                                  </w:divBdr>
                                </w:div>
                              </w:divsChild>
                            </w:div>
                            <w:div w:id="116264408">
                              <w:marLeft w:val="0"/>
                              <w:marRight w:val="0"/>
                              <w:marTop w:val="0"/>
                              <w:marBottom w:val="0"/>
                              <w:divBdr>
                                <w:top w:val="none" w:sz="0" w:space="0" w:color="auto"/>
                                <w:left w:val="none" w:sz="0" w:space="0" w:color="auto"/>
                                <w:bottom w:val="none" w:sz="0" w:space="0" w:color="auto"/>
                                <w:right w:val="none" w:sz="0" w:space="0" w:color="auto"/>
                              </w:divBdr>
                              <w:divsChild>
                                <w:div w:id="1575697576">
                                  <w:marLeft w:val="0"/>
                                  <w:marRight w:val="0"/>
                                  <w:marTop w:val="0"/>
                                  <w:marBottom w:val="0"/>
                                  <w:divBdr>
                                    <w:top w:val="none" w:sz="0" w:space="0" w:color="auto"/>
                                    <w:left w:val="none" w:sz="0" w:space="0" w:color="auto"/>
                                    <w:bottom w:val="none" w:sz="0" w:space="0" w:color="auto"/>
                                    <w:right w:val="none" w:sz="0" w:space="0" w:color="auto"/>
                                  </w:divBdr>
                                </w:div>
                              </w:divsChild>
                            </w:div>
                            <w:div w:id="1914779878">
                              <w:marLeft w:val="0"/>
                              <w:marRight w:val="0"/>
                              <w:marTop w:val="0"/>
                              <w:marBottom w:val="0"/>
                              <w:divBdr>
                                <w:top w:val="none" w:sz="0" w:space="0" w:color="auto"/>
                                <w:left w:val="none" w:sz="0" w:space="0" w:color="auto"/>
                                <w:bottom w:val="none" w:sz="0" w:space="0" w:color="auto"/>
                                <w:right w:val="none" w:sz="0" w:space="0" w:color="auto"/>
                              </w:divBdr>
                              <w:divsChild>
                                <w:div w:id="6733859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6007592">
                      <w:marLeft w:val="0"/>
                      <w:marRight w:val="0"/>
                      <w:marTop w:val="0"/>
                      <w:marBottom w:val="0"/>
                      <w:divBdr>
                        <w:top w:val="none" w:sz="0" w:space="0" w:color="auto"/>
                        <w:left w:val="none" w:sz="0" w:space="0" w:color="auto"/>
                        <w:bottom w:val="none" w:sz="0" w:space="0" w:color="auto"/>
                        <w:right w:val="none" w:sz="0" w:space="0" w:color="auto"/>
                      </w:divBdr>
                    </w:div>
                  </w:divsChild>
                </w:div>
                <w:div w:id="645400917">
                  <w:marLeft w:val="0"/>
                  <w:marRight w:val="0"/>
                  <w:marTop w:val="0"/>
                  <w:marBottom w:val="0"/>
                  <w:divBdr>
                    <w:top w:val="none" w:sz="0" w:space="0" w:color="auto"/>
                    <w:left w:val="none" w:sz="0" w:space="0" w:color="auto"/>
                    <w:bottom w:val="none" w:sz="0" w:space="0" w:color="auto"/>
                    <w:right w:val="none" w:sz="0" w:space="0" w:color="auto"/>
                  </w:divBdr>
                  <w:divsChild>
                    <w:div w:id="88814463">
                      <w:marLeft w:val="0"/>
                      <w:marRight w:val="0"/>
                      <w:marTop w:val="0"/>
                      <w:marBottom w:val="0"/>
                      <w:divBdr>
                        <w:top w:val="none" w:sz="0" w:space="0" w:color="auto"/>
                        <w:left w:val="none" w:sz="0" w:space="0" w:color="auto"/>
                        <w:bottom w:val="none" w:sz="0" w:space="0" w:color="auto"/>
                        <w:right w:val="none" w:sz="0" w:space="0" w:color="auto"/>
                      </w:divBdr>
                    </w:div>
                  </w:divsChild>
                </w:div>
                <w:div w:id="1470897625">
                  <w:marLeft w:val="0"/>
                  <w:marRight w:val="0"/>
                  <w:marTop w:val="0"/>
                  <w:marBottom w:val="0"/>
                  <w:divBdr>
                    <w:top w:val="none" w:sz="0" w:space="0" w:color="auto"/>
                    <w:left w:val="none" w:sz="0" w:space="0" w:color="auto"/>
                    <w:bottom w:val="none" w:sz="0" w:space="0" w:color="auto"/>
                    <w:right w:val="none" w:sz="0" w:space="0" w:color="auto"/>
                  </w:divBdr>
                  <w:divsChild>
                    <w:div w:id="153838357">
                      <w:marLeft w:val="0"/>
                      <w:marRight w:val="0"/>
                      <w:marTop w:val="0"/>
                      <w:marBottom w:val="0"/>
                      <w:divBdr>
                        <w:top w:val="none" w:sz="0" w:space="0" w:color="auto"/>
                        <w:left w:val="none" w:sz="0" w:space="0" w:color="auto"/>
                        <w:bottom w:val="none" w:sz="0" w:space="0" w:color="auto"/>
                        <w:right w:val="none" w:sz="0" w:space="0" w:color="auto"/>
                      </w:divBdr>
                    </w:div>
                    <w:div w:id="1426338687">
                      <w:marLeft w:val="0"/>
                      <w:marRight w:val="0"/>
                      <w:marTop w:val="0"/>
                      <w:marBottom w:val="0"/>
                      <w:divBdr>
                        <w:top w:val="none" w:sz="0" w:space="0" w:color="auto"/>
                        <w:left w:val="none" w:sz="0" w:space="0" w:color="auto"/>
                        <w:bottom w:val="none" w:sz="0" w:space="0" w:color="auto"/>
                        <w:right w:val="none" w:sz="0" w:space="0" w:color="auto"/>
                      </w:divBdr>
                    </w:div>
                    <w:div w:id="652218441">
                      <w:marLeft w:val="0"/>
                      <w:marRight w:val="0"/>
                      <w:marTop w:val="0"/>
                      <w:marBottom w:val="0"/>
                      <w:divBdr>
                        <w:top w:val="none" w:sz="0" w:space="0" w:color="auto"/>
                        <w:left w:val="none" w:sz="0" w:space="0" w:color="auto"/>
                        <w:bottom w:val="none" w:sz="0" w:space="0" w:color="auto"/>
                        <w:right w:val="none" w:sz="0" w:space="0" w:color="auto"/>
                      </w:divBdr>
                    </w:div>
                  </w:divsChild>
                </w:div>
                <w:div w:id="260992743">
                  <w:marLeft w:val="0"/>
                  <w:marRight w:val="0"/>
                  <w:marTop w:val="0"/>
                  <w:marBottom w:val="0"/>
                  <w:divBdr>
                    <w:top w:val="none" w:sz="0" w:space="0" w:color="auto"/>
                    <w:left w:val="none" w:sz="0" w:space="0" w:color="auto"/>
                    <w:bottom w:val="none" w:sz="0" w:space="0" w:color="auto"/>
                    <w:right w:val="none" w:sz="0" w:space="0" w:color="auto"/>
                  </w:divBdr>
                  <w:divsChild>
                    <w:div w:id="706758187">
                      <w:marLeft w:val="0"/>
                      <w:marRight w:val="0"/>
                      <w:marTop w:val="0"/>
                      <w:marBottom w:val="0"/>
                      <w:divBdr>
                        <w:top w:val="none" w:sz="0" w:space="0" w:color="auto"/>
                        <w:left w:val="none" w:sz="0" w:space="0" w:color="auto"/>
                        <w:bottom w:val="none" w:sz="0" w:space="0" w:color="auto"/>
                        <w:right w:val="none" w:sz="0" w:space="0" w:color="auto"/>
                      </w:divBdr>
                    </w:div>
                  </w:divsChild>
                </w:div>
                <w:div w:id="1883709368">
                  <w:marLeft w:val="0"/>
                  <w:marRight w:val="0"/>
                  <w:marTop w:val="0"/>
                  <w:marBottom w:val="0"/>
                  <w:divBdr>
                    <w:top w:val="none" w:sz="0" w:space="0" w:color="auto"/>
                    <w:left w:val="none" w:sz="0" w:space="0" w:color="auto"/>
                    <w:bottom w:val="none" w:sz="0" w:space="0" w:color="auto"/>
                    <w:right w:val="none" w:sz="0" w:space="0" w:color="auto"/>
                  </w:divBdr>
                  <w:divsChild>
                    <w:div w:id="903948655">
                      <w:marLeft w:val="0"/>
                      <w:marRight w:val="0"/>
                      <w:marTop w:val="0"/>
                      <w:marBottom w:val="0"/>
                      <w:divBdr>
                        <w:top w:val="none" w:sz="0" w:space="0" w:color="auto"/>
                        <w:left w:val="none" w:sz="0" w:space="0" w:color="auto"/>
                        <w:bottom w:val="none" w:sz="0" w:space="0" w:color="auto"/>
                        <w:right w:val="none" w:sz="0" w:space="0" w:color="auto"/>
                      </w:divBdr>
                    </w:div>
                    <w:div w:id="563176044">
                      <w:marLeft w:val="0"/>
                      <w:marRight w:val="0"/>
                      <w:marTop w:val="0"/>
                      <w:marBottom w:val="0"/>
                      <w:divBdr>
                        <w:top w:val="none" w:sz="0" w:space="0" w:color="auto"/>
                        <w:left w:val="none" w:sz="0" w:space="0" w:color="auto"/>
                        <w:bottom w:val="none" w:sz="0" w:space="0" w:color="auto"/>
                        <w:right w:val="none" w:sz="0" w:space="0" w:color="auto"/>
                      </w:divBdr>
                    </w:div>
                  </w:divsChild>
                </w:div>
                <w:div w:id="2017725920">
                  <w:marLeft w:val="0"/>
                  <w:marRight w:val="0"/>
                  <w:marTop w:val="0"/>
                  <w:marBottom w:val="0"/>
                  <w:divBdr>
                    <w:top w:val="none" w:sz="0" w:space="0" w:color="auto"/>
                    <w:left w:val="none" w:sz="0" w:space="0" w:color="auto"/>
                    <w:bottom w:val="none" w:sz="0" w:space="0" w:color="auto"/>
                    <w:right w:val="none" w:sz="0" w:space="0" w:color="auto"/>
                  </w:divBdr>
                  <w:divsChild>
                    <w:div w:id="1561550237">
                      <w:marLeft w:val="0"/>
                      <w:marRight w:val="0"/>
                      <w:marTop w:val="0"/>
                      <w:marBottom w:val="0"/>
                      <w:divBdr>
                        <w:top w:val="none" w:sz="0" w:space="0" w:color="auto"/>
                        <w:left w:val="none" w:sz="0" w:space="0" w:color="auto"/>
                        <w:bottom w:val="none" w:sz="0" w:space="0" w:color="auto"/>
                        <w:right w:val="none" w:sz="0" w:space="0" w:color="auto"/>
                      </w:divBdr>
                    </w:div>
                  </w:divsChild>
                </w:div>
                <w:div w:id="1573276203">
                  <w:marLeft w:val="0"/>
                  <w:marRight w:val="0"/>
                  <w:marTop w:val="0"/>
                  <w:marBottom w:val="0"/>
                  <w:divBdr>
                    <w:top w:val="none" w:sz="0" w:space="0" w:color="auto"/>
                    <w:left w:val="none" w:sz="0" w:space="0" w:color="auto"/>
                    <w:bottom w:val="none" w:sz="0" w:space="0" w:color="auto"/>
                    <w:right w:val="none" w:sz="0" w:space="0" w:color="auto"/>
                  </w:divBdr>
                  <w:divsChild>
                    <w:div w:id="1353875090">
                      <w:marLeft w:val="0"/>
                      <w:marRight w:val="0"/>
                      <w:marTop w:val="0"/>
                      <w:marBottom w:val="0"/>
                      <w:divBdr>
                        <w:top w:val="none" w:sz="0" w:space="0" w:color="auto"/>
                        <w:left w:val="none" w:sz="0" w:space="0" w:color="auto"/>
                        <w:bottom w:val="none" w:sz="0" w:space="0" w:color="auto"/>
                        <w:right w:val="none" w:sz="0" w:space="0" w:color="auto"/>
                      </w:divBdr>
                    </w:div>
                  </w:divsChild>
                </w:div>
                <w:div w:id="1278098596">
                  <w:marLeft w:val="0"/>
                  <w:marRight w:val="0"/>
                  <w:marTop w:val="0"/>
                  <w:marBottom w:val="0"/>
                  <w:divBdr>
                    <w:top w:val="none" w:sz="0" w:space="0" w:color="auto"/>
                    <w:left w:val="none" w:sz="0" w:space="0" w:color="auto"/>
                    <w:bottom w:val="none" w:sz="0" w:space="0" w:color="auto"/>
                    <w:right w:val="none" w:sz="0" w:space="0" w:color="auto"/>
                  </w:divBdr>
                  <w:divsChild>
                    <w:div w:id="1609924402">
                      <w:marLeft w:val="0"/>
                      <w:marRight w:val="0"/>
                      <w:marTop w:val="0"/>
                      <w:marBottom w:val="0"/>
                      <w:divBdr>
                        <w:top w:val="none" w:sz="0" w:space="0" w:color="auto"/>
                        <w:left w:val="none" w:sz="0" w:space="0" w:color="auto"/>
                        <w:bottom w:val="none" w:sz="0" w:space="0" w:color="auto"/>
                        <w:right w:val="none" w:sz="0" w:space="0" w:color="auto"/>
                      </w:divBdr>
                    </w:div>
                  </w:divsChild>
                </w:div>
                <w:div w:id="1345664333">
                  <w:marLeft w:val="0"/>
                  <w:marRight w:val="0"/>
                  <w:marTop w:val="0"/>
                  <w:marBottom w:val="0"/>
                  <w:divBdr>
                    <w:top w:val="none" w:sz="0" w:space="0" w:color="auto"/>
                    <w:left w:val="none" w:sz="0" w:space="0" w:color="auto"/>
                    <w:bottom w:val="none" w:sz="0" w:space="0" w:color="auto"/>
                    <w:right w:val="none" w:sz="0" w:space="0" w:color="auto"/>
                  </w:divBdr>
                  <w:divsChild>
                    <w:div w:id="1810435542">
                      <w:marLeft w:val="0"/>
                      <w:marRight w:val="0"/>
                      <w:marTop w:val="0"/>
                      <w:marBottom w:val="0"/>
                      <w:divBdr>
                        <w:top w:val="none" w:sz="0" w:space="0" w:color="auto"/>
                        <w:left w:val="none" w:sz="0" w:space="0" w:color="auto"/>
                        <w:bottom w:val="none" w:sz="0" w:space="0" w:color="auto"/>
                        <w:right w:val="none" w:sz="0" w:space="0" w:color="auto"/>
                      </w:divBdr>
                    </w:div>
                  </w:divsChild>
                </w:div>
                <w:div w:id="1761216986">
                  <w:marLeft w:val="0"/>
                  <w:marRight w:val="0"/>
                  <w:marTop w:val="0"/>
                  <w:marBottom w:val="0"/>
                  <w:divBdr>
                    <w:top w:val="none" w:sz="0" w:space="0" w:color="auto"/>
                    <w:left w:val="none" w:sz="0" w:space="0" w:color="auto"/>
                    <w:bottom w:val="none" w:sz="0" w:space="0" w:color="auto"/>
                    <w:right w:val="none" w:sz="0" w:space="0" w:color="auto"/>
                  </w:divBdr>
                  <w:divsChild>
                    <w:div w:id="1768499686">
                      <w:marLeft w:val="0"/>
                      <w:marRight w:val="0"/>
                      <w:marTop w:val="0"/>
                      <w:marBottom w:val="0"/>
                      <w:divBdr>
                        <w:top w:val="none" w:sz="0" w:space="0" w:color="auto"/>
                        <w:left w:val="none" w:sz="0" w:space="0" w:color="auto"/>
                        <w:bottom w:val="none" w:sz="0" w:space="0" w:color="auto"/>
                        <w:right w:val="none" w:sz="0" w:space="0" w:color="auto"/>
                      </w:divBdr>
                    </w:div>
                  </w:divsChild>
                </w:div>
                <w:div w:id="1934433441">
                  <w:marLeft w:val="0"/>
                  <w:marRight w:val="0"/>
                  <w:marTop w:val="0"/>
                  <w:marBottom w:val="0"/>
                  <w:divBdr>
                    <w:top w:val="none" w:sz="0" w:space="0" w:color="auto"/>
                    <w:left w:val="none" w:sz="0" w:space="0" w:color="auto"/>
                    <w:bottom w:val="none" w:sz="0" w:space="0" w:color="auto"/>
                    <w:right w:val="none" w:sz="0" w:space="0" w:color="auto"/>
                  </w:divBdr>
                  <w:divsChild>
                    <w:div w:id="2050765290">
                      <w:marLeft w:val="0"/>
                      <w:marRight w:val="0"/>
                      <w:marTop w:val="0"/>
                      <w:marBottom w:val="0"/>
                      <w:divBdr>
                        <w:top w:val="none" w:sz="0" w:space="0" w:color="auto"/>
                        <w:left w:val="none" w:sz="0" w:space="0" w:color="auto"/>
                        <w:bottom w:val="none" w:sz="0" w:space="0" w:color="auto"/>
                        <w:right w:val="none" w:sz="0" w:space="0" w:color="auto"/>
                      </w:divBdr>
                    </w:div>
                    <w:div w:id="2111536019">
                      <w:marLeft w:val="0"/>
                      <w:marRight w:val="0"/>
                      <w:marTop w:val="0"/>
                      <w:marBottom w:val="0"/>
                      <w:divBdr>
                        <w:top w:val="none" w:sz="0" w:space="0" w:color="auto"/>
                        <w:left w:val="none" w:sz="0" w:space="0" w:color="auto"/>
                        <w:bottom w:val="none" w:sz="0" w:space="0" w:color="auto"/>
                        <w:right w:val="none" w:sz="0" w:space="0" w:color="auto"/>
                      </w:divBdr>
                    </w:div>
                  </w:divsChild>
                </w:div>
                <w:div w:id="1439594618">
                  <w:marLeft w:val="0"/>
                  <w:marRight w:val="0"/>
                  <w:marTop w:val="0"/>
                  <w:marBottom w:val="0"/>
                  <w:divBdr>
                    <w:top w:val="none" w:sz="0" w:space="0" w:color="auto"/>
                    <w:left w:val="none" w:sz="0" w:space="0" w:color="auto"/>
                    <w:bottom w:val="none" w:sz="0" w:space="0" w:color="auto"/>
                    <w:right w:val="none" w:sz="0" w:space="0" w:color="auto"/>
                  </w:divBdr>
                  <w:divsChild>
                    <w:div w:id="1529176092">
                      <w:marLeft w:val="0"/>
                      <w:marRight w:val="0"/>
                      <w:marTop w:val="0"/>
                      <w:marBottom w:val="0"/>
                      <w:divBdr>
                        <w:top w:val="none" w:sz="0" w:space="0" w:color="auto"/>
                        <w:left w:val="none" w:sz="0" w:space="0" w:color="auto"/>
                        <w:bottom w:val="none" w:sz="0" w:space="0" w:color="auto"/>
                        <w:right w:val="none" w:sz="0" w:space="0" w:color="auto"/>
                      </w:divBdr>
                    </w:div>
                    <w:div w:id="937952865">
                      <w:marLeft w:val="0"/>
                      <w:marRight w:val="0"/>
                      <w:marTop w:val="0"/>
                      <w:marBottom w:val="0"/>
                      <w:divBdr>
                        <w:top w:val="none" w:sz="0" w:space="0" w:color="auto"/>
                        <w:left w:val="none" w:sz="0" w:space="0" w:color="auto"/>
                        <w:bottom w:val="none" w:sz="0" w:space="0" w:color="auto"/>
                        <w:right w:val="none" w:sz="0" w:space="0" w:color="auto"/>
                      </w:divBdr>
                    </w:div>
                    <w:div w:id="1241523418">
                      <w:marLeft w:val="0"/>
                      <w:marRight w:val="0"/>
                      <w:marTop w:val="0"/>
                      <w:marBottom w:val="0"/>
                      <w:divBdr>
                        <w:top w:val="none" w:sz="0" w:space="0" w:color="auto"/>
                        <w:left w:val="none" w:sz="0" w:space="0" w:color="auto"/>
                        <w:bottom w:val="none" w:sz="0" w:space="0" w:color="auto"/>
                        <w:right w:val="none" w:sz="0" w:space="0" w:color="auto"/>
                      </w:divBdr>
                    </w:div>
                  </w:divsChild>
                </w:div>
                <w:div w:id="1370106146">
                  <w:marLeft w:val="0"/>
                  <w:marRight w:val="0"/>
                  <w:marTop w:val="0"/>
                  <w:marBottom w:val="0"/>
                  <w:divBdr>
                    <w:top w:val="none" w:sz="0" w:space="0" w:color="auto"/>
                    <w:left w:val="none" w:sz="0" w:space="0" w:color="auto"/>
                    <w:bottom w:val="none" w:sz="0" w:space="0" w:color="auto"/>
                    <w:right w:val="none" w:sz="0" w:space="0" w:color="auto"/>
                  </w:divBdr>
                  <w:divsChild>
                    <w:div w:id="20622413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55036620">
          <w:marLeft w:val="0"/>
          <w:marRight w:val="0"/>
          <w:marTop w:val="0"/>
          <w:marBottom w:val="0"/>
          <w:divBdr>
            <w:top w:val="none" w:sz="0" w:space="0" w:color="auto"/>
            <w:left w:val="none" w:sz="0" w:space="0" w:color="auto"/>
            <w:bottom w:val="none" w:sz="0" w:space="0" w:color="auto"/>
            <w:right w:val="none" w:sz="0" w:space="0" w:color="auto"/>
          </w:divBdr>
        </w:div>
        <w:div w:id="1448423974">
          <w:marLeft w:val="0"/>
          <w:marRight w:val="0"/>
          <w:marTop w:val="0"/>
          <w:marBottom w:val="0"/>
          <w:divBdr>
            <w:top w:val="none" w:sz="0" w:space="0" w:color="auto"/>
            <w:left w:val="none" w:sz="0" w:space="0" w:color="auto"/>
            <w:bottom w:val="none" w:sz="0" w:space="0" w:color="auto"/>
            <w:right w:val="none" w:sz="0" w:space="0" w:color="auto"/>
          </w:divBdr>
        </w:div>
        <w:div w:id="2137484366">
          <w:marLeft w:val="0"/>
          <w:marRight w:val="0"/>
          <w:marTop w:val="0"/>
          <w:marBottom w:val="0"/>
          <w:divBdr>
            <w:top w:val="none" w:sz="0" w:space="0" w:color="auto"/>
            <w:left w:val="none" w:sz="0" w:space="0" w:color="auto"/>
            <w:bottom w:val="none" w:sz="0" w:space="0" w:color="auto"/>
            <w:right w:val="none" w:sz="0" w:space="0" w:color="auto"/>
          </w:divBdr>
        </w:div>
      </w:divsChild>
    </w:div>
    <w:div w:id="235942493">
      <w:bodyDiv w:val="1"/>
      <w:marLeft w:val="0"/>
      <w:marRight w:val="0"/>
      <w:marTop w:val="0"/>
      <w:marBottom w:val="0"/>
      <w:divBdr>
        <w:top w:val="none" w:sz="0" w:space="0" w:color="auto"/>
        <w:left w:val="none" w:sz="0" w:space="0" w:color="auto"/>
        <w:bottom w:val="none" w:sz="0" w:space="0" w:color="auto"/>
        <w:right w:val="none" w:sz="0" w:space="0" w:color="auto"/>
      </w:divBdr>
    </w:div>
    <w:div w:id="653221289">
      <w:bodyDiv w:val="1"/>
      <w:marLeft w:val="0"/>
      <w:marRight w:val="0"/>
      <w:marTop w:val="0"/>
      <w:marBottom w:val="0"/>
      <w:divBdr>
        <w:top w:val="none" w:sz="0" w:space="0" w:color="auto"/>
        <w:left w:val="none" w:sz="0" w:space="0" w:color="auto"/>
        <w:bottom w:val="none" w:sz="0" w:space="0" w:color="auto"/>
        <w:right w:val="none" w:sz="0" w:space="0" w:color="auto"/>
      </w:divBdr>
      <w:divsChild>
        <w:div w:id="1633904840">
          <w:marLeft w:val="0"/>
          <w:marRight w:val="0"/>
          <w:marTop w:val="0"/>
          <w:marBottom w:val="0"/>
          <w:divBdr>
            <w:top w:val="none" w:sz="0" w:space="0" w:color="auto"/>
            <w:left w:val="none" w:sz="0" w:space="0" w:color="auto"/>
            <w:bottom w:val="none" w:sz="0" w:space="0" w:color="auto"/>
            <w:right w:val="none" w:sz="0" w:space="0" w:color="auto"/>
          </w:divBdr>
        </w:div>
        <w:div w:id="1921134291">
          <w:marLeft w:val="0"/>
          <w:marRight w:val="0"/>
          <w:marTop w:val="0"/>
          <w:marBottom w:val="0"/>
          <w:divBdr>
            <w:top w:val="none" w:sz="0" w:space="0" w:color="auto"/>
            <w:left w:val="none" w:sz="0" w:space="0" w:color="auto"/>
            <w:bottom w:val="none" w:sz="0" w:space="0" w:color="auto"/>
            <w:right w:val="none" w:sz="0" w:space="0" w:color="auto"/>
          </w:divBdr>
        </w:div>
        <w:div w:id="1879849332">
          <w:marLeft w:val="0"/>
          <w:marRight w:val="0"/>
          <w:marTop w:val="0"/>
          <w:marBottom w:val="0"/>
          <w:divBdr>
            <w:top w:val="none" w:sz="0" w:space="0" w:color="auto"/>
            <w:left w:val="none" w:sz="0" w:space="0" w:color="auto"/>
            <w:bottom w:val="none" w:sz="0" w:space="0" w:color="auto"/>
            <w:right w:val="none" w:sz="0" w:space="0" w:color="auto"/>
          </w:divBdr>
        </w:div>
        <w:div w:id="805781334">
          <w:marLeft w:val="0"/>
          <w:marRight w:val="0"/>
          <w:marTop w:val="0"/>
          <w:marBottom w:val="0"/>
          <w:divBdr>
            <w:top w:val="none" w:sz="0" w:space="0" w:color="auto"/>
            <w:left w:val="none" w:sz="0" w:space="0" w:color="auto"/>
            <w:bottom w:val="none" w:sz="0" w:space="0" w:color="auto"/>
            <w:right w:val="none" w:sz="0" w:space="0" w:color="auto"/>
          </w:divBdr>
        </w:div>
        <w:div w:id="1327398404">
          <w:marLeft w:val="0"/>
          <w:marRight w:val="0"/>
          <w:marTop w:val="0"/>
          <w:marBottom w:val="0"/>
          <w:divBdr>
            <w:top w:val="none" w:sz="0" w:space="0" w:color="auto"/>
            <w:left w:val="none" w:sz="0" w:space="0" w:color="auto"/>
            <w:bottom w:val="none" w:sz="0" w:space="0" w:color="auto"/>
            <w:right w:val="none" w:sz="0" w:space="0" w:color="auto"/>
          </w:divBdr>
        </w:div>
        <w:div w:id="138235300">
          <w:marLeft w:val="0"/>
          <w:marRight w:val="0"/>
          <w:marTop w:val="0"/>
          <w:marBottom w:val="0"/>
          <w:divBdr>
            <w:top w:val="none" w:sz="0" w:space="0" w:color="auto"/>
            <w:left w:val="none" w:sz="0" w:space="0" w:color="auto"/>
            <w:bottom w:val="none" w:sz="0" w:space="0" w:color="auto"/>
            <w:right w:val="none" w:sz="0" w:space="0" w:color="auto"/>
          </w:divBdr>
          <w:divsChild>
            <w:div w:id="252016270">
              <w:marLeft w:val="0"/>
              <w:marRight w:val="0"/>
              <w:marTop w:val="0"/>
              <w:marBottom w:val="0"/>
              <w:divBdr>
                <w:top w:val="none" w:sz="0" w:space="0" w:color="auto"/>
                <w:left w:val="none" w:sz="0" w:space="0" w:color="auto"/>
                <w:bottom w:val="none" w:sz="0" w:space="0" w:color="auto"/>
                <w:right w:val="none" w:sz="0" w:space="0" w:color="auto"/>
              </w:divBdr>
            </w:div>
            <w:div w:id="1465125604">
              <w:marLeft w:val="0"/>
              <w:marRight w:val="0"/>
              <w:marTop w:val="0"/>
              <w:marBottom w:val="0"/>
              <w:divBdr>
                <w:top w:val="none" w:sz="0" w:space="0" w:color="auto"/>
                <w:left w:val="none" w:sz="0" w:space="0" w:color="auto"/>
                <w:bottom w:val="none" w:sz="0" w:space="0" w:color="auto"/>
                <w:right w:val="none" w:sz="0" w:space="0" w:color="auto"/>
              </w:divBdr>
            </w:div>
            <w:div w:id="1075322251">
              <w:marLeft w:val="0"/>
              <w:marRight w:val="0"/>
              <w:marTop w:val="0"/>
              <w:marBottom w:val="0"/>
              <w:divBdr>
                <w:top w:val="none" w:sz="0" w:space="0" w:color="auto"/>
                <w:left w:val="none" w:sz="0" w:space="0" w:color="auto"/>
                <w:bottom w:val="none" w:sz="0" w:space="0" w:color="auto"/>
                <w:right w:val="none" w:sz="0" w:space="0" w:color="auto"/>
              </w:divBdr>
            </w:div>
            <w:div w:id="1788084231">
              <w:marLeft w:val="0"/>
              <w:marRight w:val="0"/>
              <w:marTop w:val="0"/>
              <w:marBottom w:val="0"/>
              <w:divBdr>
                <w:top w:val="none" w:sz="0" w:space="0" w:color="auto"/>
                <w:left w:val="none" w:sz="0" w:space="0" w:color="auto"/>
                <w:bottom w:val="none" w:sz="0" w:space="0" w:color="auto"/>
                <w:right w:val="none" w:sz="0" w:space="0" w:color="auto"/>
              </w:divBdr>
            </w:div>
            <w:div w:id="402803387">
              <w:marLeft w:val="0"/>
              <w:marRight w:val="0"/>
              <w:marTop w:val="0"/>
              <w:marBottom w:val="0"/>
              <w:divBdr>
                <w:top w:val="none" w:sz="0" w:space="0" w:color="auto"/>
                <w:left w:val="none" w:sz="0" w:space="0" w:color="auto"/>
                <w:bottom w:val="none" w:sz="0" w:space="0" w:color="auto"/>
                <w:right w:val="none" w:sz="0" w:space="0" w:color="auto"/>
              </w:divBdr>
            </w:div>
          </w:divsChild>
        </w:div>
        <w:div w:id="1318151703">
          <w:marLeft w:val="0"/>
          <w:marRight w:val="0"/>
          <w:marTop w:val="0"/>
          <w:marBottom w:val="0"/>
          <w:divBdr>
            <w:top w:val="none" w:sz="0" w:space="0" w:color="auto"/>
            <w:left w:val="none" w:sz="0" w:space="0" w:color="auto"/>
            <w:bottom w:val="none" w:sz="0" w:space="0" w:color="auto"/>
            <w:right w:val="none" w:sz="0" w:space="0" w:color="auto"/>
          </w:divBdr>
          <w:divsChild>
            <w:div w:id="1966308631">
              <w:marLeft w:val="0"/>
              <w:marRight w:val="0"/>
              <w:marTop w:val="0"/>
              <w:marBottom w:val="0"/>
              <w:divBdr>
                <w:top w:val="none" w:sz="0" w:space="0" w:color="auto"/>
                <w:left w:val="none" w:sz="0" w:space="0" w:color="auto"/>
                <w:bottom w:val="none" w:sz="0" w:space="0" w:color="auto"/>
                <w:right w:val="none" w:sz="0" w:space="0" w:color="auto"/>
              </w:divBdr>
            </w:div>
            <w:div w:id="725378502">
              <w:marLeft w:val="0"/>
              <w:marRight w:val="0"/>
              <w:marTop w:val="0"/>
              <w:marBottom w:val="0"/>
              <w:divBdr>
                <w:top w:val="none" w:sz="0" w:space="0" w:color="auto"/>
                <w:left w:val="none" w:sz="0" w:space="0" w:color="auto"/>
                <w:bottom w:val="none" w:sz="0" w:space="0" w:color="auto"/>
                <w:right w:val="none" w:sz="0" w:space="0" w:color="auto"/>
              </w:divBdr>
            </w:div>
            <w:div w:id="976840592">
              <w:marLeft w:val="0"/>
              <w:marRight w:val="0"/>
              <w:marTop w:val="0"/>
              <w:marBottom w:val="0"/>
              <w:divBdr>
                <w:top w:val="none" w:sz="0" w:space="0" w:color="auto"/>
                <w:left w:val="none" w:sz="0" w:space="0" w:color="auto"/>
                <w:bottom w:val="none" w:sz="0" w:space="0" w:color="auto"/>
                <w:right w:val="none" w:sz="0" w:space="0" w:color="auto"/>
              </w:divBdr>
            </w:div>
            <w:div w:id="1343969639">
              <w:marLeft w:val="0"/>
              <w:marRight w:val="0"/>
              <w:marTop w:val="0"/>
              <w:marBottom w:val="0"/>
              <w:divBdr>
                <w:top w:val="none" w:sz="0" w:space="0" w:color="auto"/>
                <w:left w:val="none" w:sz="0" w:space="0" w:color="auto"/>
                <w:bottom w:val="none" w:sz="0" w:space="0" w:color="auto"/>
                <w:right w:val="none" w:sz="0" w:space="0" w:color="auto"/>
              </w:divBdr>
            </w:div>
            <w:div w:id="1188639983">
              <w:marLeft w:val="0"/>
              <w:marRight w:val="0"/>
              <w:marTop w:val="0"/>
              <w:marBottom w:val="0"/>
              <w:divBdr>
                <w:top w:val="none" w:sz="0" w:space="0" w:color="auto"/>
                <w:left w:val="none" w:sz="0" w:space="0" w:color="auto"/>
                <w:bottom w:val="none" w:sz="0" w:space="0" w:color="auto"/>
                <w:right w:val="none" w:sz="0" w:space="0" w:color="auto"/>
              </w:divBdr>
            </w:div>
          </w:divsChild>
        </w:div>
        <w:div w:id="1637296070">
          <w:marLeft w:val="0"/>
          <w:marRight w:val="0"/>
          <w:marTop w:val="0"/>
          <w:marBottom w:val="0"/>
          <w:divBdr>
            <w:top w:val="none" w:sz="0" w:space="0" w:color="auto"/>
            <w:left w:val="none" w:sz="0" w:space="0" w:color="auto"/>
            <w:bottom w:val="none" w:sz="0" w:space="0" w:color="auto"/>
            <w:right w:val="none" w:sz="0" w:space="0" w:color="auto"/>
          </w:divBdr>
          <w:divsChild>
            <w:div w:id="4017490">
              <w:marLeft w:val="0"/>
              <w:marRight w:val="0"/>
              <w:marTop w:val="0"/>
              <w:marBottom w:val="0"/>
              <w:divBdr>
                <w:top w:val="none" w:sz="0" w:space="0" w:color="auto"/>
                <w:left w:val="none" w:sz="0" w:space="0" w:color="auto"/>
                <w:bottom w:val="none" w:sz="0" w:space="0" w:color="auto"/>
                <w:right w:val="none" w:sz="0" w:space="0" w:color="auto"/>
              </w:divBdr>
            </w:div>
            <w:div w:id="1639409654">
              <w:marLeft w:val="0"/>
              <w:marRight w:val="0"/>
              <w:marTop w:val="0"/>
              <w:marBottom w:val="0"/>
              <w:divBdr>
                <w:top w:val="none" w:sz="0" w:space="0" w:color="auto"/>
                <w:left w:val="none" w:sz="0" w:space="0" w:color="auto"/>
                <w:bottom w:val="none" w:sz="0" w:space="0" w:color="auto"/>
                <w:right w:val="none" w:sz="0" w:space="0" w:color="auto"/>
              </w:divBdr>
            </w:div>
            <w:div w:id="1273591745">
              <w:marLeft w:val="0"/>
              <w:marRight w:val="0"/>
              <w:marTop w:val="0"/>
              <w:marBottom w:val="0"/>
              <w:divBdr>
                <w:top w:val="none" w:sz="0" w:space="0" w:color="auto"/>
                <w:left w:val="none" w:sz="0" w:space="0" w:color="auto"/>
                <w:bottom w:val="none" w:sz="0" w:space="0" w:color="auto"/>
                <w:right w:val="none" w:sz="0" w:space="0" w:color="auto"/>
              </w:divBdr>
            </w:div>
            <w:div w:id="1948540917">
              <w:marLeft w:val="0"/>
              <w:marRight w:val="0"/>
              <w:marTop w:val="0"/>
              <w:marBottom w:val="0"/>
              <w:divBdr>
                <w:top w:val="none" w:sz="0" w:space="0" w:color="auto"/>
                <w:left w:val="none" w:sz="0" w:space="0" w:color="auto"/>
                <w:bottom w:val="none" w:sz="0" w:space="0" w:color="auto"/>
                <w:right w:val="none" w:sz="0" w:space="0" w:color="auto"/>
              </w:divBdr>
            </w:div>
            <w:div w:id="363797181">
              <w:marLeft w:val="0"/>
              <w:marRight w:val="0"/>
              <w:marTop w:val="0"/>
              <w:marBottom w:val="0"/>
              <w:divBdr>
                <w:top w:val="none" w:sz="0" w:space="0" w:color="auto"/>
                <w:left w:val="none" w:sz="0" w:space="0" w:color="auto"/>
                <w:bottom w:val="none" w:sz="0" w:space="0" w:color="auto"/>
                <w:right w:val="none" w:sz="0" w:space="0" w:color="auto"/>
              </w:divBdr>
            </w:div>
          </w:divsChild>
        </w:div>
        <w:div w:id="1304239433">
          <w:marLeft w:val="0"/>
          <w:marRight w:val="0"/>
          <w:marTop w:val="0"/>
          <w:marBottom w:val="0"/>
          <w:divBdr>
            <w:top w:val="none" w:sz="0" w:space="0" w:color="auto"/>
            <w:left w:val="none" w:sz="0" w:space="0" w:color="auto"/>
            <w:bottom w:val="none" w:sz="0" w:space="0" w:color="auto"/>
            <w:right w:val="none" w:sz="0" w:space="0" w:color="auto"/>
          </w:divBdr>
          <w:divsChild>
            <w:div w:id="1170951079">
              <w:marLeft w:val="0"/>
              <w:marRight w:val="0"/>
              <w:marTop w:val="0"/>
              <w:marBottom w:val="0"/>
              <w:divBdr>
                <w:top w:val="none" w:sz="0" w:space="0" w:color="auto"/>
                <w:left w:val="none" w:sz="0" w:space="0" w:color="auto"/>
                <w:bottom w:val="none" w:sz="0" w:space="0" w:color="auto"/>
                <w:right w:val="none" w:sz="0" w:space="0" w:color="auto"/>
              </w:divBdr>
            </w:div>
            <w:div w:id="2038654703">
              <w:marLeft w:val="0"/>
              <w:marRight w:val="0"/>
              <w:marTop w:val="0"/>
              <w:marBottom w:val="0"/>
              <w:divBdr>
                <w:top w:val="none" w:sz="0" w:space="0" w:color="auto"/>
                <w:left w:val="none" w:sz="0" w:space="0" w:color="auto"/>
                <w:bottom w:val="none" w:sz="0" w:space="0" w:color="auto"/>
                <w:right w:val="none" w:sz="0" w:space="0" w:color="auto"/>
              </w:divBdr>
            </w:div>
            <w:div w:id="139274037">
              <w:marLeft w:val="0"/>
              <w:marRight w:val="0"/>
              <w:marTop w:val="0"/>
              <w:marBottom w:val="0"/>
              <w:divBdr>
                <w:top w:val="none" w:sz="0" w:space="0" w:color="auto"/>
                <w:left w:val="none" w:sz="0" w:space="0" w:color="auto"/>
                <w:bottom w:val="none" w:sz="0" w:space="0" w:color="auto"/>
                <w:right w:val="none" w:sz="0" w:space="0" w:color="auto"/>
              </w:divBdr>
            </w:div>
            <w:div w:id="1359241214">
              <w:marLeft w:val="0"/>
              <w:marRight w:val="0"/>
              <w:marTop w:val="0"/>
              <w:marBottom w:val="0"/>
              <w:divBdr>
                <w:top w:val="none" w:sz="0" w:space="0" w:color="auto"/>
                <w:left w:val="none" w:sz="0" w:space="0" w:color="auto"/>
                <w:bottom w:val="none" w:sz="0" w:space="0" w:color="auto"/>
                <w:right w:val="none" w:sz="0" w:space="0" w:color="auto"/>
              </w:divBdr>
            </w:div>
            <w:div w:id="1378625744">
              <w:marLeft w:val="0"/>
              <w:marRight w:val="0"/>
              <w:marTop w:val="0"/>
              <w:marBottom w:val="0"/>
              <w:divBdr>
                <w:top w:val="none" w:sz="0" w:space="0" w:color="auto"/>
                <w:left w:val="none" w:sz="0" w:space="0" w:color="auto"/>
                <w:bottom w:val="none" w:sz="0" w:space="0" w:color="auto"/>
                <w:right w:val="none" w:sz="0" w:space="0" w:color="auto"/>
              </w:divBdr>
            </w:div>
          </w:divsChild>
        </w:div>
        <w:div w:id="484978457">
          <w:marLeft w:val="0"/>
          <w:marRight w:val="0"/>
          <w:marTop w:val="0"/>
          <w:marBottom w:val="0"/>
          <w:divBdr>
            <w:top w:val="none" w:sz="0" w:space="0" w:color="auto"/>
            <w:left w:val="none" w:sz="0" w:space="0" w:color="auto"/>
            <w:bottom w:val="none" w:sz="0" w:space="0" w:color="auto"/>
            <w:right w:val="none" w:sz="0" w:space="0" w:color="auto"/>
          </w:divBdr>
          <w:divsChild>
            <w:div w:id="1525050276">
              <w:marLeft w:val="0"/>
              <w:marRight w:val="0"/>
              <w:marTop w:val="0"/>
              <w:marBottom w:val="0"/>
              <w:divBdr>
                <w:top w:val="none" w:sz="0" w:space="0" w:color="auto"/>
                <w:left w:val="none" w:sz="0" w:space="0" w:color="auto"/>
                <w:bottom w:val="none" w:sz="0" w:space="0" w:color="auto"/>
                <w:right w:val="none" w:sz="0" w:space="0" w:color="auto"/>
              </w:divBdr>
            </w:div>
            <w:div w:id="382143117">
              <w:marLeft w:val="0"/>
              <w:marRight w:val="0"/>
              <w:marTop w:val="0"/>
              <w:marBottom w:val="0"/>
              <w:divBdr>
                <w:top w:val="none" w:sz="0" w:space="0" w:color="auto"/>
                <w:left w:val="none" w:sz="0" w:space="0" w:color="auto"/>
                <w:bottom w:val="none" w:sz="0" w:space="0" w:color="auto"/>
                <w:right w:val="none" w:sz="0" w:space="0" w:color="auto"/>
              </w:divBdr>
            </w:div>
            <w:div w:id="632635656">
              <w:marLeft w:val="0"/>
              <w:marRight w:val="0"/>
              <w:marTop w:val="0"/>
              <w:marBottom w:val="0"/>
              <w:divBdr>
                <w:top w:val="none" w:sz="0" w:space="0" w:color="auto"/>
                <w:left w:val="none" w:sz="0" w:space="0" w:color="auto"/>
                <w:bottom w:val="none" w:sz="0" w:space="0" w:color="auto"/>
                <w:right w:val="none" w:sz="0" w:space="0" w:color="auto"/>
              </w:divBdr>
            </w:div>
            <w:div w:id="771826211">
              <w:marLeft w:val="0"/>
              <w:marRight w:val="0"/>
              <w:marTop w:val="0"/>
              <w:marBottom w:val="0"/>
              <w:divBdr>
                <w:top w:val="none" w:sz="0" w:space="0" w:color="auto"/>
                <w:left w:val="none" w:sz="0" w:space="0" w:color="auto"/>
                <w:bottom w:val="none" w:sz="0" w:space="0" w:color="auto"/>
                <w:right w:val="none" w:sz="0" w:space="0" w:color="auto"/>
              </w:divBdr>
            </w:div>
            <w:div w:id="547452530">
              <w:marLeft w:val="0"/>
              <w:marRight w:val="0"/>
              <w:marTop w:val="0"/>
              <w:marBottom w:val="0"/>
              <w:divBdr>
                <w:top w:val="none" w:sz="0" w:space="0" w:color="auto"/>
                <w:left w:val="none" w:sz="0" w:space="0" w:color="auto"/>
                <w:bottom w:val="none" w:sz="0" w:space="0" w:color="auto"/>
                <w:right w:val="none" w:sz="0" w:space="0" w:color="auto"/>
              </w:divBdr>
            </w:div>
          </w:divsChild>
        </w:div>
        <w:div w:id="1297950563">
          <w:marLeft w:val="0"/>
          <w:marRight w:val="0"/>
          <w:marTop w:val="0"/>
          <w:marBottom w:val="0"/>
          <w:divBdr>
            <w:top w:val="none" w:sz="0" w:space="0" w:color="auto"/>
            <w:left w:val="none" w:sz="0" w:space="0" w:color="auto"/>
            <w:bottom w:val="none" w:sz="0" w:space="0" w:color="auto"/>
            <w:right w:val="none" w:sz="0" w:space="0" w:color="auto"/>
          </w:divBdr>
          <w:divsChild>
            <w:div w:id="1181356287">
              <w:marLeft w:val="0"/>
              <w:marRight w:val="0"/>
              <w:marTop w:val="0"/>
              <w:marBottom w:val="0"/>
              <w:divBdr>
                <w:top w:val="none" w:sz="0" w:space="0" w:color="auto"/>
                <w:left w:val="none" w:sz="0" w:space="0" w:color="auto"/>
                <w:bottom w:val="none" w:sz="0" w:space="0" w:color="auto"/>
                <w:right w:val="none" w:sz="0" w:space="0" w:color="auto"/>
              </w:divBdr>
            </w:div>
            <w:div w:id="306864340">
              <w:marLeft w:val="0"/>
              <w:marRight w:val="0"/>
              <w:marTop w:val="0"/>
              <w:marBottom w:val="0"/>
              <w:divBdr>
                <w:top w:val="none" w:sz="0" w:space="0" w:color="auto"/>
                <w:left w:val="none" w:sz="0" w:space="0" w:color="auto"/>
                <w:bottom w:val="none" w:sz="0" w:space="0" w:color="auto"/>
                <w:right w:val="none" w:sz="0" w:space="0" w:color="auto"/>
              </w:divBdr>
            </w:div>
            <w:div w:id="479930703">
              <w:marLeft w:val="0"/>
              <w:marRight w:val="0"/>
              <w:marTop w:val="0"/>
              <w:marBottom w:val="0"/>
              <w:divBdr>
                <w:top w:val="none" w:sz="0" w:space="0" w:color="auto"/>
                <w:left w:val="none" w:sz="0" w:space="0" w:color="auto"/>
                <w:bottom w:val="none" w:sz="0" w:space="0" w:color="auto"/>
                <w:right w:val="none" w:sz="0" w:space="0" w:color="auto"/>
              </w:divBdr>
            </w:div>
            <w:div w:id="185681041">
              <w:marLeft w:val="0"/>
              <w:marRight w:val="0"/>
              <w:marTop w:val="0"/>
              <w:marBottom w:val="0"/>
              <w:divBdr>
                <w:top w:val="none" w:sz="0" w:space="0" w:color="auto"/>
                <w:left w:val="none" w:sz="0" w:space="0" w:color="auto"/>
                <w:bottom w:val="none" w:sz="0" w:space="0" w:color="auto"/>
                <w:right w:val="none" w:sz="0" w:space="0" w:color="auto"/>
              </w:divBdr>
            </w:div>
            <w:div w:id="306668196">
              <w:marLeft w:val="0"/>
              <w:marRight w:val="0"/>
              <w:marTop w:val="0"/>
              <w:marBottom w:val="0"/>
              <w:divBdr>
                <w:top w:val="none" w:sz="0" w:space="0" w:color="auto"/>
                <w:left w:val="none" w:sz="0" w:space="0" w:color="auto"/>
                <w:bottom w:val="none" w:sz="0" w:space="0" w:color="auto"/>
                <w:right w:val="none" w:sz="0" w:space="0" w:color="auto"/>
              </w:divBdr>
            </w:div>
          </w:divsChild>
        </w:div>
        <w:div w:id="1549075028">
          <w:marLeft w:val="0"/>
          <w:marRight w:val="0"/>
          <w:marTop w:val="0"/>
          <w:marBottom w:val="0"/>
          <w:divBdr>
            <w:top w:val="none" w:sz="0" w:space="0" w:color="auto"/>
            <w:left w:val="none" w:sz="0" w:space="0" w:color="auto"/>
            <w:bottom w:val="none" w:sz="0" w:space="0" w:color="auto"/>
            <w:right w:val="none" w:sz="0" w:space="0" w:color="auto"/>
          </w:divBdr>
          <w:divsChild>
            <w:div w:id="584611107">
              <w:marLeft w:val="0"/>
              <w:marRight w:val="0"/>
              <w:marTop w:val="0"/>
              <w:marBottom w:val="0"/>
              <w:divBdr>
                <w:top w:val="none" w:sz="0" w:space="0" w:color="auto"/>
                <w:left w:val="none" w:sz="0" w:space="0" w:color="auto"/>
                <w:bottom w:val="none" w:sz="0" w:space="0" w:color="auto"/>
                <w:right w:val="none" w:sz="0" w:space="0" w:color="auto"/>
              </w:divBdr>
            </w:div>
          </w:divsChild>
        </w:div>
        <w:div w:id="1098058184">
          <w:marLeft w:val="0"/>
          <w:marRight w:val="0"/>
          <w:marTop w:val="0"/>
          <w:marBottom w:val="0"/>
          <w:divBdr>
            <w:top w:val="none" w:sz="0" w:space="0" w:color="auto"/>
            <w:left w:val="none" w:sz="0" w:space="0" w:color="auto"/>
            <w:bottom w:val="none" w:sz="0" w:space="0" w:color="auto"/>
            <w:right w:val="none" w:sz="0" w:space="0" w:color="auto"/>
          </w:divBdr>
          <w:divsChild>
            <w:div w:id="1316061028">
              <w:marLeft w:val="-75"/>
              <w:marRight w:val="0"/>
              <w:marTop w:val="30"/>
              <w:marBottom w:val="30"/>
              <w:divBdr>
                <w:top w:val="none" w:sz="0" w:space="0" w:color="auto"/>
                <w:left w:val="none" w:sz="0" w:space="0" w:color="auto"/>
                <w:bottom w:val="none" w:sz="0" w:space="0" w:color="auto"/>
                <w:right w:val="none" w:sz="0" w:space="0" w:color="auto"/>
              </w:divBdr>
              <w:divsChild>
                <w:div w:id="352800869">
                  <w:marLeft w:val="0"/>
                  <w:marRight w:val="0"/>
                  <w:marTop w:val="0"/>
                  <w:marBottom w:val="0"/>
                  <w:divBdr>
                    <w:top w:val="none" w:sz="0" w:space="0" w:color="auto"/>
                    <w:left w:val="none" w:sz="0" w:space="0" w:color="auto"/>
                    <w:bottom w:val="none" w:sz="0" w:space="0" w:color="auto"/>
                    <w:right w:val="none" w:sz="0" w:space="0" w:color="auto"/>
                  </w:divBdr>
                  <w:divsChild>
                    <w:div w:id="1358657678">
                      <w:marLeft w:val="0"/>
                      <w:marRight w:val="0"/>
                      <w:marTop w:val="0"/>
                      <w:marBottom w:val="0"/>
                      <w:divBdr>
                        <w:top w:val="none" w:sz="0" w:space="0" w:color="auto"/>
                        <w:left w:val="none" w:sz="0" w:space="0" w:color="auto"/>
                        <w:bottom w:val="none" w:sz="0" w:space="0" w:color="auto"/>
                        <w:right w:val="none" w:sz="0" w:space="0" w:color="auto"/>
                      </w:divBdr>
                    </w:div>
                  </w:divsChild>
                </w:div>
                <w:div w:id="1166939228">
                  <w:marLeft w:val="0"/>
                  <w:marRight w:val="0"/>
                  <w:marTop w:val="0"/>
                  <w:marBottom w:val="0"/>
                  <w:divBdr>
                    <w:top w:val="none" w:sz="0" w:space="0" w:color="auto"/>
                    <w:left w:val="none" w:sz="0" w:space="0" w:color="auto"/>
                    <w:bottom w:val="none" w:sz="0" w:space="0" w:color="auto"/>
                    <w:right w:val="none" w:sz="0" w:space="0" w:color="auto"/>
                  </w:divBdr>
                  <w:divsChild>
                    <w:div w:id="1264263149">
                      <w:marLeft w:val="0"/>
                      <w:marRight w:val="0"/>
                      <w:marTop w:val="0"/>
                      <w:marBottom w:val="0"/>
                      <w:divBdr>
                        <w:top w:val="none" w:sz="0" w:space="0" w:color="auto"/>
                        <w:left w:val="none" w:sz="0" w:space="0" w:color="auto"/>
                        <w:bottom w:val="none" w:sz="0" w:space="0" w:color="auto"/>
                        <w:right w:val="none" w:sz="0" w:space="0" w:color="auto"/>
                      </w:divBdr>
                    </w:div>
                  </w:divsChild>
                </w:div>
                <w:div w:id="10188832">
                  <w:marLeft w:val="0"/>
                  <w:marRight w:val="0"/>
                  <w:marTop w:val="0"/>
                  <w:marBottom w:val="0"/>
                  <w:divBdr>
                    <w:top w:val="none" w:sz="0" w:space="0" w:color="auto"/>
                    <w:left w:val="none" w:sz="0" w:space="0" w:color="auto"/>
                    <w:bottom w:val="none" w:sz="0" w:space="0" w:color="auto"/>
                    <w:right w:val="none" w:sz="0" w:space="0" w:color="auto"/>
                  </w:divBdr>
                  <w:divsChild>
                    <w:div w:id="551158954">
                      <w:marLeft w:val="0"/>
                      <w:marRight w:val="0"/>
                      <w:marTop w:val="0"/>
                      <w:marBottom w:val="0"/>
                      <w:divBdr>
                        <w:top w:val="none" w:sz="0" w:space="0" w:color="auto"/>
                        <w:left w:val="none" w:sz="0" w:space="0" w:color="auto"/>
                        <w:bottom w:val="none" w:sz="0" w:space="0" w:color="auto"/>
                        <w:right w:val="none" w:sz="0" w:space="0" w:color="auto"/>
                      </w:divBdr>
                    </w:div>
                  </w:divsChild>
                </w:div>
                <w:div w:id="266668083">
                  <w:marLeft w:val="0"/>
                  <w:marRight w:val="0"/>
                  <w:marTop w:val="0"/>
                  <w:marBottom w:val="0"/>
                  <w:divBdr>
                    <w:top w:val="none" w:sz="0" w:space="0" w:color="auto"/>
                    <w:left w:val="none" w:sz="0" w:space="0" w:color="auto"/>
                    <w:bottom w:val="none" w:sz="0" w:space="0" w:color="auto"/>
                    <w:right w:val="none" w:sz="0" w:space="0" w:color="auto"/>
                  </w:divBdr>
                  <w:divsChild>
                    <w:div w:id="308480288">
                      <w:marLeft w:val="0"/>
                      <w:marRight w:val="0"/>
                      <w:marTop w:val="0"/>
                      <w:marBottom w:val="0"/>
                      <w:divBdr>
                        <w:top w:val="none" w:sz="0" w:space="0" w:color="auto"/>
                        <w:left w:val="none" w:sz="0" w:space="0" w:color="auto"/>
                        <w:bottom w:val="none" w:sz="0" w:space="0" w:color="auto"/>
                        <w:right w:val="none" w:sz="0" w:space="0" w:color="auto"/>
                      </w:divBdr>
                    </w:div>
                  </w:divsChild>
                </w:div>
                <w:div w:id="1591740219">
                  <w:marLeft w:val="0"/>
                  <w:marRight w:val="0"/>
                  <w:marTop w:val="0"/>
                  <w:marBottom w:val="0"/>
                  <w:divBdr>
                    <w:top w:val="none" w:sz="0" w:space="0" w:color="auto"/>
                    <w:left w:val="none" w:sz="0" w:space="0" w:color="auto"/>
                    <w:bottom w:val="none" w:sz="0" w:space="0" w:color="auto"/>
                    <w:right w:val="none" w:sz="0" w:space="0" w:color="auto"/>
                  </w:divBdr>
                  <w:divsChild>
                    <w:div w:id="132405660">
                      <w:marLeft w:val="0"/>
                      <w:marRight w:val="0"/>
                      <w:marTop w:val="0"/>
                      <w:marBottom w:val="0"/>
                      <w:divBdr>
                        <w:top w:val="none" w:sz="0" w:space="0" w:color="auto"/>
                        <w:left w:val="none" w:sz="0" w:space="0" w:color="auto"/>
                        <w:bottom w:val="none" w:sz="0" w:space="0" w:color="auto"/>
                        <w:right w:val="none" w:sz="0" w:space="0" w:color="auto"/>
                      </w:divBdr>
                    </w:div>
                  </w:divsChild>
                </w:div>
                <w:div w:id="148402897">
                  <w:marLeft w:val="0"/>
                  <w:marRight w:val="0"/>
                  <w:marTop w:val="0"/>
                  <w:marBottom w:val="0"/>
                  <w:divBdr>
                    <w:top w:val="none" w:sz="0" w:space="0" w:color="auto"/>
                    <w:left w:val="none" w:sz="0" w:space="0" w:color="auto"/>
                    <w:bottom w:val="none" w:sz="0" w:space="0" w:color="auto"/>
                    <w:right w:val="none" w:sz="0" w:space="0" w:color="auto"/>
                  </w:divBdr>
                  <w:divsChild>
                    <w:div w:id="1835679752">
                      <w:marLeft w:val="0"/>
                      <w:marRight w:val="0"/>
                      <w:marTop w:val="0"/>
                      <w:marBottom w:val="0"/>
                      <w:divBdr>
                        <w:top w:val="none" w:sz="0" w:space="0" w:color="auto"/>
                        <w:left w:val="none" w:sz="0" w:space="0" w:color="auto"/>
                        <w:bottom w:val="none" w:sz="0" w:space="0" w:color="auto"/>
                        <w:right w:val="none" w:sz="0" w:space="0" w:color="auto"/>
                      </w:divBdr>
                    </w:div>
                  </w:divsChild>
                </w:div>
                <w:div w:id="1654599311">
                  <w:marLeft w:val="0"/>
                  <w:marRight w:val="0"/>
                  <w:marTop w:val="0"/>
                  <w:marBottom w:val="0"/>
                  <w:divBdr>
                    <w:top w:val="none" w:sz="0" w:space="0" w:color="auto"/>
                    <w:left w:val="none" w:sz="0" w:space="0" w:color="auto"/>
                    <w:bottom w:val="none" w:sz="0" w:space="0" w:color="auto"/>
                    <w:right w:val="none" w:sz="0" w:space="0" w:color="auto"/>
                  </w:divBdr>
                  <w:divsChild>
                    <w:div w:id="1563755844">
                      <w:marLeft w:val="0"/>
                      <w:marRight w:val="0"/>
                      <w:marTop w:val="0"/>
                      <w:marBottom w:val="0"/>
                      <w:divBdr>
                        <w:top w:val="none" w:sz="0" w:space="0" w:color="auto"/>
                        <w:left w:val="none" w:sz="0" w:space="0" w:color="auto"/>
                        <w:bottom w:val="none" w:sz="0" w:space="0" w:color="auto"/>
                        <w:right w:val="none" w:sz="0" w:space="0" w:color="auto"/>
                      </w:divBdr>
                    </w:div>
                    <w:div w:id="2142573434">
                      <w:marLeft w:val="0"/>
                      <w:marRight w:val="0"/>
                      <w:marTop w:val="0"/>
                      <w:marBottom w:val="0"/>
                      <w:divBdr>
                        <w:top w:val="none" w:sz="0" w:space="0" w:color="auto"/>
                        <w:left w:val="none" w:sz="0" w:space="0" w:color="auto"/>
                        <w:bottom w:val="none" w:sz="0" w:space="0" w:color="auto"/>
                        <w:right w:val="none" w:sz="0" w:space="0" w:color="auto"/>
                      </w:divBdr>
                    </w:div>
                    <w:div w:id="973756838">
                      <w:marLeft w:val="0"/>
                      <w:marRight w:val="0"/>
                      <w:marTop w:val="0"/>
                      <w:marBottom w:val="0"/>
                      <w:divBdr>
                        <w:top w:val="none" w:sz="0" w:space="0" w:color="auto"/>
                        <w:left w:val="none" w:sz="0" w:space="0" w:color="auto"/>
                        <w:bottom w:val="none" w:sz="0" w:space="0" w:color="auto"/>
                        <w:right w:val="none" w:sz="0" w:space="0" w:color="auto"/>
                      </w:divBdr>
                    </w:div>
                  </w:divsChild>
                </w:div>
                <w:div w:id="1719932838">
                  <w:marLeft w:val="0"/>
                  <w:marRight w:val="0"/>
                  <w:marTop w:val="0"/>
                  <w:marBottom w:val="0"/>
                  <w:divBdr>
                    <w:top w:val="none" w:sz="0" w:space="0" w:color="auto"/>
                    <w:left w:val="none" w:sz="0" w:space="0" w:color="auto"/>
                    <w:bottom w:val="none" w:sz="0" w:space="0" w:color="auto"/>
                    <w:right w:val="none" w:sz="0" w:space="0" w:color="auto"/>
                  </w:divBdr>
                  <w:divsChild>
                    <w:div w:id="677586822">
                      <w:marLeft w:val="0"/>
                      <w:marRight w:val="0"/>
                      <w:marTop w:val="0"/>
                      <w:marBottom w:val="0"/>
                      <w:divBdr>
                        <w:top w:val="none" w:sz="0" w:space="0" w:color="auto"/>
                        <w:left w:val="none" w:sz="0" w:space="0" w:color="auto"/>
                        <w:bottom w:val="none" w:sz="0" w:space="0" w:color="auto"/>
                        <w:right w:val="none" w:sz="0" w:space="0" w:color="auto"/>
                      </w:divBdr>
                    </w:div>
                  </w:divsChild>
                </w:div>
                <w:div w:id="178157639">
                  <w:marLeft w:val="0"/>
                  <w:marRight w:val="0"/>
                  <w:marTop w:val="0"/>
                  <w:marBottom w:val="0"/>
                  <w:divBdr>
                    <w:top w:val="none" w:sz="0" w:space="0" w:color="auto"/>
                    <w:left w:val="none" w:sz="0" w:space="0" w:color="auto"/>
                    <w:bottom w:val="none" w:sz="0" w:space="0" w:color="auto"/>
                    <w:right w:val="none" w:sz="0" w:space="0" w:color="auto"/>
                  </w:divBdr>
                  <w:divsChild>
                    <w:div w:id="995958152">
                      <w:marLeft w:val="0"/>
                      <w:marRight w:val="0"/>
                      <w:marTop w:val="0"/>
                      <w:marBottom w:val="0"/>
                      <w:divBdr>
                        <w:top w:val="none" w:sz="0" w:space="0" w:color="auto"/>
                        <w:left w:val="none" w:sz="0" w:space="0" w:color="auto"/>
                        <w:bottom w:val="none" w:sz="0" w:space="0" w:color="auto"/>
                        <w:right w:val="none" w:sz="0" w:space="0" w:color="auto"/>
                      </w:divBdr>
                    </w:div>
                  </w:divsChild>
                </w:div>
                <w:div w:id="1658415406">
                  <w:marLeft w:val="0"/>
                  <w:marRight w:val="0"/>
                  <w:marTop w:val="0"/>
                  <w:marBottom w:val="0"/>
                  <w:divBdr>
                    <w:top w:val="none" w:sz="0" w:space="0" w:color="auto"/>
                    <w:left w:val="none" w:sz="0" w:space="0" w:color="auto"/>
                    <w:bottom w:val="none" w:sz="0" w:space="0" w:color="auto"/>
                    <w:right w:val="none" w:sz="0" w:space="0" w:color="auto"/>
                  </w:divBdr>
                  <w:divsChild>
                    <w:div w:id="1586259658">
                      <w:marLeft w:val="0"/>
                      <w:marRight w:val="0"/>
                      <w:marTop w:val="0"/>
                      <w:marBottom w:val="0"/>
                      <w:divBdr>
                        <w:top w:val="none" w:sz="0" w:space="0" w:color="auto"/>
                        <w:left w:val="none" w:sz="0" w:space="0" w:color="auto"/>
                        <w:bottom w:val="none" w:sz="0" w:space="0" w:color="auto"/>
                        <w:right w:val="none" w:sz="0" w:space="0" w:color="auto"/>
                      </w:divBdr>
                    </w:div>
                    <w:div w:id="1866366620">
                      <w:marLeft w:val="0"/>
                      <w:marRight w:val="0"/>
                      <w:marTop w:val="0"/>
                      <w:marBottom w:val="0"/>
                      <w:divBdr>
                        <w:top w:val="none" w:sz="0" w:space="0" w:color="auto"/>
                        <w:left w:val="none" w:sz="0" w:space="0" w:color="auto"/>
                        <w:bottom w:val="none" w:sz="0" w:space="0" w:color="auto"/>
                        <w:right w:val="none" w:sz="0" w:space="0" w:color="auto"/>
                      </w:divBdr>
                    </w:div>
                    <w:div w:id="1299454777">
                      <w:marLeft w:val="0"/>
                      <w:marRight w:val="0"/>
                      <w:marTop w:val="0"/>
                      <w:marBottom w:val="0"/>
                      <w:divBdr>
                        <w:top w:val="none" w:sz="0" w:space="0" w:color="auto"/>
                        <w:left w:val="none" w:sz="0" w:space="0" w:color="auto"/>
                        <w:bottom w:val="none" w:sz="0" w:space="0" w:color="auto"/>
                        <w:right w:val="none" w:sz="0" w:space="0" w:color="auto"/>
                      </w:divBdr>
                    </w:div>
                  </w:divsChild>
                </w:div>
                <w:div w:id="1828013318">
                  <w:marLeft w:val="0"/>
                  <w:marRight w:val="0"/>
                  <w:marTop w:val="0"/>
                  <w:marBottom w:val="0"/>
                  <w:divBdr>
                    <w:top w:val="none" w:sz="0" w:space="0" w:color="auto"/>
                    <w:left w:val="none" w:sz="0" w:space="0" w:color="auto"/>
                    <w:bottom w:val="none" w:sz="0" w:space="0" w:color="auto"/>
                    <w:right w:val="none" w:sz="0" w:space="0" w:color="auto"/>
                  </w:divBdr>
                  <w:divsChild>
                    <w:div w:id="647906211">
                      <w:marLeft w:val="0"/>
                      <w:marRight w:val="0"/>
                      <w:marTop w:val="0"/>
                      <w:marBottom w:val="0"/>
                      <w:divBdr>
                        <w:top w:val="none" w:sz="0" w:space="0" w:color="auto"/>
                        <w:left w:val="none" w:sz="0" w:space="0" w:color="auto"/>
                        <w:bottom w:val="none" w:sz="0" w:space="0" w:color="auto"/>
                        <w:right w:val="none" w:sz="0" w:space="0" w:color="auto"/>
                      </w:divBdr>
                    </w:div>
                  </w:divsChild>
                </w:div>
                <w:div w:id="1167591586">
                  <w:marLeft w:val="0"/>
                  <w:marRight w:val="0"/>
                  <w:marTop w:val="0"/>
                  <w:marBottom w:val="0"/>
                  <w:divBdr>
                    <w:top w:val="none" w:sz="0" w:space="0" w:color="auto"/>
                    <w:left w:val="none" w:sz="0" w:space="0" w:color="auto"/>
                    <w:bottom w:val="none" w:sz="0" w:space="0" w:color="auto"/>
                    <w:right w:val="none" w:sz="0" w:space="0" w:color="auto"/>
                  </w:divBdr>
                  <w:divsChild>
                    <w:div w:id="242230036">
                      <w:marLeft w:val="0"/>
                      <w:marRight w:val="0"/>
                      <w:marTop w:val="0"/>
                      <w:marBottom w:val="0"/>
                      <w:divBdr>
                        <w:top w:val="none" w:sz="0" w:space="0" w:color="auto"/>
                        <w:left w:val="none" w:sz="0" w:space="0" w:color="auto"/>
                        <w:bottom w:val="none" w:sz="0" w:space="0" w:color="auto"/>
                        <w:right w:val="none" w:sz="0" w:space="0" w:color="auto"/>
                      </w:divBdr>
                    </w:div>
                  </w:divsChild>
                </w:div>
                <w:div w:id="1798984508">
                  <w:marLeft w:val="0"/>
                  <w:marRight w:val="0"/>
                  <w:marTop w:val="0"/>
                  <w:marBottom w:val="0"/>
                  <w:divBdr>
                    <w:top w:val="none" w:sz="0" w:space="0" w:color="auto"/>
                    <w:left w:val="none" w:sz="0" w:space="0" w:color="auto"/>
                    <w:bottom w:val="none" w:sz="0" w:space="0" w:color="auto"/>
                    <w:right w:val="none" w:sz="0" w:space="0" w:color="auto"/>
                  </w:divBdr>
                  <w:divsChild>
                    <w:div w:id="669453367">
                      <w:marLeft w:val="0"/>
                      <w:marRight w:val="0"/>
                      <w:marTop w:val="0"/>
                      <w:marBottom w:val="0"/>
                      <w:divBdr>
                        <w:top w:val="none" w:sz="0" w:space="0" w:color="auto"/>
                        <w:left w:val="none" w:sz="0" w:space="0" w:color="auto"/>
                        <w:bottom w:val="none" w:sz="0" w:space="0" w:color="auto"/>
                        <w:right w:val="none" w:sz="0" w:space="0" w:color="auto"/>
                      </w:divBdr>
                    </w:div>
                    <w:div w:id="481315236">
                      <w:marLeft w:val="0"/>
                      <w:marRight w:val="0"/>
                      <w:marTop w:val="0"/>
                      <w:marBottom w:val="0"/>
                      <w:divBdr>
                        <w:top w:val="none" w:sz="0" w:space="0" w:color="auto"/>
                        <w:left w:val="none" w:sz="0" w:space="0" w:color="auto"/>
                        <w:bottom w:val="none" w:sz="0" w:space="0" w:color="auto"/>
                        <w:right w:val="none" w:sz="0" w:space="0" w:color="auto"/>
                      </w:divBdr>
                    </w:div>
                    <w:div w:id="6773883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18084073">
          <w:marLeft w:val="0"/>
          <w:marRight w:val="0"/>
          <w:marTop w:val="0"/>
          <w:marBottom w:val="0"/>
          <w:divBdr>
            <w:top w:val="none" w:sz="0" w:space="0" w:color="auto"/>
            <w:left w:val="none" w:sz="0" w:space="0" w:color="auto"/>
            <w:bottom w:val="none" w:sz="0" w:space="0" w:color="auto"/>
            <w:right w:val="none" w:sz="0" w:space="0" w:color="auto"/>
          </w:divBdr>
          <w:divsChild>
            <w:div w:id="1294675328">
              <w:marLeft w:val="0"/>
              <w:marRight w:val="0"/>
              <w:marTop w:val="0"/>
              <w:marBottom w:val="0"/>
              <w:divBdr>
                <w:top w:val="none" w:sz="0" w:space="0" w:color="auto"/>
                <w:left w:val="none" w:sz="0" w:space="0" w:color="auto"/>
                <w:bottom w:val="none" w:sz="0" w:space="0" w:color="auto"/>
                <w:right w:val="none" w:sz="0" w:space="0" w:color="auto"/>
              </w:divBdr>
            </w:div>
            <w:div w:id="161431553">
              <w:marLeft w:val="0"/>
              <w:marRight w:val="0"/>
              <w:marTop w:val="0"/>
              <w:marBottom w:val="0"/>
              <w:divBdr>
                <w:top w:val="none" w:sz="0" w:space="0" w:color="auto"/>
                <w:left w:val="none" w:sz="0" w:space="0" w:color="auto"/>
                <w:bottom w:val="none" w:sz="0" w:space="0" w:color="auto"/>
                <w:right w:val="none" w:sz="0" w:space="0" w:color="auto"/>
              </w:divBdr>
            </w:div>
            <w:div w:id="2106463905">
              <w:marLeft w:val="0"/>
              <w:marRight w:val="0"/>
              <w:marTop w:val="0"/>
              <w:marBottom w:val="0"/>
              <w:divBdr>
                <w:top w:val="none" w:sz="0" w:space="0" w:color="auto"/>
                <w:left w:val="none" w:sz="0" w:space="0" w:color="auto"/>
                <w:bottom w:val="none" w:sz="0" w:space="0" w:color="auto"/>
                <w:right w:val="none" w:sz="0" w:space="0" w:color="auto"/>
              </w:divBdr>
            </w:div>
            <w:div w:id="1060061385">
              <w:marLeft w:val="0"/>
              <w:marRight w:val="0"/>
              <w:marTop w:val="0"/>
              <w:marBottom w:val="0"/>
              <w:divBdr>
                <w:top w:val="none" w:sz="0" w:space="0" w:color="auto"/>
                <w:left w:val="none" w:sz="0" w:space="0" w:color="auto"/>
                <w:bottom w:val="none" w:sz="0" w:space="0" w:color="auto"/>
                <w:right w:val="none" w:sz="0" w:space="0" w:color="auto"/>
              </w:divBdr>
            </w:div>
            <w:div w:id="90662363">
              <w:marLeft w:val="0"/>
              <w:marRight w:val="0"/>
              <w:marTop w:val="0"/>
              <w:marBottom w:val="0"/>
              <w:divBdr>
                <w:top w:val="none" w:sz="0" w:space="0" w:color="auto"/>
                <w:left w:val="none" w:sz="0" w:space="0" w:color="auto"/>
                <w:bottom w:val="none" w:sz="0" w:space="0" w:color="auto"/>
                <w:right w:val="none" w:sz="0" w:space="0" w:color="auto"/>
              </w:divBdr>
            </w:div>
          </w:divsChild>
        </w:div>
        <w:div w:id="310865545">
          <w:marLeft w:val="0"/>
          <w:marRight w:val="0"/>
          <w:marTop w:val="0"/>
          <w:marBottom w:val="0"/>
          <w:divBdr>
            <w:top w:val="none" w:sz="0" w:space="0" w:color="auto"/>
            <w:left w:val="none" w:sz="0" w:space="0" w:color="auto"/>
            <w:bottom w:val="none" w:sz="0" w:space="0" w:color="auto"/>
            <w:right w:val="none" w:sz="0" w:space="0" w:color="auto"/>
          </w:divBdr>
          <w:divsChild>
            <w:div w:id="1083649675">
              <w:marLeft w:val="0"/>
              <w:marRight w:val="0"/>
              <w:marTop w:val="0"/>
              <w:marBottom w:val="0"/>
              <w:divBdr>
                <w:top w:val="none" w:sz="0" w:space="0" w:color="auto"/>
                <w:left w:val="none" w:sz="0" w:space="0" w:color="auto"/>
                <w:bottom w:val="none" w:sz="0" w:space="0" w:color="auto"/>
                <w:right w:val="none" w:sz="0" w:space="0" w:color="auto"/>
              </w:divBdr>
            </w:div>
            <w:div w:id="626744309">
              <w:marLeft w:val="0"/>
              <w:marRight w:val="0"/>
              <w:marTop w:val="0"/>
              <w:marBottom w:val="0"/>
              <w:divBdr>
                <w:top w:val="none" w:sz="0" w:space="0" w:color="auto"/>
                <w:left w:val="none" w:sz="0" w:space="0" w:color="auto"/>
                <w:bottom w:val="none" w:sz="0" w:space="0" w:color="auto"/>
                <w:right w:val="none" w:sz="0" w:space="0" w:color="auto"/>
              </w:divBdr>
            </w:div>
            <w:div w:id="1576085255">
              <w:marLeft w:val="0"/>
              <w:marRight w:val="0"/>
              <w:marTop w:val="0"/>
              <w:marBottom w:val="0"/>
              <w:divBdr>
                <w:top w:val="none" w:sz="0" w:space="0" w:color="auto"/>
                <w:left w:val="none" w:sz="0" w:space="0" w:color="auto"/>
                <w:bottom w:val="none" w:sz="0" w:space="0" w:color="auto"/>
                <w:right w:val="none" w:sz="0" w:space="0" w:color="auto"/>
              </w:divBdr>
            </w:div>
            <w:div w:id="1416124203">
              <w:marLeft w:val="0"/>
              <w:marRight w:val="0"/>
              <w:marTop w:val="0"/>
              <w:marBottom w:val="0"/>
              <w:divBdr>
                <w:top w:val="none" w:sz="0" w:space="0" w:color="auto"/>
                <w:left w:val="none" w:sz="0" w:space="0" w:color="auto"/>
                <w:bottom w:val="none" w:sz="0" w:space="0" w:color="auto"/>
                <w:right w:val="none" w:sz="0" w:space="0" w:color="auto"/>
              </w:divBdr>
            </w:div>
            <w:div w:id="959147973">
              <w:marLeft w:val="0"/>
              <w:marRight w:val="0"/>
              <w:marTop w:val="0"/>
              <w:marBottom w:val="0"/>
              <w:divBdr>
                <w:top w:val="none" w:sz="0" w:space="0" w:color="auto"/>
                <w:left w:val="none" w:sz="0" w:space="0" w:color="auto"/>
                <w:bottom w:val="none" w:sz="0" w:space="0" w:color="auto"/>
                <w:right w:val="none" w:sz="0" w:space="0" w:color="auto"/>
              </w:divBdr>
            </w:div>
          </w:divsChild>
        </w:div>
        <w:div w:id="360059298">
          <w:marLeft w:val="0"/>
          <w:marRight w:val="0"/>
          <w:marTop w:val="0"/>
          <w:marBottom w:val="0"/>
          <w:divBdr>
            <w:top w:val="none" w:sz="0" w:space="0" w:color="auto"/>
            <w:left w:val="none" w:sz="0" w:space="0" w:color="auto"/>
            <w:bottom w:val="none" w:sz="0" w:space="0" w:color="auto"/>
            <w:right w:val="none" w:sz="0" w:space="0" w:color="auto"/>
          </w:divBdr>
        </w:div>
        <w:div w:id="315652788">
          <w:marLeft w:val="0"/>
          <w:marRight w:val="0"/>
          <w:marTop w:val="0"/>
          <w:marBottom w:val="0"/>
          <w:divBdr>
            <w:top w:val="none" w:sz="0" w:space="0" w:color="auto"/>
            <w:left w:val="none" w:sz="0" w:space="0" w:color="auto"/>
            <w:bottom w:val="none" w:sz="0" w:space="0" w:color="auto"/>
            <w:right w:val="none" w:sz="0" w:space="0" w:color="auto"/>
          </w:divBdr>
        </w:div>
        <w:div w:id="2119448663">
          <w:marLeft w:val="0"/>
          <w:marRight w:val="0"/>
          <w:marTop w:val="0"/>
          <w:marBottom w:val="0"/>
          <w:divBdr>
            <w:top w:val="none" w:sz="0" w:space="0" w:color="auto"/>
            <w:left w:val="none" w:sz="0" w:space="0" w:color="auto"/>
            <w:bottom w:val="none" w:sz="0" w:space="0" w:color="auto"/>
            <w:right w:val="none" w:sz="0" w:space="0" w:color="auto"/>
          </w:divBdr>
        </w:div>
        <w:div w:id="1841848230">
          <w:marLeft w:val="0"/>
          <w:marRight w:val="0"/>
          <w:marTop w:val="0"/>
          <w:marBottom w:val="0"/>
          <w:divBdr>
            <w:top w:val="none" w:sz="0" w:space="0" w:color="auto"/>
            <w:left w:val="none" w:sz="0" w:space="0" w:color="auto"/>
            <w:bottom w:val="none" w:sz="0" w:space="0" w:color="auto"/>
            <w:right w:val="none" w:sz="0" w:space="0" w:color="auto"/>
          </w:divBdr>
        </w:div>
        <w:div w:id="2062633809">
          <w:marLeft w:val="0"/>
          <w:marRight w:val="0"/>
          <w:marTop w:val="0"/>
          <w:marBottom w:val="0"/>
          <w:divBdr>
            <w:top w:val="none" w:sz="0" w:space="0" w:color="auto"/>
            <w:left w:val="none" w:sz="0" w:space="0" w:color="auto"/>
            <w:bottom w:val="none" w:sz="0" w:space="0" w:color="auto"/>
            <w:right w:val="none" w:sz="0" w:space="0" w:color="auto"/>
          </w:divBdr>
        </w:div>
        <w:div w:id="1115827172">
          <w:marLeft w:val="0"/>
          <w:marRight w:val="0"/>
          <w:marTop w:val="0"/>
          <w:marBottom w:val="0"/>
          <w:divBdr>
            <w:top w:val="none" w:sz="0" w:space="0" w:color="auto"/>
            <w:left w:val="none" w:sz="0" w:space="0" w:color="auto"/>
            <w:bottom w:val="none" w:sz="0" w:space="0" w:color="auto"/>
            <w:right w:val="none" w:sz="0" w:space="0" w:color="auto"/>
          </w:divBdr>
          <w:divsChild>
            <w:div w:id="1925650136">
              <w:marLeft w:val="0"/>
              <w:marRight w:val="0"/>
              <w:marTop w:val="0"/>
              <w:marBottom w:val="0"/>
              <w:divBdr>
                <w:top w:val="none" w:sz="0" w:space="0" w:color="auto"/>
                <w:left w:val="none" w:sz="0" w:space="0" w:color="auto"/>
                <w:bottom w:val="none" w:sz="0" w:space="0" w:color="auto"/>
                <w:right w:val="none" w:sz="0" w:space="0" w:color="auto"/>
              </w:divBdr>
            </w:div>
            <w:div w:id="1527131300">
              <w:marLeft w:val="0"/>
              <w:marRight w:val="0"/>
              <w:marTop w:val="0"/>
              <w:marBottom w:val="0"/>
              <w:divBdr>
                <w:top w:val="none" w:sz="0" w:space="0" w:color="auto"/>
                <w:left w:val="none" w:sz="0" w:space="0" w:color="auto"/>
                <w:bottom w:val="none" w:sz="0" w:space="0" w:color="auto"/>
                <w:right w:val="none" w:sz="0" w:space="0" w:color="auto"/>
              </w:divBdr>
            </w:div>
            <w:div w:id="696197161">
              <w:marLeft w:val="0"/>
              <w:marRight w:val="0"/>
              <w:marTop w:val="0"/>
              <w:marBottom w:val="0"/>
              <w:divBdr>
                <w:top w:val="none" w:sz="0" w:space="0" w:color="auto"/>
                <w:left w:val="none" w:sz="0" w:space="0" w:color="auto"/>
                <w:bottom w:val="none" w:sz="0" w:space="0" w:color="auto"/>
                <w:right w:val="none" w:sz="0" w:space="0" w:color="auto"/>
              </w:divBdr>
            </w:div>
            <w:div w:id="1173957485">
              <w:marLeft w:val="0"/>
              <w:marRight w:val="0"/>
              <w:marTop w:val="0"/>
              <w:marBottom w:val="0"/>
              <w:divBdr>
                <w:top w:val="none" w:sz="0" w:space="0" w:color="auto"/>
                <w:left w:val="none" w:sz="0" w:space="0" w:color="auto"/>
                <w:bottom w:val="none" w:sz="0" w:space="0" w:color="auto"/>
                <w:right w:val="none" w:sz="0" w:space="0" w:color="auto"/>
              </w:divBdr>
            </w:div>
            <w:div w:id="279268669">
              <w:marLeft w:val="0"/>
              <w:marRight w:val="0"/>
              <w:marTop w:val="0"/>
              <w:marBottom w:val="0"/>
              <w:divBdr>
                <w:top w:val="none" w:sz="0" w:space="0" w:color="auto"/>
                <w:left w:val="none" w:sz="0" w:space="0" w:color="auto"/>
                <w:bottom w:val="none" w:sz="0" w:space="0" w:color="auto"/>
                <w:right w:val="none" w:sz="0" w:space="0" w:color="auto"/>
              </w:divBdr>
            </w:div>
          </w:divsChild>
        </w:div>
        <w:div w:id="251595847">
          <w:marLeft w:val="0"/>
          <w:marRight w:val="0"/>
          <w:marTop w:val="0"/>
          <w:marBottom w:val="0"/>
          <w:divBdr>
            <w:top w:val="none" w:sz="0" w:space="0" w:color="auto"/>
            <w:left w:val="none" w:sz="0" w:space="0" w:color="auto"/>
            <w:bottom w:val="none" w:sz="0" w:space="0" w:color="auto"/>
            <w:right w:val="none" w:sz="0" w:space="0" w:color="auto"/>
          </w:divBdr>
          <w:divsChild>
            <w:div w:id="1545601164">
              <w:marLeft w:val="0"/>
              <w:marRight w:val="0"/>
              <w:marTop w:val="0"/>
              <w:marBottom w:val="0"/>
              <w:divBdr>
                <w:top w:val="none" w:sz="0" w:space="0" w:color="auto"/>
                <w:left w:val="none" w:sz="0" w:space="0" w:color="auto"/>
                <w:bottom w:val="none" w:sz="0" w:space="0" w:color="auto"/>
                <w:right w:val="none" w:sz="0" w:space="0" w:color="auto"/>
              </w:divBdr>
            </w:div>
            <w:div w:id="2115782113">
              <w:marLeft w:val="0"/>
              <w:marRight w:val="0"/>
              <w:marTop w:val="0"/>
              <w:marBottom w:val="0"/>
              <w:divBdr>
                <w:top w:val="none" w:sz="0" w:space="0" w:color="auto"/>
                <w:left w:val="none" w:sz="0" w:space="0" w:color="auto"/>
                <w:bottom w:val="none" w:sz="0" w:space="0" w:color="auto"/>
                <w:right w:val="none" w:sz="0" w:space="0" w:color="auto"/>
              </w:divBdr>
            </w:div>
            <w:div w:id="1962639311">
              <w:marLeft w:val="0"/>
              <w:marRight w:val="0"/>
              <w:marTop w:val="0"/>
              <w:marBottom w:val="0"/>
              <w:divBdr>
                <w:top w:val="none" w:sz="0" w:space="0" w:color="auto"/>
                <w:left w:val="none" w:sz="0" w:space="0" w:color="auto"/>
                <w:bottom w:val="none" w:sz="0" w:space="0" w:color="auto"/>
                <w:right w:val="none" w:sz="0" w:space="0" w:color="auto"/>
              </w:divBdr>
            </w:div>
            <w:div w:id="2042629242">
              <w:marLeft w:val="0"/>
              <w:marRight w:val="0"/>
              <w:marTop w:val="0"/>
              <w:marBottom w:val="0"/>
              <w:divBdr>
                <w:top w:val="none" w:sz="0" w:space="0" w:color="auto"/>
                <w:left w:val="none" w:sz="0" w:space="0" w:color="auto"/>
                <w:bottom w:val="none" w:sz="0" w:space="0" w:color="auto"/>
                <w:right w:val="none" w:sz="0" w:space="0" w:color="auto"/>
              </w:divBdr>
            </w:div>
            <w:div w:id="1007093627">
              <w:marLeft w:val="0"/>
              <w:marRight w:val="0"/>
              <w:marTop w:val="0"/>
              <w:marBottom w:val="0"/>
              <w:divBdr>
                <w:top w:val="none" w:sz="0" w:space="0" w:color="auto"/>
                <w:left w:val="none" w:sz="0" w:space="0" w:color="auto"/>
                <w:bottom w:val="none" w:sz="0" w:space="0" w:color="auto"/>
                <w:right w:val="none" w:sz="0" w:space="0" w:color="auto"/>
              </w:divBdr>
            </w:div>
          </w:divsChild>
        </w:div>
        <w:div w:id="791942380">
          <w:marLeft w:val="0"/>
          <w:marRight w:val="0"/>
          <w:marTop w:val="0"/>
          <w:marBottom w:val="0"/>
          <w:divBdr>
            <w:top w:val="none" w:sz="0" w:space="0" w:color="auto"/>
            <w:left w:val="none" w:sz="0" w:space="0" w:color="auto"/>
            <w:bottom w:val="none" w:sz="0" w:space="0" w:color="auto"/>
            <w:right w:val="none" w:sz="0" w:space="0" w:color="auto"/>
          </w:divBdr>
          <w:divsChild>
            <w:div w:id="1461462145">
              <w:marLeft w:val="0"/>
              <w:marRight w:val="0"/>
              <w:marTop w:val="0"/>
              <w:marBottom w:val="0"/>
              <w:divBdr>
                <w:top w:val="none" w:sz="0" w:space="0" w:color="auto"/>
                <w:left w:val="none" w:sz="0" w:space="0" w:color="auto"/>
                <w:bottom w:val="none" w:sz="0" w:space="0" w:color="auto"/>
                <w:right w:val="none" w:sz="0" w:space="0" w:color="auto"/>
              </w:divBdr>
            </w:div>
            <w:div w:id="1688560121">
              <w:marLeft w:val="0"/>
              <w:marRight w:val="0"/>
              <w:marTop w:val="0"/>
              <w:marBottom w:val="0"/>
              <w:divBdr>
                <w:top w:val="none" w:sz="0" w:space="0" w:color="auto"/>
                <w:left w:val="none" w:sz="0" w:space="0" w:color="auto"/>
                <w:bottom w:val="none" w:sz="0" w:space="0" w:color="auto"/>
                <w:right w:val="none" w:sz="0" w:space="0" w:color="auto"/>
              </w:divBdr>
            </w:div>
            <w:div w:id="421293155">
              <w:marLeft w:val="0"/>
              <w:marRight w:val="0"/>
              <w:marTop w:val="0"/>
              <w:marBottom w:val="0"/>
              <w:divBdr>
                <w:top w:val="none" w:sz="0" w:space="0" w:color="auto"/>
                <w:left w:val="none" w:sz="0" w:space="0" w:color="auto"/>
                <w:bottom w:val="none" w:sz="0" w:space="0" w:color="auto"/>
                <w:right w:val="none" w:sz="0" w:space="0" w:color="auto"/>
              </w:divBdr>
            </w:div>
            <w:div w:id="1265000379">
              <w:marLeft w:val="0"/>
              <w:marRight w:val="0"/>
              <w:marTop w:val="0"/>
              <w:marBottom w:val="0"/>
              <w:divBdr>
                <w:top w:val="none" w:sz="0" w:space="0" w:color="auto"/>
                <w:left w:val="none" w:sz="0" w:space="0" w:color="auto"/>
                <w:bottom w:val="none" w:sz="0" w:space="0" w:color="auto"/>
                <w:right w:val="none" w:sz="0" w:space="0" w:color="auto"/>
              </w:divBdr>
            </w:div>
            <w:div w:id="1415779778">
              <w:marLeft w:val="0"/>
              <w:marRight w:val="0"/>
              <w:marTop w:val="0"/>
              <w:marBottom w:val="0"/>
              <w:divBdr>
                <w:top w:val="none" w:sz="0" w:space="0" w:color="auto"/>
                <w:left w:val="none" w:sz="0" w:space="0" w:color="auto"/>
                <w:bottom w:val="none" w:sz="0" w:space="0" w:color="auto"/>
                <w:right w:val="none" w:sz="0" w:space="0" w:color="auto"/>
              </w:divBdr>
            </w:div>
          </w:divsChild>
        </w:div>
        <w:div w:id="849561093">
          <w:marLeft w:val="0"/>
          <w:marRight w:val="0"/>
          <w:marTop w:val="0"/>
          <w:marBottom w:val="0"/>
          <w:divBdr>
            <w:top w:val="none" w:sz="0" w:space="0" w:color="auto"/>
            <w:left w:val="none" w:sz="0" w:space="0" w:color="auto"/>
            <w:bottom w:val="none" w:sz="0" w:space="0" w:color="auto"/>
            <w:right w:val="none" w:sz="0" w:space="0" w:color="auto"/>
          </w:divBdr>
        </w:div>
        <w:div w:id="1373654318">
          <w:marLeft w:val="0"/>
          <w:marRight w:val="0"/>
          <w:marTop w:val="0"/>
          <w:marBottom w:val="0"/>
          <w:divBdr>
            <w:top w:val="none" w:sz="0" w:space="0" w:color="auto"/>
            <w:left w:val="none" w:sz="0" w:space="0" w:color="auto"/>
            <w:bottom w:val="none" w:sz="0" w:space="0" w:color="auto"/>
            <w:right w:val="none" w:sz="0" w:space="0" w:color="auto"/>
          </w:divBdr>
        </w:div>
        <w:div w:id="48578791">
          <w:marLeft w:val="0"/>
          <w:marRight w:val="0"/>
          <w:marTop w:val="0"/>
          <w:marBottom w:val="0"/>
          <w:divBdr>
            <w:top w:val="none" w:sz="0" w:space="0" w:color="auto"/>
            <w:left w:val="none" w:sz="0" w:space="0" w:color="auto"/>
            <w:bottom w:val="none" w:sz="0" w:space="0" w:color="auto"/>
            <w:right w:val="none" w:sz="0" w:space="0" w:color="auto"/>
          </w:divBdr>
        </w:div>
        <w:div w:id="2065833902">
          <w:marLeft w:val="0"/>
          <w:marRight w:val="0"/>
          <w:marTop w:val="0"/>
          <w:marBottom w:val="0"/>
          <w:divBdr>
            <w:top w:val="none" w:sz="0" w:space="0" w:color="auto"/>
            <w:left w:val="none" w:sz="0" w:space="0" w:color="auto"/>
            <w:bottom w:val="none" w:sz="0" w:space="0" w:color="auto"/>
            <w:right w:val="none" w:sz="0" w:space="0" w:color="auto"/>
          </w:divBdr>
        </w:div>
        <w:div w:id="1494374354">
          <w:marLeft w:val="0"/>
          <w:marRight w:val="0"/>
          <w:marTop w:val="0"/>
          <w:marBottom w:val="0"/>
          <w:divBdr>
            <w:top w:val="none" w:sz="0" w:space="0" w:color="auto"/>
            <w:left w:val="none" w:sz="0" w:space="0" w:color="auto"/>
            <w:bottom w:val="none" w:sz="0" w:space="0" w:color="auto"/>
            <w:right w:val="none" w:sz="0" w:space="0" w:color="auto"/>
          </w:divBdr>
        </w:div>
      </w:divsChild>
    </w:div>
    <w:div w:id="1062289844">
      <w:bodyDiv w:val="1"/>
      <w:marLeft w:val="0"/>
      <w:marRight w:val="0"/>
      <w:marTop w:val="0"/>
      <w:marBottom w:val="0"/>
      <w:divBdr>
        <w:top w:val="none" w:sz="0" w:space="0" w:color="auto"/>
        <w:left w:val="none" w:sz="0" w:space="0" w:color="auto"/>
        <w:bottom w:val="none" w:sz="0" w:space="0" w:color="auto"/>
        <w:right w:val="none" w:sz="0" w:space="0" w:color="auto"/>
      </w:divBdr>
    </w:div>
    <w:div w:id="1152067723">
      <w:bodyDiv w:val="1"/>
      <w:marLeft w:val="0"/>
      <w:marRight w:val="0"/>
      <w:marTop w:val="0"/>
      <w:marBottom w:val="0"/>
      <w:divBdr>
        <w:top w:val="none" w:sz="0" w:space="0" w:color="auto"/>
        <w:left w:val="none" w:sz="0" w:space="0" w:color="auto"/>
        <w:bottom w:val="none" w:sz="0" w:space="0" w:color="auto"/>
        <w:right w:val="none" w:sz="0" w:space="0" w:color="auto"/>
      </w:divBdr>
    </w:div>
    <w:div w:id="1869677765">
      <w:bodyDiv w:val="1"/>
      <w:marLeft w:val="0"/>
      <w:marRight w:val="0"/>
      <w:marTop w:val="0"/>
      <w:marBottom w:val="0"/>
      <w:divBdr>
        <w:top w:val="none" w:sz="0" w:space="0" w:color="auto"/>
        <w:left w:val="none" w:sz="0" w:space="0" w:color="auto"/>
        <w:bottom w:val="none" w:sz="0" w:space="0" w:color="auto"/>
        <w:right w:val="none" w:sz="0" w:space="0" w:color="auto"/>
      </w:divBdr>
    </w:div>
    <w:div w:id="2005349674">
      <w:bodyDiv w:val="1"/>
      <w:marLeft w:val="0"/>
      <w:marRight w:val="0"/>
      <w:marTop w:val="0"/>
      <w:marBottom w:val="0"/>
      <w:divBdr>
        <w:top w:val="none" w:sz="0" w:space="0" w:color="auto"/>
        <w:left w:val="none" w:sz="0" w:space="0" w:color="auto"/>
        <w:bottom w:val="none" w:sz="0" w:space="0" w:color="auto"/>
        <w:right w:val="none" w:sz="0" w:space="0" w:color="auto"/>
      </w:divBdr>
      <w:divsChild>
        <w:div w:id="958683020">
          <w:marLeft w:val="0"/>
          <w:marRight w:val="0"/>
          <w:marTop w:val="0"/>
          <w:marBottom w:val="0"/>
          <w:divBdr>
            <w:top w:val="none" w:sz="0" w:space="0" w:color="auto"/>
            <w:left w:val="none" w:sz="0" w:space="0" w:color="auto"/>
            <w:bottom w:val="none" w:sz="0" w:space="0" w:color="auto"/>
            <w:right w:val="none" w:sz="0" w:space="0" w:color="auto"/>
          </w:divBdr>
        </w:div>
        <w:div w:id="1237400608">
          <w:marLeft w:val="0"/>
          <w:marRight w:val="0"/>
          <w:marTop w:val="0"/>
          <w:marBottom w:val="0"/>
          <w:divBdr>
            <w:top w:val="none" w:sz="0" w:space="0" w:color="auto"/>
            <w:left w:val="none" w:sz="0" w:space="0" w:color="auto"/>
            <w:bottom w:val="none" w:sz="0" w:space="0" w:color="auto"/>
            <w:right w:val="none" w:sz="0" w:space="0" w:color="auto"/>
          </w:divBdr>
        </w:div>
        <w:div w:id="1010984036">
          <w:marLeft w:val="0"/>
          <w:marRight w:val="0"/>
          <w:marTop w:val="0"/>
          <w:marBottom w:val="0"/>
          <w:divBdr>
            <w:top w:val="none" w:sz="0" w:space="0" w:color="auto"/>
            <w:left w:val="none" w:sz="0" w:space="0" w:color="auto"/>
            <w:bottom w:val="none" w:sz="0" w:space="0" w:color="auto"/>
            <w:right w:val="none" w:sz="0" w:space="0" w:color="auto"/>
          </w:divBdr>
        </w:div>
        <w:div w:id="2110470286">
          <w:marLeft w:val="0"/>
          <w:marRight w:val="0"/>
          <w:marTop w:val="0"/>
          <w:marBottom w:val="0"/>
          <w:divBdr>
            <w:top w:val="none" w:sz="0" w:space="0" w:color="auto"/>
            <w:left w:val="none" w:sz="0" w:space="0" w:color="auto"/>
            <w:bottom w:val="none" w:sz="0" w:space="0" w:color="auto"/>
            <w:right w:val="none" w:sz="0" w:space="0" w:color="auto"/>
          </w:divBdr>
        </w:div>
        <w:div w:id="740830615">
          <w:marLeft w:val="0"/>
          <w:marRight w:val="0"/>
          <w:marTop w:val="0"/>
          <w:marBottom w:val="0"/>
          <w:divBdr>
            <w:top w:val="none" w:sz="0" w:space="0" w:color="auto"/>
            <w:left w:val="none" w:sz="0" w:space="0" w:color="auto"/>
            <w:bottom w:val="none" w:sz="0" w:space="0" w:color="auto"/>
            <w:right w:val="none" w:sz="0" w:space="0" w:color="auto"/>
          </w:divBdr>
        </w:div>
        <w:div w:id="1662346800">
          <w:marLeft w:val="0"/>
          <w:marRight w:val="0"/>
          <w:marTop w:val="0"/>
          <w:marBottom w:val="0"/>
          <w:divBdr>
            <w:top w:val="none" w:sz="0" w:space="0" w:color="auto"/>
            <w:left w:val="none" w:sz="0" w:space="0" w:color="auto"/>
            <w:bottom w:val="none" w:sz="0" w:space="0" w:color="auto"/>
            <w:right w:val="none" w:sz="0" w:space="0" w:color="auto"/>
          </w:divBdr>
          <w:divsChild>
            <w:div w:id="20056267">
              <w:marLeft w:val="0"/>
              <w:marRight w:val="0"/>
              <w:marTop w:val="0"/>
              <w:marBottom w:val="0"/>
              <w:divBdr>
                <w:top w:val="none" w:sz="0" w:space="0" w:color="auto"/>
                <w:left w:val="none" w:sz="0" w:space="0" w:color="auto"/>
                <w:bottom w:val="none" w:sz="0" w:space="0" w:color="auto"/>
                <w:right w:val="none" w:sz="0" w:space="0" w:color="auto"/>
              </w:divBdr>
            </w:div>
            <w:div w:id="1541278641">
              <w:marLeft w:val="0"/>
              <w:marRight w:val="0"/>
              <w:marTop w:val="0"/>
              <w:marBottom w:val="0"/>
              <w:divBdr>
                <w:top w:val="none" w:sz="0" w:space="0" w:color="auto"/>
                <w:left w:val="none" w:sz="0" w:space="0" w:color="auto"/>
                <w:bottom w:val="none" w:sz="0" w:space="0" w:color="auto"/>
                <w:right w:val="none" w:sz="0" w:space="0" w:color="auto"/>
              </w:divBdr>
            </w:div>
            <w:div w:id="554583274">
              <w:marLeft w:val="0"/>
              <w:marRight w:val="0"/>
              <w:marTop w:val="0"/>
              <w:marBottom w:val="0"/>
              <w:divBdr>
                <w:top w:val="none" w:sz="0" w:space="0" w:color="auto"/>
                <w:left w:val="none" w:sz="0" w:space="0" w:color="auto"/>
                <w:bottom w:val="none" w:sz="0" w:space="0" w:color="auto"/>
                <w:right w:val="none" w:sz="0" w:space="0" w:color="auto"/>
              </w:divBdr>
            </w:div>
            <w:div w:id="1212495261">
              <w:marLeft w:val="0"/>
              <w:marRight w:val="0"/>
              <w:marTop w:val="0"/>
              <w:marBottom w:val="0"/>
              <w:divBdr>
                <w:top w:val="none" w:sz="0" w:space="0" w:color="auto"/>
                <w:left w:val="none" w:sz="0" w:space="0" w:color="auto"/>
                <w:bottom w:val="none" w:sz="0" w:space="0" w:color="auto"/>
                <w:right w:val="none" w:sz="0" w:space="0" w:color="auto"/>
              </w:divBdr>
            </w:div>
            <w:div w:id="1870027461">
              <w:marLeft w:val="0"/>
              <w:marRight w:val="0"/>
              <w:marTop w:val="0"/>
              <w:marBottom w:val="0"/>
              <w:divBdr>
                <w:top w:val="none" w:sz="0" w:space="0" w:color="auto"/>
                <w:left w:val="none" w:sz="0" w:space="0" w:color="auto"/>
                <w:bottom w:val="none" w:sz="0" w:space="0" w:color="auto"/>
                <w:right w:val="none" w:sz="0" w:space="0" w:color="auto"/>
              </w:divBdr>
            </w:div>
          </w:divsChild>
        </w:div>
        <w:div w:id="101851401">
          <w:marLeft w:val="0"/>
          <w:marRight w:val="0"/>
          <w:marTop w:val="0"/>
          <w:marBottom w:val="0"/>
          <w:divBdr>
            <w:top w:val="none" w:sz="0" w:space="0" w:color="auto"/>
            <w:left w:val="none" w:sz="0" w:space="0" w:color="auto"/>
            <w:bottom w:val="none" w:sz="0" w:space="0" w:color="auto"/>
            <w:right w:val="none" w:sz="0" w:space="0" w:color="auto"/>
          </w:divBdr>
          <w:divsChild>
            <w:div w:id="1251963969">
              <w:marLeft w:val="0"/>
              <w:marRight w:val="0"/>
              <w:marTop w:val="0"/>
              <w:marBottom w:val="0"/>
              <w:divBdr>
                <w:top w:val="none" w:sz="0" w:space="0" w:color="auto"/>
                <w:left w:val="none" w:sz="0" w:space="0" w:color="auto"/>
                <w:bottom w:val="none" w:sz="0" w:space="0" w:color="auto"/>
                <w:right w:val="none" w:sz="0" w:space="0" w:color="auto"/>
              </w:divBdr>
            </w:div>
            <w:div w:id="617567288">
              <w:marLeft w:val="0"/>
              <w:marRight w:val="0"/>
              <w:marTop w:val="0"/>
              <w:marBottom w:val="0"/>
              <w:divBdr>
                <w:top w:val="none" w:sz="0" w:space="0" w:color="auto"/>
                <w:left w:val="none" w:sz="0" w:space="0" w:color="auto"/>
                <w:bottom w:val="none" w:sz="0" w:space="0" w:color="auto"/>
                <w:right w:val="none" w:sz="0" w:space="0" w:color="auto"/>
              </w:divBdr>
            </w:div>
            <w:div w:id="1196239595">
              <w:marLeft w:val="0"/>
              <w:marRight w:val="0"/>
              <w:marTop w:val="0"/>
              <w:marBottom w:val="0"/>
              <w:divBdr>
                <w:top w:val="none" w:sz="0" w:space="0" w:color="auto"/>
                <w:left w:val="none" w:sz="0" w:space="0" w:color="auto"/>
                <w:bottom w:val="none" w:sz="0" w:space="0" w:color="auto"/>
                <w:right w:val="none" w:sz="0" w:space="0" w:color="auto"/>
              </w:divBdr>
            </w:div>
            <w:div w:id="526217596">
              <w:marLeft w:val="0"/>
              <w:marRight w:val="0"/>
              <w:marTop w:val="0"/>
              <w:marBottom w:val="0"/>
              <w:divBdr>
                <w:top w:val="none" w:sz="0" w:space="0" w:color="auto"/>
                <w:left w:val="none" w:sz="0" w:space="0" w:color="auto"/>
                <w:bottom w:val="none" w:sz="0" w:space="0" w:color="auto"/>
                <w:right w:val="none" w:sz="0" w:space="0" w:color="auto"/>
              </w:divBdr>
            </w:div>
            <w:div w:id="1581215979">
              <w:marLeft w:val="0"/>
              <w:marRight w:val="0"/>
              <w:marTop w:val="0"/>
              <w:marBottom w:val="0"/>
              <w:divBdr>
                <w:top w:val="none" w:sz="0" w:space="0" w:color="auto"/>
                <w:left w:val="none" w:sz="0" w:space="0" w:color="auto"/>
                <w:bottom w:val="none" w:sz="0" w:space="0" w:color="auto"/>
                <w:right w:val="none" w:sz="0" w:space="0" w:color="auto"/>
              </w:divBdr>
            </w:div>
          </w:divsChild>
        </w:div>
        <w:div w:id="376860483">
          <w:marLeft w:val="0"/>
          <w:marRight w:val="0"/>
          <w:marTop w:val="0"/>
          <w:marBottom w:val="0"/>
          <w:divBdr>
            <w:top w:val="none" w:sz="0" w:space="0" w:color="auto"/>
            <w:left w:val="none" w:sz="0" w:space="0" w:color="auto"/>
            <w:bottom w:val="none" w:sz="0" w:space="0" w:color="auto"/>
            <w:right w:val="none" w:sz="0" w:space="0" w:color="auto"/>
          </w:divBdr>
          <w:divsChild>
            <w:div w:id="1014303311">
              <w:marLeft w:val="0"/>
              <w:marRight w:val="0"/>
              <w:marTop w:val="0"/>
              <w:marBottom w:val="0"/>
              <w:divBdr>
                <w:top w:val="none" w:sz="0" w:space="0" w:color="auto"/>
                <w:left w:val="none" w:sz="0" w:space="0" w:color="auto"/>
                <w:bottom w:val="none" w:sz="0" w:space="0" w:color="auto"/>
                <w:right w:val="none" w:sz="0" w:space="0" w:color="auto"/>
              </w:divBdr>
            </w:div>
            <w:div w:id="138695402">
              <w:marLeft w:val="0"/>
              <w:marRight w:val="0"/>
              <w:marTop w:val="0"/>
              <w:marBottom w:val="0"/>
              <w:divBdr>
                <w:top w:val="none" w:sz="0" w:space="0" w:color="auto"/>
                <w:left w:val="none" w:sz="0" w:space="0" w:color="auto"/>
                <w:bottom w:val="none" w:sz="0" w:space="0" w:color="auto"/>
                <w:right w:val="none" w:sz="0" w:space="0" w:color="auto"/>
              </w:divBdr>
            </w:div>
            <w:div w:id="220406197">
              <w:marLeft w:val="0"/>
              <w:marRight w:val="0"/>
              <w:marTop w:val="0"/>
              <w:marBottom w:val="0"/>
              <w:divBdr>
                <w:top w:val="none" w:sz="0" w:space="0" w:color="auto"/>
                <w:left w:val="none" w:sz="0" w:space="0" w:color="auto"/>
                <w:bottom w:val="none" w:sz="0" w:space="0" w:color="auto"/>
                <w:right w:val="none" w:sz="0" w:space="0" w:color="auto"/>
              </w:divBdr>
            </w:div>
            <w:div w:id="602614063">
              <w:marLeft w:val="0"/>
              <w:marRight w:val="0"/>
              <w:marTop w:val="0"/>
              <w:marBottom w:val="0"/>
              <w:divBdr>
                <w:top w:val="none" w:sz="0" w:space="0" w:color="auto"/>
                <w:left w:val="none" w:sz="0" w:space="0" w:color="auto"/>
                <w:bottom w:val="none" w:sz="0" w:space="0" w:color="auto"/>
                <w:right w:val="none" w:sz="0" w:space="0" w:color="auto"/>
              </w:divBdr>
            </w:div>
            <w:div w:id="484857379">
              <w:marLeft w:val="0"/>
              <w:marRight w:val="0"/>
              <w:marTop w:val="0"/>
              <w:marBottom w:val="0"/>
              <w:divBdr>
                <w:top w:val="none" w:sz="0" w:space="0" w:color="auto"/>
                <w:left w:val="none" w:sz="0" w:space="0" w:color="auto"/>
                <w:bottom w:val="none" w:sz="0" w:space="0" w:color="auto"/>
                <w:right w:val="none" w:sz="0" w:space="0" w:color="auto"/>
              </w:divBdr>
            </w:div>
          </w:divsChild>
        </w:div>
        <w:div w:id="1378966887">
          <w:marLeft w:val="0"/>
          <w:marRight w:val="0"/>
          <w:marTop w:val="0"/>
          <w:marBottom w:val="0"/>
          <w:divBdr>
            <w:top w:val="none" w:sz="0" w:space="0" w:color="auto"/>
            <w:left w:val="none" w:sz="0" w:space="0" w:color="auto"/>
            <w:bottom w:val="none" w:sz="0" w:space="0" w:color="auto"/>
            <w:right w:val="none" w:sz="0" w:space="0" w:color="auto"/>
          </w:divBdr>
          <w:divsChild>
            <w:div w:id="818040521">
              <w:marLeft w:val="0"/>
              <w:marRight w:val="0"/>
              <w:marTop w:val="0"/>
              <w:marBottom w:val="0"/>
              <w:divBdr>
                <w:top w:val="none" w:sz="0" w:space="0" w:color="auto"/>
                <w:left w:val="none" w:sz="0" w:space="0" w:color="auto"/>
                <w:bottom w:val="none" w:sz="0" w:space="0" w:color="auto"/>
                <w:right w:val="none" w:sz="0" w:space="0" w:color="auto"/>
              </w:divBdr>
            </w:div>
            <w:div w:id="2122065753">
              <w:marLeft w:val="0"/>
              <w:marRight w:val="0"/>
              <w:marTop w:val="0"/>
              <w:marBottom w:val="0"/>
              <w:divBdr>
                <w:top w:val="none" w:sz="0" w:space="0" w:color="auto"/>
                <w:left w:val="none" w:sz="0" w:space="0" w:color="auto"/>
                <w:bottom w:val="none" w:sz="0" w:space="0" w:color="auto"/>
                <w:right w:val="none" w:sz="0" w:space="0" w:color="auto"/>
              </w:divBdr>
            </w:div>
            <w:div w:id="2068528261">
              <w:marLeft w:val="0"/>
              <w:marRight w:val="0"/>
              <w:marTop w:val="0"/>
              <w:marBottom w:val="0"/>
              <w:divBdr>
                <w:top w:val="none" w:sz="0" w:space="0" w:color="auto"/>
                <w:left w:val="none" w:sz="0" w:space="0" w:color="auto"/>
                <w:bottom w:val="none" w:sz="0" w:space="0" w:color="auto"/>
                <w:right w:val="none" w:sz="0" w:space="0" w:color="auto"/>
              </w:divBdr>
            </w:div>
            <w:div w:id="1630238747">
              <w:marLeft w:val="0"/>
              <w:marRight w:val="0"/>
              <w:marTop w:val="0"/>
              <w:marBottom w:val="0"/>
              <w:divBdr>
                <w:top w:val="none" w:sz="0" w:space="0" w:color="auto"/>
                <w:left w:val="none" w:sz="0" w:space="0" w:color="auto"/>
                <w:bottom w:val="none" w:sz="0" w:space="0" w:color="auto"/>
                <w:right w:val="none" w:sz="0" w:space="0" w:color="auto"/>
              </w:divBdr>
            </w:div>
            <w:div w:id="880169034">
              <w:marLeft w:val="0"/>
              <w:marRight w:val="0"/>
              <w:marTop w:val="0"/>
              <w:marBottom w:val="0"/>
              <w:divBdr>
                <w:top w:val="none" w:sz="0" w:space="0" w:color="auto"/>
                <w:left w:val="none" w:sz="0" w:space="0" w:color="auto"/>
                <w:bottom w:val="none" w:sz="0" w:space="0" w:color="auto"/>
                <w:right w:val="none" w:sz="0" w:space="0" w:color="auto"/>
              </w:divBdr>
            </w:div>
          </w:divsChild>
        </w:div>
        <w:div w:id="1524247549">
          <w:marLeft w:val="0"/>
          <w:marRight w:val="0"/>
          <w:marTop w:val="0"/>
          <w:marBottom w:val="0"/>
          <w:divBdr>
            <w:top w:val="none" w:sz="0" w:space="0" w:color="auto"/>
            <w:left w:val="none" w:sz="0" w:space="0" w:color="auto"/>
            <w:bottom w:val="none" w:sz="0" w:space="0" w:color="auto"/>
            <w:right w:val="none" w:sz="0" w:space="0" w:color="auto"/>
          </w:divBdr>
          <w:divsChild>
            <w:div w:id="1634753993">
              <w:marLeft w:val="0"/>
              <w:marRight w:val="0"/>
              <w:marTop w:val="0"/>
              <w:marBottom w:val="0"/>
              <w:divBdr>
                <w:top w:val="none" w:sz="0" w:space="0" w:color="auto"/>
                <w:left w:val="none" w:sz="0" w:space="0" w:color="auto"/>
                <w:bottom w:val="none" w:sz="0" w:space="0" w:color="auto"/>
                <w:right w:val="none" w:sz="0" w:space="0" w:color="auto"/>
              </w:divBdr>
            </w:div>
            <w:div w:id="750126285">
              <w:marLeft w:val="0"/>
              <w:marRight w:val="0"/>
              <w:marTop w:val="0"/>
              <w:marBottom w:val="0"/>
              <w:divBdr>
                <w:top w:val="none" w:sz="0" w:space="0" w:color="auto"/>
                <w:left w:val="none" w:sz="0" w:space="0" w:color="auto"/>
                <w:bottom w:val="none" w:sz="0" w:space="0" w:color="auto"/>
                <w:right w:val="none" w:sz="0" w:space="0" w:color="auto"/>
              </w:divBdr>
            </w:div>
            <w:div w:id="1017464351">
              <w:marLeft w:val="0"/>
              <w:marRight w:val="0"/>
              <w:marTop w:val="0"/>
              <w:marBottom w:val="0"/>
              <w:divBdr>
                <w:top w:val="none" w:sz="0" w:space="0" w:color="auto"/>
                <w:left w:val="none" w:sz="0" w:space="0" w:color="auto"/>
                <w:bottom w:val="none" w:sz="0" w:space="0" w:color="auto"/>
                <w:right w:val="none" w:sz="0" w:space="0" w:color="auto"/>
              </w:divBdr>
            </w:div>
            <w:div w:id="1742406031">
              <w:marLeft w:val="0"/>
              <w:marRight w:val="0"/>
              <w:marTop w:val="0"/>
              <w:marBottom w:val="0"/>
              <w:divBdr>
                <w:top w:val="none" w:sz="0" w:space="0" w:color="auto"/>
                <w:left w:val="none" w:sz="0" w:space="0" w:color="auto"/>
                <w:bottom w:val="none" w:sz="0" w:space="0" w:color="auto"/>
                <w:right w:val="none" w:sz="0" w:space="0" w:color="auto"/>
              </w:divBdr>
            </w:div>
            <w:div w:id="2074425750">
              <w:marLeft w:val="0"/>
              <w:marRight w:val="0"/>
              <w:marTop w:val="0"/>
              <w:marBottom w:val="0"/>
              <w:divBdr>
                <w:top w:val="none" w:sz="0" w:space="0" w:color="auto"/>
                <w:left w:val="none" w:sz="0" w:space="0" w:color="auto"/>
                <w:bottom w:val="none" w:sz="0" w:space="0" w:color="auto"/>
                <w:right w:val="none" w:sz="0" w:space="0" w:color="auto"/>
              </w:divBdr>
            </w:div>
          </w:divsChild>
        </w:div>
        <w:div w:id="1166507418">
          <w:marLeft w:val="0"/>
          <w:marRight w:val="0"/>
          <w:marTop w:val="0"/>
          <w:marBottom w:val="0"/>
          <w:divBdr>
            <w:top w:val="none" w:sz="0" w:space="0" w:color="auto"/>
            <w:left w:val="none" w:sz="0" w:space="0" w:color="auto"/>
            <w:bottom w:val="none" w:sz="0" w:space="0" w:color="auto"/>
            <w:right w:val="none" w:sz="0" w:space="0" w:color="auto"/>
          </w:divBdr>
          <w:divsChild>
            <w:div w:id="845746534">
              <w:marLeft w:val="0"/>
              <w:marRight w:val="0"/>
              <w:marTop w:val="0"/>
              <w:marBottom w:val="0"/>
              <w:divBdr>
                <w:top w:val="none" w:sz="0" w:space="0" w:color="auto"/>
                <w:left w:val="none" w:sz="0" w:space="0" w:color="auto"/>
                <w:bottom w:val="none" w:sz="0" w:space="0" w:color="auto"/>
                <w:right w:val="none" w:sz="0" w:space="0" w:color="auto"/>
              </w:divBdr>
            </w:div>
            <w:div w:id="1491480289">
              <w:marLeft w:val="0"/>
              <w:marRight w:val="0"/>
              <w:marTop w:val="0"/>
              <w:marBottom w:val="0"/>
              <w:divBdr>
                <w:top w:val="none" w:sz="0" w:space="0" w:color="auto"/>
                <w:left w:val="none" w:sz="0" w:space="0" w:color="auto"/>
                <w:bottom w:val="none" w:sz="0" w:space="0" w:color="auto"/>
                <w:right w:val="none" w:sz="0" w:space="0" w:color="auto"/>
              </w:divBdr>
            </w:div>
            <w:div w:id="186794962">
              <w:marLeft w:val="0"/>
              <w:marRight w:val="0"/>
              <w:marTop w:val="0"/>
              <w:marBottom w:val="0"/>
              <w:divBdr>
                <w:top w:val="none" w:sz="0" w:space="0" w:color="auto"/>
                <w:left w:val="none" w:sz="0" w:space="0" w:color="auto"/>
                <w:bottom w:val="none" w:sz="0" w:space="0" w:color="auto"/>
                <w:right w:val="none" w:sz="0" w:space="0" w:color="auto"/>
              </w:divBdr>
            </w:div>
            <w:div w:id="1389184199">
              <w:marLeft w:val="0"/>
              <w:marRight w:val="0"/>
              <w:marTop w:val="0"/>
              <w:marBottom w:val="0"/>
              <w:divBdr>
                <w:top w:val="none" w:sz="0" w:space="0" w:color="auto"/>
                <w:left w:val="none" w:sz="0" w:space="0" w:color="auto"/>
                <w:bottom w:val="none" w:sz="0" w:space="0" w:color="auto"/>
                <w:right w:val="none" w:sz="0" w:space="0" w:color="auto"/>
              </w:divBdr>
            </w:div>
            <w:div w:id="776943164">
              <w:marLeft w:val="0"/>
              <w:marRight w:val="0"/>
              <w:marTop w:val="0"/>
              <w:marBottom w:val="0"/>
              <w:divBdr>
                <w:top w:val="none" w:sz="0" w:space="0" w:color="auto"/>
                <w:left w:val="none" w:sz="0" w:space="0" w:color="auto"/>
                <w:bottom w:val="none" w:sz="0" w:space="0" w:color="auto"/>
                <w:right w:val="none" w:sz="0" w:space="0" w:color="auto"/>
              </w:divBdr>
            </w:div>
          </w:divsChild>
        </w:div>
        <w:div w:id="1616250468">
          <w:marLeft w:val="0"/>
          <w:marRight w:val="0"/>
          <w:marTop w:val="0"/>
          <w:marBottom w:val="0"/>
          <w:divBdr>
            <w:top w:val="none" w:sz="0" w:space="0" w:color="auto"/>
            <w:left w:val="none" w:sz="0" w:space="0" w:color="auto"/>
            <w:bottom w:val="none" w:sz="0" w:space="0" w:color="auto"/>
            <w:right w:val="none" w:sz="0" w:space="0" w:color="auto"/>
          </w:divBdr>
          <w:divsChild>
            <w:div w:id="813644770">
              <w:marLeft w:val="0"/>
              <w:marRight w:val="0"/>
              <w:marTop w:val="0"/>
              <w:marBottom w:val="0"/>
              <w:divBdr>
                <w:top w:val="none" w:sz="0" w:space="0" w:color="auto"/>
                <w:left w:val="none" w:sz="0" w:space="0" w:color="auto"/>
                <w:bottom w:val="none" w:sz="0" w:space="0" w:color="auto"/>
                <w:right w:val="none" w:sz="0" w:space="0" w:color="auto"/>
              </w:divBdr>
            </w:div>
          </w:divsChild>
        </w:div>
        <w:div w:id="1206140316">
          <w:marLeft w:val="0"/>
          <w:marRight w:val="0"/>
          <w:marTop w:val="0"/>
          <w:marBottom w:val="0"/>
          <w:divBdr>
            <w:top w:val="none" w:sz="0" w:space="0" w:color="auto"/>
            <w:left w:val="none" w:sz="0" w:space="0" w:color="auto"/>
            <w:bottom w:val="none" w:sz="0" w:space="0" w:color="auto"/>
            <w:right w:val="none" w:sz="0" w:space="0" w:color="auto"/>
          </w:divBdr>
          <w:divsChild>
            <w:div w:id="70350665">
              <w:marLeft w:val="-75"/>
              <w:marRight w:val="0"/>
              <w:marTop w:val="30"/>
              <w:marBottom w:val="30"/>
              <w:divBdr>
                <w:top w:val="none" w:sz="0" w:space="0" w:color="auto"/>
                <w:left w:val="none" w:sz="0" w:space="0" w:color="auto"/>
                <w:bottom w:val="none" w:sz="0" w:space="0" w:color="auto"/>
                <w:right w:val="none" w:sz="0" w:space="0" w:color="auto"/>
              </w:divBdr>
              <w:divsChild>
                <w:div w:id="1289817616">
                  <w:marLeft w:val="0"/>
                  <w:marRight w:val="0"/>
                  <w:marTop w:val="0"/>
                  <w:marBottom w:val="0"/>
                  <w:divBdr>
                    <w:top w:val="none" w:sz="0" w:space="0" w:color="auto"/>
                    <w:left w:val="none" w:sz="0" w:space="0" w:color="auto"/>
                    <w:bottom w:val="none" w:sz="0" w:space="0" w:color="auto"/>
                    <w:right w:val="none" w:sz="0" w:space="0" w:color="auto"/>
                  </w:divBdr>
                  <w:divsChild>
                    <w:div w:id="939027269">
                      <w:marLeft w:val="0"/>
                      <w:marRight w:val="0"/>
                      <w:marTop w:val="0"/>
                      <w:marBottom w:val="0"/>
                      <w:divBdr>
                        <w:top w:val="none" w:sz="0" w:space="0" w:color="auto"/>
                        <w:left w:val="none" w:sz="0" w:space="0" w:color="auto"/>
                        <w:bottom w:val="none" w:sz="0" w:space="0" w:color="auto"/>
                        <w:right w:val="none" w:sz="0" w:space="0" w:color="auto"/>
                      </w:divBdr>
                    </w:div>
                  </w:divsChild>
                </w:div>
                <w:div w:id="13071731">
                  <w:marLeft w:val="0"/>
                  <w:marRight w:val="0"/>
                  <w:marTop w:val="0"/>
                  <w:marBottom w:val="0"/>
                  <w:divBdr>
                    <w:top w:val="none" w:sz="0" w:space="0" w:color="auto"/>
                    <w:left w:val="none" w:sz="0" w:space="0" w:color="auto"/>
                    <w:bottom w:val="none" w:sz="0" w:space="0" w:color="auto"/>
                    <w:right w:val="none" w:sz="0" w:space="0" w:color="auto"/>
                  </w:divBdr>
                  <w:divsChild>
                    <w:div w:id="85197344">
                      <w:marLeft w:val="0"/>
                      <w:marRight w:val="0"/>
                      <w:marTop w:val="0"/>
                      <w:marBottom w:val="0"/>
                      <w:divBdr>
                        <w:top w:val="none" w:sz="0" w:space="0" w:color="auto"/>
                        <w:left w:val="none" w:sz="0" w:space="0" w:color="auto"/>
                        <w:bottom w:val="none" w:sz="0" w:space="0" w:color="auto"/>
                        <w:right w:val="none" w:sz="0" w:space="0" w:color="auto"/>
                      </w:divBdr>
                    </w:div>
                  </w:divsChild>
                </w:div>
                <w:div w:id="808128228">
                  <w:marLeft w:val="0"/>
                  <w:marRight w:val="0"/>
                  <w:marTop w:val="0"/>
                  <w:marBottom w:val="0"/>
                  <w:divBdr>
                    <w:top w:val="none" w:sz="0" w:space="0" w:color="auto"/>
                    <w:left w:val="none" w:sz="0" w:space="0" w:color="auto"/>
                    <w:bottom w:val="none" w:sz="0" w:space="0" w:color="auto"/>
                    <w:right w:val="none" w:sz="0" w:space="0" w:color="auto"/>
                  </w:divBdr>
                  <w:divsChild>
                    <w:div w:id="1860194671">
                      <w:marLeft w:val="0"/>
                      <w:marRight w:val="0"/>
                      <w:marTop w:val="0"/>
                      <w:marBottom w:val="0"/>
                      <w:divBdr>
                        <w:top w:val="none" w:sz="0" w:space="0" w:color="auto"/>
                        <w:left w:val="none" w:sz="0" w:space="0" w:color="auto"/>
                        <w:bottom w:val="none" w:sz="0" w:space="0" w:color="auto"/>
                        <w:right w:val="none" w:sz="0" w:space="0" w:color="auto"/>
                      </w:divBdr>
                    </w:div>
                  </w:divsChild>
                </w:div>
                <w:div w:id="189421035">
                  <w:marLeft w:val="0"/>
                  <w:marRight w:val="0"/>
                  <w:marTop w:val="0"/>
                  <w:marBottom w:val="0"/>
                  <w:divBdr>
                    <w:top w:val="none" w:sz="0" w:space="0" w:color="auto"/>
                    <w:left w:val="none" w:sz="0" w:space="0" w:color="auto"/>
                    <w:bottom w:val="none" w:sz="0" w:space="0" w:color="auto"/>
                    <w:right w:val="none" w:sz="0" w:space="0" w:color="auto"/>
                  </w:divBdr>
                  <w:divsChild>
                    <w:div w:id="1150252631">
                      <w:marLeft w:val="0"/>
                      <w:marRight w:val="0"/>
                      <w:marTop w:val="0"/>
                      <w:marBottom w:val="0"/>
                      <w:divBdr>
                        <w:top w:val="none" w:sz="0" w:space="0" w:color="auto"/>
                        <w:left w:val="none" w:sz="0" w:space="0" w:color="auto"/>
                        <w:bottom w:val="none" w:sz="0" w:space="0" w:color="auto"/>
                        <w:right w:val="none" w:sz="0" w:space="0" w:color="auto"/>
                      </w:divBdr>
                    </w:div>
                  </w:divsChild>
                </w:div>
                <w:div w:id="268926224">
                  <w:marLeft w:val="0"/>
                  <w:marRight w:val="0"/>
                  <w:marTop w:val="0"/>
                  <w:marBottom w:val="0"/>
                  <w:divBdr>
                    <w:top w:val="none" w:sz="0" w:space="0" w:color="auto"/>
                    <w:left w:val="none" w:sz="0" w:space="0" w:color="auto"/>
                    <w:bottom w:val="none" w:sz="0" w:space="0" w:color="auto"/>
                    <w:right w:val="none" w:sz="0" w:space="0" w:color="auto"/>
                  </w:divBdr>
                  <w:divsChild>
                    <w:div w:id="1023283842">
                      <w:marLeft w:val="0"/>
                      <w:marRight w:val="0"/>
                      <w:marTop w:val="0"/>
                      <w:marBottom w:val="0"/>
                      <w:divBdr>
                        <w:top w:val="none" w:sz="0" w:space="0" w:color="auto"/>
                        <w:left w:val="none" w:sz="0" w:space="0" w:color="auto"/>
                        <w:bottom w:val="none" w:sz="0" w:space="0" w:color="auto"/>
                        <w:right w:val="none" w:sz="0" w:space="0" w:color="auto"/>
                      </w:divBdr>
                    </w:div>
                  </w:divsChild>
                </w:div>
                <w:div w:id="1097170627">
                  <w:marLeft w:val="0"/>
                  <w:marRight w:val="0"/>
                  <w:marTop w:val="0"/>
                  <w:marBottom w:val="0"/>
                  <w:divBdr>
                    <w:top w:val="none" w:sz="0" w:space="0" w:color="auto"/>
                    <w:left w:val="none" w:sz="0" w:space="0" w:color="auto"/>
                    <w:bottom w:val="none" w:sz="0" w:space="0" w:color="auto"/>
                    <w:right w:val="none" w:sz="0" w:space="0" w:color="auto"/>
                  </w:divBdr>
                  <w:divsChild>
                    <w:div w:id="1861166251">
                      <w:marLeft w:val="0"/>
                      <w:marRight w:val="0"/>
                      <w:marTop w:val="0"/>
                      <w:marBottom w:val="0"/>
                      <w:divBdr>
                        <w:top w:val="none" w:sz="0" w:space="0" w:color="auto"/>
                        <w:left w:val="none" w:sz="0" w:space="0" w:color="auto"/>
                        <w:bottom w:val="none" w:sz="0" w:space="0" w:color="auto"/>
                        <w:right w:val="none" w:sz="0" w:space="0" w:color="auto"/>
                      </w:divBdr>
                    </w:div>
                  </w:divsChild>
                </w:div>
                <w:div w:id="1517305898">
                  <w:marLeft w:val="0"/>
                  <w:marRight w:val="0"/>
                  <w:marTop w:val="0"/>
                  <w:marBottom w:val="0"/>
                  <w:divBdr>
                    <w:top w:val="none" w:sz="0" w:space="0" w:color="auto"/>
                    <w:left w:val="none" w:sz="0" w:space="0" w:color="auto"/>
                    <w:bottom w:val="none" w:sz="0" w:space="0" w:color="auto"/>
                    <w:right w:val="none" w:sz="0" w:space="0" w:color="auto"/>
                  </w:divBdr>
                  <w:divsChild>
                    <w:div w:id="806165996">
                      <w:marLeft w:val="0"/>
                      <w:marRight w:val="0"/>
                      <w:marTop w:val="0"/>
                      <w:marBottom w:val="0"/>
                      <w:divBdr>
                        <w:top w:val="none" w:sz="0" w:space="0" w:color="auto"/>
                        <w:left w:val="none" w:sz="0" w:space="0" w:color="auto"/>
                        <w:bottom w:val="none" w:sz="0" w:space="0" w:color="auto"/>
                        <w:right w:val="none" w:sz="0" w:space="0" w:color="auto"/>
                      </w:divBdr>
                    </w:div>
                    <w:div w:id="1756123612">
                      <w:marLeft w:val="0"/>
                      <w:marRight w:val="0"/>
                      <w:marTop w:val="0"/>
                      <w:marBottom w:val="0"/>
                      <w:divBdr>
                        <w:top w:val="none" w:sz="0" w:space="0" w:color="auto"/>
                        <w:left w:val="none" w:sz="0" w:space="0" w:color="auto"/>
                        <w:bottom w:val="none" w:sz="0" w:space="0" w:color="auto"/>
                        <w:right w:val="none" w:sz="0" w:space="0" w:color="auto"/>
                      </w:divBdr>
                    </w:div>
                    <w:div w:id="62266966">
                      <w:marLeft w:val="0"/>
                      <w:marRight w:val="0"/>
                      <w:marTop w:val="0"/>
                      <w:marBottom w:val="0"/>
                      <w:divBdr>
                        <w:top w:val="none" w:sz="0" w:space="0" w:color="auto"/>
                        <w:left w:val="none" w:sz="0" w:space="0" w:color="auto"/>
                        <w:bottom w:val="none" w:sz="0" w:space="0" w:color="auto"/>
                        <w:right w:val="none" w:sz="0" w:space="0" w:color="auto"/>
                      </w:divBdr>
                    </w:div>
                  </w:divsChild>
                </w:div>
                <w:div w:id="2042628604">
                  <w:marLeft w:val="0"/>
                  <w:marRight w:val="0"/>
                  <w:marTop w:val="0"/>
                  <w:marBottom w:val="0"/>
                  <w:divBdr>
                    <w:top w:val="none" w:sz="0" w:space="0" w:color="auto"/>
                    <w:left w:val="none" w:sz="0" w:space="0" w:color="auto"/>
                    <w:bottom w:val="none" w:sz="0" w:space="0" w:color="auto"/>
                    <w:right w:val="none" w:sz="0" w:space="0" w:color="auto"/>
                  </w:divBdr>
                  <w:divsChild>
                    <w:div w:id="491677416">
                      <w:marLeft w:val="0"/>
                      <w:marRight w:val="0"/>
                      <w:marTop w:val="0"/>
                      <w:marBottom w:val="0"/>
                      <w:divBdr>
                        <w:top w:val="none" w:sz="0" w:space="0" w:color="auto"/>
                        <w:left w:val="none" w:sz="0" w:space="0" w:color="auto"/>
                        <w:bottom w:val="none" w:sz="0" w:space="0" w:color="auto"/>
                        <w:right w:val="none" w:sz="0" w:space="0" w:color="auto"/>
                      </w:divBdr>
                    </w:div>
                  </w:divsChild>
                </w:div>
                <w:div w:id="601836987">
                  <w:marLeft w:val="0"/>
                  <w:marRight w:val="0"/>
                  <w:marTop w:val="0"/>
                  <w:marBottom w:val="0"/>
                  <w:divBdr>
                    <w:top w:val="none" w:sz="0" w:space="0" w:color="auto"/>
                    <w:left w:val="none" w:sz="0" w:space="0" w:color="auto"/>
                    <w:bottom w:val="none" w:sz="0" w:space="0" w:color="auto"/>
                    <w:right w:val="none" w:sz="0" w:space="0" w:color="auto"/>
                  </w:divBdr>
                  <w:divsChild>
                    <w:div w:id="83036535">
                      <w:marLeft w:val="0"/>
                      <w:marRight w:val="0"/>
                      <w:marTop w:val="0"/>
                      <w:marBottom w:val="0"/>
                      <w:divBdr>
                        <w:top w:val="none" w:sz="0" w:space="0" w:color="auto"/>
                        <w:left w:val="none" w:sz="0" w:space="0" w:color="auto"/>
                        <w:bottom w:val="none" w:sz="0" w:space="0" w:color="auto"/>
                        <w:right w:val="none" w:sz="0" w:space="0" w:color="auto"/>
                      </w:divBdr>
                    </w:div>
                  </w:divsChild>
                </w:div>
                <w:div w:id="2127112231">
                  <w:marLeft w:val="0"/>
                  <w:marRight w:val="0"/>
                  <w:marTop w:val="0"/>
                  <w:marBottom w:val="0"/>
                  <w:divBdr>
                    <w:top w:val="none" w:sz="0" w:space="0" w:color="auto"/>
                    <w:left w:val="none" w:sz="0" w:space="0" w:color="auto"/>
                    <w:bottom w:val="none" w:sz="0" w:space="0" w:color="auto"/>
                    <w:right w:val="none" w:sz="0" w:space="0" w:color="auto"/>
                  </w:divBdr>
                  <w:divsChild>
                    <w:div w:id="354891289">
                      <w:marLeft w:val="0"/>
                      <w:marRight w:val="0"/>
                      <w:marTop w:val="0"/>
                      <w:marBottom w:val="0"/>
                      <w:divBdr>
                        <w:top w:val="none" w:sz="0" w:space="0" w:color="auto"/>
                        <w:left w:val="none" w:sz="0" w:space="0" w:color="auto"/>
                        <w:bottom w:val="none" w:sz="0" w:space="0" w:color="auto"/>
                        <w:right w:val="none" w:sz="0" w:space="0" w:color="auto"/>
                      </w:divBdr>
                    </w:div>
                    <w:div w:id="2108650625">
                      <w:marLeft w:val="0"/>
                      <w:marRight w:val="0"/>
                      <w:marTop w:val="0"/>
                      <w:marBottom w:val="0"/>
                      <w:divBdr>
                        <w:top w:val="none" w:sz="0" w:space="0" w:color="auto"/>
                        <w:left w:val="none" w:sz="0" w:space="0" w:color="auto"/>
                        <w:bottom w:val="none" w:sz="0" w:space="0" w:color="auto"/>
                        <w:right w:val="none" w:sz="0" w:space="0" w:color="auto"/>
                      </w:divBdr>
                    </w:div>
                    <w:div w:id="497816180">
                      <w:marLeft w:val="0"/>
                      <w:marRight w:val="0"/>
                      <w:marTop w:val="0"/>
                      <w:marBottom w:val="0"/>
                      <w:divBdr>
                        <w:top w:val="none" w:sz="0" w:space="0" w:color="auto"/>
                        <w:left w:val="none" w:sz="0" w:space="0" w:color="auto"/>
                        <w:bottom w:val="none" w:sz="0" w:space="0" w:color="auto"/>
                        <w:right w:val="none" w:sz="0" w:space="0" w:color="auto"/>
                      </w:divBdr>
                    </w:div>
                  </w:divsChild>
                </w:div>
                <w:div w:id="1449591252">
                  <w:marLeft w:val="0"/>
                  <w:marRight w:val="0"/>
                  <w:marTop w:val="0"/>
                  <w:marBottom w:val="0"/>
                  <w:divBdr>
                    <w:top w:val="none" w:sz="0" w:space="0" w:color="auto"/>
                    <w:left w:val="none" w:sz="0" w:space="0" w:color="auto"/>
                    <w:bottom w:val="none" w:sz="0" w:space="0" w:color="auto"/>
                    <w:right w:val="none" w:sz="0" w:space="0" w:color="auto"/>
                  </w:divBdr>
                  <w:divsChild>
                    <w:div w:id="1923369708">
                      <w:marLeft w:val="0"/>
                      <w:marRight w:val="0"/>
                      <w:marTop w:val="0"/>
                      <w:marBottom w:val="0"/>
                      <w:divBdr>
                        <w:top w:val="none" w:sz="0" w:space="0" w:color="auto"/>
                        <w:left w:val="none" w:sz="0" w:space="0" w:color="auto"/>
                        <w:bottom w:val="none" w:sz="0" w:space="0" w:color="auto"/>
                        <w:right w:val="none" w:sz="0" w:space="0" w:color="auto"/>
                      </w:divBdr>
                    </w:div>
                  </w:divsChild>
                </w:div>
                <w:div w:id="1025325506">
                  <w:marLeft w:val="0"/>
                  <w:marRight w:val="0"/>
                  <w:marTop w:val="0"/>
                  <w:marBottom w:val="0"/>
                  <w:divBdr>
                    <w:top w:val="none" w:sz="0" w:space="0" w:color="auto"/>
                    <w:left w:val="none" w:sz="0" w:space="0" w:color="auto"/>
                    <w:bottom w:val="none" w:sz="0" w:space="0" w:color="auto"/>
                    <w:right w:val="none" w:sz="0" w:space="0" w:color="auto"/>
                  </w:divBdr>
                  <w:divsChild>
                    <w:div w:id="766459273">
                      <w:marLeft w:val="0"/>
                      <w:marRight w:val="0"/>
                      <w:marTop w:val="0"/>
                      <w:marBottom w:val="0"/>
                      <w:divBdr>
                        <w:top w:val="none" w:sz="0" w:space="0" w:color="auto"/>
                        <w:left w:val="none" w:sz="0" w:space="0" w:color="auto"/>
                        <w:bottom w:val="none" w:sz="0" w:space="0" w:color="auto"/>
                        <w:right w:val="none" w:sz="0" w:space="0" w:color="auto"/>
                      </w:divBdr>
                    </w:div>
                  </w:divsChild>
                </w:div>
                <w:div w:id="1806504207">
                  <w:marLeft w:val="0"/>
                  <w:marRight w:val="0"/>
                  <w:marTop w:val="0"/>
                  <w:marBottom w:val="0"/>
                  <w:divBdr>
                    <w:top w:val="none" w:sz="0" w:space="0" w:color="auto"/>
                    <w:left w:val="none" w:sz="0" w:space="0" w:color="auto"/>
                    <w:bottom w:val="none" w:sz="0" w:space="0" w:color="auto"/>
                    <w:right w:val="none" w:sz="0" w:space="0" w:color="auto"/>
                  </w:divBdr>
                  <w:divsChild>
                    <w:div w:id="1522820348">
                      <w:marLeft w:val="0"/>
                      <w:marRight w:val="0"/>
                      <w:marTop w:val="0"/>
                      <w:marBottom w:val="0"/>
                      <w:divBdr>
                        <w:top w:val="none" w:sz="0" w:space="0" w:color="auto"/>
                        <w:left w:val="none" w:sz="0" w:space="0" w:color="auto"/>
                        <w:bottom w:val="none" w:sz="0" w:space="0" w:color="auto"/>
                        <w:right w:val="none" w:sz="0" w:space="0" w:color="auto"/>
                      </w:divBdr>
                    </w:div>
                    <w:div w:id="1163010455">
                      <w:marLeft w:val="0"/>
                      <w:marRight w:val="0"/>
                      <w:marTop w:val="0"/>
                      <w:marBottom w:val="0"/>
                      <w:divBdr>
                        <w:top w:val="none" w:sz="0" w:space="0" w:color="auto"/>
                        <w:left w:val="none" w:sz="0" w:space="0" w:color="auto"/>
                        <w:bottom w:val="none" w:sz="0" w:space="0" w:color="auto"/>
                        <w:right w:val="none" w:sz="0" w:space="0" w:color="auto"/>
                      </w:divBdr>
                    </w:div>
                    <w:div w:id="6805493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47293637">
          <w:marLeft w:val="0"/>
          <w:marRight w:val="0"/>
          <w:marTop w:val="0"/>
          <w:marBottom w:val="0"/>
          <w:divBdr>
            <w:top w:val="none" w:sz="0" w:space="0" w:color="auto"/>
            <w:left w:val="none" w:sz="0" w:space="0" w:color="auto"/>
            <w:bottom w:val="none" w:sz="0" w:space="0" w:color="auto"/>
            <w:right w:val="none" w:sz="0" w:space="0" w:color="auto"/>
          </w:divBdr>
          <w:divsChild>
            <w:div w:id="754008787">
              <w:marLeft w:val="0"/>
              <w:marRight w:val="0"/>
              <w:marTop w:val="0"/>
              <w:marBottom w:val="0"/>
              <w:divBdr>
                <w:top w:val="none" w:sz="0" w:space="0" w:color="auto"/>
                <w:left w:val="none" w:sz="0" w:space="0" w:color="auto"/>
                <w:bottom w:val="none" w:sz="0" w:space="0" w:color="auto"/>
                <w:right w:val="none" w:sz="0" w:space="0" w:color="auto"/>
              </w:divBdr>
            </w:div>
            <w:div w:id="21442293">
              <w:marLeft w:val="0"/>
              <w:marRight w:val="0"/>
              <w:marTop w:val="0"/>
              <w:marBottom w:val="0"/>
              <w:divBdr>
                <w:top w:val="none" w:sz="0" w:space="0" w:color="auto"/>
                <w:left w:val="none" w:sz="0" w:space="0" w:color="auto"/>
                <w:bottom w:val="none" w:sz="0" w:space="0" w:color="auto"/>
                <w:right w:val="none" w:sz="0" w:space="0" w:color="auto"/>
              </w:divBdr>
            </w:div>
            <w:div w:id="1985085649">
              <w:marLeft w:val="0"/>
              <w:marRight w:val="0"/>
              <w:marTop w:val="0"/>
              <w:marBottom w:val="0"/>
              <w:divBdr>
                <w:top w:val="none" w:sz="0" w:space="0" w:color="auto"/>
                <w:left w:val="none" w:sz="0" w:space="0" w:color="auto"/>
                <w:bottom w:val="none" w:sz="0" w:space="0" w:color="auto"/>
                <w:right w:val="none" w:sz="0" w:space="0" w:color="auto"/>
              </w:divBdr>
            </w:div>
            <w:div w:id="1193228997">
              <w:marLeft w:val="0"/>
              <w:marRight w:val="0"/>
              <w:marTop w:val="0"/>
              <w:marBottom w:val="0"/>
              <w:divBdr>
                <w:top w:val="none" w:sz="0" w:space="0" w:color="auto"/>
                <w:left w:val="none" w:sz="0" w:space="0" w:color="auto"/>
                <w:bottom w:val="none" w:sz="0" w:space="0" w:color="auto"/>
                <w:right w:val="none" w:sz="0" w:space="0" w:color="auto"/>
              </w:divBdr>
            </w:div>
            <w:div w:id="1073353758">
              <w:marLeft w:val="0"/>
              <w:marRight w:val="0"/>
              <w:marTop w:val="0"/>
              <w:marBottom w:val="0"/>
              <w:divBdr>
                <w:top w:val="none" w:sz="0" w:space="0" w:color="auto"/>
                <w:left w:val="none" w:sz="0" w:space="0" w:color="auto"/>
                <w:bottom w:val="none" w:sz="0" w:space="0" w:color="auto"/>
                <w:right w:val="none" w:sz="0" w:space="0" w:color="auto"/>
              </w:divBdr>
            </w:div>
          </w:divsChild>
        </w:div>
        <w:div w:id="670723596">
          <w:marLeft w:val="0"/>
          <w:marRight w:val="0"/>
          <w:marTop w:val="0"/>
          <w:marBottom w:val="0"/>
          <w:divBdr>
            <w:top w:val="none" w:sz="0" w:space="0" w:color="auto"/>
            <w:left w:val="none" w:sz="0" w:space="0" w:color="auto"/>
            <w:bottom w:val="none" w:sz="0" w:space="0" w:color="auto"/>
            <w:right w:val="none" w:sz="0" w:space="0" w:color="auto"/>
          </w:divBdr>
          <w:divsChild>
            <w:div w:id="900949054">
              <w:marLeft w:val="0"/>
              <w:marRight w:val="0"/>
              <w:marTop w:val="0"/>
              <w:marBottom w:val="0"/>
              <w:divBdr>
                <w:top w:val="none" w:sz="0" w:space="0" w:color="auto"/>
                <w:left w:val="none" w:sz="0" w:space="0" w:color="auto"/>
                <w:bottom w:val="none" w:sz="0" w:space="0" w:color="auto"/>
                <w:right w:val="none" w:sz="0" w:space="0" w:color="auto"/>
              </w:divBdr>
            </w:div>
            <w:div w:id="1324898476">
              <w:marLeft w:val="0"/>
              <w:marRight w:val="0"/>
              <w:marTop w:val="0"/>
              <w:marBottom w:val="0"/>
              <w:divBdr>
                <w:top w:val="none" w:sz="0" w:space="0" w:color="auto"/>
                <w:left w:val="none" w:sz="0" w:space="0" w:color="auto"/>
                <w:bottom w:val="none" w:sz="0" w:space="0" w:color="auto"/>
                <w:right w:val="none" w:sz="0" w:space="0" w:color="auto"/>
              </w:divBdr>
            </w:div>
            <w:div w:id="1465657363">
              <w:marLeft w:val="0"/>
              <w:marRight w:val="0"/>
              <w:marTop w:val="0"/>
              <w:marBottom w:val="0"/>
              <w:divBdr>
                <w:top w:val="none" w:sz="0" w:space="0" w:color="auto"/>
                <w:left w:val="none" w:sz="0" w:space="0" w:color="auto"/>
                <w:bottom w:val="none" w:sz="0" w:space="0" w:color="auto"/>
                <w:right w:val="none" w:sz="0" w:space="0" w:color="auto"/>
              </w:divBdr>
            </w:div>
            <w:div w:id="119108397">
              <w:marLeft w:val="0"/>
              <w:marRight w:val="0"/>
              <w:marTop w:val="0"/>
              <w:marBottom w:val="0"/>
              <w:divBdr>
                <w:top w:val="none" w:sz="0" w:space="0" w:color="auto"/>
                <w:left w:val="none" w:sz="0" w:space="0" w:color="auto"/>
                <w:bottom w:val="none" w:sz="0" w:space="0" w:color="auto"/>
                <w:right w:val="none" w:sz="0" w:space="0" w:color="auto"/>
              </w:divBdr>
            </w:div>
            <w:div w:id="924144690">
              <w:marLeft w:val="0"/>
              <w:marRight w:val="0"/>
              <w:marTop w:val="0"/>
              <w:marBottom w:val="0"/>
              <w:divBdr>
                <w:top w:val="none" w:sz="0" w:space="0" w:color="auto"/>
                <w:left w:val="none" w:sz="0" w:space="0" w:color="auto"/>
                <w:bottom w:val="none" w:sz="0" w:space="0" w:color="auto"/>
                <w:right w:val="none" w:sz="0" w:space="0" w:color="auto"/>
              </w:divBdr>
            </w:div>
          </w:divsChild>
        </w:div>
        <w:div w:id="1829862842">
          <w:marLeft w:val="0"/>
          <w:marRight w:val="0"/>
          <w:marTop w:val="0"/>
          <w:marBottom w:val="0"/>
          <w:divBdr>
            <w:top w:val="none" w:sz="0" w:space="0" w:color="auto"/>
            <w:left w:val="none" w:sz="0" w:space="0" w:color="auto"/>
            <w:bottom w:val="none" w:sz="0" w:space="0" w:color="auto"/>
            <w:right w:val="none" w:sz="0" w:space="0" w:color="auto"/>
          </w:divBdr>
        </w:div>
        <w:div w:id="123432187">
          <w:marLeft w:val="0"/>
          <w:marRight w:val="0"/>
          <w:marTop w:val="0"/>
          <w:marBottom w:val="0"/>
          <w:divBdr>
            <w:top w:val="none" w:sz="0" w:space="0" w:color="auto"/>
            <w:left w:val="none" w:sz="0" w:space="0" w:color="auto"/>
            <w:bottom w:val="none" w:sz="0" w:space="0" w:color="auto"/>
            <w:right w:val="none" w:sz="0" w:space="0" w:color="auto"/>
          </w:divBdr>
        </w:div>
        <w:div w:id="2010598629">
          <w:marLeft w:val="0"/>
          <w:marRight w:val="0"/>
          <w:marTop w:val="0"/>
          <w:marBottom w:val="0"/>
          <w:divBdr>
            <w:top w:val="none" w:sz="0" w:space="0" w:color="auto"/>
            <w:left w:val="none" w:sz="0" w:space="0" w:color="auto"/>
            <w:bottom w:val="none" w:sz="0" w:space="0" w:color="auto"/>
            <w:right w:val="none" w:sz="0" w:space="0" w:color="auto"/>
          </w:divBdr>
        </w:div>
        <w:div w:id="345594348">
          <w:marLeft w:val="0"/>
          <w:marRight w:val="0"/>
          <w:marTop w:val="0"/>
          <w:marBottom w:val="0"/>
          <w:divBdr>
            <w:top w:val="none" w:sz="0" w:space="0" w:color="auto"/>
            <w:left w:val="none" w:sz="0" w:space="0" w:color="auto"/>
            <w:bottom w:val="none" w:sz="0" w:space="0" w:color="auto"/>
            <w:right w:val="none" w:sz="0" w:space="0" w:color="auto"/>
          </w:divBdr>
        </w:div>
        <w:div w:id="1750152401">
          <w:marLeft w:val="0"/>
          <w:marRight w:val="0"/>
          <w:marTop w:val="0"/>
          <w:marBottom w:val="0"/>
          <w:divBdr>
            <w:top w:val="none" w:sz="0" w:space="0" w:color="auto"/>
            <w:left w:val="none" w:sz="0" w:space="0" w:color="auto"/>
            <w:bottom w:val="none" w:sz="0" w:space="0" w:color="auto"/>
            <w:right w:val="none" w:sz="0" w:space="0" w:color="auto"/>
          </w:divBdr>
        </w:div>
        <w:div w:id="557591733">
          <w:marLeft w:val="0"/>
          <w:marRight w:val="0"/>
          <w:marTop w:val="0"/>
          <w:marBottom w:val="0"/>
          <w:divBdr>
            <w:top w:val="none" w:sz="0" w:space="0" w:color="auto"/>
            <w:left w:val="none" w:sz="0" w:space="0" w:color="auto"/>
            <w:bottom w:val="none" w:sz="0" w:space="0" w:color="auto"/>
            <w:right w:val="none" w:sz="0" w:space="0" w:color="auto"/>
          </w:divBdr>
          <w:divsChild>
            <w:div w:id="1563055109">
              <w:marLeft w:val="0"/>
              <w:marRight w:val="0"/>
              <w:marTop w:val="0"/>
              <w:marBottom w:val="0"/>
              <w:divBdr>
                <w:top w:val="none" w:sz="0" w:space="0" w:color="auto"/>
                <w:left w:val="none" w:sz="0" w:space="0" w:color="auto"/>
                <w:bottom w:val="none" w:sz="0" w:space="0" w:color="auto"/>
                <w:right w:val="none" w:sz="0" w:space="0" w:color="auto"/>
              </w:divBdr>
            </w:div>
            <w:div w:id="1820534640">
              <w:marLeft w:val="0"/>
              <w:marRight w:val="0"/>
              <w:marTop w:val="0"/>
              <w:marBottom w:val="0"/>
              <w:divBdr>
                <w:top w:val="none" w:sz="0" w:space="0" w:color="auto"/>
                <w:left w:val="none" w:sz="0" w:space="0" w:color="auto"/>
                <w:bottom w:val="none" w:sz="0" w:space="0" w:color="auto"/>
                <w:right w:val="none" w:sz="0" w:space="0" w:color="auto"/>
              </w:divBdr>
            </w:div>
            <w:div w:id="154492238">
              <w:marLeft w:val="0"/>
              <w:marRight w:val="0"/>
              <w:marTop w:val="0"/>
              <w:marBottom w:val="0"/>
              <w:divBdr>
                <w:top w:val="none" w:sz="0" w:space="0" w:color="auto"/>
                <w:left w:val="none" w:sz="0" w:space="0" w:color="auto"/>
                <w:bottom w:val="none" w:sz="0" w:space="0" w:color="auto"/>
                <w:right w:val="none" w:sz="0" w:space="0" w:color="auto"/>
              </w:divBdr>
            </w:div>
            <w:div w:id="395012787">
              <w:marLeft w:val="0"/>
              <w:marRight w:val="0"/>
              <w:marTop w:val="0"/>
              <w:marBottom w:val="0"/>
              <w:divBdr>
                <w:top w:val="none" w:sz="0" w:space="0" w:color="auto"/>
                <w:left w:val="none" w:sz="0" w:space="0" w:color="auto"/>
                <w:bottom w:val="none" w:sz="0" w:space="0" w:color="auto"/>
                <w:right w:val="none" w:sz="0" w:space="0" w:color="auto"/>
              </w:divBdr>
            </w:div>
            <w:div w:id="1715538872">
              <w:marLeft w:val="0"/>
              <w:marRight w:val="0"/>
              <w:marTop w:val="0"/>
              <w:marBottom w:val="0"/>
              <w:divBdr>
                <w:top w:val="none" w:sz="0" w:space="0" w:color="auto"/>
                <w:left w:val="none" w:sz="0" w:space="0" w:color="auto"/>
                <w:bottom w:val="none" w:sz="0" w:space="0" w:color="auto"/>
                <w:right w:val="none" w:sz="0" w:space="0" w:color="auto"/>
              </w:divBdr>
            </w:div>
          </w:divsChild>
        </w:div>
        <w:div w:id="1126045075">
          <w:marLeft w:val="0"/>
          <w:marRight w:val="0"/>
          <w:marTop w:val="0"/>
          <w:marBottom w:val="0"/>
          <w:divBdr>
            <w:top w:val="none" w:sz="0" w:space="0" w:color="auto"/>
            <w:left w:val="none" w:sz="0" w:space="0" w:color="auto"/>
            <w:bottom w:val="none" w:sz="0" w:space="0" w:color="auto"/>
            <w:right w:val="none" w:sz="0" w:space="0" w:color="auto"/>
          </w:divBdr>
          <w:divsChild>
            <w:div w:id="633369246">
              <w:marLeft w:val="0"/>
              <w:marRight w:val="0"/>
              <w:marTop w:val="0"/>
              <w:marBottom w:val="0"/>
              <w:divBdr>
                <w:top w:val="none" w:sz="0" w:space="0" w:color="auto"/>
                <w:left w:val="none" w:sz="0" w:space="0" w:color="auto"/>
                <w:bottom w:val="none" w:sz="0" w:space="0" w:color="auto"/>
                <w:right w:val="none" w:sz="0" w:space="0" w:color="auto"/>
              </w:divBdr>
            </w:div>
            <w:div w:id="1140423571">
              <w:marLeft w:val="0"/>
              <w:marRight w:val="0"/>
              <w:marTop w:val="0"/>
              <w:marBottom w:val="0"/>
              <w:divBdr>
                <w:top w:val="none" w:sz="0" w:space="0" w:color="auto"/>
                <w:left w:val="none" w:sz="0" w:space="0" w:color="auto"/>
                <w:bottom w:val="none" w:sz="0" w:space="0" w:color="auto"/>
                <w:right w:val="none" w:sz="0" w:space="0" w:color="auto"/>
              </w:divBdr>
            </w:div>
            <w:div w:id="1756123135">
              <w:marLeft w:val="0"/>
              <w:marRight w:val="0"/>
              <w:marTop w:val="0"/>
              <w:marBottom w:val="0"/>
              <w:divBdr>
                <w:top w:val="none" w:sz="0" w:space="0" w:color="auto"/>
                <w:left w:val="none" w:sz="0" w:space="0" w:color="auto"/>
                <w:bottom w:val="none" w:sz="0" w:space="0" w:color="auto"/>
                <w:right w:val="none" w:sz="0" w:space="0" w:color="auto"/>
              </w:divBdr>
            </w:div>
            <w:div w:id="1700623804">
              <w:marLeft w:val="0"/>
              <w:marRight w:val="0"/>
              <w:marTop w:val="0"/>
              <w:marBottom w:val="0"/>
              <w:divBdr>
                <w:top w:val="none" w:sz="0" w:space="0" w:color="auto"/>
                <w:left w:val="none" w:sz="0" w:space="0" w:color="auto"/>
                <w:bottom w:val="none" w:sz="0" w:space="0" w:color="auto"/>
                <w:right w:val="none" w:sz="0" w:space="0" w:color="auto"/>
              </w:divBdr>
            </w:div>
            <w:div w:id="1258293824">
              <w:marLeft w:val="0"/>
              <w:marRight w:val="0"/>
              <w:marTop w:val="0"/>
              <w:marBottom w:val="0"/>
              <w:divBdr>
                <w:top w:val="none" w:sz="0" w:space="0" w:color="auto"/>
                <w:left w:val="none" w:sz="0" w:space="0" w:color="auto"/>
                <w:bottom w:val="none" w:sz="0" w:space="0" w:color="auto"/>
                <w:right w:val="none" w:sz="0" w:space="0" w:color="auto"/>
              </w:divBdr>
            </w:div>
          </w:divsChild>
        </w:div>
        <w:div w:id="703285828">
          <w:marLeft w:val="0"/>
          <w:marRight w:val="0"/>
          <w:marTop w:val="0"/>
          <w:marBottom w:val="0"/>
          <w:divBdr>
            <w:top w:val="none" w:sz="0" w:space="0" w:color="auto"/>
            <w:left w:val="none" w:sz="0" w:space="0" w:color="auto"/>
            <w:bottom w:val="none" w:sz="0" w:space="0" w:color="auto"/>
            <w:right w:val="none" w:sz="0" w:space="0" w:color="auto"/>
          </w:divBdr>
          <w:divsChild>
            <w:div w:id="1874077609">
              <w:marLeft w:val="0"/>
              <w:marRight w:val="0"/>
              <w:marTop w:val="0"/>
              <w:marBottom w:val="0"/>
              <w:divBdr>
                <w:top w:val="none" w:sz="0" w:space="0" w:color="auto"/>
                <w:left w:val="none" w:sz="0" w:space="0" w:color="auto"/>
                <w:bottom w:val="none" w:sz="0" w:space="0" w:color="auto"/>
                <w:right w:val="none" w:sz="0" w:space="0" w:color="auto"/>
              </w:divBdr>
            </w:div>
            <w:div w:id="585649212">
              <w:marLeft w:val="0"/>
              <w:marRight w:val="0"/>
              <w:marTop w:val="0"/>
              <w:marBottom w:val="0"/>
              <w:divBdr>
                <w:top w:val="none" w:sz="0" w:space="0" w:color="auto"/>
                <w:left w:val="none" w:sz="0" w:space="0" w:color="auto"/>
                <w:bottom w:val="none" w:sz="0" w:space="0" w:color="auto"/>
                <w:right w:val="none" w:sz="0" w:space="0" w:color="auto"/>
              </w:divBdr>
            </w:div>
            <w:div w:id="2028365452">
              <w:marLeft w:val="0"/>
              <w:marRight w:val="0"/>
              <w:marTop w:val="0"/>
              <w:marBottom w:val="0"/>
              <w:divBdr>
                <w:top w:val="none" w:sz="0" w:space="0" w:color="auto"/>
                <w:left w:val="none" w:sz="0" w:space="0" w:color="auto"/>
                <w:bottom w:val="none" w:sz="0" w:space="0" w:color="auto"/>
                <w:right w:val="none" w:sz="0" w:space="0" w:color="auto"/>
              </w:divBdr>
            </w:div>
            <w:div w:id="897976516">
              <w:marLeft w:val="0"/>
              <w:marRight w:val="0"/>
              <w:marTop w:val="0"/>
              <w:marBottom w:val="0"/>
              <w:divBdr>
                <w:top w:val="none" w:sz="0" w:space="0" w:color="auto"/>
                <w:left w:val="none" w:sz="0" w:space="0" w:color="auto"/>
                <w:bottom w:val="none" w:sz="0" w:space="0" w:color="auto"/>
                <w:right w:val="none" w:sz="0" w:space="0" w:color="auto"/>
              </w:divBdr>
            </w:div>
            <w:div w:id="287660333">
              <w:marLeft w:val="0"/>
              <w:marRight w:val="0"/>
              <w:marTop w:val="0"/>
              <w:marBottom w:val="0"/>
              <w:divBdr>
                <w:top w:val="none" w:sz="0" w:space="0" w:color="auto"/>
                <w:left w:val="none" w:sz="0" w:space="0" w:color="auto"/>
                <w:bottom w:val="none" w:sz="0" w:space="0" w:color="auto"/>
                <w:right w:val="none" w:sz="0" w:space="0" w:color="auto"/>
              </w:divBdr>
            </w:div>
          </w:divsChild>
        </w:div>
        <w:div w:id="836267011">
          <w:marLeft w:val="0"/>
          <w:marRight w:val="0"/>
          <w:marTop w:val="0"/>
          <w:marBottom w:val="0"/>
          <w:divBdr>
            <w:top w:val="none" w:sz="0" w:space="0" w:color="auto"/>
            <w:left w:val="none" w:sz="0" w:space="0" w:color="auto"/>
            <w:bottom w:val="none" w:sz="0" w:space="0" w:color="auto"/>
            <w:right w:val="none" w:sz="0" w:space="0" w:color="auto"/>
          </w:divBdr>
        </w:div>
        <w:div w:id="1362239687">
          <w:marLeft w:val="0"/>
          <w:marRight w:val="0"/>
          <w:marTop w:val="0"/>
          <w:marBottom w:val="0"/>
          <w:divBdr>
            <w:top w:val="none" w:sz="0" w:space="0" w:color="auto"/>
            <w:left w:val="none" w:sz="0" w:space="0" w:color="auto"/>
            <w:bottom w:val="none" w:sz="0" w:space="0" w:color="auto"/>
            <w:right w:val="none" w:sz="0" w:space="0" w:color="auto"/>
          </w:divBdr>
        </w:div>
        <w:div w:id="1982467254">
          <w:marLeft w:val="0"/>
          <w:marRight w:val="0"/>
          <w:marTop w:val="0"/>
          <w:marBottom w:val="0"/>
          <w:divBdr>
            <w:top w:val="none" w:sz="0" w:space="0" w:color="auto"/>
            <w:left w:val="none" w:sz="0" w:space="0" w:color="auto"/>
            <w:bottom w:val="none" w:sz="0" w:space="0" w:color="auto"/>
            <w:right w:val="none" w:sz="0" w:space="0" w:color="auto"/>
          </w:divBdr>
        </w:div>
        <w:div w:id="1049765776">
          <w:marLeft w:val="0"/>
          <w:marRight w:val="0"/>
          <w:marTop w:val="0"/>
          <w:marBottom w:val="0"/>
          <w:divBdr>
            <w:top w:val="none" w:sz="0" w:space="0" w:color="auto"/>
            <w:left w:val="none" w:sz="0" w:space="0" w:color="auto"/>
            <w:bottom w:val="none" w:sz="0" w:space="0" w:color="auto"/>
            <w:right w:val="none" w:sz="0" w:space="0" w:color="auto"/>
          </w:divBdr>
        </w:div>
        <w:div w:id="1222980341">
          <w:marLeft w:val="0"/>
          <w:marRight w:val="0"/>
          <w:marTop w:val="0"/>
          <w:marBottom w:val="0"/>
          <w:divBdr>
            <w:top w:val="none" w:sz="0" w:space="0" w:color="auto"/>
            <w:left w:val="none" w:sz="0" w:space="0" w:color="auto"/>
            <w:bottom w:val="none" w:sz="0" w:space="0" w:color="auto"/>
            <w:right w:val="none" w:sz="0" w:space="0" w:color="auto"/>
          </w:divBdr>
        </w:div>
      </w:divsChild>
    </w:div>
  </w:divs>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glossaryDocument" Target="glossary/document.xml"/></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2ED574D428D42847860A3C208A6527E5"/>
        <w:category>
          <w:name w:val="General"/>
          <w:gallery w:val="placeholder"/>
        </w:category>
        <w:types>
          <w:type w:val="bbPlcHdr"/>
        </w:types>
        <w:behaviors>
          <w:behavior w:val="content"/>
        </w:behaviors>
        <w:guid w:val="{4E81398F-D79A-A041-AA8D-A96AED1A8E10}"/>
      </w:docPartPr>
      <w:docPartBody>
        <w:p w:rsidR="003526EF" w:rsidRDefault="001F45FF" w:rsidP="001F45FF">
          <w:pPr>
            <w:pStyle w:val="2ED574D428D42847860A3C208A6527E5"/>
          </w:pPr>
          <w:r>
            <w:rPr>
              <w:lang w:val="es-ES"/>
            </w:rPr>
            <w:t>[Escriba texto]</w:t>
          </w:r>
        </w:p>
      </w:docPartBody>
    </w:docPart>
    <w:docPart>
      <w:docPartPr>
        <w:name w:val="674CAF93F4325F49BF5AC796F1077918"/>
        <w:category>
          <w:name w:val="General"/>
          <w:gallery w:val="placeholder"/>
        </w:category>
        <w:types>
          <w:type w:val="bbPlcHdr"/>
        </w:types>
        <w:behaviors>
          <w:behavior w:val="content"/>
        </w:behaviors>
        <w:guid w:val="{B9C6453C-7FDA-5B40-90AD-541E489CFB2A}"/>
      </w:docPartPr>
      <w:docPartBody>
        <w:p w:rsidR="003526EF" w:rsidRDefault="001F45FF" w:rsidP="001F45FF">
          <w:pPr>
            <w:pStyle w:val="674CAF93F4325F49BF5AC796F1077918"/>
          </w:pPr>
          <w:r>
            <w:rPr>
              <w:lang w:val="es-ES"/>
            </w:rPr>
            <w:t>[Escriba texto]</w:t>
          </w:r>
        </w:p>
      </w:docPartBody>
    </w:docPart>
    <w:docPart>
      <w:docPartPr>
        <w:name w:val="C1453610682C8E45A1E4ADDF76B214E4"/>
        <w:category>
          <w:name w:val="General"/>
          <w:gallery w:val="placeholder"/>
        </w:category>
        <w:types>
          <w:type w:val="bbPlcHdr"/>
        </w:types>
        <w:behaviors>
          <w:behavior w:val="content"/>
        </w:behaviors>
        <w:guid w:val="{7C656C07-5A99-E048-9D36-E97BE14AA6C1}"/>
      </w:docPartPr>
      <w:docPartBody>
        <w:p w:rsidR="003526EF" w:rsidRDefault="001F45FF" w:rsidP="001F45FF">
          <w:pPr>
            <w:pStyle w:val="C1453610682C8E45A1E4ADDF76B214E4"/>
          </w:pPr>
          <w:r>
            <w:rPr>
              <w:lang w:val="es-ES"/>
            </w:rPr>
            <w:t>[Escriba texto]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mbria">
    <w:altName w:val="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Lucida Grande">
    <w:altName w:val="Segoe UI"/>
    <w:charset w:val="00"/>
    <w:family w:val="swiss"/>
    <w:pitch w:val="variable"/>
    <w:sig w:usb0="E1000AEF" w:usb1="5000A1FF" w:usb2="00000000" w:usb3="00000000" w:csb0="000001BF" w:csb1="00000000"/>
  </w:font>
  <w:font w:name="Yu Mincho">
    <w:charset w:val="80"/>
    <w:family w:val="roman"/>
    <w:pitch w:val="variable"/>
    <w:sig w:usb0="800002E7" w:usb1="2AC7FCFF" w:usb2="00000012" w:usb3="00000000" w:csb0="0002009F"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08"/>
  <w:hyphenationZone w:val="425"/>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1F45FF"/>
    <w:rsid w:val="00022EDC"/>
    <w:rsid w:val="00134049"/>
    <w:rsid w:val="001800B3"/>
    <w:rsid w:val="001F45FF"/>
    <w:rsid w:val="002D1A8C"/>
    <w:rsid w:val="0033727B"/>
    <w:rsid w:val="003526EF"/>
    <w:rsid w:val="00367691"/>
    <w:rsid w:val="004210E3"/>
    <w:rsid w:val="00524377"/>
    <w:rsid w:val="00754EEF"/>
    <w:rsid w:val="008407BD"/>
    <w:rsid w:val="00924FDA"/>
    <w:rsid w:val="009907A0"/>
    <w:rsid w:val="009D2AC6"/>
    <w:rsid w:val="009E6A90"/>
    <w:rsid w:val="00A6214C"/>
    <w:rsid w:val="00A70A8A"/>
    <w:rsid w:val="00A8087D"/>
    <w:rsid w:val="00AF205E"/>
    <w:rsid w:val="00B96D21"/>
    <w:rsid w:val="00BE46C2"/>
    <w:rsid w:val="00C05850"/>
    <w:rsid w:val="00D73C36"/>
    <w:rsid w:val="00E409D8"/>
    <w:rsid w:val="00E4576C"/>
    <w:rsid w:val="00F52BDD"/>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efaultImageDpi w14:val="300"/>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4"/>
        <w:szCs w:val="24"/>
        <w:lang w:val="es-CO"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2ED574D428D42847860A3C208A6527E5">
    <w:name w:val="2ED574D428D42847860A3C208A6527E5"/>
    <w:rsid w:val="001F45FF"/>
  </w:style>
  <w:style w:type="paragraph" w:customStyle="1" w:styleId="674CAF93F4325F49BF5AC796F1077918">
    <w:name w:val="674CAF93F4325F49BF5AC796F1077918"/>
    <w:rsid w:val="001F45FF"/>
  </w:style>
  <w:style w:type="paragraph" w:customStyle="1" w:styleId="C1453610682C8E45A1E4ADDF76B214E4">
    <w:name w:val="C1453610682C8E45A1E4ADDF76B214E4"/>
    <w:rsid w:val="001F45FF"/>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b:Source>
    <b:Tag>Ley12</b:Tag>
    <b:SourceType>Book</b:SourceType>
    <b:Guid>{30580B85-F894-4BAC-A414-B8BEB7118AB8}</b:Guid>
    <b:Author>
      <b:Author>
        <b:Corporate>Ley N° 1581</b:Corporate>
      </b:Author>
    </b:Author>
    <b:Title>Por el cual se dictan disposiciones generales para la protección de datos personales</b:Title>
    <b:Year>2012</b:Year>
    <b:RefOrder>9</b:RefOrder>
  </b:Source>
  <b:Source>
    <b:Tag>Ley08</b:Tag>
    <b:SourceType>Book</b:SourceType>
    <b:Guid>{6E11106B-91C6-4687-8CDD-FA2CF4228DEF}</b:Guid>
    <b:Author>
      <b:Author>
        <b:Corporate>Ley N° 1266</b:Corporate>
      </b:Author>
    </b:Author>
    <b:Title>Ley de Habeas data</b:Title>
    <b:Year>2008</b:Year>
    <b:RefOrder>10</b:RefOrder>
  </b:Source>
</b:Sources>
</file>

<file path=customXml/itemProps1.xml><?xml version="1.0" encoding="utf-8"?>
<ds:datastoreItem xmlns:ds="http://schemas.openxmlformats.org/officeDocument/2006/customXml" ds:itemID="{25D300BC-6E8F-4754-954B-F5600F86CE8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73</TotalTime>
  <Pages>5</Pages>
  <Words>1317</Words>
  <Characters>7248</Characters>
  <Application>Microsoft Office Word</Application>
  <DocSecurity>0</DocSecurity>
  <Lines>60</Lines>
  <Paragraphs>17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8548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Leonardo Cantor</dc:creator>
  <cp:lastModifiedBy>Ana Maria Vargas Tovar</cp:lastModifiedBy>
  <cp:revision>30</cp:revision>
  <dcterms:created xsi:type="dcterms:W3CDTF">2020-11-06T19:34:00Z</dcterms:created>
  <dcterms:modified xsi:type="dcterms:W3CDTF">2022-07-22T01:33:00Z</dcterms:modified>
</cp:coreProperties>
</file>